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2911A" w14:textId="75E043BF" w:rsidR="00D417EF" w:rsidRPr="00B23C23" w:rsidRDefault="00D417EF" w:rsidP="00B23C23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 w:rsidRPr="00B23C23">
        <w:rPr>
          <w:rFonts w:ascii="Arial" w:hAnsi="Arial" w:cs="Arial"/>
          <w:sz w:val="22"/>
          <w:szCs w:val="22"/>
        </w:rPr>
        <w:t>Č.j.:</w:t>
      </w:r>
      <w:r w:rsidR="00B23C23" w:rsidRPr="00B23C23">
        <w:t xml:space="preserve"> </w:t>
      </w:r>
      <w:r w:rsidR="00B23C23" w:rsidRPr="00B23C23">
        <w:rPr>
          <w:rFonts w:ascii="Arial" w:hAnsi="Arial" w:cs="Arial"/>
          <w:sz w:val="22"/>
          <w:szCs w:val="22"/>
        </w:rPr>
        <w:t>SPU 275012/2025/</w:t>
      </w:r>
      <w:proofErr w:type="spellStart"/>
      <w:r w:rsidR="00B23C23" w:rsidRPr="00B23C23">
        <w:rPr>
          <w:rFonts w:ascii="Arial" w:hAnsi="Arial" w:cs="Arial"/>
          <w:sz w:val="22"/>
          <w:szCs w:val="22"/>
        </w:rPr>
        <w:t>Pav</w:t>
      </w:r>
      <w:proofErr w:type="spellEnd"/>
    </w:p>
    <w:p w14:paraId="49954279" w14:textId="0C7C3E5F" w:rsidR="00D417EF" w:rsidRDefault="00D417EF" w:rsidP="00B23C23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 w:rsidRPr="00B23C23">
        <w:rPr>
          <w:rFonts w:ascii="Arial" w:hAnsi="Arial" w:cs="Arial"/>
          <w:sz w:val="22"/>
          <w:szCs w:val="22"/>
        </w:rPr>
        <w:t xml:space="preserve">UID: </w:t>
      </w:r>
      <w:bookmarkEnd w:id="0"/>
      <w:r w:rsidR="00B23C23" w:rsidRPr="00B23C23">
        <w:rPr>
          <w:rFonts w:ascii="Arial" w:hAnsi="Arial" w:cs="Arial"/>
          <w:sz w:val="22"/>
          <w:szCs w:val="22"/>
        </w:rPr>
        <w:t>spuess98021bc7</w:t>
      </w:r>
    </w:p>
    <w:p w14:paraId="7E24065A" w14:textId="77777777" w:rsidR="00D417EF" w:rsidRPr="00D73F98" w:rsidRDefault="00D417EF" w:rsidP="00D417EF">
      <w:pPr>
        <w:rPr>
          <w:rFonts w:ascii="Arial" w:hAnsi="Arial" w:cs="Arial"/>
          <w:b/>
          <w:sz w:val="22"/>
          <w:szCs w:val="22"/>
        </w:rPr>
      </w:pPr>
    </w:p>
    <w:p w14:paraId="4714A833" w14:textId="77777777" w:rsidR="00D417EF" w:rsidRPr="00012682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1</w:t>
      </w:r>
    </w:p>
    <w:p w14:paraId="7E858FF4" w14:textId="77777777" w:rsidR="00D417EF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Pr="00012682">
        <w:rPr>
          <w:rFonts w:ascii="Arial" w:hAnsi="Arial" w:cs="Arial"/>
          <w:b/>
          <w:caps/>
          <w:sz w:val="32"/>
          <w:szCs w:val="32"/>
        </w:rPr>
        <w:t>Pachtovní</w:t>
      </w:r>
      <w:r w:rsidRPr="00012682">
        <w:rPr>
          <w:rFonts w:ascii="Arial" w:hAnsi="Arial" w:cs="Arial"/>
          <w:b/>
          <w:sz w:val="32"/>
          <w:szCs w:val="32"/>
        </w:rPr>
        <w:t xml:space="preserve"> </w:t>
      </w:r>
      <w:r w:rsidRPr="00012682">
        <w:rPr>
          <w:rFonts w:ascii="Arial" w:hAnsi="Arial" w:cs="Arial"/>
          <w:b/>
          <w:caps/>
          <w:sz w:val="32"/>
          <w:szCs w:val="32"/>
        </w:rPr>
        <w:t>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95N24/63</w:t>
      </w:r>
      <w:bookmarkEnd w:id="1"/>
    </w:p>
    <w:p w14:paraId="64F08544" w14:textId="77777777" w:rsidR="00D417EF" w:rsidRPr="00C77DD3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</w:p>
    <w:p w14:paraId="7A3564D4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6D6A2521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</w:rPr>
      </w:pPr>
    </w:p>
    <w:p w14:paraId="1C1F569B" w14:textId="33DBEFE5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94A3645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1024/11a, 130 00 Praha 3 – Žižkov</w:t>
      </w:r>
    </w:p>
    <w:p w14:paraId="2F10FD96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IČO:  01312774 </w:t>
      </w:r>
    </w:p>
    <w:p w14:paraId="39DD3B89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7741BAA7" w14:textId="4A862F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>Ing. Kateřina Neumanová</w:t>
      </w:r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vedoucí pobočky</w:t>
      </w:r>
      <w:r>
        <w:rPr>
          <w:rFonts w:cs="Arial"/>
          <w:szCs w:val="22"/>
        </w:rPr>
        <w:t xml:space="preserve"> </w:t>
      </w:r>
      <w:r w:rsidR="00361014">
        <w:rPr>
          <w:rFonts w:ascii="Arial" w:hAnsi="Arial" w:cs="Arial"/>
          <w:sz w:val="22"/>
        </w:rPr>
        <w:t xml:space="preserve">pro </w:t>
      </w:r>
      <w:r>
        <w:rPr>
          <w:rFonts w:ascii="Arial" w:hAnsi="Arial" w:cs="Arial"/>
          <w:sz w:val="22"/>
          <w:szCs w:val="22"/>
        </w:rPr>
        <w:t>Šumperk</w:t>
      </w:r>
    </w:p>
    <w:p w14:paraId="2FA2883D" w14:textId="3F628F01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Nemocniční 1852/53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78701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Šumperk</w:t>
      </w:r>
      <w:r w:rsidRPr="0087119A">
        <w:rPr>
          <w:rFonts w:ascii="Arial" w:hAnsi="Arial" w:cs="Arial"/>
          <w:sz w:val="22"/>
          <w:szCs w:val="22"/>
        </w:rPr>
        <w:t>,</w:t>
      </w:r>
    </w:p>
    <w:p w14:paraId="09515179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0FAF431C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51AE4CD5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90018-3723001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26C6620B" w14:textId="77777777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3AC119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B2BC6A4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„propachtovatel“)</w:t>
      </w:r>
    </w:p>
    <w:p w14:paraId="797053EC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55076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na straně jedné –</w:t>
      </w:r>
    </w:p>
    <w:p w14:paraId="5ADDF5F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59E3A8D3" w14:textId="08DF88FC" w:rsidR="00D417EF" w:rsidRDefault="00D417EF" w:rsidP="00D417EF">
      <w:pPr>
        <w:rPr>
          <w:rFonts w:ascii="Arial" w:hAnsi="Arial" w:cs="Arial"/>
          <w:i/>
          <w:sz w:val="22"/>
          <w:szCs w:val="22"/>
          <w:u w:val="single"/>
        </w:rPr>
      </w:pPr>
    </w:p>
    <w:p w14:paraId="155EFA3B" w14:textId="7641B089" w:rsidR="00D417EF" w:rsidRPr="00DF53DA" w:rsidRDefault="00093F94" w:rsidP="00DF53DA">
      <w:pPr>
        <w:pStyle w:val="Zkladntext"/>
        <w:jc w:val="left"/>
        <w:rPr>
          <w:rFonts w:ascii="Arial" w:hAnsi="Arial" w:cs="Arial"/>
          <w:iCs w:val="0"/>
          <w:sz w:val="22"/>
          <w:szCs w:val="22"/>
          <w:u w:val="single"/>
        </w:rPr>
      </w:pPr>
      <w:r w:rsidRPr="00B23C23">
        <w:rPr>
          <w:rFonts w:ascii="Arial" w:hAnsi="Arial" w:cs="Arial"/>
          <w:b/>
          <w:bCs/>
          <w:i w:val="0"/>
          <w:snapToGrid w:val="0"/>
          <w:color w:val="000000"/>
          <w:sz w:val="22"/>
          <w:szCs w:val="22"/>
        </w:rPr>
        <w:t>Hospodářství Valbeřice s.r.o.</w:t>
      </w:r>
      <w:r w:rsidR="00D417EF" w:rsidRPr="00B23C23">
        <w:rPr>
          <w:rFonts w:ascii="Arial" w:hAnsi="Arial" w:cs="Arial"/>
          <w:b/>
          <w:bCs/>
          <w:i w:val="0"/>
          <w:sz w:val="22"/>
          <w:szCs w:val="22"/>
        </w:rPr>
        <w:br/>
        <w:t xml:space="preserve">sídlo: </w:t>
      </w:r>
      <w:r w:rsidRPr="00B23C23">
        <w:rPr>
          <w:rFonts w:ascii="Arial" w:hAnsi="Arial" w:cs="Arial"/>
          <w:b/>
          <w:bCs/>
          <w:i w:val="0"/>
          <w:snapToGrid w:val="0"/>
          <w:color w:val="000000"/>
          <w:sz w:val="22"/>
          <w:szCs w:val="22"/>
        </w:rPr>
        <w:t>Puškinovo náměstí 493/5, Praha 6, 160 00</w:t>
      </w:r>
      <w:r w:rsidR="00D417EF" w:rsidRPr="00B23C23">
        <w:rPr>
          <w:rFonts w:ascii="Arial" w:hAnsi="Arial" w:cs="Arial"/>
          <w:b/>
          <w:bCs/>
          <w:i w:val="0"/>
          <w:sz w:val="22"/>
          <w:szCs w:val="22"/>
        </w:rPr>
        <w:br/>
        <w:t xml:space="preserve">IČO: </w:t>
      </w:r>
      <w:r w:rsidRPr="00B23C23">
        <w:rPr>
          <w:rFonts w:ascii="Arial" w:hAnsi="Arial" w:cs="Arial"/>
          <w:b/>
          <w:bCs/>
          <w:i w:val="0"/>
          <w:snapToGrid w:val="0"/>
          <w:color w:val="000000"/>
          <w:sz w:val="22"/>
          <w:szCs w:val="22"/>
        </w:rPr>
        <w:t>26131757</w:t>
      </w:r>
      <w:r w:rsidR="00D417EF" w:rsidRPr="00B23C23">
        <w:rPr>
          <w:rFonts w:ascii="Arial" w:hAnsi="Arial" w:cs="Arial"/>
          <w:b/>
          <w:bCs/>
          <w:i w:val="0"/>
          <w:sz w:val="22"/>
          <w:szCs w:val="22"/>
        </w:rPr>
        <w:br/>
        <w:t xml:space="preserve">DIČ: </w:t>
      </w:r>
      <w:r w:rsidRPr="00B23C23">
        <w:rPr>
          <w:rFonts w:ascii="Arial" w:hAnsi="Arial" w:cs="Arial"/>
          <w:b/>
          <w:bCs/>
          <w:i w:val="0"/>
          <w:snapToGrid w:val="0"/>
          <w:color w:val="000000"/>
          <w:sz w:val="22"/>
          <w:szCs w:val="22"/>
        </w:rPr>
        <w:t>CZ26131757</w:t>
      </w:r>
      <w:r w:rsidR="00D417EF" w:rsidRPr="004A5505">
        <w:rPr>
          <w:rFonts w:ascii="Arial" w:hAnsi="Arial" w:cs="Arial"/>
          <w:i w:val="0"/>
          <w:snapToGrid w:val="0"/>
          <w:color w:val="000000"/>
          <w:sz w:val="22"/>
          <w:szCs w:val="22"/>
        </w:rPr>
        <w:br/>
      </w:r>
      <w:r w:rsidR="00D417EF" w:rsidRPr="00B90FAE">
        <w:rPr>
          <w:rFonts w:ascii="Arial" w:hAnsi="Arial" w:cs="Arial"/>
          <w:i w:val="0"/>
          <w:sz w:val="22"/>
          <w:szCs w:val="22"/>
        </w:rPr>
        <w:t xml:space="preserve">zapsán(a) v obchodním rejstříku vedeném </w:t>
      </w:r>
      <w:r w:rsidR="00B23C23" w:rsidRPr="00B90FAE">
        <w:rPr>
          <w:rFonts w:ascii="Arial" w:hAnsi="Arial" w:cs="Arial"/>
          <w:i w:val="0"/>
          <w:sz w:val="22"/>
          <w:szCs w:val="22"/>
        </w:rPr>
        <w:t xml:space="preserve">Městským soudem v Praze, oddíl C, </w:t>
      </w:r>
      <w:r w:rsidR="00B90FAE" w:rsidRPr="00B90FAE">
        <w:rPr>
          <w:rFonts w:ascii="Arial" w:hAnsi="Arial" w:cs="Arial"/>
          <w:i w:val="0"/>
          <w:sz w:val="22"/>
          <w:szCs w:val="22"/>
        </w:rPr>
        <w:t xml:space="preserve">vložka 72970, </w:t>
      </w:r>
      <w:r w:rsidR="00D417EF" w:rsidRPr="00B90FAE">
        <w:rPr>
          <w:rFonts w:ascii="Arial" w:hAnsi="Arial" w:cs="Arial"/>
          <w:i w:val="0"/>
          <w:sz w:val="22"/>
          <w:szCs w:val="22"/>
        </w:rPr>
        <w:t xml:space="preserve">osoba oprávněná jednat za právnickou </w:t>
      </w:r>
      <w:proofErr w:type="spellStart"/>
      <w:proofErr w:type="gramStart"/>
      <w:r w:rsidR="00D417EF" w:rsidRPr="00B90FAE">
        <w:rPr>
          <w:rFonts w:ascii="Arial" w:hAnsi="Arial" w:cs="Arial"/>
          <w:i w:val="0"/>
          <w:sz w:val="22"/>
          <w:szCs w:val="22"/>
        </w:rPr>
        <w:t>osobu</w:t>
      </w:r>
      <w:r w:rsidR="00B90FAE">
        <w:rPr>
          <w:rFonts w:ascii="Arial" w:hAnsi="Arial" w:cs="Arial"/>
          <w:i w:val="0"/>
          <w:sz w:val="22"/>
          <w:szCs w:val="22"/>
        </w:rPr>
        <w:t>:Tomáš</w:t>
      </w:r>
      <w:proofErr w:type="spellEnd"/>
      <w:proofErr w:type="gramEnd"/>
      <w:r w:rsidR="00B90FAE">
        <w:rPr>
          <w:rFonts w:ascii="Arial" w:hAnsi="Arial" w:cs="Arial"/>
          <w:i w:val="0"/>
          <w:sz w:val="22"/>
          <w:szCs w:val="22"/>
        </w:rPr>
        <w:t xml:space="preserve"> Svoboda - jednatel</w:t>
      </w:r>
      <w:r w:rsidR="00D417EF" w:rsidRPr="00B90FAE">
        <w:rPr>
          <w:rFonts w:ascii="Arial" w:hAnsi="Arial" w:cs="Arial"/>
          <w:i w:val="0"/>
          <w:sz w:val="22"/>
          <w:szCs w:val="22"/>
        </w:rPr>
        <w:t xml:space="preserve"> 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</w:r>
    </w:p>
    <w:p w14:paraId="77B261B4" w14:textId="77777777" w:rsidR="00D417EF" w:rsidRPr="00012682" w:rsidRDefault="00D417EF" w:rsidP="00D417EF">
      <w:pPr>
        <w:pStyle w:val="Zkladntext3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„pachtýř“)</w:t>
      </w:r>
    </w:p>
    <w:p w14:paraId="115B200B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5863E0DE" w14:textId="3DB8D149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straně druhé –</w:t>
      </w:r>
    </w:p>
    <w:p w14:paraId="0AB693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7C6F767" w14:textId="0D562AE8" w:rsidR="00D417EF" w:rsidRPr="00012682" w:rsidRDefault="00D417EF" w:rsidP="00DF53DA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uzavírají tento dodatek č. </w:t>
      </w:r>
      <w:r>
        <w:rPr>
          <w:rFonts w:ascii="Arial" w:hAnsi="Arial" w:cs="Arial"/>
          <w:sz w:val="22"/>
          <w:szCs w:val="22"/>
        </w:rPr>
        <w:t>1</w:t>
      </w:r>
      <w:r w:rsidRPr="00012682">
        <w:rPr>
          <w:rFonts w:ascii="Arial" w:hAnsi="Arial" w:cs="Arial"/>
          <w:sz w:val="22"/>
          <w:szCs w:val="22"/>
        </w:rPr>
        <w:t xml:space="preserve"> k pachtovní smlouvě č. </w:t>
      </w:r>
      <w:r>
        <w:rPr>
          <w:rFonts w:ascii="Arial" w:hAnsi="Arial" w:cs="Arial"/>
          <w:sz w:val="22"/>
          <w:szCs w:val="22"/>
        </w:rPr>
        <w:t>95N24/63,</w:t>
      </w:r>
      <w:r w:rsidRPr="00012682">
        <w:rPr>
          <w:rFonts w:ascii="Arial" w:hAnsi="Arial" w:cs="Arial"/>
          <w:sz w:val="22"/>
          <w:szCs w:val="22"/>
        </w:rPr>
        <w:t xml:space="preserve"> ze dne</w:t>
      </w:r>
      <w:r>
        <w:rPr>
          <w:rFonts w:ascii="Arial" w:hAnsi="Arial" w:cs="Arial"/>
          <w:sz w:val="22"/>
          <w:szCs w:val="22"/>
        </w:rPr>
        <w:t xml:space="preserve"> 01.07.2024</w:t>
      </w:r>
      <w:r w:rsidRPr="00012682">
        <w:rPr>
          <w:rFonts w:ascii="Arial" w:hAnsi="Arial" w:cs="Arial"/>
          <w:sz w:val="22"/>
          <w:szCs w:val="22"/>
        </w:rPr>
        <w:t xml:space="preserve"> (dále jen „smlouva“), kterým se mění předmět pachtu </w:t>
      </w:r>
      <w:proofErr w:type="gramStart"/>
      <w:r w:rsidRPr="00B90FAE">
        <w:rPr>
          <w:rFonts w:ascii="Arial" w:hAnsi="Arial" w:cs="Arial"/>
          <w:sz w:val="22"/>
          <w:szCs w:val="22"/>
        </w:rPr>
        <w:t>a  výše</w:t>
      </w:r>
      <w:proofErr w:type="gramEnd"/>
      <w:r w:rsidRPr="00B90FAE">
        <w:rPr>
          <w:rFonts w:ascii="Arial" w:hAnsi="Arial" w:cs="Arial"/>
          <w:sz w:val="22"/>
          <w:szCs w:val="22"/>
        </w:rPr>
        <w:t xml:space="preserve"> ročního pachtovného.</w:t>
      </w:r>
    </w:p>
    <w:p w14:paraId="570E14D1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2416D11" w14:textId="2C76F043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 xml:space="preserve">1. Na základě </w:t>
      </w:r>
      <w:r w:rsidRPr="00012682">
        <w:rPr>
          <w:rFonts w:ascii="Arial" w:hAnsi="Arial" w:cs="Arial"/>
          <w:sz w:val="22"/>
          <w:szCs w:val="22"/>
        </w:rPr>
        <w:t xml:space="preserve">Čl. </w:t>
      </w:r>
      <w:r w:rsidR="00B90FAE">
        <w:rPr>
          <w:rFonts w:ascii="Arial" w:hAnsi="Arial" w:cs="Arial"/>
          <w:sz w:val="22"/>
          <w:szCs w:val="22"/>
        </w:rPr>
        <w:t>V</w:t>
      </w:r>
      <w:r w:rsidRPr="00012682">
        <w:rPr>
          <w:rFonts w:ascii="Arial" w:hAnsi="Arial" w:cs="Arial"/>
          <w:sz w:val="22"/>
          <w:szCs w:val="22"/>
        </w:rPr>
        <w:t xml:space="preserve"> smlouvy</w:t>
      </w:r>
      <w:r w:rsidRPr="00012682">
        <w:rPr>
          <w:rFonts w:ascii="Arial" w:hAnsi="Arial" w:cs="Arial"/>
          <w:iCs/>
          <w:sz w:val="22"/>
          <w:szCs w:val="22"/>
        </w:rPr>
        <w:t xml:space="preserve"> pachtýř povinen platit propachtovateli roční pachtovné ve výši </w:t>
      </w:r>
      <w:r w:rsidR="00B90FAE">
        <w:rPr>
          <w:rFonts w:ascii="Arial" w:hAnsi="Arial" w:cs="Arial"/>
          <w:iCs/>
          <w:sz w:val="22"/>
          <w:szCs w:val="22"/>
        </w:rPr>
        <w:t>14 736</w:t>
      </w:r>
      <w:r w:rsidRPr="00012682">
        <w:rPr>
          <w:rFonts w:ascii="Arial" w:hAnsi="Arial" w:cs="Arial"/>
          <w:iCs/>
          <w:sz w:val="22"/>
          <w:szCs w:val="22"/>
        </w:rPr>
        <w:t xml:space="preserve"> Kč (slovy:</w:t>
      </w:r>
      <w:r w:rsidR="00B90FAE">
        <w:rPr>
          <w:rFonts w:ascii="Arial" w:hAnsi="Arial" w:cs="Arial"/>
          <w:iCs/>
          <w:sz w:val="22"/>
          <w:szCs w:val="22"/>
        </w:rPr>
        <w:t xml:space="preserve"> čtrnáct tisíc sedm set třicet šest</w:t>
      </w:r>
      <w:r w:rsidRPr="00012682">
        <w:rPr>
          <w:rFonts w:ascii="Arial" w:hAnsi="Arial" w:cs="Arial"/>
          <w:iCs/>
          <w:sz w:val="22"/>
          <w:szCs w:val="22"/>
        </w:rPr>
        <w:t xml:space="preserve"> korun českých).</w:t>
      </w:r>
    </w:p>
    <w:p w14:paraId="679A206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EDAF4D4" w14:textId="5241E9B6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2. Smluvní strany se dohodly na tom, že pachtovné specifikované v bodě 1. tohoto dodatku bude </w:t>
      </w:r>
      <w:proofErr w:type="gramStart"/>
      <w:r w:rsidR="00B90FAE">
        <w:rPr>
          <w:rFonts w:ascii="Arial" w:hAnsi="Arial" w:cs="Arial"/>
          <w:sz w:val="22"/>
          <w:szCs w:val="22"/>
        </w:rPr>
        <w:t xml:space="preserve">zvýšeno  </w:t>
      </w:r>
      <w:r w:rsidRPr="00012682">
        <w:rPr>
          <w:rFonts w:ascii="Arial" w:hAnsi="Arial" w:cs="Arial"/>
          <w:sz w:val="22"/>
          <w:szCs w:val="22"/>
        </w:rPr>
        <w:t>z</w:t>
      </w:r>
      <w:proofErr w:type="gramEnd"/>
      <w:r w:rsidRPr="00012682">
        <w:rPr>
          <w:rFonts w:ascii="Arial" w:hAnsi="Arial" w:cs="Arial"/>
          <w:sz w:val="22"/>
          <w:szCs w:val="22"/>
        </w:rPr>
        <w:t xml:space="preserve"> důvodu </w:t>
      </w:r>
      <w:r w:rsidR="00B90FAE">
        <w:rPr>
          <w:rFonts w:ascii="Arial" w:hAnsi="Arial" w:cs="Arial"/>
          <w:sz w:val="22"/>
          <w:szCs w:val="22"/>
        </w:rPr>
        <w:t>rozšíření předmětu pachtu</w:t>
      </w:r>
      <w:r w:rsidRPr="00012682">
        <w:rPr>
          <w:rFonts w:ascii="Arial" w:hAnsi="Arial" w:cs="Arial"/>
          <w:sz w:val="22"/>
          <w:szCs w:val="22"/>
        </w:rPr>
        <w:t xml:space="preserve"> na částku </w:t>
      </w:r>
      <w:r w:rsidRPr="00B90FAE">
        <w:rPr>
          <w:rFonts w:ascii="Arial" w:hAnsi="Arial" w:cs="Arial"/>
          <w:b/>
          <w:bCs/>
          <w:sz w:val="22"/>
          <w:szCs w:val="22"/>
        </w:rPr>
        <w:t>14 885 Kč</w:t>
      </w:r>
      <w:r w:rsidRPr="00012682">
        <w:rPr>
          <w:rFonts w:ascii="Arial" w:hAnsi="Arial" w:cs="Arial"/>
          <w:sz w:val="22"/>
          <w:szCs w:val="22"/>
        </w:rPr>
        <w:t xml:space="preserve"> (slovy: </w:t>
      </w:r>
      <w:r>
        <w:rPr>
          <w:rFonts w:ascii="Arial" w:hAnsi="Arial" w:cs="Arial"/>
          <w:sz w:val="22"/>
          <w:szCs w:val="22"/>
        </w:rPr>
        <w:t>čtrnáct tisíc osm set osmdesát pět korun českých</w:t>
      </w:r>
      <w:r w:rsidRPr="00012682">
        <w:rPr>
          <w:rFonts w:ascii="Arial" w:hAnsi="Arial" w:cs="Arial"/>
          <w:sz w:val="22"/>
          <w:szCs w:val="22"/>
        </w:rPr>
        <w:t xml:space="preserve">). </w:t>
      </w:r>
    </w:p>
    <w:p w14:paraId="7658FAFD" w14:textId="77777777" w:rsidR="00F507C7" w:rsidRDefault="00F507C7" w:rsidP="00D417EF">
      <w:pPr>
        <w:jc w:val="both"/>
        <w:rPr>
          <w:rFonts w:ascii="Arial" w:hAnsi="Arial" w:cs="Arial"/>
          <w:sz w:val="22"/>
          <w:szCs w:val="22"/>
        </w:rPr>
      </w:pPr>
    </w:p>
    <w:p w14:paraId="692650A4" w14:textId="6D5F0391" w:rsidR="00F507C7" w:rsidRDefault="00F507C7" w:rsidP="00F507C7">
      <w:pPr>
        <w:pStyle w:val="Zkladntext2"/>
        <w:rPr>
          <w:rFonts w:ascii="Arial" w:hAnsi="Arial" w:cs="Arial"/>
          <w:sz w:val="22"/>
          <w:szCs w:val="22"/>
        </w:rPr>
      </w:pPr>
      <w:r w:rsidRPr="0058335C">
        <w:rPr>
          <w:rFonts w:ascii="Arial" w:hAnsi="Arial" w:cs="Arial"/>
          <w:sz w:val="22"/>
          <w:szCs w:val="22"/>
        </w:rPr>
        <w:t xml:space="preserve">Smluvní strany se </w:t>
      </w:r>
      <w:r>
        <w:rPr>
          <w:rFonts w:ascii="Arial" w:hAnsi="Arial" w:cs="Arial"/>
          <w:sz w:val="22"/>
          <w:szCs w:val="22"/>
        </w:rPr>
        <w:t xml:space="preserve">dále </w:t>
      </w:r>
      <w:r w:rsidRPr="0058335C">
        <w:rPr>
          <w:rFonts w:ascii="Arial" w:hAnsi="Arial" w:cs="Arial"/>
          <w:sz w:val="22"/>
          <w:szCs w:val="22"/>
        </w:rPr>
        <w:t xml:space="preserve">dohodly, že </w:t>
      </w:r>
      <w:r>
        <w:rPr>
          <w:rFonts w:ascii="Arial" w:hAnsi="Arial" w:cs="Arial"/>
          <w:sz w:val="22"/>
          <w:szCs w:val="22"/>
        </w:rPr>
        <w:t xml:space="preserve">se </w:t>
      </w:r>
      <w:r w:rsidRPr="0058335C">
        <w:rPr>
          <w:rFonts w:ascii="Arial" w:hAnsi="Arial" w:cs="Arial"/>
          <w:sz w:val="22"/>
          <w:szCs w:val="22"/>
        </w:rPr>
        <w:t>na zákl</w:t>
      </w:r>
      <w:r>
        <w:rPr>
          <w:rFonts w:ascii="Arial" w:hAnsi="Arial" w:cs="Arial"/>
          <w:sz w:val="22"/>
          <w:szCs w:val="22"/>
        </w:rPr>
        <w:t>a</w:t>
      </w:r>
      <w:r w:rsidRPr="0058335C">
        <w:rPr>
          <w:rFonts w:ascii="Arial" w:hAnsi="Arial" w:cs="Arial"/>
          <w:sz w:val="22"/>
          <w:szCs w:val="22"/>
        </w:rPr>
        <w:t>dě</w:t>
      </w:r>
      <w:r w:rsidRPr="005301AD">
        <w:t xml:space="preserve"> </w:t>
      </w:r>
      <w:r>
        <w:rPr>
          <w:rFonts w:ascii="Arial" w:hAnsi="Arial" w:cs="Arial"/>
          <w:sz w:val="22"/>
          <w:szCs w:val="22"/>
        </w:rPr>
        <w:t>žádosti pachtýře od 01.</w:t>
      </w:r>
      <w:r w:rsidR="008020F0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.2025</w:t>
      </w:r>
      <w:r w:rsidRPr="005301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rozšiřuje předmět pachtu o</w:t>
      </w:r>
      <w:r w:rsidRPr="005301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následující pozemky: </w:t>
      </w:r>
    </w:p>
    <w:p w14:paraId="7DF088A7" w14:textId="77777777" w:rsidR="00F507C7" w:rsidRDefault="00F507C7" w:rsidP="00F507C7">
      <w:pPr>
        <w:pStyle w:val="Zkladntext2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410"/>
        <w:gridCol w:w="1134"/>
        <w:gridCol w:w="1134"/>
        <w:gridCol w:w="992"/>
        <w:gridCol w:w="2052"/>
      </w:tblGrid>
      <w:tr w:rsidR="00F507C7" w:rsidRPr="00864E2C" w14:paraId="27544401" w14:textId="77777777" w:rsidTr="008D390D">
        <w:trPr>
          <w:cantSplit/>
        </w:trPr>
        <w:tc>
          <w:tcPr>
            <w:tcW w:w="1488" w:type="dxa"/>
          </w:tcPr>
          <w:p w14:paraId="0FB77026" w14:textId="77777777" w:rsidR="00F507C7" w:rsidRPr="001353E2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3E2">
              <w:rPr>
                <w:rFonts w:ascii="Arial" w:hAnsi="Arial" w:cs="Arial"/>
                <w:b/>
                <w:bCs/>
                <w:sz w:val="22"/>
                <w:szCs w:val="22"/>
              </w:rPr>
              <w:t>obec</w:t>
            </w:r>
          </w:p>
        </w:tc>
        <w:tc>
          <w:tcPr>
            <w:tcW w:w="2410" w:type="dxa"/>
          </w:tcPr>
          <w:p w14:paraId="0B56107D" w14:textId="77777777" w:rsidR="00F507C7" w:rsidRPr="001353E2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3E2">
              <w:rPr>
                <w:rFonts w:ascii="Arial" w:hAnsi="Arial" w:cs="Arial"/>
                <w:b/>
                <w:bCs/>
                <w:sz w:val="22"/>
                <w:szCs w:val="22"/>
              </w:rPr>
              <w:t>kat. území</w:t>
            </w:r>
          </w:p>
        </w:tc>
        <w:tc>
          <w:tcPr>
            <w:tcW w:w="1134" w:type="dxa"/>
          </w:tcPr>
          <w:p w14:paraId="7FC3451A" w14:textId="77777777" w:rsidR="00F507C7" w:rsidRPr="001353E2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3E2">
              <w:rPr>
                <w:rFonts w:ascii="Arial" w:hAnsi="Arial" w:cs="Arial"/>
                <w:b/>
                <w:bCs/>
                <w:sz w:val="22"/>
                <w:szCs w:val="22"/>
              </w:rPr>
              <w:t>druh evidence</w:t>
            </w:r>
          </w:p>
        </w:tc>
        <w:tc>
          <w:tcPr>
            <w:tcW w:w="1134" w:type="dxa"/>
          </w:tcPr>
          <w:p w14:paraId="013EF168" w14:textId="77777777" w:rsidR="00F507C7" w:rsidRPr="001353E2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3E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parcela č. </w:t>
            </w:r>
          </w:p>
        </w:tc>
        <w:tc>
          <w:tcPr>
            <w:tcW w:w="992" w:type="dxa"/>
          </w:tcPr>
          <w:p w14:paraId="66BFD91A" w14:textId="77777777" w:rsidR="00F507C7" w:rsidRPr="001353E2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3E2">
              <w:rPr>
                <w:rFonts w:ascii="Arial" w:hAnsi="Arial" w:cs="Arial"/>
                <w:b/>
                <w:bCs/>
                <w:sz w:val="22"/>
                <w:szCs w:val="22"/>
              </w:rPr>
              <w:t>výměra</w:t>
            </w:r>
          </w:p>
        </w:tc>
        <w:tc>
          <w:tcPr>
            <w:tcW w:w="2052" w:type="dxa"/>
          </w:tcPr>
          <w:p w14:paraId="68F8AEBC" w14:textId="77777777" w:rsidR="00F507C7" w:rsidRPr="001353E2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3E2">
              <w:rPr>
                <w:rFonts w:ascii="Arial" w:hAnsi="Arial" w:cs="Arial"/>
                <w:b/>
                <w:bCs/>
                <w:sz w:val="22"/>
                <w:szCs w:val="22"/>
              </w:rPr>
              <w:t>druh pozemku</w:t>
            </w:r>
          </w:p>
        </w:tc>
      </w:tr>
      <w:tr w:rsidR="00F507C7" w:rsidRPr="00864E2C" w14:paraId="60075F35" w14:textId="77777777" w:rsidTr="008D390D">
        <w:trPr>
          <w:cantSplit/>
        </w:trPr>
        <w:tc>
          <w:tcPr>
            <w:tcW w:w="1488" w:type="dxa"/>
          </w:tcPr>
          <w:p w14:paraId="66C1AECE" w14:textId="50D3D2AF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Malá Morava</w:t>
            </w:r>
          </w:p>
        </w:tc>
        <w:tc>
          <w:tcPr>
            <w:tcW w:w="2410" w:type="dxa"/>
          </w:tcPr>
          <w:p w14:paraId="2F5C09E0" w14:textId="30497B07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Vlaské</w:t>
            </w:r>
            <w:proofErr w:type="spellEnd"/>
          </w:p>
        </w:tc>
        <w:tc>
          <w:tcPr>
            <w:tcW w:w="1134" w:type="dxa"/>
          </w:tcPr>
          <w:p w14:paraId="78F3A592" w14:textId="77777777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4E2C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134" w:type="dxa"/>
          </w:tcPr>
          <w:p w14:paraId="3623D204" w14:textId="38527F51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166 část </w:t>
            </w:r>
          </w:p>
        </w:tc>
        <w:tc>
          <w:tcPr>
            <w:tcW w:w="992" w:type="dxa"/>
          </w:tcPr>
          <w:p w14:paraId="119B27E2" w14:textId="15626EC2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</w:t>
            </w:r>
            <w:r w:rsidRPr="00864E2C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864E2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52" w:type="dxa"/>
          </w:tcPr>
          <w:p w14:paraId="0855D635" w14:textId="7E7FA593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ostatní plocha</w:t>
            </w:r>
          </w:p>
        </w:tc>
      </w:tr>
      <w:tr w:rsidR="00F507C7" w:rsidRPr="00864E2C" w14:paraId="0CF83347" w14:textId="77777777" w:rsidTr="008D390D">
        <w:trPr>
          <w:cantSplit/>
        </w:trPr>
        <w:tc>
          <w:tcPr>
            <w:tcW w:w="1488" w:type="dxa"/>
          </w:tcPr>
          <w:p w14:paraId="15DC57B0" w14:textId="1163A5C4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Malá Morava</w:t>
            </w:r>
          </w:p>
        </w:tc>
        <w:tc>
          <w:tcPr>
            <w:tcW w:w="2410" w:type="dxa"/>
          </w:tcPr>
          <w:p w14:paraId="411CAFD6" w14:textId="76E15BF9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Vlaské</w:t>
            </w:r>
            <w:proofErr w:type="spellEnd"/>
          </w:p>
        </w:tc>
        <w:tc>
          <w:tcPr>
            <w:tcW w:w="1134" w:type="dxa"/>
          </w:tcPr>
          <w:p w14:paraId="049287BA" w14:textId="77777777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4E2C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134" w:type="dxa"/>
          </w:tcPr>
          <w:p w14:paraId="046D9C07" w14:textId="7589EAF3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228/4 část</w:t>
            </w:r>
          </w:p>
        </w:tc>
        <w:tc>
          <w:tcPr>
            <w:tcW w:w="992" w:type="dxa"/>
          </w:tcPr>
          <w:p w14:paraId="431B553F" w14:textId="5EBAB771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</w:t>
            </w:r>
            <w:r w:rsidRPr="00864E2C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864E2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52" w:type="dxa"/>
          </w:tcPr>
          <w:p w14:paraId="0AA23C83" w14:textId="6314D0D5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ostatní plocha</w:t>
            </w:r>
          </w:p>
        </w:tc>
      </w:tr>
      <w:tr w:rsidR="00F507C7" w:rsidRPr="00864E2C" w14:paraId="201508FE" w14:textId="77777777" w:rsidTr="008D390D">
        <w:trPr>
          <w:cantSplit/>
        </w:trPr>
        <w:tc>
          <w:tcPr>
            <w:tcW w:w="1488" w:type="dxa"/>
          </w:tcPr>
          <w:p w14:paraId="28D3DB6C" w14:textId="0AC8B860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Malá Morava</w:t>
            </w:r>
          </w:p>
        </w:tc>
        <w:tc>
          <w:tcPr>
            <w:tcW w:w="2410" w:type="dxa"/>
          </w:tcPr>
          <w:p w14:paraId="629593A7" w14:textId="28612DD0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Vlaské</w:t>
            </w:r>
            <w:proofErr w:type="spellEnd"/>
          </w:p>
        </w:tc>
        <w:tc>
          <w:tcPr>
            <w:tcW w:w="1134" w:type="dxa"/>
          </w:tcPr>
          <w:p w14:paraId="1F4E4A35" w14:textId="77777777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134" w:type="dxa"/>
          </w:tcPr>
          <w:p w14:paraId="1AFA9003" w14:textId="56B0CA46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707/1 část</w:t>
            </w:r>
          </w:p>
        </w:tc>
        <w:tc>
          <w:tcPr>
            <w:tcW w:w="992" w:type="dxa"/>
          </w:tcPr>
          <w:p w14:paraId="19737871" w14:textId="12DD8462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</w:t>
            </w:r>
            <w:r w:rsidRPr="00864E2C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864E2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52" w:type="dxa"/>
          </w:tcPr>
          <w:p w14:paraId="7DE0471C" w14:textId="11D4408D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ostatní plocha</w:t>
            </w:r>
          </w:p>
        </w:tc>
      </w:tr>
      <w:tr w:rsidR="00F507C7" w:rsidRPr="00864E2C" w14:paraId="5DCB5A0C" w14:textId="77777777" w:rsidTr="008D390D">
        <w:trPr>
          <w:cantSplit/>
        </w:trPr>
        <w:tc>
          <w:tcPr>
            <w:tcW w:w="1488" w:type="dxa"/>
          </w:tcPr>
          <w:p w14:paraId="6206A9A6" w14:textId="529412E4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Malá Morava</w:t>
            </w:r>
          </w:p>
        </w:tc>
        <w:tc>
          <w:tcPr>
            <w:tcW w:w="2410" w:type="dxa"/>
          </w:tcPr>
          <w:p w14:paraId="34A73A0B" w14:textId="385B37F4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Vlaské</w:t>
            </w:r>
            <w:proofErr w:type="spellEnd"/>
          </w:p>
        </w:tc>
        <w:tc>
          <w:tcPr>
            <w:tcW w:w="1134" w:type="dxa"/>
          </w:tcPr>
          <w:p w14:paraId="0E6A91B0" w14:textId="77777777" w:rsidR="00F507C7" w:rsidRPr="00864E2C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134" w:type="dxa"/>
          </w:tcPr>
          <w:p w14:paraId="7549381D" w14:textId="519A5912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713/3 část</w:t>
            </w:r>
          </w:p>
        </w:tc>
        <w:tc>
          <w:tcPr>
            <w:tcW w:w="992" w:type="dxa"/>
          </w:tcPr>
          <w:p w14:paraId="14FAA461" w14:textId="33769B29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215</w:t>
            </w:r>
            <w:r w:rsidRPr="00864E2C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864E2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52" w:type="dxa"/>
          </w:tcPr>
          <w:p w14:paraId="6E80C9D1" w14:textId="74F340C1" w:rsidR="00F507C7" w:rsidRDefault="00F507C7" w:rsidP="008D390D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ostatní plocha</w:t>
            </w:r>
          </w:p>
        </w:tc>
      </w:tr>
    </w:tbl>
    <w:p w14:paraId="50EF2CD3" w14:textId="77777777" w:rsidR="00D417EF" w:rsidRDefault="00D417EF" w:rsidP="00D417EF">
      <w:pPr>
        <w:shd w:val="clear" w:color="auto" w:fill="FFFFFF"/>
        <w:spacing w:line="285" w:lineRule="atLeast"/>
        <w:rPr>
          <w:rFonts w:ascii="Arial" w:hAnsi="Arial" w:cs="Arial"/>
          <w:sz w:val="22"/>
          <w:szCs w:val="22"/>
        </w:rPr>
      </w:pPr>
    </w:p>
    <w:p w14:paraId="483E2E0B" w14:textId="77777777" w:rsidR="00DF53DA" w:rsidRDefault="00DF53DA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4237402" w14:textId="34827F30" w:rsidR="00DF53DA" w:rsidRPr="00012682" w:rsidRDefault="00DF53DA" w:rsidP="00DF53D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K </w:t>
      </w:r>
      <w:r>
        <w:rPr>
          <w:rFonts w:ascii="Arial" w:hAnsi="Arial" w:cs="Arial"/>
          <w:sz w:val="22"/>
          <w:szCs w:val="22"/>
        </w:rPr>
        <w:t>01.10.2026</w:t>
      </w:r>
      <w:r w:rsidRPr="00012682">
        <w:rPr>
          <w:rFonts w:ascii="Arial" w:hAnsi="Arial" w:cs="Arial"/>
          <w:sz w:val="22"/>
          <w:szCs w:val="22"/>
        </w:rPr>
        <w:t xml:space="preserve"> je p</w:t>
      </w:r>
      <w:r>
        <w:rPr>
          <w:rFonts w:ascii="Arial" w:hAnsi="Arial" w:cs="Arial"/>
          <w:sz w:val="22"/>
          <w:szCs w:val="22"/>
        </w:rPr>
        <w:t xml:space="preserve">achtýř povinen zaplatit částku </w:t>
      </w:r>
      <w:r w:rsidRPr="00B90FAE">
        <w:rPr>
          <w:rFonts w:ascii="Arial" w:hAnsi="Arial" w:cs="Arial"/>
          <w:b/>
          <w:bCs/>
          <w:sz w:val="22"/>
          <w:szCs w:val="22"/>
        </w:rPr>
        <w:t>14 </w:t>
      </w:r>
      <w:r>
        <w:rPr>
          <w:rFonts w:ascii="Arial" w:hAnsi="Arial" w:cs="Arial"/>
          <w:b/>
          <w:bCs/>
          <w:sz w:val="22"/>
          <w:szCs w:val="22"/>
        </w:rPr>
        <w:t>885</w:t>
      </w:r>
      <w:r w:rsidRPr="00B90FAE">
        <w:rPr>
          <w:rFonts w:ascii="Arial" w:hAnsi="Arial" w:cs="Arial"/>
          <w:b/>
          <w:bCs/>
          <w:sz w:val="22"/>
          <w:szCs w:val="22"/>
        </w:rPr>
        <w:t xml:space="preserve"> Kč</w:t>
      </w:r>
      <w:r w:rsidRPr="00012682">
        <w:rPr>
          <w:rFonts w:ascii="Arial" w:hAnsi="Arial" w:cs="Arial"/>
          <w:sz w:val="22"/>
          <w:szCs w:val="22"/>
        </w:rPr>
        <w:t xml:space="preserve"> (slovy: </w:t>
      </w:r>
      <w:r>
        <w:rPr>
          <w:rFonts w:ascii="Arial" w:hAnsi="Arial" w:cs="Arial"/>
          <w:sz w:val="22"/>
          <w:szCs w:val="22"/>
        </w:rPr>
        <w:t>čtrnáct tisíc osm set osmdesát pět korun českých</w:t>
      </w:r>
      <w:r w:rsidRPr="00012682">
        <w:rPr>
          <w:rFonts w:ascii="Arial" w:hAnsi="Arial" w:cs="Arial"/>
          <w:sz w:val="22"/>
          <w:szCs w:val="22"/>
        </w:rPr>
        <w:t>).</w:t>
      </w:r>
    </w:p>
    <w:p w14:paraId="0222ED25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bookmarkStart w:id="2" w:name="_Hlk14087345"/>
    </w:p>
    <w:p w14:paraId="10F05DEA" w14:textId="07FC3A3C" w:rsidR="00D417EF" w:rsidRPr="00012682" w:rsidRDefault="00B90FAE" w:rsidP="00D417EF">
      <w:pPr>
        <w:pStyle w:val="Zkladntextodsazen2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3</w:t>
      </w:r>
      <w:r w:rsidR="00D417EF" w:rsidRPr="00012682">
        <w:rPr>
          <w:b w:val="0"/>
          <w:bCs w:val="0"/>
          <w:sz w:val="22"/>
          <w:szCs w:val="22"/>
        </w:rPr>
        <w:t xml:space="preserve">. Ostatní ustanovení smlouvy nejsou tímto dodatkem č. </w:t>
      </w:r>
      <w:r w:rsidR="00D417EF">
        <w:rPr>
          <w:b w:val="0"/>
          <w:bCs w:val="0"/>
          <w:sz w:val="22"/>
          <w:szCs w:val="22"/>
        </w:rPr>
        <w:t>1</w:t>
      </w:r>
      <w:r w:rsidR="00D417EF" w:rsidRPr="00012682">
        <w:rPr>
          <w:b w:val="0"/>
          <w:bCs w:val="0"/>
          <w:sz w:val="22"/>
          <w:szCs w:val="22"/>
        </w:rPr>
        <w:t xml:space="preserve"> dotčena.</w:t>
      </w:r>
    </w:p>
    <w:bookmarkEnd w:id="2"/>
    <w:p w14:paraId="737FEC81" w14:textId="77777777" w:rsidR="00D417EF" w:rsidRPr="00C039AA" w:rsidRDefault="00D417EF" w:rsidP="00D417EF">
      <w:pPr>
        <w:rPr>
          <w:rFonts w:ascii="Arial" w:hAnsi="Arial" w:cs="Arial"/>
          <w:sz w:val="22"/>
          <w:szCs w:val="22"/>
          <w:highlight w:val="yellow"/>
        </w:rPr>
      </w:pPr>
    </w:p>
    <w:p w14:paraId="7535A0A5" w14:textId="21925A0D" w:rsidR="00D417EF" w:rsidRPr="00B90FAE" w:rsidRDefault="00B90FAE" w:rsidP="00D417E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B90FAE">
        <w:rPr>
          <w:rFonts w:ascii="Arial" w:hAnsi="Arial" w:cs="Arial"/>
          <w:b w:val="0"/>
          <w:sz w:val="22"/>
          <w:szCs w:val="22"/>
        </w:rPr>
        <w:t>4</w:t>
      </w:r>
      <w:r w:rsidR="00D417EF" w:rsidRPr="00B90FAE">
        <w:rPr>
          <w:rFonts w:ascii="Arial" w:hAnsi="Arial" w:cs="Arial"/>
          <w:b w:val="0"/>
          <w:sz w:val="22"/>
          <w:szCs w:val="22"/>
        </w:rPr>
        <w:t xml:space="preserve">. Tento dodatek nabývá platnosti dnem podpisu smluvními stranami a účinnosti dnem </w:t>
      </w:r>
      <w:r w:rsidR="0013715A">
        <w:rPr>
          <w:rFonts w:ascii="Arial" w:hAnsi="Arial" w:cs="Arial"/>
          <w:b w:val="0"/>
          <w:sz w:val="22"/>
          <w:szCs w:val="22"/>
        </w:rPr>
        <w:t>01.</w:t>
      </w:r>
      <w:r w:rsidR="0061570F">
        <w:rPr>
          <w:rFonts w:ascii="Arial" w:hAnsi="Arial" w:cs="Arial"/>
          <w:b w:val="0"/>
          <w:sz w:val="22"/>
          <w:szCs w:val="22"/>
        </w:rPr>
        <w:t>10</w:t>
      </w:r>
      <w:r w:rsidR="0013715A">
        <w:rPr>
          <w:rFonts w:ascii="Arial" w:hAnsi="Arial" w:cs="Arial"/>
          <w:b w:val="0"/>
          <w:sz w:val="22"/>
          <w:szCs w:val="22"/>
        </w:rPr>
        <w:t>.2025</w:t>
      </w:r>
      <w:r w:rsidR="00D417EF" w:rsidRPr="00B90FAE">
        <w:rPr>
          <w:rFonts w:ascii="Arial" w:hAnsi="Arial" w:cs="Arial"/>
          <w:b w:val="0"/>
          <w:sz w:val="22"/>
          <w:szCs w:val="22"/>
        </w:rPr>
        <w:t>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2560E276" w14:textId="77777777" w:rsidR="00D417EF" w:rsidRPr="00012682" w:rsidRDefault="00D417EF" w:rsidP="00D417EF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2"/>
          <w:szCs w:val="22"/>
        </w:rPr>
      </w:pPr>
      <w:r w:rsidRPr="00B90FAE">
        <w:rPr>
          <w:rFonts w:ascii="Arial" w:hAnsi="Arial" w:cs="Arial"/>
          <w:b w:val="0"/>
          <w:sz w:val="22"/>
          <w:szCs w:val="22"/>
        </w:rPr>
        <w:t>Uveřejnění tohoto dodatku v registru smluv zajistí propachtovatel.</w:t>
      </w:r>
    </w:p>
    <w:p w14:paraId="10DCA0E9" w14:textId="77777777" w:rsidR="00D417EF" w:rsidRPr="00012682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7B15CE87" w14:textId="7B8F3563" w:rsidR="00D417EF" w:rsidRPr="00012682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9</w:t>
      </w:r>
      <w:r w:rsidRPr="00012682">
        <w:rPr>
          <w:rFonts w:ascii="Arial" w:hAnsi="Arial" w:cs="Arial"/>
          <w:b w:val="0"/>
          <w:bCs/>
          <w:sz w:val="22"/>
          <w:szCs w:val="22"/>
        </w:rPr>
        <w:t xml:space="preserve">. Tento dodatek je vyhotoven </w:t>
      </w:r>
      <w:r w:rsidR="00B90FAE">
        <w:rPr>
          <w:rFonts w:ascii="Arial" w:hAnsi="Arial" w:cs="Arial"/>
          <w:b w:val="0"/>
          <w:bCs/>
          <w:sz w:val="22"/>
          <w:szCs w:val="22"/>
        </w:rPr>
        <w:t>ve dvou</w:t>
      </w:r>
      <w:r w:rsidRPr="00012682">
        <w:rPr>
          <w:rFonts w:ascii="Arial" w:hAnsi="Arial" w:cs="Arial"/>
          <w:b w:val="0"/>
          <w:bCs/>
          <w:sz w:val="22"/>
          <w:szCs w:val="22"/>
        </w:rPr>
        <w:t xml:space="preserve"> stejnopisech, z nichž každý má platnost originálu. </w:t>
      </w:r>
      <w:r w:rsidR="00B90FAE">
        <w:rPr>
          <w:rFonts w:ascii="Arial" w:hAnsi="Arial" w:cs="Arial"/>
          <w:b w:val="0"/>
          <w:bCs/>
          <w:sz w:val="22"/>
          <w:szCs w:val="22"/>
        </w:rPr>
        <w:t xml:space="preserve">Jeden </w:t>
      </w:r>
      <w:r w:rsidRPr="00012682">
        <w:rPr>
          <w:rFonts w:ascii="Arial" w:hAnsi="Arial" w:cs="Arial"/>
          <w:b w:val="0"/>
          <w:bCs/>
          <w:sz w:val="22"/>
          <w:szCs w:val="22"/>
        </w:rPr>
        <w:t>stejnopis</w:t>
      </w:r>
      <w:r w:rsidR="00B90FAE">
        <w:rPr>
          <w:rFonts w:ascii="Arial" w:hAnsi="Arial" w:cs="Arial"/>
          <w:b w:val="0"/>
          <w:bCs/>
          <w:i/>
          <w:iCs/>
          <w:sz w:val="22"/>
          <w:szCs w:val="22"/>
        </w:rPr>
        <w:t xml:space="preserve"> </w:t>
      </w:r>
      <w:r w:rsidRPr="00012682">
        <w:rPr>
          <w:rFonts w:ascii="Arial" w:hAnsi="Arial" w:cs="Arial"/>
          <w:b w:val="0"/>
          <w:bCs/>
          <w:sz w:val="22"/>
          <w:szCs w:val="22"/>
        </w:rPr>
        <w:t>přebírá pachtýř a jeden je určen pro propachtovatele.</w:t>
      </w:r>
    </w:p>
    <w:p w14:paraId="0EA1009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1A14C58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Pr="00012682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52F5486B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6E80278" w14:textId="77777777" w:rsidR="00D417EF" w:rsidRPr="00012682" w:rsidRDefault="00D417EF" w:rsidP="00D417EF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2DB38804" w14:textId="0C92C5EE" w:rsidR="00D417EF" w:rsidRPr="005F2C48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V</w:t>
      </w:r>
      <w:r w:rsidR="00B90FAE">
        <w:rPr>
          <w:rFonts w:ascii="Arial" w:hAnsi="Arial" w:cs="Arial"/>
          <w:sz w:val="22"/>
          <w:szCs w:val="22"/>
        </w:rPr>
        <w:t xml:space="preserve"> Šumperku </w:t>
      </w:r>
      <w:proofErr w:type="gramStart"/>
      <w:r w:rsidRPr="005F2C48">
        <w:rPr>
          <w:rFonts w:ascii="Arial" w:hAnsi="Arial" w:cs="Arial"/>
          <w:sz w:val="22"/>
          <w:szCs w:val="22"/>
        </w:rPr>
        <w:t>dne</w:t>
      </w:r>
      <w:r w:rsidR="005917B9">
        <w:rPr>
          <w:rFonts w:ascii="Arial" w:hAnsi="Arial" w:cs="Arial"/>
          <w:sz w:val="22"/>
          <w:szCs w:val="22"/>
        </w:rPr>
        <w:t xml:space="preserve">  29.</w:t>
      </w:r>
      <w:proofErr w:type="gramEnd"/>
      <w:r w:rsidR="005917B9">
        <w:rPr>
          <w:rFonts w:ascii="Arial" w:hAnsi="Arial" w:cs="Arial"/>
          <w:sz w:val="22"/>
          <w:szCs w:val="22"/>
        </w:rPr>
        <w:t>08.2025</w:t>
      </w:r>
      <w:r w:rsidR="0013715A">
        <w:rPr>
          <w:rFonts w:ascii="Arial" w:hAnsi="Arial" w:cs="Arial"/>
          <w:sz w:val="22"/>
          <w:szCs w:val="22"/>
        </w:rPr>
        <w:tab/>
      </w:r>
      <w:r w:rsidR="0013715A">
        <w:rPr>
          <w:rFonts w:ascii="Arial" w:hAnsi="Arial" w:cs="Arial"/>
          <w:sz w:val="22"/>
          <w:szCs w:val="22"/>
        </w:rPr>
        <w:tab/>
        <w:t xml:space="preserve">          V</w:t>
      </w:r>
      <w:r w:rsidR="005917B9">
        <w:rPr>
          <w:rFonts w:ascii="Arial" w:hAnsi="Arial" w:cs="Arial"/>
          <w:sz w:val="22"/>
          <w:szCs w:val="22"/>
        </w:rPr>
        <w:t xml:space="preserve"> Praze </w:t>
      </w:r>
      <w:r w:rsidR="0013715A">
        <w:rPr>
          <w:rFonts w:ascii="Arial" w:hAnsi="Arial" w:cs="Arial"/>
          <w:sz w:val="22"/>
          <w:szCs w:val="22"/>
        </w:rPr>
        <w:t>dne</w:t>
      </w:r>
      <w:r w:rsidR="005917B9">
        <w:rPr>
          <w:rFonts w:ascii="Arial" w:hAnsi="Arial" w:cs="Arial"/>
          <w:sz w:val="22"/>
          <w:szCs w:val="22"/>
        </w:rPr>
        <w:t xml:space="preserve"> 25.08.2025</w:t>
      </w:r>
    </w:p>
    <w:p w14:paraId="5B75D3CC" w14:textId="7B8CDBCF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5D98291" w14:textId="2733D2C3" w:rsidR="00385971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1A68CC23" w14:textId="77777777" w:rsidR="00DF53DA" w:rsidRDefault="00DF53DA" w:rsidP="00D417EF">
      <w:pPr>
        <w:jc w:val="both"/>
        <w:rPr>
          <w:rFonts w:ascii="Arial" w:hAnsi="Arial" w:cs="Arial"/>
          <w:sz w:val="22"/>
          <w:szCs w:val="22"/>
        </w:rPr>
      </w:pPr>
    </w:p>
    <w:p w14:paraId="695AE01E" w14:textId="77777777" w:rsidR="00DF53DA" w:rsidRDefault="00DF53DA" w:rsidP="00D417EF">
      <w:pPr>
        <w:jc w:val="both"/>
        <w:rPr>
          <w:rFonts w:ascii="Arial" w:hAnsi="Arial" w:cs="Arial"/>
          <w:sz w:val="22"/>
          <w:szCs w:val="22"/>
        </w:rPr>
      </w:pPr>
    </w:p>
    <w:p w14:paraId="0A294E25" w14:textId="77777777" w:rsidR="00825CA3" w:rsidRDefault="00825CA3" w:rsidP="00D417EF">
      <w:pPr>
        <w:jc w:val="both"/>
        <w:rPr>
          <w:rFonts w:ascii="Arial" w:hAnsi="Arial" w:cs="Arial"/>
          <w:sz w:val="22"/>
          <w:szCs w:val="22"/>
        </w:rPr>
      </w:pPr>
    </w:p>
    <w:p w14:paraId="7A7A2028" w14:textId="77777777" w:rsidR="0048139C" w:rsidRDefault="0048139C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48139C" w:rsidSect="00FD75FF">
          <w:headerReference w:type="default" r:id="rId11"/>
          <w:footerReference w:type="default" r:id="rId12"/>
          <w:pgSz w:w="11906" w:h="16838"/>
          <w:pgMar w:top="737" w:right="1418" w:bottom="737" w:left="1418" w:header="709" w:footer="709" w:gutter="0"/>
          <w:cols w:space="708"/>
        </w:sectPr>
      </w:pPr>
    </w:p>
    <w:p w14:paraId="7EDDA795" w14:textId="77777777" w:rsidR="0048139C" w:rsidRPr="0087119A" w:rsidRDefault="0048139C" w:rsidP="00F300A0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1872EA0E" w14:textId="30D24C4C" w:rsidR="0048139C" w:rsidRDefault="00093F94" w:rsidP="00F300A0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Ing. Kateřina Neumanová</w:t>
      </w:r>
      <w:r w:rsidR="0048139C" w:rsidRPr="005B677E"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>vedoucí pobočky</w:t>
      </w:r>
      <w:r w:rsidR="0048139C">
        <w:rPr>
          <w:rFonts w:ascii="Arial" w:hAnsi="Arial" w:cs="Arial"/>
          <w:sz w:val="22"/>
        </w:rPr>
        <w:t xml:space="preserve"> </w:t>
      </w:r>
      <w:r w:rsidR="0073084B" w:rsidRPr="00270019">
        <w:rPr>
          <w:rFonts w:ascii="Arial" w:hAnsi="Arial" w:cs="Arial"/>
          <w:sz w:val="22"/>
        </w:rPr>
        <w:t>pro</w:t>
      </w:r>
      <w:r w:rsidR="004A4933" w:rsidRPr="0027001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Šumperk</w:t>
      </w:r>
    </w:p>
    <w:p w14:paraId="43ABDA9E" w14:textId="77777777" w:rsidR="0048139C" w:rsidRPr="005B677E" w:rsidRDefault="0048139C" w:rsidP="00F300A0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</w:rPr>
      </w:pPr>
      <w:r w:rsidRPr="005B677E">
        <w:rPr>
          <w:rFonts w:ascii="Arial" w:hAnsi="Arial" w:cs="Arial"/>
          <w:sz w:val="22"/>
        </w:rPr>
        <w:tab/>
        <w:t xml:space="preserve"> </w:t>
      </w:r>
    </w:p>
    <w:p w14:paraId="3A3092BF" w14:textId="07282859" w:rsidR="0048139C" w:rsidRDefault="0048139C" w:rsidP="00F300A0">
      <w:pPr>
        <w:rPr>
          <w:rFonts w:ascii="Arial" w:hAnsi="Arial" w:cs="Arial"/>
          <w:sz w:val="22"/>
          <w:szCs w:val="22"/>
        </w:rPr>
        <w:sectPr w:rsidR="0048139C" w:rsidSect="00FD75FF">
          <w:type w:val="continuous"/>
          <w:pgSz w:w="11906" w:h="16838"/>
          <w:pgMar w:top="737" w:right="1418" w:bottom="737" w:left="1418" w:header="709" w:footer="709" w:gutter="0"/>
          <w:cols w:num="2" w:space="708"/>
        </w:sectPr>
      </w:pPr>
      <w:r>
        <w:rPr>
          <w:rFonts w:ascii="Arial" w:hAnsi="Arial" w:cs="Arial"/>
          <w:sz w:val="22"/>
          <w:szCs w:val="22"/>
        </w:rPr>
        <w:t>p</w:t>
      </w:r>
      <w:r w:rsidRPr="00627F14">
        <w:rPr>
          <w:rFonts w:ascii="Arial" w:hAnsi="Arial" w:cs="Arial"/>
          <w:sz w:val="22"/>
          <w:szCs w:val="22"/>
        </w:rPr>
        <w:t>ropachtovatel</w:t>
      </w:r>
      <w:r w:rsidR="00987F5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 w:type="column"/>
      </w:r>
      <w:r w:rsidR="000A341B" w:rsidRPr="00FE179C">
        <w:rPr>
          <w:rFonts w:ascii="Arial" w:hAnsi="Arial" w:cs="Arial"/>
          <w:sz w:val="22"/>
          <w:szCs w:val="22"/>
        </w:rPr>
        <w:t>………………………………</w:t>
      </w:r>
      <w:proofErr w:type="gramStart"/>
      <w:r w:rsidR="000A341B" w:rsidRPr="00FE179C">
        <w:rPr>
          <w:rFonts w:ascii="Arial" w:hAnsi="Arial" w:cs="Arial"/>
          <w:sz w:val="22"/>
          <w:szCs w:val="22"/>
        </w:rPr>
        <w:t>…….</w:t>
      </w:r>
      <w:proofErr w:type="gramEnd"/>
      <w:r w:rsidR="000A341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napToGrid w:val="0"/>
          <w:color w:val="000000"/>
          <w:sz w:val="22"/>
          <w:szCs w:val="22"/>
        </w:rPr>
        <w:t>Hospodářství Valbeřice s.r.o.</w:t>
      </w:r>
      <w:r w:rsidR="000A341B">
        <w:rPr>
          <w:rFonts w:ascii="Arial" w:hAnsi="Arial" w:cs="Arial"/>
          <w:i/>
          <w:sz w:val="22"/>
          <w:szCs w:val="22"/>
        </w:rPr>
        <w:br/>
      </w:r>
      <w:r w:rsidR="0013715A">
        <w:rPr>
          <w:rFonts w:ascii="Arial" w:hAnsi="Arial" w:cs="Arial"/>
          <w:color w:val="000000"/>
          <w:sz w:val="22"/>
          <w:szCs w:val="22"/>
        </w:rPr>
        <w:t>Tomáš Svoboda</w:t>
      </w:r>
      <w:r w:rsidR="000A341B">
        <w:rPr>
          <w:rFonts w:ascii="Arial" w:hAnsi="Arial" w:cs="Arial"/>
          <w:i/>
          <w:iCs/>
          <w:sz w:val="22"/>
          <w:szCs w:val="22"/>
          <w:u w:val="single"/>
        </w:rPr>
        <w:br/>
      </w:r>
      <w:r w:rsidR="000A341B">
        <w:rPr>
          <w:rFonts w:ascii="Arial" w:hAnsi="Arial" w:cs="Arial"/>
          <w:iCs/>
          <w:sz w:val="22"/>
          <w:szCs w:val="22"/>
        </w:rPr>
        <w:br/>
        <w:t>pachtýř</w:t>
      </w:r>
      <w:r w:rsidR="000A341B">
        <w:rPr>
          <w:rFonts w:ascii="Arial" w:hAnsi="Arial" w:cs="Arial"/>
          <w:iCs/>
          <w:sz w:val="22"/>
          <w:szCs w:val="22"/>
        </w:rPr>
        <w:br/>
      </w:r>
      <w:r w:rsidR="009D0AA4">
        <w:rPr>
          <w:rFonts w:ascii="Arial" w:hAnsi="Arial" w:cs="Arial"/>
          <w:iCs/>
          <w:sz w:val="22"/>
          <w:szCs w:val="22"/>
        </w:rPr>
        <w:br/>
      </w:r>
    </w:p>
    <w:p w14:paraId="09D50638" w14:textId="77777777" w:rsidR="0048139C" w:rsidRDefault="0048139C" w:rsidP="00D417EF">
      <w:pPr>
        <w:jc w:val="both"/>
        <w:rPr>
          <w:rFonts w:ascii="Arial" w:hAnsi="Arial" w:cs="Arial"/>
          <w:bCs/>
        </w:rPr>
      </w:pPr>
    </w:p>
    <w:p w14:paraId="09C1940C" w14:textId="77777777" w:rsidR="0048139C" w:rsidRDefault="0048139C" w:rsidP="00D417EF">
      <w:pPr>
        <w:jc w:val="both"/>
        <w:rPr>
          <w:rFonts w:ascii="Arial" w:hAnsi="Arial" w:cs="Arial"/>
          <w:bCs/>
        </w:rPr>
      </w:pPr>
    </w:p>
    <w:p w14:paraId="26666330" w14:textId="4C5C3DF4" w:rsidR="00D417EF" w:rsidRPr="005F2C48" w:rsidRDefault="00D417EF" w:rsidP="00D417EF">
      <w:pPr>
        <w:jc w:val="both"/>
        <w:rPr>
          <w:rFonts w:ascii="Arial" w:hAnsi="Arial" w:cs="Arial"/>
          <w:bCs/>
        </w:rPr>
      </w:pPr>
      <w:r w:rsidRPr="005F2C48">
        <w:rPr>
          <w:rFonts w:ascii="Arial" w:hAnsi="Arial" w:cs="Arial"/>
          <w:bCs/>
        </w:rPr>
        <w:t>Za správnost:</w:t>
      </w:r>
      <w:r>
        <w:rPr>
          <w:rFonts w:ascii="Arial" w:hAnsi="Arial" w:cs="Arial"/>
          <w:bCs/>
        </w:rPr>
        <w:t xml:space="preserve"> Radka Pavlasová DiS.</w:t>
      </w:r>
    </w:p>
    <w:p w14:paraId="0F0D87C7" w14:textId="1A881DC7" w:rsidR="00D417EF" w:rsidRDefault="00D417EF" w:rsidP="00E30549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5F2C48">
        <w:rPr>
          <w:rFonts w:ascii="Arial" w:hAnsi="Arial" w:cs="Arial"/>
          <w:b w:val="0"/>
          <w:bCs/>
          <w:sz w:val="20"/>
        </w:rPr>
        <w:t>…………………………</w:t>
      </w:r>
      <w:r w:rsidR="001E5EFA">
        <w:rPr>
          <w:rFonts w:ascii="Arial" w:hAnsi="Arial" w:cs="Arial"/>
          <w:b w:val="0"/>
          <w:bCs/>
          <w:sz w:val="20"/>
        </w:rPr>
        <w:t>…………..</w:t>
      </w:r>
    </w:p>
    <w:p w14:paraId="0B999CFE" w14:textId="77777777" w:rsidR="003C638C" w:rsidRPr="00E30549" w:rsidRDefault="003C638C" w:rsidP="00E30549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</w:p>
    <w:p w14:paraId="151E8D06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4DEFFA04" w14:textId="77777777" w:rsidR="00D417EF" w:rsidRPr="0013715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13715A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0A574D50" w14:textId="77777777" w:rsidR="00D417EF" w:rsidRPr="0013715A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2FD1A009" w14:textId="77777777" w:rsidR="00444912" w:rsidRPr="0013715A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13715A">
        <w:rPr>
          <w:rFonts w:ascii="Arial" w:hAnsi="Arial" w:cs="Arial"/>
          <w:sz w:val="22"/>
          <w:szCs w:val="22"/>
        </w:rPr>
        <w:t>Datum registrace ………………………….</w:t>
      </w:r>
    </w:p>
    <w:p w14:paraId="17F5483F" w14:textId="77777777" w:rsidR="00444912" w:rsidRPr="0013715A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13715A">
        <w:rPr>
          <w:rFonts w:ascii="Arial" w:hAnsi="Arial" w:cs="Arial"/>
          <w:sz w:val="22"/>
          <w:szCs w:val="22"/>
        </w:rPr>
        <w:t>ID dodatku ………………………………..</w:t>
      </w:r>
    </w:p>
    <w:p w14:paraId="37E15D99" w14:textId="77777777" w:rsidR="00444912" w:rsidRPr="0013715A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13715A">
        <w:rPr>
          <w:rFonts w:ascii="Arial" w:hAnsi="Arial" w:cs="Arial"/>
          <w:sz w:val="22"/>
          <w:szCs w:val="22"/>
        </w:rPr>
        <w:t>ID verze ……………………………………</w:t>
      </w:r>
    </w:p>
    <w:p w14:paraId="5BD07FB6" w14:textId="2D80758B" w:rsidR="00444912" w:rsidRPr="0013715A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13715A">
        <w:rPr>
          <w:rFonts w:ascii="Arial" w:hAnsi="Arial" w:cs="Arial"/>
          <w:sz w:val="22"/>
          <w:szCs w:val="22"/>
        </w:rPr>
        <w:t xml:space="preserve">Registraci provedl ……………………… </w:t>
      </w:r>
    </w:p>
    <w:p w14:paraId="6DC2266D" w14:textId="7F3B0C24" w:rsidR="00D417EF" w:rsidRPr="0013715A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4C490D19" w14:textId="77777777" w:rsidR="00D417EF" w:rsidRPr="0013715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13715A">
        <w:rPr>
          <w:rFonts w:ascii="Arial" w:hAnsi="Arial" w:cs="Arial"/>
          <w:sz w:val="22"/>
          <w:szCs w:val="22"/>
        </w:rPr>
        <w:t>V ……………….. dne ……………..</w:t>
      </w:r>
      <w:r w:rsidRPr="0013715A">
        <w:rPr>
          <w:rFonts w:ascii="Arial" w:hAnsi="Arial" w:cs="Arial"/>
          <w:sz w:val="22"/>
          <w:szCs w:val="22"/>
        </w:rPr>
        <w:tab/>
      </w:r>
      <w:r w:rsidRPr="0013715A">
        <w:rPr>
          <w:rFonts w:ascii="Arial" w:hAnsi="Arial" w:cs="Arial"/>
          <w:sz w:val="22"/>
          <w:szCs w:val="22"/>
        </w:rPr>
        <w:tab/>
      </w:r>
      <w:r w:rsidRPr="0013715A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29884855" w14:textId="5F99E203" w:rsidR="00D417EF" w:rsidRPr="00FC5C99" w:rsidRDefault="00D417EF" w:rsidP="00D417EF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13715A">
        <w:rPr>
          <w:rFonts w:ascii="Arial" w:hAnsi="Arial" w:cs="Arial"/>
          <w:sz w:val="22"/>
          <w:szCs w:val="22"/>
        </w:rPr>
        <w:tab/>
      </w:r>
    </w:p>
    <w:p w14:paraId="1108339C" w14:textId="1040A6FA" w:rsidR="003704D4" w:rsidRPr="00D417EF" w:rsidRDefault="003704D4" w:rsidP="00D417EF"/>
    <w:sectPr w:rsidR="003704D4" w:rsidRPr="00D417EF" w:rsidSect="00FD75FF"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3641B" w14:textId="77777777" w:rsidR="00093F94" w:rsidRDefault="00093F94">
      <w:r>
        <w:separator/>
      </w:r>
    </w:p>
  </w:endnote>
  <w:endnote w:type="continuationSeparator" w:id="0">
    <w:p w14:paraId="5C6CF1C8" w14:textId="77777777" w:rsidR="00093F94" w:rsidRDefault="0009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E162C" w14:textId="77777777" w:rsidR="00093F94" w:rsidRDefault="00093F94">
      <w:r>
        <w:separator/>
      </w:r>
    </w:p>
  </w:footnote>
  <w:footnote w:type="continuationSeparator" w:id="0">
    <w:p w14:paraId="11A31F94" w14:textId="77777777" w:rsidR="00093F94" w:rsidRDefault="0009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4093" w14:textId="77777777" w:rsidR="00467D2E" w:rsidRPr="00467D2E" w:rsidRDefault="00467D2E" w:rsidP="00467D2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055912">
    <w:abstractNumId w:val="0"/>
  </w:num>
  <w:num w:numId="2" w16cid:durableId="1818300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10B9"/>
    <w:rsid w:val="00012682"/>
    <w:rsid w:val="000142DA"/>
    <w:rsid w:val="00023AB2"/>
    <w:rsid w:val="00024A33"/>
    <w:rsid w:val="00046CDD"/>
    <w:rsid w:val="00050F97"/>
    <w:rsid w:val="000565C1"/>
    <w:rsid w:val="000572F3"/>
    <w:rsid w:val="00067080"/>
    <w:rsid w:val="00077673"/>
    <w:rsid w:val="00087781"/>
    <w:rsid w:val="00090121"/>
    <w:rsid w:val="00093F94"/>
    <w:rsid w:val="000A341B"/>
    <w:rsid w:val="000A502A"/>
    <w:rsid w:val="000A791E"/>
    <w:rsid w:val="000D7166"/>
    <w:rsid w:val="000E3A29"/>
    <w:rsid w:val="00102D7E"/>
    <w:rsid w:val="0010690D"/>
    <w:rsid w:val="00114D25"/>
    <w:rsid w:val="00114EB8"/>
    <w:rsid w:val="00122535"/>
    <w:rsid w:val="00130D8D"/>
    <w:rsid w:val="001348FD"/>
    <w:rsid w:val="001368E5"/>
    <w:rsid w:val="0013715A"/>
    <w:rsid w:val="001503AA"/>
    <w:rsid w:val="00154196"/>
    <w:rsid w:val="00156A93"/>
    <w:rsid w:val="00170CAC"/>
    <w:rsid w:val="0017725E"/>
    <w:rsid w:val="00190D43"/>
    <w:rsid w:val="00193720"/>
    <w:rsid w:val="0019783F"/>
    <w:rsid w:val="001A4792"/>
    <w:rsid w:val="001B216F"/>
    <w:rsid w:val="001B7A57"/>
    <w:rsid w:val="001C25C8"/>
    <w:rsid w:val="001E5EFA"/>
    <w:rsid w:val="001F0B34"/>
    <w:rsid w:val="001F3B9C"/>
    <w:rsid w:val="001F3F2B"/>
    <w:rsid w:val="00204B81"/>
    <w:rsid w:val="00213718"/>
    <w:rsid w:val="00215BBB"/>
    <w:rsid w:val="00222730"/>
    <w:rsid w:val="0022443A"/>
    <w:rsid w:val="00225776"/>
    <w:rsid w:val="00225E39"/>
    <w:rsid w:val="00256234"/>
    <w:rsid w:val="00260F3F"/>
    <w:rsid w:val="002664EE"/>
    <w:rsid w:val="00270019"/>
    <w:rsid w:val="00275D8C"/>
    <w:rsid w:val="002A1089"/>
    <w:rsid w:val="002A2A17"/>
    <w:rsid w:val="002A3AE7"/>
    <w:rsid w:val="002A4078"/>
    <w:rsid w:val="002B306C"/>
    <w:rsid w:val="002B54C2"/>
    <w:rsid w:val="002C47FA"/>
    <w:rsid w:val="002D41FD"/>
    <w:rsid w:val="00305428"/>
    <w:rsid w:val="003218F9"/>
    <w:rsid w:val="00323B39"/>
    <w:rsid w:val="00343CC8"/>
    <w:rsid w:val="003521A1"/>
    <w:rsid w:val="00356ABE"/>
    <w:rsid w:val="00360C47"/>
    <w:rsid w:val="00361014"/>
    <w:rsid w:val="00364C08"/>
    <w:rsid w:val="003704D4"/>
    <w:rsid w:val="00385448"/>
    <w:rsid w:val="00385971"/>
    <w:rsid w:val="003863F7"/>
    <w:rsid w:val="00386FF9"/>
    <w:rsid w:val="003A1E76"/>
    <w:rsid w:val="003A46C1"/>
    <w:rsid w:val="003A55A2"/>
    <w:rsid w:val="003B08DA"/>
    <w:rsid w:val="003C0E44"/>
    <w:rsid w:val="003C626D"/>
    <w:rsid w:val="003C638C"/>
    <w:rsid w:val="003E7D5B"/>
    <w:rsid w:val="003F5321"/>
    <w:rsid w:val="003F7FFB"/>
    <w:rsid w:val="004021E9"/>
    <w:rsid w:val="0043527B"/>
    <w:rsid w:val="00436C95"/>
    <w:rsid w:val="00444912"/>
    <w:rsid w:val="004557CB"/>
    <w:rsid w:val="00460BB2"/>
    <w:rsid w:val="00463039"/>
    <w:rsid w:val="00463CD0"/>
    <w:rsid w:val="00467D2E"/>
    <w:rsid w:val="0048139C"/>
    <w:rsid w:val="004868E7"/>
    <w:rsid w:val="00496D0F"/>
    <w:rsid w:val="0049716D"/>
    <w:rsid w:val="004A21F7"/>
    <w:rsid w:val="004A4933"/>
    <w:rsid w:val="004A5505"/>
    <w:rsid w:val="004B2063"/>
    <w:rsid w:val="004C4082"/>
    <w:rsid w:val="004C7016"/>
    <w:rsid w:val="004E4DA4"/>
    <w:rsid w:val="004E62F5"/>
    <w:rsid w:val="004F0305"/>
    <w:rsid w:val="004F5165"/>
    <w:rsid w:val="004F6E1A"/>
    <w:rsid w:val="0052781B"/>
    <w:rsid w:val="0054244F"/>
    <w:rsid w:val="00545A13"/>
    <w:rsid w:val="0055395D"/>
    <w:rsid w:val="00554108"/>
    <w:rsid w:val="00557D6C"/>
    <w:rsid w:val="005659BC"/>
    <w:rsid w:val="0058017C"/>
    <w:rsid w:val="005807F7"/>
    <w:rsid w:val="00582A09"/>
    <w:rsid w:val="005846F8"/>
    <w:rsid w:val="00587917"/>
    <w:rsid w:val="005917B9"/>
    <w:rsid w:val="0059749E"/>
    <w:rsid w:val="005A269F"/>
    <w:rsid w:val="005B0302"/>
    <w:rsid w:val="005D2084"/>
    <w:rsid w:val="005D2FA7"/>
    <w:rsid w:val="005D4F3A"/>
    <w:rsid w:val="005E05E0"/>
    <w:rsid w:val="005E5049"/>
    <w:rsid w:val="005E7B44"/>
    <w:rsid w:val="005F2170"/>
    <w:rsid w:val="005F7A40"/>
    <w:rsid w:val="00607328"/>
    <w:rsid w:val="00610258"/>
    <w:rsid w:val="0061570F"/>
    <w:rsid w:val="00617426"/>
    <w:rsid w:val="006176A6"/>
    <w:rsid w:val="00623A98"/>
    <w:rsid w:val="00627C44"/>
    <w:rsid w:val="00637C31"/>
    <w:rsid w:val="00641951"/>
    <w:rsid w:val="006543FE"/>
    <w:rsid w:val="00661D4A"/>
    <w:rsid w:val="00664F7E"/>
    <w:rsid w:val="00671F9C"/>
    <w:rsid w:val="0067491D"/>
    <w:rsid w:val="006869B0"/>
    <w:rsid w:val="006B34E1"/>
    <w:rsid w:val="006B6957"/>
    <w:rsid w:val="006B79D9"/>
    <w:rsid w:val="006C561C"/>
    <w:rsid w:val="006E03A9"/>
    <w:rsid w:val="007020B6"/>
    <w:rsid w:val="00714374"/>
    <w:rsid w:val="0073084B"/>
    <w:rsid w:val="007336EC"/>
    <w:rsid w:val="00733707"/>
    <w:rsid w:val="00742469"/>
    <w:rsid w:val="00751053"/>
    <w:rsid w:val="0075166B"/>
    <w:rsid w:val="007676E9"/>
    <w:rsid w:val="00770663"/>
    <w:rsid w:val="00771211"/>
    <w:rsid w:val="007736FC"/>
    <w:rsid w:val="00794619"/>
    <w:rsid w:val="007A008D"/>
    <w:rsid w:val="007A1ACA"/>
    <w:rsid w:val="007A2BEE"/>
    <w:rsid w:val="007D07E1"/>
    <w:rsid w:val="007D3166"/>
    <w:rsid w:val="007D6E52"/>
    <w:rsid w:val="007D790A"/>
    <w:rsid w:val="007E1F63"/>
    <w:rsid w:val="007F3DBD"/>
    <w:rsid w:val="007F69ED"/>
    <w:rsid w:val="00801F8C"/>
    <w:rsid w:val="008020F0"/>
    <w:rsid w:val="00806039"/>
    <w:rsid w:val="00811A55"/>
    <w:rsid w:val="00822790"/>
    <w:rsid w:val="0082449F"/>
    <w:rsid w:val="00825CA3"/>
    <w:rsid w:val="008314F7"/>
    <w:rsid w:val="00855152"/>
    <w:rsid w:val="008579BF"/>
    <w:rsid w:val="008604FC"/>
    <w:rsid w:val="00873C86"/>
    <w:rsid w:val="00881A43"/>
    <w:rsid w:val="008860A8"/>
    <w:rsid w:val="00887FCB"/>
    <w:rsid w:val="00892757"/>
    <w:rsid w:val="008B0452"/>
    <w:rsid w:val="008B0D2D"/>
    <w:rsid w:val="008B7D6A"/>
    <w:rsid w:val="008C4172"/>
    <w:rsid w:val="008C55E5"/>
    <w:rsid w:val="008C7592"/>
    <w:rsid w:val="008D2ADB"/>
    <w:rsid w:val="008D3ACD"/>
    <w:rsid w:val="008E4338"/>
    <w:rsid w:val="008E6918"/>
    <w:rsid w:val="008F40B3"/>
    <w:rsid w:val="00907DA4"/>
    <w:rsid w:val="00913668"/>
    <w:rsid w:val="00925E66"/>
    <w:rsid w:val="009344BB"/>
    <w:rsid w:val="009432F1"/>
    <w:rsid w:val="00960FB2"/>
    <w:rsid w:val="0096242A"/>
    <w:rsid w:val="00977F64"/>
    <w:rsid w:val="00981E88"/>
    <w:rsid w:val="00982601"/>
    <w:rsid w:val="00987F57"/>
    <w:rsid w:val="00990E1C"/>
    <w:rsid w:val="009974EB"/>
    <w:rsid w:val="009A1160"/>
    <w:rsid w:val="009A55CB"/>
    <w:rsid w:val="009A7600"/>
    <w:rsid w:val="009B2CC9"/>
    <w:rsid w:val="009B2E02"/>
    <w:rsid w:val="009B54E5"/>
    <w:rsid w:val="009D05A5"/>
    <w:rsid w:val="009D0AA4"/>
    <w:rsid w:val="009D0FCE"/>
    <w:rsid w:val="009F55FC"/>
    <w:rsid w:val="009F6169"/>
    <w:rsid w:val="00A02631"/>
    <w:rsid w:val="00A02D31"/>
    <w:rsid w:val="00A05FDD"/>
    <w:rsid w:val="00A12548"/>
    <w:rsid w:val="00A237BD"/>
    <w:rsid w:val="00A509AF"/>
    <w:rsid w:val="00A609DB"/>
    <w:rsid w:val="00A70A64"/>
    <w:rsid w:val="00AA382F"/>
    <w:rsid w:val="00AC22A2"/>
    <w:rsid w:val="00AC5352"/>
    <w:rsid w:val="00AD0279"/>
    <w:rsid w:val="00AD16CE"/>
    <w:rsid w:val="00AD1795"/>
    <w:rsid w:val="00AE4A81"/>
    <w:rsid w:val="00AE5DAF"/>
    <w:rsid w:val="00B03572"/>
    <w:rsid w:val="00B13E04"/>
    <w:rsid w:val="00B146F4"/>
    <w:rsid w:val="00B23C23"/>
    <w:rsid w:val="00B25530"/>
    <w:rsid w:val="00B31E60"/>
    <w:rsid w:val="00B34F9C"/>
    <w:rsid w:val="00B40406"/>
    <w:rsid w:val="00B4090C"/>
    <w:rsid w:val="00B46632"/>
    <w:rsid w:val="00B67342"/>
    <w:rsid w:val="00B90FAE"/>
    <w:rsid w:val="00B9377A"/>
    <w:rsid w:val="00B978D3"/>
    <w:rsid w:val="00BA0C9E"/>
    <w:rsid w:val="00BB34EB"/>
    <w:rsid w:val="00BB39F7"/>
    <w:rsid w:val="00BB4202"/>
    <w:rsid w:val="00BB6DA4"/>
    <w:rsid w:val="00BF1C1F"/>
    <w:rsid w:val="00BF2938"/>
    <w:rsid w:val="00C039AA"/>
    <w:rsid w:val="00C07446"/>
    <w:rsid w:val="00C078F8"/>
    <w:rsid w:val="00C22B15"/>
    <w:rsid w:val="00C42F1A"/>
    <w:rsid w:val="00C53B83"/>
    <w:rsid w:val="00C54B7E"/>
    <w:rsid w:val="00C6368F"/>
    <w:rsid w:val="00C66668"/>
    <w:rsid w:val="00C7153B"/>
    <w:rsid w:val="00C75308"/>
    <w:rsid w:val="00C8066D"/>
    <w:rsid w:val="00C83E3A"/>
    <w:rsid w:val="00C93052"/>
    <w:rsid w:val="00CA02C9"/>
    <w:rsid w:val="00CA2CC7"/>
    <w:rsid w:val="00CA67BD"/>
    <w:rsid w:val="00CC1B80"/>
    <w:rsid w:val="00CD6A20"/>
    <w:rsid w:val="00CF0064"/>
    <w:rsid w:val="00CF02BD"/>
    <w:rsid w:val="00CF65D7"/>
    <w:rsid w:val="00D03CAC"/>
    <w:rsid w:val="00D102DB"/>
    <w:rsid w:val="00D417EF"/>
    <w:rsid w:val="00D45BE7"/>
    <w:rsid w:val="00D51C58"/>
    <w:rsid w:val="00D5225E"/>
    <w:rsid w:val="00D524F4"/>
    <w:rsid w:val="00D5527A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C3DE0"/>
    <w:rsid w:val="00DC6ABD"/>
    <w:rsid w:val="00DC78E5"/>
    <w:rsid w:val="00DE17E1"/>
    <w:rsid w:val="00DF53DA"/>
    <w:rsid w:val="00E1452A"/>
    <w:rsid w:val="00E23F89"/>
    <w:rsid w:val="00E26442"/>
    <w:rsid w:val="00E30549"/>
    <w:rsid w:val="00E31EF2"/>
    <w:rsid w:val="00E323F9"/>
    <w:rsid w:val="00E36B36"/>
    <w:rsid w:val="00E44AD7"/>
    <w:rsid w:val="00E505D6"/>
    <w:rsid w:val="00E66AAD"/>
    <w:rsid w:val="00E719D9"/>
    <w:rsid w:val="00E73B4B"/>
    <w:rsid w:val="00E77C83"/>
    <w:rsid w:val="00E806F2"/>
    <w:rsid w:val="00E9071F"/>
    <w:rsid w:val="00EA126B"/>
    <w:rsid w:val="00EC0EBF"/>
    <w:rsid w:val="00ED6048"/>
    <w:rsid w:val="00ED6B69"/>
    <w:rsid w:val="00F00411"/>
    <w:rsid w:val="00F01980"/>
    <w:rsid w:val="00F02E2F"/>
    <w:rsid w:val="00F15706"/>
    <w:rsid w:val="00F16FC7"/>
    <w:rsid w:val="00F22A3B"/>
    <w:rsid w:val="00F300A0"/>
    <w:rsid w:val="00F507C7"/>
    <w:rsid w:val="00F527F1"/>
    <w:rsid w:val="00F53542"/>
    <w:rsid w:val="00F54BE2"/>
    <w:rsid w:val="00F62889"/>
    <w:rsid w:val="00F745C3"/>
    <w:rsid w:val="00F76A06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1F3"/>
    <w:rsid w:val="00FC6C0C"/>
    <w:rsid w:val="00FC6F6F"/>
    <w:rsid w:val="00FD1EC4"/>
    <w:rsid w:val="00FD30B1"/>
    <w:rsid w:val="00FD75FF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customXml/itemProps2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Pavlasová Radka DiS.</cp:lastModifiedBy>
  <cp:revision>3</cp:revision>
  <cp:lastPrinted>2025-08-18T07:15:00Z</cp:lastPrinted>
  <dcterms:created xsi:type="dcterms:W3CDTF">2025-08-29T05:45:00Z</dcterms:created>
  <dcterms:modified xsi:type="dcterms:W3CDTF">2025-08-29T06:13:00Z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</Properties>
</file>