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D6FAE" w14:textId="77777777" w:rsidR="00755F7A" w:rsidRPr="00755F7A" w:rsidRDefault="00755F7A" w:rsidP="00755F7A">
      <w:pPr>
        <w:rPr>
          <w:b/>
          <w:bCs/>
        </w:rPr>
      </w:pPr>
      <w:r w:rsidRPr="00755F7A">
        <w:rPr>
          <w:b/>
          <w:bCs/>
        </w:rPr>
        <w:t>CENOVÁ NABÍDKA N50617AA</w:t>
      </w:r>
    </w:p>
    <w:p w14:paraId="36323124" w14:textId="77777777" w:rsidR="00755F7A" w:rsidRPr="00755F7A" w:rsidRDefault="00755F7A" w:rsidP="00755F7A">
      <w:r w:rsidRPr="00755F7A">
        <w:t>DODAVATEL ODBĚRATEL</w:t>
      </w:r>
    </w:p>
    <w:p w14:paraId="3E93FE21" w14:textId="77777777" w:rsidR="00755F7A" w:rsidRPr="00755F7A" w:rsidRDefault="00755F7A" w:rsidP="00755F7A">
      <w:pPr>
        <w:rPr>
          <w:b/>
          <w:bCs/>
        </w:rPr>
      </w:pPr>
      <w:r w:rsidRPr="00755F7A">
        <w:rPr>
          <w:b/>
          <w:bCs/>
        </w:rPr>
        <w:t>HANAD, spol. s r.o. Okresní soud Česká Lípa</w:t>
      </w:r>
    </w:p>
    <w:p w14:paraId="4E891FD7" w14:textId="77777777" w:rsidR="00755F7A" w:rsidRPr="00755F7A" w:rsidRDefault="00755F7A" w:rsidP="00755F7A">
      <w:r w:rsidRPr="00755F7A">
        <w:t>Pivovarská 3157</w:t>
      </w:r>
    </w:p>
    <w:p w14:paraId="7D974B80" w14:textId="77777777" w:rsidR="00755F7A" w:rsidRPr="00755F7A" w:rsidRDefault="00755F7A" w:rsidP="00755F7A">
      <w:r w:rsidRPr="00755F7A">
        <w:t>47001 Česká Lípa</w:t>
      </w:r>
    </w:p>
    <w:p w14:paraId="303869E2" w14:textId="77777777" w:rsidR="00755F7A" w:rsidRPr="00755F7A" w:rsidRDefault="00755F7A" w:rsidP="00755F7A">
      <w:r w:rsidRPr="00755F7A">
        <w:t>Česká republika</w:t>
      </w:r>
    </w:p>
    <w:p w14:paraId="7F42CAA8" w14:textId="77777777" w:rsidR="00755F7A" w:rsidRPr="00755F7A" w:rsidRDefault="00755F7A" w:rsidP="00755F7A">
      <w:r w:rsidRPr="00755F7A">
        <w:t>IČ: 18385648</w:t>
      </w:r>
    </w:p>
    <w:p w14:paraId="40657AC7" w14:textId="77777777" w:rsidR="00755F7A" w:rsidRPr="00755F7A" w:rsidRDefault="00755F7A" w:rsidP="00755F7A">
      <w:r w:rsidRPr="00755F7A">
        <w:t>DIČ: CZ18385648</w:t>
      </w:r>
    </w:p>
    <w:p w14:paraId="102405EE" w14:textId="1E33AC7C" w:rsidR="00755F7A" w:rsidRPr="00755F7A" w:rsidRDefault="00755F7A" w:rsidP="00755F7A">
      <w:r w:rsidRPr="00755F7A">
        <w:t xml:space="preserve">Kontakt: Burešová Helena, +420723161782, hanadcl@seznam.cz </w:t>
      </w:r>
      <w:proofErr w:type="spellStart"/>
      <w:r w:rsidRPr="00755F7A">
        <w:t>p.</w:t>
      </w:r>
      <w:r w:rsidR="004450E8" w:rsidRPr="004450E8">
        <w:rPr>
          <w:highlight w:val="black"/>
        </w:rPr>
        <w:t>xxx</w:t>
      </w:r>
      <w:proofErr w:type="spellEnd"/>
      <w:r w:rsidR="004450E8" w:rsidRPr="004450E8">
        <w:rPr>
          <w:highlight w:val="black"/>
        </w:rPr>
        <w:t xml:space="preserve"> </w:t>
      </w:r>
      <w:proofErr w:type="spellStart"/>
      <w:r w:rsidR="004450E8" w:rsidRPr="004450E8">
        <w:rPr>
          <w:highlight w:val="black"/>
        </w:rPr>
        <w:t>xxxxx</w:t>
      </w:r>
      <w:proofErr w:type="spellEnd"/>
    </w:p>
    <w:p w14:paraId="51042293" w14:textId="77777777" w:rsidR="00755F7A" w:rsidRPr="00755F7A" w:rsidRDefault="00755F7A" w:rsidP="00755F7A">
      <w:pPr>
        <w:rPr>
          <w:b/>
          <w:bCs/>
        </w:rPr>
      </w:pPr>
      <w:r w:rsidRPr="00755F7A">
        <w:rPr>
          <w:b/>
          <w:bCs/>
        </w:rPr>
        <w:t>Datum vystavení Datum platnosti Nabídková cena</w:t>
      </w:r>
    </w:p>
    <w:p w14:paraId="26AF3433" w14:textId="77777777" w:rsidR="00755F7A" w:rsidRPr="00755F7A" w:rsidRDefault="00755F7A" w:rsidP="00755F7A">
      <w:pPr>
        <w:rPr>
          <w:b/>
          <w:bCs/>
        </w:rPr>
      </w:pPr>
      <w:r w:rsidRPr="00755F7A">
        <w:rPr>
          <w:b/>
          <w:bCs/>
        </w:rPr>
        <w:t>113 073,29 Kč</w:t>
      </w:r>
    </w:p>
    <w:p w14:paraId="2A72575B" w14:textId="77777777" w:rsidR="00755F7A" w:rsidRPr="00755F7A" w:rsidRDefault="00755F7A" w:rsidP="00755F7A">
      <w:pPr>
        <w:rPr>
          <w:b/>
          <w:bCs/>
        </w:rPr>
      </w:pPr>
      <w:r w:rsidRPr="00755F7A">
        <w:rPr>
          <w:b/>
          <w:bCs/>
        </w:rPr>
        <w:t>Materiál Počet MJ Cena Celkem bez DPH</w:t>
      </w:r>
    </w:p>
    <w:p w14:paraId="7F8DF4D4" w14:textId="77777777" w:rsidR="00755F7A" w:rsidRPr="00755F7A" w:rsidRDefault="00755F7A" w:rsidP="00755F7A">
      <w:r w:rsidRPr="00755F7A">
        <w:t>1.1 Okno střešní kyvné Velux Standard 1051Z GZL MK08</w:t>
      </w:r>
    </w:p>
    <w:p w14:paraId="03F660C1" w14:textId="77777777" w:rsidR="00755F7A" w:rsidRPr="00755F7A" w:rsidRDefault="00755F7A" w:rsidP="00755F7A">
      <w:pPr>
        <w:rPr>
          <w:b/>
          <w:bCs/>
        </w:rPr>
      </w:pPr>
      <w:r w:rsidRPr="00755F7A">
        <w:t xml:space="preserve">78×140 cm 3,00 KS 7 831,00 Kč </w:t>
      </w:r>
      <w:r w:rsidRPr="00755F7A">
        <w:rPr>
          <w:b/>
          <w:bCs/>
        </w:rPr>
        <w:t>23 493,00 Kč</w:t>
      </w:r>
    </w:p>
    <w:p w14:paraId="1DEA89C8" w14:textId="77777777" w:rsidR="00755F7A" w:rsidRPr="00755F7A" w:rsidRDefault="00755F7A" w:rsidP="00755F7A">
      <w:r w:rsidRPr="00755F7A">
        <w:t>1.2 Okno střešní kyvné VELUX Standard 1051Z GZL FK08</w:t>
      </w:r>
    </w:p>
    <w:p w14:paraId="49B483F0" w14:textId="77777777" w:rsidR="00755F7A" w:rsidRPr="00755F7A" w:rsidRDefault="00755F7A" w:rsidP="00755F7A">
      <w:pPr>
        <w:rPr>
          <w:b/>
          <w:bCs/>
        </w:rPr>
      </w:pPr>
      <w:r w:rsidRPr="00755F7A">
        <w:t xml:space="preserve">66x140 cm 2,00 ks 7 755,00 Kč </w:t>
      </w:r>
      <w:r w:rsidRPr="00755F7A">
        <w:rPr>
          <w:b/>
          <w:bCs/>
        </w:rPr>
        <w:t>15 510,00 Kč</w:t>
      </w:r>
    </w:p>
    <w:p w14:paraId="2D367690" w14:textId="77777777" w:rsidR="00755F7A" w:rsidRPr="00755F7A" w:rsidRDefault="00755F7A" w:rsidP="00755F7A">
      <w:r w:rsidRPr="00755F7A">
        <w:t>1.3 Lemování Velux EDS 2000 MK08 na plochou střešní</w:t>
      </w:r>
    </w:p>
    <w:p w14:paraId="1D6F4D21" w14:textId="77777777" w:rsidR="00755F7A" w:rsidRPr="00755F7A" w:rsidRDefault="00755F7A" w:rsidP="00755F7A">
      <w:pPr>
        <w:rPr>
          <w:b/>
          <w:bCs/>
        </w:rPr>
      </w:pPr>
      <w:r w:rsidRPr="00755F7A">
        <w:t xml:space="preserve">krytinu 3,00 ks 3 322,00 Kč </w:t>
      </w:r>
      <w:r w:rsidRPr="00755F7A">
        <w:rPr>
          <w:b/>
          <w:bCs/>
        </w:rPr>
        <w:t>9 966,00 Kč</w:t>
      </w:r>
    </w:p>
    <w:p w14:paraId="51EEA428" w14:textId="77777777" w:rsidR="00755F7A" w:rsidRPr="00755F7A" w:rsidRDefault="00755F7A" w:rsidP="00755F7A">
      <w:pPr>
        <w:rPr>
          <w:b/>
          <w:bCs/>
        </w:rPr>
      </w:pPr>
      <w:r w:rsidRPr="00755F7A">
        <w:t xml:space="preserve">1.4 VELUX žaluzie PAL 7001 2,00 ks 2 858,00 Kč </w:t>
      </w:r>
      <w:r w:rsidRPr="00755F7A">
        <w:rPr>
          <w:b/>
          <w:bCs/>
        </w:rPr>
        <w:t>5 716,00 Kč</w:t>
      </w:r>
    </w:p>
    <w:p w14:paraId="4B1C8313" w14:textId="77777777" w:rsidR="00755F7A" w:rsidRPr="00755F7A" w:rsidRDefault="00755F7A" w:rsidP="00755F7A">
      <w:pPr>
        <w:rPr>
          <w:b/>
          <w:bCs/>
        </w:rPr>
      </w:pPr>
      <w:r w:rsidRPr="00755F7A">
        <w:t xml:space="preserve">1.5 VELUX lemování EDS 2000 FK08 2,00 ks 3 132,00 Kč </w:t>
      </w:r>
      <w:r w:rsidRPr="00755F7A">
        <w:rPr>
          <w:b/>
          <w:bCs/>
        </w:rPr>
        <w:t>6 264,00 Kč</w:t>
      </w:r>
    </w:p>
    <w:p w14:paraId="1FDD4300" w14:textId="77777777" w:rsidR="00755F7A" w:rsidRPr="00755F7A" w:rsidRDefault="00755F7A" w:rsidP="00755F7A">
      <w:pPr>
        <w:rPr>
          <w:b/>
          <w:bCs/>
        </w:rPr>
      </w:pPr>
      <w:r w:rsidRPr="00755F7A">
        <w:t xml:space="preserve">Součet Materiál: </w:t>
      </w:r>
      <w:r w:rsidRPr="00755F7A">
        <w:rPr>
          <w:b/>
          <w:bCs/>
        </w:rPr>
        <w:t>60 949,00 Kč</w:t>
      </w:r>
    </w:p>
    <w:p w14:paraId="06601B57" w14:textId="77777777" w:rsidR="00755F7A" w:rsidRPr="00755F7A" w:rsidRDefault="00755F7A" w:rsidP="00755F7A">
      <w:pPr>
        <w:rPr>
          <w:b/>
          <w:bCs/>
        </w:rPr>
      </w:pPr>
      <w:r w:rsidRPr="00755F7A">
        <w:rPr>
          <w:b/>
          <w:bCs/>
        </w:rPr>
        <w:t>Montáž Počet MJ Cena Celkem bez DPH</w:t>
      </w:r>
    </w:p>
    <w:p w14:paraId="30057EE5" w14:textId="77777777" w:rsidR="00755F7A" w:rsidRPr="00755F7A" w:rsidRDefault="00755F7A" w:rsidP="00755F7A">
      <w:r w:rsidRPr="00755F7A">
        <w:t>2.1 demontáž krytiny,okna,montáž okna,plechování,zpětná</w:t>
      </w:r>
    </w:p>
    <w:p w14:paraId="5DE1EA10" w14:textId="77777777" w:rsidR="00755F7A" w:rsidRPr="00755F7A" w:rsidRDefault="00755F7A" w:rsidP="00755F7A">
      <w:pPr>
        <w:rPr>
          <w:b/>
          <w:bCs/>
        </w:rPr>
      </w:pPr>
      <w:r w:rsidRPr="00755F7A">
        <w:t xml:space="preserve">montáž krytiny 5,00 kus 6 500,00 Kč </w:t>
      </w:r>
      <w:r w:rsidRPr="00755F7A">
        <w:rPr>
          <w:b/>
          <w:bCs/>
        </w:rPr>
        <w:t>32 500,00 Kč</w:t>
      </w:r>
    </w:p>
    <w:p w14:paraId="3EDD3D9B" w14:textId="77777777" w:rsidR="00755F7A" w:rsidRPr="00755F7A" w:rsidRDefault="00755F7A" w:rsidP="00755F7A">
      <w:pPr>
        <w:rPr>
          <w:b/>
          <w:bCs/>
        </w:rPr>
      </w:pPr>
      <w:r w:rsidRPr="00755F7A">
        <w:t xml:space="preserve">Součet Montáž: </w:t>
      </w:r>
      <w:r w:rsidRPr="00755F7A">
        <w:rPr>
          <w:b/>
          <w:bCs/>
        </w:rPr>
        <w:t>32 500,00 Kč</w:t>
      </w:r>
    </w:p>
    <w:p w14:paraId="48913C53" w14:textId="77777777" w:rsidR="00755F7A" w:rsidRPr="00755F7A" w:rsidRDefault="00755F7A" w:rsidP="00755F7A">
      <w:pPr>
        <w:rPr>
          <w:b/>
          <w:bCs/>
        </w:rPr>
      </w:pPr>
      <w:r w:rsidRPr="00755F7A">
        <w:rPr>
          <w:b/>
          <w:bCs/>
        </w:rPr>
        <w:t>Ostatní náklady Počet MJ Cena Celkem bez DPH</w:t>
      </w:r>
    </w:p>
    <w:p w14:paraId="06C40DE7" w14:textId="77777777" w:rsidR="00755F7A" w:rsidRPr="00755F7A" w:rsidRDefault="00755F7A" w:rsidP="00755F7A">
      <w:r w:rsidRPr="00755F7A">
        <w:t>4.1 doprava materiálu + cestovné 2 497,00 Kč</w:t>
      </w:r>
    </w:p>
    <w:p w14:paraId="2A5610EA" w14:textId="77777777" w:rsidR="00755F7A" w:rsidRPr="00755F7A" w:rsidRDefault="00755F7A" w:rsidP="00755F7A">
      <w:pPr>
        <w:rPr>
          <w:b/>
          <w:bCs/>
        </w:rPr>
      </w:pPr>
      <w:r w:rsidRPr="00755F7A">
        <w:t xml:space="preserve">Součet Ostatní: </w:t>
      </w:r>
      <w:r w:rsidRPr="00755F7A">
        <w:rPr>
          <w:b/>
          <w:bCs/>
        </w:rPr>
        <w:t>0,00 Kč</w:t>
      </w:r>
    </w:p>
    <w:p w14:paraId="42D3AB1D" w14:textId="77777777" w:rsidR="00755F7A" w:rsidRPr="00755F7A" w:rsidRDefault="00755F7A" w:rsidP="00755F7A">
      <w:r w:rsidRPr="00755F7A">
        <w:t>1/2</w:t>
      </w:r>
    </w:p>
    <w:p w14:paraId="4D5843A9" w14:textId="77777777" w:rsidR="00755F7A" w:rsidRPr="00755F7A" w:rsidRDefault="00755F7A" w:rsidP="00755F7A">
      <w:r w:rsidRPr="00755F7A">
        <w:t>Razítko a podpis</w:t>
      </w:r>
    </w:p>
    <w:p w14:paraId="4E289937" w14:textId="77777777" w:rsidR="00755F7A" w:rsidRPr="00755F7A" w:rsidRDefault="00755F7A" w:rsidP="00755F7A">
      <w:r w:rsidRPr="00755F7A">
        <w:t>Celkem bez DPH: 93 449,00 Kč</w:t>
      </w:r>
    </w:p>
    <w:p w14:paraId="068A9F43" w14:textId="77777777" w:rsidR="00755F7A" w:rsidRPr="00755F7A" w:rsidRDefault="00755F7A" w:rsidP="00755F7A">
      <w:pPr>
        <w:rPr>
          <w:b/>
          <w:bCs/>
        </w:rPr>
      </w:pPr>
      <w:r w:rsidRPr="00755F7A">
        <w:lastRenderedPageBreak/>
        <w:t xml:space="preserve">Celkem s DPH: 21,00% </w:t>
      </w:r>
      <w:r w:rsidRPr="00755F7A">
        <w:rPr>
          <w:b/>
          <w:bCs/>
        </w:rPr>
        <w:t>113 073,29 Kč</w:t>
      </w:r>
    </w:p>
    <w:p w14:paraId="0F0C7D5F" w14:textId="77777777" w:rsidR="00755F7A" w:rsidRPr="00755F7A" w:rsidRDefault="00755F7A" w:rsidP="00755F7A">
      <w:r w:rsidRPr="00755F7A">
        <w:t>Vytvořeno v B2B portálu MyDEK.cz</w:t>
      </w:r>
    </w:p>
    <w:p w14:paraId="5918BB26" w14:textId="6D32698B" w:rsidR="00D67200" w:rsidRDefault="00755F7A" w:rsidP="00755F7A">
      <w:r w:rsidRPr="00755F7A">
        <w:t>2</w:t>
      </w:r>
    </w:p>
    <w:sectPr w:rsidR="00D67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7A"/>
    <w:rsid w:val="001010B1"/>
    <w:rsid w:val="00404C26"/>
    <w:rsid w:val="004450E8"/>
    <w:rsid w:val="00755F7A"/>
    <w:rsid w:val="00834CA0"/>
    <w:rsid w:val="00D67200"/>
    <w:rsid w:val="00F0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3D91A"/>
  <w15:chartTrackingRefBased/>
  <w15:docId w15:val="{50E70D39-0ADA-4DA6-8390-ECC58190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55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5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55F7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55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55F7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55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55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55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55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5F7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5F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55F7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55F7A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55F7A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55F7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55F7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55F7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55F7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55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55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55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55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55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55F7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55F7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55F7A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55F7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55F7A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55F7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</TotalTime>
  <Pages>2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Starý Jan</dc:creator>
  <cp:keywords/>
  <dc:description/>
  <cp:lastModifiedBy>Starý Jan</cp:lastModifiedBy>
  <cp:revision>2</cp:revision>
  <dcterms:created xsi:type="dcterms:W3CDTF">2025-08-28T08:07:00Z</dcterms:created>
  <dcterms:modified xsi:type="dcterms:W3CDTF">2025-08-29T06:35:00Z</dcterms:modified>
</cp:coreProperties>
</file>