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F7D52" w14:textId="77777777" w:rsidR="00F70A59" w:rsidRPr="007567C6" w:rsidRDefault="00F70A59" w:rsidP="00CC4BD0">
      <w:pPr>
        <w:pStyle w:val="Bezmezer"/>
        <w:jc w:val="center"/>
        <w:rPr>
          <w:rFonts w:ascii="Tabac Slab" w:hAnsi="Tabac Slab"/>
          <w:b/>
          <w:sz w:val="16"/>
          <w:szCs w:val="16"/>
        </w:rPr>
      </w:pPr>
    </w:p>
    <w:p w14:paraId="2B779E3D" w14:textId="77777777" w:rsidR="00C3257E" w:rsidRPr="00CC4BD0" w:rsidRDefault="00C3257E" w:rsidP="00CC4BD0">
      <w:pPr>
        <w:pStyle w:val="Bezmezer"/>
        <w:jc w:val="center"/>
        <w:rPr>
          <w:rFonts w:ascii="Tabac Slab" w:hAnsi="Tabac Slab"/>
          <w:b/>
          <w:sz w:val="24"/>
          <w:szCs w:val="24"/>
        </w:rPr>
      </w:pPr>
      <w:r w:rsidRPr="00CC4BD0">
        <w:rPr>
          <w:rFonts w:ascii="Tabac Slab" w:hAnsi="Tabac Slab"/>
          <w:b/>
          <w:sz w:val="24"/>
          <w:szCs w:val="24"/>
        </w:rPr>
        <w:t>SMLOUVA O TECHNICKÉM ZAJIŠTĚNÍ AKCE</w:t>
      </w:r>
    </w:p>
    <w:p w14:paraId="26FE4FEC" w14:textId="77777777" w:rsidR="00C3257E" w:rsidRPr="00921006" w:rsidRDefault="00C3257E" w:rsidP="00C3257E">
      <w:pPr>
        <w:pStyle w:val="Bezmezer"/>
        <w:rPr>
          <w:rFonts w:ascii="Tabac Slab" w:hAnsi="Tabac Slab"/>
          <w:sz w:val="16"/>
          <w:szCs w:val="16"/>
        </w:rPr>
      </w:pPr>
    </w:p>
    <w:p w14:paraId="054CC856" w14:textId="77777777" w:rsidR="00C3257E" w:rsidRDefault="00C3257E" w:rsidP="00FB0F56">
      <w:pPr>
        <w:pStyle w:val="Bezmezer"/>
        <w:rPr>
          <w:rFonts w:ascii="Tabac Slab" w:hAnsi="Tabac Slab"/>
          <w:sz w:val="19"/>
          <w:szCs w:val="19"/>
        </w:rPr>
      </w:pPr>
      <w:r w:rsidRPr="001B06AD">
        <w:rPr>
          <w:rFonts w:ascii="Tabac Slab" w:hAnsi="Tabac Slab"/>
          <w:sz w:val="19"/>
          <w:szCs w:val="19"/>
        </w:rPr>
        <w:t>Níže uvedeného dne, měsíce a roku spolu dále uvedené smluvní strany:</w:t>
      </w:r>
    </w:p>
    <w:p w14:paraId="6DAE362C" w14:textId="77777777" w:rsidR="00FB0F56" w:rsidRPr="00921006" w:rsidRDefault="00FB0F56" w:rsidP="00FB0F56">
      <w:pPr>
        <w:pStyle w:val="Bezmezer"/>
        <w:rPr>
          <w:rFonts w:ascii="Tabac Slab" w:hAnsi="Tabac Slab"/>
          <w:sz w:val="16"/>
          <w:szCs w:val="16"/>
        </w:rPr>
      </w:pPr>
    </w:p>
    <w:p w14:paraId="4F613942" w14:textId="77777777" w:rsidR="00C3257E" w:rsidRPr="009B2A76" w:rsidRDefault="00C3257E" w:rsidP="00787D6C">
      <w:pPr>
        <w:pStyle w:val="Bezmezer"/>
        <w:numPr>
          <w:ilvl w:val="0"/>
          <w:numId w:val="2"/>
        </w:numPr>
        <w:rPr>
          <w:rFonts w:ascii="Tabac Slab" w:hAnsi="Tabac Slab"/>
          <w:b/>
          <w:bCs/>
          <w:sz w:val="19"/>
          <w:szCs w:val="19"/>
        </w:rPr>
      </w:pPr>
      <w:r w:rsidRPr="009B2A76">
        <w:rPr>
          <w:rFonts w:ascii="Tabac Slab" w:hAnsi="Tabac Slab"/>
          <w:b/>
          <w:bCs/>
          <w:sz w:val="19"/>
          <w:szCs w:val="19"/>
        </w:rPr>
        <w:t>Národní dům Frýdek-Místek</w:t>
      </w:r>
      <w:r w:rsidR="00FB0F56" w:rsidRPr="009B2A76">
        <w:rPr>
          <w:rFonts w:ascii="Tabac Slab" w:hAnsi="Tabac Slab"/>
          <w:b/>
          <w:bCs/>
          <w:sz w:val="19"/>
          <w:szCs w:val="19"/>
        </w:rPr>
        <w:t xml:space="preserve">, </w:t>
      </w:r>
      <w:r w:rsidRPr="009B2A76">
        <w:rPr>
          <w:rFonts w:ascii="Tabac Slab" w:hAnsi="Tabac Slab"/>
          <w:b/>
          <w:bCs/>
          <w:sz w:val="19"/>
          <w:szCs w:val="19"/>
        </w:rPr>
        <w:t>příspěvková organizace</w:t>
      </w:r>
    </w:p>
    <w:p w14:paraId="5FDE7BCE" w14:textId="77777777" w:rsidR="00C3257E" w:rsidRPr="001B06AD" w:rsidRDefault="00C3257E" w:rsidP="00CC4BD0">
      <w:pPr>
        <w:pStyle w:val="Bezmezer"/>
        <w:ind w:left="720"/>
        <w:rPr>
          <w:rFonts w:ascii="Tabac Slab" w:hAnsi="Tabac Slab"/>
          <w:sz w:val="19"/>
          <w:szCs w:val="19"/>
        </w:rPr>
      </w:pPr>
      <w:r w:rsidRPr="001B06AD">
        <w:rPr>
          <w:rFonts w:ascii="Tabac Slab" w:hAnsi="Tabac Slab"/>
          <w:sz w:val="19"/>
          <w:szCs w:val="19"/>
        </w:rPr>
        <w:t>se sídlem/ místem podnikání/ bytem: Palackého 134, 738 01 Frýdek-Místek</w:t>
      </w:r>
    </w:p>
    <w:p w14:paraId="75407E13" w14:textId="77777777" w:rsidR="00C3257E" w:rsidRPr="001B06AD" w:rsidRDefault="00C3257E" w:rsidP="00CC4BD0">
      <w:pPr>
        <w:pStyle w:val="Bezmezer"/>
        <w:ind w:left="720"/>
        <w:rPr>
          <w:rFonts w:ascii="Tabac Slab" w:hAnsi="Tabac Slab"/>
          <w:sz w:val="19"/>
          <w:szCs w:val="19"/>
        </w:rPr>
      </w:pPr>
      <w:r w:rsidRPr="001B06AD">
        <w:rPr>
          <w:rFonts w:ascii="Tabac Slab" w:hAnsi="Tabac Slab"/>
          <w:sz w:val="19"/>
          <w:szCs w:val="19"/>
        </w:rPr>
        <w:t xml:space="preserve">zastoupena: Gabrielou </w:t>
      </w:r>
      <w:proofErr w:type="spellStart"/>
      <w:r w:rsidRPr="001B06AD">
        <w:rPr>
          <w:rFonts w:ascii="Tabac Slab" w:hAnsi="Tabac Slab"/>
          <w:sz w:val="19"/>
          <w:szCs w:val="19"/>
        </w:rPr>
        <w:t>Kocichovou</w:t>
      </w:r>
      <w:proofErr w:type="spellEnd"/>
      <w:r w:rsidRPr="001B06AD">
        <w:rPr>
          <w:rFonts w:ascii="Tabac Slab" w:hAnsi="Tabac Slab"/>
          <w:sz w:val="19"/>
          <w:szCs w:val="19"/>
        </w:rPr>
        <w:t>, ředitelkou organizace</w:t>
      </w:r>
    </w:p>
    <w:p w14:paraId="4631A2DA" w14:textId="77777777" w:rsidR="00C3257E" w:rsidRPr="001B06AD" w:rsidRDefault="00C3257E" w:rsidP="00CC4BD0">
      <w:pPr>
        <w:pStyle w:val="Bezmezer"/>
        <w:ind w:left="720"/>
        <w:rPr>
          <w:rFonts w:ascii="Tabac Slab" w:hAnsi="Tabac Slab"/>
          <w:sz w:val="19"/>
          <w:szCs w:val="19"/>
        </w:rPr>
      </w:pPr>
      <w:r w:rsidRPr="001B06AD">
        <w:rPr>
          <w:rFonts w:ascii="Tabac Slab" w:hAnsi="Tabac Slab"/>
          <w:sz w:val="19"/>
          <w:szCs w:val="19"/>
        </w:rPr>
        <w:t>mobil: 777 728 096, e-mail: gabriela.kocichova@kulturafm.cz</w:t>
      </w:r>
    </w:p>
    <w:p w14:paraId="79415A16" w14:textId="514F6325" w:rsidR="00C3257E" w:rsidRPr="001B06AD" w:rsidRDefault="00C3257E" w:rsidP="00CC4BD0">
      <w:pPr>
        <w:pStyle w:val="Bezmezer"/>
        <w:ind w:left="720"/>
        <w:rPr>
          <w:rFonts w:ascii="Tabac Slab" w:hAnsi="Tabac Slab"/>
          <w:sz w:val="19"/>
          <w:szCs w:val="19"/>
        </w:rPr>
      </w:pPr>
      <w:r w:rsidRPr="001B06AD">
        <w:rPr>
          <w:rFonts w:ascii="Tabac Slab" w:hAnsi="Tabac Slab"/>
          <w:sz w:val="19"/>
          <w:szCs w:val="19"/>
        </w:rPr>
        <w:t>IČ: 70632405   DIČ: CZ70632405</w:t>
      </w:r>
    </w:p>
    <w:p w14:paraId="5B29F67A" w14:textId="77777777" w:rsidR="00C3257E" w:rsidRPr="001B06AD" w:rsidRDefault="00C3257E" w:rsidP="00CC4BD0">
      <w:pPr>
        <w:pStyle w:val="Bezmezer"/>
        <w:ind w:left="720"/>
        <w:rPr>
          <w:rFonts w:ascii="Tabac Slab" w:hAnsi="Tabac Slab"/>
          <w:sz w:val="19"/>
          <w:szCs w:val="19"/>
        </w:rPr>
      </w:pPr>
      <w:r w:rsidRPr="001B06AD">
        <w:rPr>
          <w:rFonts w:ascii="Tabac Slab" w:hAnsi="Tabac Slab"/>
          <w:sz w:val="19"/>
          <w:szCs w:val="19"/>
        </w:rPr>
        <w:t xml:space="preserve">kontakt na místě: </w:t>
      </w:r>
      <w:r w:rsidR="00057966">
        <w:rPr>
          <w:rFonts w:ascii="Tabac Slab" w:hAnsi="Tabac Slab"/>
          <w:sz w:val="19"/>
          <w:szCs w:val="19"/>
        </w:rPr>
        <w:t>Linda Hartenbergerová</w:t>
      </w:r>
      <w:r w:rsidRPr="001B06AD">
        <w:rPr>
          <w:rFonts w:ascii="Tabac Slab" w:hAnsi="Tabac Slab"/>
          <w:sz w:val="19"/>
          <w:szCs w:val="19"/>
        </w:rPr>
        <w:t xml:space="preserve">, tel.: </w:t>
      </w:r>
      <w:r w:rsidR="00057966">
        <w:rPr>
          <w:rFonts w:ascii="Tabac Slab" w:hAnsi="Tabac Slab"/>
          <w:sz w:val="19"/>
          <w:szCs w:val="19"/>
        </w:rPr>
        <w:t>777 728 092</w:t>
      </w:r>
    </w:p>
    <w:p w14:paraId="73E18327" w14:textId="54416819" w:rsidR="00C3257E" w:rsidRPr="001B06AD" w:rsidRDefault="003D6001" w:rsidP="00CC4BD0">
      <w:pPr>
        <w:pStyle w:val="Bezmezer"/>
        <w:ind w:left="720"/>
        <w:rPr>
          <w:rFonts w:ascii="Tabac Slab" w:hAnsi="Tabac Slab"/>
          <w:sz w:val="19"/>
          <w:szCs w:val="19"/>
        </w:rPr>
      </w:pPr>
      <w:r>
        <w:rPr>
          <w:rFonts w:ascii="Tabac Slab" w:hAnsi="Tabac Slab"/>
          <w:sz w:val="19"/>
          <w:szCs w:val="19"/>
        </w:rPr>
        <w:t>b</w:t>
      </w:r>
      <w:r w:rsidR="00C3257E" w:rsidRPr="001B06AD">
        <w:rPr>
          <w:rFonts w:ascii="Tabac Slab" w:hAnsi="Tabac Slab"/>
          <w:sz w:val="19"/>
          <w:szCs w:val="19"/>
        </w:rPr>
        <w:t xml:space="preserve">ankovní spojení: </w:t>
      </w:r>
      <w:r w:rsidR="00C927A7" w:rsidRPr="00C927A7">
        <w:rPr>
          <w:rFonts w:ascii="Tabac Slab" w:hAnsi="Tabac Slab"/>
          <w:sz w:val="19"/>
          <w:szCs w:val="19"/>
          <w:highlight w:val="black"/>
        </w:rPr>
        <w:t>XXXXX</w:t>
      </w:r>
    </w:p>
    <w:p w14:paraId="2D717165" w14:textId="77777777" w:rsidR="00C3257E" w:rsidRPr="001B06AD" w:rsidRDefault="00C3257E" w:rsidP="00CC4BD0">
      <w:pPr>
        <w:pStyle w:val="Bezmezer"/>
        <w:ind w:left="720"/>
        <w:rPr>
          <w:rFonts w:ascii="Tabac Slab" w:hAnsi="Tabac Slab"/>
          <w:sz w:val="19"/>
          <w:szCs w:val="19"/>
        </w:rPr>
      </w:pPr>
      <w:r w:rsidRPr="001B06AD">
        <w:rPr>
          <w:rFonts w:ascii="Tabac Slab" w:hAnsi="Tabac Slab"/>
          <w:sz w:val="19"/>
          <w:szCs w:val="19"/>
        </w:rPr>
        <w:t>(dále jen „</w:t>
      </w:r>
      <w:r w:rsidRPr="009B2A76">
        <w:rPr>
          <w:rFonts w:ascii="Tabac Slab" w:hAnsi="Tabac Slab"/>
          <w:b/>
          <w:bCs/>
          <w:sz w:val="19"/>
          <w:szCs w:val="19"/>
        </w:rPr>
        <w:t>Objednavatel</w:t>
      </w:r>
      <w:r w:rsidRPr="001B06AD">
        <w:rPr>
          <w:rFonts w:ascii="Tabac Slab" w:hAnsi="Tabac Slab"/>
          <w:sz w:val="19"/>
          <w:szCs w:val="19"/>
        </w:rPr>
        <w:t>“)</w:t>
      </w:r>
    </w:p>
    <w:p w14:paraId="7417FDD7" w14:textId="77777777" w:rsidR="00C77CC8" w:rsidRPr="00586157" w:rsidRDefault="00C77CC8" w:rsidP="00921006">
      <w:pPr>
        <w:pStyle w:val="Bezmezer"/>
        <w:ind w:firstLine="708"/>
        <w:rPr>
          <w:rFonts w:ascii="Tabac Slab" w:hAnsi="Tabac Slab"/>
          <w:sz w:val="16"/>
          <w:szCs w:val="16"/>
        </w:rPr>
      </w:pPr>
    </w:p>
    <w:p w14:paraId="57720C40" w14:textId="77777777" w:rsidR="00C3257E" w:rsidRDefault="00C77CC8" w:rsidP="00921006">
      <w:pPr>
        <w:pStyle w:val="Bezmezer"/>
        <w:ind w:firstLine="708"/>
        <w:rPr>
          <w:rFonts w:ascii="Tabac Slab" w:hAnsi="Tabac Slab"/>
          <w:sz w:val="19"/>
          <w:szCs w:val="19"/>
        </w:rPr>
      </w:pPr>
      <w:r>
        <w:rPr>
          <w:rFonts w:ascii="Tabac Slab" w:hAnsi="Tabac Slab"/>
          <w:sz w:val="19"/>
          <w:szCs w:val="19"/>
        </w:rPr>
        <w:t>a</w:t>
      </w:r>
    </w:p>
    <w:p w14:paraId="4D4CE9DC" w14:textId="77777777" w:rsidR="00C77CC8" w:rsidRPr="00586157" w:rsidRDefault="00C77CC8" w:rsidP="00921006">
      <w:pPr>
        <w:pStyle w:val="Bezmezer"/>
        <w:ind w:firstLine="708"/>
        <w:rPr>
          <w:rFonts w:ascii="Tabac Slab" w:hAnsi="Tabac Slab"/>
          <w:sz w:val="16"/>
          <w:szCs w:val="16"/>
        </w:rPr>
      </w:pPr>
    </w:p>
    <w:p w14:paraId="1AB48B5E" w14:textId="0B475593" w:rsidR="00C3257E" w:rsidRPr="009B2A76" w:rsidRDefault="00C3257E" w:rsidP="00787D6C">
      <w:pPr>
        <w:pStyle w:val="Bezmezer"/>
        <w:numPr>
          <w:ilvl w:val="0"/>
          <w:numId w:val="2"/>
        </w:numPr>
        <w:rPr>
          <w:rFonts w:ascii="Tabac Slab" w:hAnsi="Tabac Slab"/>
          <w:b/>
          <w:sz w:val="19"/>
          <w:szCs w:val="19"/>
        </w:rPr>
      </w:pPr>
      <w:r w:rsidRPr="009B2A76">
        <w:rPr>
          <w:rFonts w:ascii="Tabac Slab" w:hAnsi="Tabac Slab"/>
          <w:b/>
          <w:sz w:val="19"/>
          <w:szCs w:val="19"/>
        </w:rPr>
        <w:t xml:space="preserve">Dodavatel: </w:t>
      </w:r>
      <w:r w:rsidR="00C927A7" w:rsidRPr="00C927A7">
        <w:rPr>
          <w:rFonts w:ascii="Tabac Slab" w:hAnsi="Tabac Slab"/>
          <w:b/>
          <w:sz w:val="19"/>
          <w:szCs w:val="19"/>
        </w:rPr>
        <w:t>Petr Václavínek</w:t>
      </w:r>
    </w:p>
    <w:p w14:paraId="23F3ADA8" w14:textId="1F046CEC" w:rsidR="00046054" w:rsidRPr="00C927A7" w:rsidRDefault="00C3257E" w:rsidP="00046054">
      <w:pPr>
        <w:pStyle w:val="Bezmezer"/>
        <w:ind w:left="720"/>
        <w:rPr>
          <w:rFonts w:ascii="Tabac Slab" w:hAnsi="Tabac Slab"/>
          <w:sz w:val="19"/>
          <w:szCs w:val="19"/>
        </w:rPr>
      </w:pPr>
      <w:r w:rsidRPr="00C927A7">
        <w:rPr>
          <w:rFonts w:ascii="Tabac Slab" w:hAnsi="Tabac Slab"/>
          <w:sz w:val="19"/>
          <w:szCs w:val="19"/>
        </w:rPr>
        <w:t>se sídlem/ místem podnikání/</w:t>
      </w:r>
      <w:bookmarkStart w:id="0" w:name="_GoBack"/>
      <w:bookmarkEnd w:id="0"/>
      <w:proofErr w:type="gramStart"/>
      <w:r w:rsidRPr="00C927A7">
        <w:rPr>
          <w:rFonts w:ascii="Tabac Slab" w:hAnsi="Tabac Slab"/>
          <w:sz w:val="19"/>
          <w:szCs w:val="19"/>
        </w:rPr>
        <w:t xml:space="preserve">bytem: </w:t>
      </w:r>
      <w:r w:rsidR="00D847E1" w:rsidRPr="00C927A7">
        <w:rPr>
          <w:rFonts w:ascii="Tabac Slab" w:hAnsi="Tabac Slab"/>
          <w:sz w:val="19"/>
          <w:szCs w:val="19"/>
        </w:rPr>
        <w:t xml:space="preserve"> </w:t>
      </w:r>
      <w:r w:rsidR="009707D0" w:rsidRPr="00C927A7">
        <w:rPr>
          <w:rFonts w:ascii="Tabac Slab" w:hAnsi="Tabac Slab"/>
          <w:sz w:val="19"/>
          <w:szCs w:val="19"/>
        </w:rPr>
        <w:t>Smetanova</w:t>
      </w:r>
      <w:proofErr w:type="gramEnd"/>
      <w:r w:rsidR="009707D0" w:rsidRPr="00C927A7">
        <w:rPr>
          <w:rFonts w:ascii="Tabac Slab" w:hAnsi="Tabac Slab"/>
          <w:sz w:val="19"/>
          <w:szCs w:val="19"/>
        </w:rPr>
        <w:t xml:space="preserve"> 87, 739 11  Frýdlant nad Ostravicí</w:t>
      </w:r>
    </w:p>
    <w:p w14:paraId="6A2F0D2B" w14:textId="20B4E384" w:rsidR="00C3257E" w:rsidRPr="00C927A7" w:rsidRDefault="00C3257E" w:rsidP="00CC4BD0">
      <w:pPr>
        <w:pStyle w:val="Bezmezer"/>
        <w:ind w:left="720"/>
        <w:rPr>
          <w:rFonts w:ascii="Tabac Slab" w:hAnsi="Tabac Slab"/>
          <w:sz w:val="19"/>
          <w:szCs w:val="19"/>
        </w:rPr>
      </w:pPr>
      <w:r w:rsidRPr="00C927A7">
        <w:rPr>
          <w:rFonts w:ascii="Tabac Slab" w:hAnsi="Tabac Slab"/>
          <w:sz w:val="19"/>
          <w:szCs w:val="19"/>
        </w:rPr>
        <w:t>mobil:</w:t>
      </w:r>
      <w:r w:rsidR="00046054" w:rsidRPr="00C927A7">
        <w:rPr>
          <w:rFonts w:ascii="Tabac Slab" w:hAnsi="Tabac Slab"/>
          <w:sz w:val="19"/>
          <w:szCs w:val="19"/>
        </w:rPr>
        <w:t xml:space="preserve"> </w:t>
      </w:r>
      <w:r w:rsidR="009707D0" w:rsidRPr="00C927A7">
        <w:rPr>
          <w:rFonts w:ascii="Tabac Slab" w:hAnsi="Tabac Slab"/>
          <w:sz w:val="19"/>
          <w:szCs w:val="19"/>
        </w:rPr>
        <w:t>736 777 346</w:t>
      </w:r>
      <w:r w:rsidR="00CC4BD0" w:rsidRPr="00C927A7">
        <w:rPr>
          <w:rFonts w:ascii="Tabac Slab" w:hAnsi="Tabac Slab"/>
          <w:sz w:val="19"/>
          <w:szCs w:val="19"/>
        </w:rPr>
        <w:tab/>
      </w:r>
      <w:r w:rsidRPr="00C927A7">
        <w:rPr>
          <w:rFonts w:ascii="Tabac Slab" w:hAnsi="Tabac Slab"/>
          <w:sz w:val="19"/>
          <w:szCs w:val="19"/>
        </w:rPr>
        <w:t xml:space="preserve">e-mail: </w:t>
      </w:r>
      <w:r w:rsidR="009707D0" w:rsidRPr="00C927A7">
        <w:rPr>
          <w:rFonts w:ascii="Tabac Slab" w:hAnsi="Tabac Slab"/>
          <w:sz w:val="19"/>
          <w:szCs w:val="19"/>
        </w:rPr>
        <w:t>petr.vaclavinek@vacagency.cz</w:t>
      </w:r>
    </w:p>
    <w:p w14:paraId="2A19135F" w14:textId="4A00B9F8" w:rsidR="00C3257E" w:rsidRPr="008844F2" w:rsidRDefault="00C3257E" w:rsidP="00CC4BD0">
      <w:pPr>
        <w:pStyle w:val="Bezmezer"/>
        <w:ind w:left="720"/>
        <w:rPr>
          <w:sz w:val="19"/>
          <w:szCs w:val="19"/>
        </w:rPr>
      </w:pPr>
      <w:r w:rsidRPr="008844F2">
        <w:rPr>
          <w:rFonts w:ascii="Tabac Slab" w:hAnsi="Tabac Slab"/>
          <w:sz w:val="19"/>
          <w:szCs w:val="19"/>
        </w:rPr>
        <w:t>IČ:</w:t>
      </w:r>
      <w:r w:rsidR="00046054" w:rsidRPr="008844F2">
        <w:rPr>
          <w:rFonts w:ascii="Tabac Slab" w:hAnsi="Tabac Slab"/>
          <w:sz w:val="19"/>
          <w:szCs w:val="19"/>
        </w:rPr>
        <w:t xml:space="preserve"> </w:t>
      </w:r>
      <w:r w:rsidR="00C927A7" w:rsidRPr="00C927A7">
        <w:rPr>
          <w:rFonts w:ascii="Tabac Slab" w:hAnsi="Tabac Slab"/>
          <w:sz w:val="19"/>
          <w:szCs w:val="19"/>
        </w:rPr>
        <w:t>10602542</w:t>
      </w:r>
      <w:r w:rsidRPr="008844F2">
        <w:rPr>
          <w:rFonts w:ascii="Tabac Slab" w:hAnsi="Tabac Slab"/>
          <w:sz w:val="19"/>
          <w:szCs w:val="19"/>
        </w:rPr>
        <w:tab/>
      </w:r>
      <w:r w:rsidRPr="008844F2">
        <w:rPr>
          <w:rFonts w:ascii="Tabac Slab" w:hAnsi="Tabac Slab"/>
          <w:sz w:val="19"/>
          <w:szCs w:val="19"/>
        </w:rPr>
        <w:tab/>
      </w:r>
    </w:p>
    <w:p w14:paraId="368A7BC4" w14:textId="77777777" w:rsidR="00C3257E" w:rsidRPr="00597C27" w:rsidRDefault="00C3257E" w:rsidP="00CC4BD0">
      <w:pPr>
        <w:pStyle w:val="Bezmezer"/>
        <w:ind w:left="720"/>
        <w:rPr>
          <w:rFonts w:ascii="Tabac Slab" w:hAnsi="Tabac Slab"/>
        </w:rPr>
      </w:pPr>
      <w:r w:rsidRPr="00597C27">
        <w:rPr>
          <w:rFonts w:ascii="Tabac Slab" w:hAnsi="Tabac Slab"/>
        </w:rPr>
        <w:t>(dále jen „</w:t>
      </w:r>
      <w:r w:rsidRPr="00597C27">
        <w:rPr>
          <w:rFonts w:ascii="Tabac Slab" w:hAnsi="Tabac Slab"/>
          <w:b/>
        </w:rPr>
        <w:t>Dodavatel</w:t>
      </w:r>
      <w:r w:rsidRPr="00597C27">
        <w:rPr>
          <w:rFonts w:ascii="Tabac Slab" w:hAnsi="Tabac Slab"/>
        </w:rPr>
        <w:t>“)</w:t>
      </w:r>
    </w:p>
    <w:p w14:paraId="79BADA41" w14:textId="77777777" w:rsidR="00C3257E" w:rsidRPr="001B06AD" w:rsidRDefault="00C3257E" w:rsidP="00CC4BD0">
      <w:pPr>
        <w:pStyle w:val="Bezmezer"/>
        <w:ind w:left="720"/>
        <w:rPr>
          <w:rFonts w:ascii="Tabac Slab" w:hAnsi="Tabac Slab"/>
          <w:sz w:val="19"/>
          <w:szCs w:val="19"/>
        </w:rPr>
      </w:pPr>
      <w:r w:rsidRPr="001B06AD">
        <w:rPr>
          <w:rFonts w:ascii="Tabac Slab" w:hAnsi="Tabac Slab"/>
          <w:sz w:val="19"/>
          <w:szCs w:val="19"/>
        </w:rPr>
        <w:t>(společně dále jen „</w:t>
      </w:r>
      <w:r w:rsidRPr="001B06AD">
        <w:rPr>
          <w:rFonts w:ascii="Tabac Slab" w:hAnsi="Tabac Slab"/>
          <w:b/>
          <w:sz w:val="19"/>
          <w:szCs w:val="19"/>
        </w:rPr>
        <w:t>Smluvní strany</w:t>
      </w:r>
      <w:r w:rsidRPr="001B06AD">
        <w:rPr>
          <w:rFonts w:ascii="Tabac Slab" w:hAnsi="Tabac Slab"/>
          <w:sz w:val="19"/>
          <w:szCs w:val="19"/>
        </w:rPr>
        <w:t>“)</w:t>
      </w:r>
    </w:p>
    <w:p w14:paraId="1053D778" w14:textId="77777777" w:rsidR="009D2F1B" w:rsidRPr="00FB0F56" w:rsidRDefault="009D2F1B" w:rsidP="00921006">
      <w:pPr>
        <w:pStyle w:val="Bezmezer"/>
        <w:rPr>
          <w:sz w:val="16"/>
          <w:szCs w:val="16"/>
        </w:rPr>
      </w:pPr>
    </w:p>
    <w:p w14:paraId="7B7DC0C6" w14:textId="77777777" w:rsidR="00C3257E" w:rsidRPr="001B06AD" w:rsidRDefault="00C3257E" w:rsidP="00C3257E">
      <w:pPr>
        <w:pStyle w:val="Bezmezer"/>
        <w:jc w:val="center"/>
        <w:rPr>
          <w:rFonts w:ascii="Tabac Slab" w:hAnsi="Tabac Slab"/>
          <w:sz w:val="19"/>
          <w:szCs w:val="19"/>
        </w:rPr>
      </w:pPr>
      <w:r w:rsidRPr="001B06AD">
        <w:rPr>
          <w:rFonts w:ascii="Tabac Slab" w:hAnsi="Tabac Slab" w:cs="Arial"/>
          <w:sz w:val="19"/>
          <w:szCs w:val="19"/>
        </w:rPr>
        <w:t>uzavírají následující</w:t>
      </w:r>
    </w:p>
    <w:p w14:paraId="22597640" w14:textId="77777777" w:rsidR="00C3257E" w:rsidRPr="001B06AD" w:rsidRDefault="00C3257E" w:rsidP="00C3257E">
      <w:pPr>
        <w:pStyle w:val="Bezmezer"/>
        <w:jc w:val="center"/>
        <w:rPr>
          <w:rFonts w:ascii="Tabac Slab" w:hAnsi="Tabac Slab"/>
          <w:sz w:val="19"/>
          <w:szCs w:val="19"/>
        </w:rPr>
      </w:pPr>
      <w:r w:rsidRPr="001B06AD">
        <w:rPr>
          <w:rFonts w:ascii="Tabac Slab" w:hAnsi="Tabac Slab" w:cs="Arial"/>
          <w:b/>
          <w:sz w:val="19"/>
          <w:szCs w:val="19"/>
        </w:rPr>
        <w:t>smlouvu o technickém zajištění akce</w:t>
      </w:r>
    </w:p>
    <w:p w14:paraId="5D1A34B6" w14:textId="77777777" w:rsidR="00C3257E" w:rsidRPr="001B06AD" w:rsidRDefault="00C3257E" w:rsidP="00C3257E">
      <w:pPr>
        <w:pStyle w:val="Bezmezer"/>
        <w:jc w:val="center"/>
        <w:rPr>
          <w:rFonts w:ascii="Tabac Slab" w:hAnsi="Tabac Slab" w:cs="Arial"/>
          <w:sz w:val="19"/>
          <w:szCs w:val="19"/>
        </w:rPr>
      </w:pPr>
      <w:r w:rsidRPr="001B06AD">
        <w:rPr>
          <w:rFonts w:ascii="Tabac Slab" w:hAnsi="Tabac Slab" w:cs="Arial"/>
          <w:sz w:val="19"/>
          <w:szCs w:val="19"/>
        </w:rPr>
        <w:t>(dále jen „</w:t>
      </w:r>
      <w:r w:rsidRPr="001B06AD">
        <w:rPr>
          <w:rFonts w:ascii="Tabac Slab" w:hAnsi="Tabac Slab" w:cs="Arial"/>
          <w:b/>
          <w:sz w:val="19"/>
          <w:szCs w:val="19"/>
        </w:rPr>
        <w:t>Smlouva</w:t>
      </w:r>
      <w:r w:rsidRPr="001B06AD">
        <w:rPr>
          <w:rFonts w:ascii="Tabac Slab" w:hAnsi="Tabac Slab" w:cs="Arial"/>
          <w:sz w:val="19"/>
          <w:szCs w:val="19"/>
        </w:rPr>
        <w:t>“)</w:t>
      </w:r>
    </w:p>
    <w:p w14:paraId="3038076C" w14:textId="77777777" w:rsidR="00F70A59" w:rsidRPr="00FB0F56" w:rsidRDefault="00F70A59" w:rsidP="00AE33D7">
      <w:pPr>
        <w:pStyle w:val="Bezmezer"/>
        <w:rPr>
          <w:rFonts w:ascii="Tabac Slab" w:hAnsi="Tabac Slab"/>
          <w:sz w:val="16"/>
          <w:szCs w:val="16"/>
        </w:rPr>
      </w:pPr>
    </w:p>
    <w:p w14:paraId="708177AC" w14:textId="77777777" w:rsidR="00C3257E" w:rsidRPr="009120AD" w:rsidRDefault="00921006" w:rsidP="00921006">
      <w:pPr>
        <w:pStyle w:val="Bezmezer"/>
        <w:ind w:left="360"/>
        <w:jc w:val="center"/>
        <w:rPr>
          <w:rFonts w:ascii="Tabac Slab" w:hAnsi="Tabac Slab"/>
          <w:b/>
          <w:sz w:val="19"/>
          <w:szCs w:val="19"/>
        </w:rPr>
      </w:pPr>
      <w:r w:rsidRPr="00921006">
        <w:rPr>
          <w:rFonts w:ascii="Tabac Slab" w:hAnsi="Tabac Slab"/>
          <w:b/>
          <w:sz w:val="19"/>
          <w:szCs w:val="19"/>
        </w:rPr>
        <w:t>I.</w:t>
      </w:r>
      <w:r>
        <w:rPr>
          <w:rFonts w:ascii="Tabac Slab" w:hAnsi="Tabac Slab"/>
          <w:b/>
          <w:sz w:val="19"/>
          <w:szCs w:val="19"/>
        </w:rPr>
        <w:t xml:space="preserve"> </w:t>
      </w:r>
      <w:r w:rsidR="00C3257E" w:rsidRPr="009120AD">
        <w:rPr>
          <w:rFonts w:ascii="Tabac Slab" w:hAnsi="Tabac Slab"/>
          <w:b/>
          <w:sz w:val="19"/>
          <w:szCs w:val="19"/>
        </w:rPr>
        <w:t>ÚVODNÍ PROHLÁŠENÍ</w:t>
      </w:r>
    </w:p>
    <w:p w14:paraId="31D8FF97" w14:textId="77777777" w:rsidR="00C3257E" w:rsidRPr="00245946" w:rsidRDefault="00C3257E" w:rsidP="00245946">
      <w:pPr>
        <w:pStyle w:val="Bezmezer"/>
        <w:numPr>
          <w:ilvl w:val="0"/>
          <w:numId w:val="4"/>
        </w:numPr>
        <w:rPr>
          <w:rFonts w:ascii="Tabac Slab" w:hAnsi="Tabac Slab"/>
          <w:sz w:val="19"/>
          <w:szCs w:val="19"/>
        </w:rPr>
      </w:pPr>
      <w:r w:rsidRPr="009120AD">
        <w:rPr>
          <w:rFonts w:ascii="Tabac Slab" w:hAnsi="Tabac Slab"/>
          <w:sz w:val="19"/>
          <w:szCs w:val="19"/>
        </w:rPr>
        <w:t xml:space="preserve">Smluvní strany prohlašují, že podle platných právních předpisů jsou zcela oprávněny tuto Smlouvu uzavřít </w:t>
      </w:r>
      <w:r w:rsidRPr="00245946">
        <w:rPr>
          <w:rFonts w:ascii="Tabac Slab" w:hAnsi="Tabac Slab"/>
          <w:sz w:val="19"/>
          <w:szCs w:val="19"/>
        </w:rPr>
        <w:t xml:space="preserve">a plnit závazky z ní vyplývající a uskutečnit všechny právní úkony a činnosti nezbytné za účelem splnění předmětu této </w:t>
      </w:r>
      <w:r w:rsidR="00245946">
        <w:rPr>
          <w:rFonts w:ascii="Tabac Slab" w:hAnsi="Tabac Slab"/>
          <w:sz w:val="19"/>
          <w:szCs w:val="19"/>
        </w:rPr>
        <w:t>smlouvy</w:t>
      </w:r>
      <w:r w:rsidRPr="00245946">
        <w:rPr>
          <w:rFonts w:ascii="Tabac Slab" w:hAnsi="Tabac Slab"/>
          <w:sz w:val="19"/>
          <w:szCs w:val="19"/>
        </w:rPr>
        <w:t>.</w:t>
      </w:r>
    </w:p>
    <w:p w14:paraId="6CD2124E" w14:textId="77777777" w:rsidR="009D2F1B" w:rsidRDefault="009D2F1B" w:rsidP="00AE33D7">
      <w:pPr>
        <w:pStyle w:val="Bezmezer"/>
        <w:rPr>
          <w:rFonts w:ascii="Tabac Slab" w:hAnsi="Tabac Slab"/>
          <w:sz w:val="19"/>
          <w:szCs w:val="19"/>
        </w:rPr>
      </w:pPr>
    </w:p>
    <w:p w14:paraId="52151AFE" w14:textId="77777777" w:rsidR="00C3257E" w:rsidRPr="009120AD" w:rsidRDefault="00921006" w:rsidP="00921006">
      <w:pPr>
        <w:pStyle w:val="Bezmezer"/>
        <w:jc w:val="center"/>
        <w:rPr>
          <w:rFonts w:ascii="Tabac Slab" w:hAnsi="Tabac Slab"/>
          <w:b/>
          <w:sz w:val="19"/>
          <w:szCs w:val="19"/>
        </w:rPr>
      </w:pPr>
      <w:r>
        <w:rPr>
          <w:rFonts w:ascii="Tabac Slab" w:hAnsi="Tabac Slab"/>
          <w:b/>
          <w:sz w:val="19"/>
          <w:szCs w:val="19"/>
        </w:rPr>
        <w:t xml:space="preserve">II. </w:t>
      </w:r>
      <w:r w:rsidR="00C3257E" w:rsidRPr="009120AD">
        <w:rPr>
          <w:rFonts w:ascii="Tabac Slab" w:hAnsi="Tabac Slab"/>
          <w:b/>
          <w:sz w:val="19"/>
          <w:szCs w:val="19"/>
        </w:rPr>
        <w:t>PŘEDMĚT SMLOUVY A DOBA PLNĚNÍ</w:t>
      </w:r>
    </w:p>
    <w:p w14:paraId="0EB96867" w14:textId="158EEFF7" w:rsidR="00C3257E" w:rsidRDefault="00C3257E" w:rsidP="00787D6C">
      <w:pPr>
        <w:pStyle w:val="Bezmezer"/>
        <w:numPr>
          <w:ilvl w:val="0"/>
          <w:numId w:val="5"/>
        </w:numPr>
        <w:rPr>
          <w:rFonts w:ascii="Tabac Slab" w:hAnsi="Tabac Slab"/>
          <w:sz w:val="19"/>
          <w:szCs w:val="19"/>
        </w:rPr>
      </w:pPr>
      <w:r w:rsidRPr="009120AD">
        <w:rPr>
          <w:rFonts w:ascii="Tabac Slab" w:hAnsi="Tabac Slab"/>
          <w:sz w:val="19"/>
          <w:szCs w:val="19"/>
        </w:rPr>
        <w:t xml:space="preserve">Předmětem této Smlouvy je závazek Dodavatele zajistit pro Objednavatele technické zajištění akce </w:t>
      </w:r>
      <w:r w:rsidR="009707D0">
        <w:rPr>
          <w:rFonts w:ascii="Tabac Slab" w:hAnsi="Tabac Slab"/>
          <w:sz w:val="19"/>
          <w:szCs w:val="19"/>
        </w:rPr>
        <w:t>Přijede k nám Večerníček</w:t>
      </w:r>
      <w:r w:rsidR="00C77CC8">
        <w:rPr>
          <w:rFonts w:ascii="Tabac Slab" w:hAnsi="Tabac Slab"/>
          <w:sz w:val="19"/>
          <w:szCs w:val="19"/>
        </w:rPr>
        <w:t xml:space="preserve"> </w:t>
      </w:r>
      <w:r w:rsidRPr="009120AD">
        <w:rPr>
          <w:rFonts w:ascii="Tabac Slab" w:hAnsi="Tabac Slab"/>
          <w:sz w:val="19"/>
          <w:szCs w:val="19"/>
        </w:rPr>
        <w:t>(dále jen „</w:t>
      </w:r>
      <w:r w:rsidRPr="009B2A76">
        <w:rPr>
          <w:rFonts w:ascii="Tabac Slab" w:hAnsi="Tabac Slab"/>
          <w:b/>
          <w:bCs/>
          <w:sz w:val="19"/>
          <w:szCs w:val="19"/>
        </w:rPr>
        <w:t>Akce</w:t>
      </w:r>
      <w:r w:rsidRPr="009120AD">
        <w:rPr>
          <w:rFonts w:ascii="Tabac Slab" w:hAnsi="Tabac Slab"/>
          <w:sz w:val="19"/>
          <w:szCs w:val="19"/>
        </w:rPr>
        <w:t xml:space="preserve">“), která se uskuteční </w:t>
      </w:r>
      <w:r w:rsidR="009707D0">
        <w:rPr>
          <w:rFonts w:ascii="Tabac Slab" w:hAnsi="Tabac Slab"/>
          <w:sz w:val="19"/>
          <w:szCs w:val="19"/>
        </w:rPr>
        <w:t>30. 8</w:t>
      </w:r>
      <w:r w:rsidR="00B94D26">
        <w:rPr>
          <w:rFonts w:ascii="Tabac Slab" w:hAnsi="Tabac Slab"/>
          <w:sz w:val="19"/>
          <w:szCs w:val="19"/>
        </w:rPr>
        <w:t xml:space="preserve">. </w:t>
      </w:r>
      <w:r w:rsidR="00057966">
        <w:rPr>
          <w:rFonts w:ascii="Tabac Slab" w:hAnsi="Tabac Slab"/>
          <w:sz w:val="19"/>
          <w:szCs w:val="19"/>
        </w:rPr>
        <w:t>202</w:t>
      </w:r>
      <w:r w:rsidR="0002744A">
        <w:rPr>
          <w:rFonts w:ascii="Tabac Slab" w:hAnsi="Tabac Slab"/>
          <w:sz w:val="19"/>
          <w:szCs w:val="19"/>
        </w:rPr>
        <w:t>5</w:t>
      </w:r>
      <w:r w:rsidRPr="009120AD">
        <w:rPr>
          <w:rFonts w:ascii="Tabac Slab" w:hAnsi="Tabac Slab"/>
          <w:sz w:val="19"/>
          <w:szCs w:val="19"/>
        </w:rPr>
        <w:t xml:space="preserve"> </w:t>
      </w:r>
      <w:bookmarkStart w:id="1" w:name="_Hlk104554295"/>
      <w:r w:rsidR="009B2A76">
        <w:rPr>
          <w:rFonts w:ascii="Tabac Slab" w:hAnsi="Tabac Slab"/>
          <w:sz w:val="19"/>
          <w:szCs w:val="19"/>
        </w:rPr>
        <w:t>v areálu</w:t>
      </w:r>
      <w:r w:rsidR="009707D0">
        <w:rPr>
          <w:rFonts w:ascii="Tabac Slab" w:hAnsi="Tabac Slab"/>
          <w:sz w:val="19"/>
          <w:szCs w:val="19"/>
        </w:rPr>
        <w:t xml:space="preserve"> frýdecké</w:t>
      </w:r>
      <w:r w:rsidR="009B2A76">
        <w:rPr>
          <w:rFonts w:ascii="Tabac Slab" w:hAnsi="Tabac Slab"/>
          <w:sz w:val="19"/>
          <w:szCs w:val="19"/>
        </w:rPr>
        <w:t>ho</w:t>
      </w:r>
      <w:r w:rsidR="009707D0">
        <w:rPr>
          <w:rFonts w:ascii="Tabac Slab" w:hAnsi="Tabac Slab"/>
          <w:sz w:val="19"/>
          <w:szCs w:val="19"/>
        </w:rPr>
        <w:t xml:space="preserve"> zámku</w:t>
      </w:r>
      <w:r w:rsidR="00B94D26">
        <w:rPr>
          <w:rFonts w:ascii="Tabac Slab" w:hAnsi="Tabac Slab"/>
          <w:sz w:val="19"/>
          <w:szCs w:val="19"/>
        </w:rPr>
        <w:t xml:space="preserve">, </w:t>
      </w:r>
      <w:r w:rsidR="00057966">
        <w:rPr>
          <w:rFonts w:ascii="Tabac Slab" w:hAnsi="Tabac Slab"/>
          <w:sz w:val="19"/>
          <w:szCs w:val="19"/>
        </w:rPr>
        <w:t>Frýdek-Místek</w:t>
      </w:r>
      <w:bookmarkEnd w:id="1"/>
      <w:r w:rsidR="00057966">
        <w:rPr>
          <w:rFonts w:ascii="Tabac Slab" w:hAnsi="Tabac Slab"/>
          <w:sz w:val="19"/>
          <w:szCs w:val="19"/>
        </w:rPr>
        <w:t xml:space="preserve">, městská část </w:t>
      </w:r>
      <w:r w:rsidR="009707D0">
        <w:rPr>
          <w:rFonts w:ascii="Tabac Slab" w:hAnsi="Tabac Slab"/>
          <w:sz w:val="19"/>
          <w:szCs w:val="19"/>
        </w:rPr>
        <w:t>Frýdek</w:t>
      </w:r>
      <w:r w:rsidRPr="009120AD">
        <w:rPr>
          <w:rFonts w:ascii="Tabac Slab" w:hAnsi="Tabac Slab"/>
          <w:sz w:val="19"/>
          <w:szCs w:val="19"/>
        </w:rPr>
        <w:t xml:space="preserve">, dle specifikace uvedené v příloze </w:t>
      </w:r>
      <w:proofErr w:type="gramStart"/>
      <w:r w:rsidRPr="009120AD">
        <w:rPr>
          <w:rFonts w:ascii="Tabac Slab" w:hAnsi="Tabac Slab"/>
          <w:sz w:val="19"/>
          <w:szCs w:val="19"/>
        </w:rPr>
        <w:t xml:space="preserve">Smlouvy </w:t>
      </w:r>
      <w:r w:rsidR="000B6C7B">
        <w:rPr>
          <w:rFonts w:ascii="Tabac Slab" w:hAnsi="Tabac Slab"/>
          <w:sz w:val="19"/>
          <w:szCs w:val="19"/>
        </w:rPr>
        <w:t xml:space="preserve">- </w:t>
      </w:r>
      <w:r w:rsidRPr="00B654DE">
        <w:rPr>
          <w:rFonts w:ascii="Tabac Slab" w:hAnsi="Tabac Slab"/>
          <w:color w:val="000000" w:themeColor="text1"/>
          <w:sz w:val="19"/>
          <w:szCs w:val="19"/>
        </w:rPr>
        <w:t>Technická</w:t>
      </w:r>
      <w:proofErr w:type="gramEnd"/>
      <w:r w:rsidRPr="00B654DE">
        <w:rPr>
          <w:rFonts w:ascii="Tabac Slab" w:hAnsi="Tabac Slab"/>
          <w:color w:val="000000" w:themeColor="text1"/>
          <w:sz w:val="19"/>
          <w:szCs w:val="19"/>
        </w:rPr>
        <w:t xml:space="preserve"> specifikace akce</w:t>
      </w:r>
      <w:r w:rsidRPr="00245946">
        <w:rPr>
          <w:rFonts w:ascii="Tabac Slab" w:hAnsi="Tabac Slab"/>
          <w:color w:val="FF0000"/>
          <w:sz w:val="19"/>
          <w:szCs w:val="19"/>
        </w:rPr>
        <w:t xml:space="preserve"> </w:t>
      </w:r>
      <w:r w:rsidRPr="009120AD">
        <w:rPr>
          <w:rFonts w:ascii="Tabac Slab" w:hAnsi="Tabac Slab"/>
          <w:sz w:val="19"/>
          <w:szCs w:val="19"/>
        </w:rPr>
        <w:t>(dále jen „příloha</w:t>
      </w:r>
      <w:r w:rsidR="00B94D26">
        <w:rPr>
          <w:rFonts w:ascii="Tabac Slab" w:hAnsi="Tabac Slab"/>
          <w:sz w:val="19"/>
          <w:szCs w:val="19"/>
        </w:rPr>
        <w:t>“</w:t>
      </w:r>
      <w:r w:rsidRPr="009120AD">
        <w:rPr>
          <w:rFonts w:ascii="Tabac Slab" w:hAnsi="Tabac Slab"/>
          <w:sz w:val="19"/>
          <w:szCs w:val="19"/>
        </w:rPr>
        <w:t>), která je nedílnou součásti této Smlouvy.</w:t>
      </w:r>
    </w:p>
    <w:p w14:paraId="1136E619" w14:textId="49B95E96" w:rsidR="005E09AE" w:rsidRPr="009120AD" w:rsidRDefault="005E09AE" w:rsidP="00787D6C">
      <w:pPr>
        <w:pStyle w:val="Bezmezer"/>
        <w:numPr>
          <w:ilvl w:val="0"/>
          <w:numId w:val="5"/>
        </w:numPr>
        <w:rPr>
          <w:rFonts w:ascii="Tabac Slab" w:hAnsi="Tabac Slab"/>
          <w:sz w:val="19"/>
          <w:szCs w:val="19"/>
        </w:rPr>
      </w:pPr>
      <w:r>
        <w:rPr>
          <w:rFonts w:ascii="Tabac Slab" w:hAnsi="Tabac Slab"/>
          <w:sz w:val="19"/>
          <w:szCs w:val="19"/>
        </w:rPr>
        <w:t xml:space="preserve">V případě přesunu akce do Nové scény Vlast kvůli nepříznivému počasí bude cena za techniku ponížena dle poskytnutých služeb. </w:t>
      </w:r>
    </w:p>
    <w:p w14:paraId="79E700FF" w14:textId="77777777" w:rsidR="00F70A59" w:rsidRPr="009120AD" w:rsidRDefault="00F70A59" w:rsidP="00AE33D7">
      <w:pPr>
        <w:pStyle w:val="Bezmezer"/>
        <w:rPr>
          <w:rFonts w:ascii="Tabac Slab" w:hAnsi="Tabac Slab"/>
          <w:sz w:val="19"/>
          <w:szCs w:val="19"/>
        </w:rPr>
      </w:pPr>
    </w:p>
    <w:p w14:paraId="2E1E1EB7" w14:textId="77777777" w:rsidR="00C3257E" w:rsidRPr="009120AD" w:rsidRDefault="00921006" w:rsidP="00921006">
      <w:pPr>
        <w:pStyle w:val="Bezmezer"/>
        <w:jc w:val="center"/>
        <w:rPr>
          <w:rFonts w:ascii="Tabac Slab" w:hAnsi="Tabac Slab"/>
          <w:b/>
          <w:sz w:val="19"/>
          <w:szCs w:val="19"/>
        </w:rPr>
      </w:pPr>
      <w:r>
        <w:rPr>
          <w:rFonts w:ascii="Tabac Slab" w:hAnsi="Tabac Slab"/>
          <w:b/>
          <w:sz w:val="19"/>
          <w:szCs w:val="19"/>
        </w:rPr>
        <w:t xml:space="preserve">III. </w:t>
      </w:r>
      <w:r w:rsidR="00C3257E" w:rsidRPr="009120AD">
        <w:rPr>
          <w:rFonts w:ascii="Tabac Slab" w:hAnsi="Tabac Slab"/>
          <w:b/>
          <w:sz w:val="19"/>
          <w:szCs w:val="19"/>
        </w:rPr>
        <w:t>ZÁVAZKY OBJEDNAVATELE</w:t>
      </w:r>
    </w:p>
    <w:p w14:paraId="548D117F" w14:textId="77777777" w:rsidR="00C3257E" w:rsidRPr="00F7329A" w:rsidRDefault="00C3257E" w:rsidP="00F7329A">
      <w:pPr>
        <w:pStyle w:val="Bezmezer"/>
        <w:numPr>
          <w:ilvl w:val="0"/>
          <w:numId w:val="3"/>
        </w:numPr>
        <w:rPr>
          <w:rFonts w:ascii="Tabac Slab" w:hAnsi="Tabac Slab"/>
          <w:sz w:val="19"/>
          <w:szCs w:val="19"/>
        </w:rPr>
      </w:pPr>
      <w:r w:rsidRPr="009120AD">
        <w:rPr>
          <w:rFonts w:ascii="Tabac Slab" w:hAnsi="Tabac Slab"/>
          <w:sz w:val="19"/>
          <w:szCs w:val="19"/>
        </w:rPr>
        <w:t xml:space="preserve">Objednavatel uhradí Dodavateli za technické zajištění akce v rozsahu uvedeném v příloze </w:t>
      </w:r>
      <w:r w:rsidRPr="009120AD">
        <w:rPr>
          <w:rFonts w:ascii="Tabac Slab" w:hAnsi="Tabac Slab"/>
          <w:color w:val="000000"/>
          <w:sz w:val="19"/>
          <w:szCs w:val="19"/>
        </w:rPr>
        <w:t xml:space="preserve">smluvní cenu, </w:t>
      </w:r>
      <w:r w:rsidRPr="00F7329A">
        <w:rPr>
          <w:rFonts w:ascii="Tabac Slab" w:hAnsi="Tabac Slab"/>
          <w:color w:val="000000"/>
          <w:sz w:val="19"/>
          <w:szCs w:val="19"/>
        </w:rPr>
        <w:t>a to způsobem dle čl. V. této Smlouvy.</w:t>
      </w:r>
    </w:p>
    <w:p w14:paraId="42E505C2" w14:textId="77777777" w:rsidR="00C3257E" w:rsidRPr="009120AD" w:rsidRDefault="00C3257E" w:rsidP="00787D6C">
      <w:pPr>
        <w:pStyle w:val="Bezmezer"/>
        <w:numPr>
          <w:ilvl w:val="0"/>
          <w:numId w:val="3"/>
        </w:numPr>
        <w:rPr>
          <w:rFonts w:ascii="Tabac Slab" w:hAnsi="Tabac Slab"/>
          <w:sz w:val="19"/>
          <w:szCs w:val="19"/>
        </w:rPr>
      </w:pPr>
      <w:r w:rsidRPr="009120AD">
        <w:rPr>
          <w:rFonts w:ascii="Tabac Slab" w:hAnsi="Tabac Slab"/>
          <w:sz w:val="19"/>
          <w:szCs w:val="19"/>
        </w:rPr>
        <w:t>Objednavatel se zavazuje zajistit propagaci Akce.</w:t>
      </w:r>
    </w:p>
    <w:p w14:paraId="671ACE66" w14:textId="77777777" w:rsidR="00057966" w:rsidRPr="00057966" w:rsidRDefault="00C3257E" w:rsidP="00787D6C">
      <w:pPr>
        <w:pStyle w:val="Bezmezer"/>
        <w:numPr>
          <w:ilvl w:val="0"/>
          <w:numId w:val="3"/>
        </w:numPr>
        <w:rPr>
          <w:rFonts w:ascii="Tabac Slab" w:hAnsi="Tabac Slab"/>
        </w:rPr>
      </w:pPr>
      <w:r w:rsidRPr="00057966">
        <w:rPr>
          <w:rFonts w:ascii="Tabac Slab" w:hAnsi="Tabac Slab"/>
          <w:sz w:val="19"/>
          <w:szCs w:val="19"/>
        </w:rPr>
        <w:t>Objednavatel se zavazuje zajist</w:t>
      </w:r>
      <w:r w:rsidR="00C77CC8" w:rsidRPr="00057966">
        <w:rPr>
          <w:rFonts w:ascii="Tabac Slab" w:hAnsi="Tabac Slab"/>
          <w:sz w:val="19"/>
          <w:szCs w:val="19"/>
        </w:rPr>
        <w:t xml:space="preserve">it pro konání Akce </w:t>
      </w:r>
      <w:r w:rsidRPr="00057966">
        <w:rPr>
          <w:rFonts w:ascii="Tabac Slab" w:hAnsi="Tabac Slab"/>
          <w:sz w:val="19"/>
          <w:szCs w:val="19"/>
        </w:rPr>
        <w:t>připojení na elektřinu v místě konání akce</w:t>
      </w:r>
      <w:r w:rsidR="00057966">
        <w:rPr>
          <w:rFonts w:ascii="Tabac Slab" w:hAnsi="Tabac Slab"/>
          <w:sz w:val="19"/>
          <w:szCs w:val="19"/>
        </w:rPr>
        <w:t>.</w:t>
      </w:r>
      <w:r w:rsidR="00057966" w:rsidRPr="00057966">
        <w:rPr>
          <w:rFonts w:ascii="Tabac Slab" w:hAnsi="Tabac Slab"/>
          <w:sz w:val="19"/>
          <w:szCs w:val="19"/>
        </w:rPr>
        <w:t xml:space="preserve"> </w:t>
      </w:r>
    </w:p>
    <w:p w14:paraId="0A6D009D" w14:textId="1E0E7F2E" w:rsidR="00C3257E" w:rsidRPr="00C927A7" w:rsidRDefault="00C3257E" w:rsidP="00787D6C">
      <w:pPr>
        <w:pStyle w:val="Bezmezer"/>
        <w:numPr>
          <w:ilvl w:val="0"/>
          <w:numId w:val="3"/>
        </w:numPr>
        <w:rPr>
          <w:rFonts w:ascii="Tabac Slab" w:hAnsi="Tabac Slab"/>
        </w:rPr>
      </w:pPr>
      <w:r w:rsidRPr="00057966">
        <w:rPr>
          <w:rFonts w:ascii="Tabac Slab" w:hAnsi="Tabac Slab"/>
          <w:sz w:val="19"/>
          <w:szCs w:val="19"/>
        </w:rPr>
        <w:t xml:space="preserve">Objednavatel se zavazuje zajistit pro konání Akce Souhlas </w:t>
      </w:r>
      <w:r w:rsidRPr="0021692D">
        <w:rPr>
          <w:rFonts w:ascii="Tabac Slab" w:hAnsi="Tabac Slab"/>
          <w:sz w:val="19"/>
          <w:szCs w:val="19"/>
        </w:rPr>
        <w:t>s</w:t>
      </w:r>
      <w:r w:rsidR="00F7329A" w:rsidRPr="0021692D">
        <w:rPr>
          <w:rFonts w:ascii="Tabac Slab" w:hAnsi="Tabac Slab"/>
          <w:sz w:val="19"/>
          <w:szCs w:val="19"/>
        </w:rPr>
        <w:t> </w:t>
      </w:r>
      <w:r w:rsidRPr="0021692D">
        <w:rPr>
          <w:rFonts w:ascii="Tabac Slab" w:hAnsi="Tabac Slab"/>
          <w:sz w:val="19"/>
          <w:szCs w:val="19"/>
        </w:rPr>
        <w:t>užíváním</w:t>
      </w:r>
      <w:r w:rsidR="00F7329A" w:rsidRPr="0021692D">
        <w:rPr>
          <w:rFonts w:ascii="Tabac Slab" w:hAnsi="Tabac Slab"/>
          <w:sz w:val="19"/>
          <w:szCs w:val="19"/>
        </w:rPr>
        <w:t xml:space="preserve"> pozemku s jeho majitelem.</w:t>
      </w:r>
    </w:p>
    <w:p w14:paraId="2D31BA70" w14:textId="79F84182" w:rsidR="00C927A7" w:rsidRDefault="00C927A7" w:rsidP="00C927A7">
      <w:pPr>
        <w:pStyle w:val="Bezmezer"/>
        <w:rPr>
          <w:rFonts w:ascii="Tabac Slab" w:hAnsi="Tabac Slab"/>
        </w:rPr>
      </w:pPr>
    </w:p>
    <w:p w14:paraId="43F60732" w14:textId="507EE374" w:rsidR="00C927A7" w:rsidRDefault="00C927A7" w:rsidP="00C927A7">
      <w:pPr>
        <w:pStyle w:val="Bezmezer"/>
        <w:rPr>
          <w:rFonts w:ascii="Tabac Slab" w:hAnsi="Tabac Slab"/>
        </w:rPr>
      </w:pPr>
    </w:p>
    <w:p w14:paraId="2EE8AE43" w14:textId="2F720101" w:rsidR="00C927A7" w:rsidRDefault="00C927A7" w:rsidP="00C927A7">
      <w:pPr>
        <w:pStyle w:val="Bezmezer"/>
        <w:rPr>
          <w:rFonts w:ascii="Tabac Slab" w:hAnsi="Tabac Slab"/>
        </w:rPr>
      </w:pPr>
    </w:p>
    <w:p w14:paraId="439D53D6" w14:textId="77777777" w:rsidR="00C927A7" w:rsidRPr="00057966" w:rsidRDefault="00C927A7" w:rsidP="00C927A7">
      <w:pPr>
        <w:pStyle w:val="Bezmezer"/>
        <w:rPr>
          <w:rFonts w:ascii="Tabac Slab" w:hAnsi="Tabac Slab"/>
        </w:rPr>
      </w:pPr>
    </w:p>
    <w:p w14:paraId="12BD4D8C" w14:textId="77777777" w:rsidR="00AE33D7" w:rsidRDefault="00AE33D7" w:rsidP="00AE33D7">
      <w:pPr>
        <w:pStyle w:val="Bezmezer"/>
        <w:jc w:val="center"/>
        <w:rPr>
          <w:rFonts w:ascii="Tabac Slab" w:hAnsi="Tabac Slab"/>
          <w:b/>
          <w:sz w:val="19"/>
          <w:szCs w:val="19"/>
        </w:rPr>
      </w:pPr>
    </w:p>
    <w:p w14:paraId="0354A46B" w14:textId="77777777" w:rsidR="00C3257E" w:rsidRPr="009120AD" w:rsidRDefault="00AE33D7" w:rsidP="00AE33D7">
      <w:pPr>
        <w:pStyle w:val="Bezmezer"/>
        <w:jc w:val="center"/>
        <w:rPr>
          <w:rFonts w:ascii="Tabac Slab" w:hAnsi="Tabac Slab"/>
          <w:b/>
          <w:sz w:val="19"/>
          <w:szCs w:val="19"/>
        </w:rPr>
      </w:pPr>
      <w:r>
        <w:rPr>
          <w:rFonts w:ascii="Tabac Slab" w:hAnsi="Tabac Slab"/>
          <w:b/>
          <w:sz w:val="19"/>
          <w:szCs w:val="19"/>
        </w:rPr>
        <w:lastRenderedPageBreak/>
        <w:t xml:space="preserve">IV. </w:t>
      </w:r>
      <w:r w:rsidR="00C3257E" w:rsidRPr="009120AD">
        <w:rPr>
          <w:rFonts w:ascii="Tabac Slab" w:hAnsi="Tabac Slab"/>
          <w:b/>
          <w:sz w:val="19"/>
          <w:szCs w:val="19"/>
        </w:rPr>
        <w:t>ZÁVAZKY DODAVATELE</w:t>
      </w:r>
    </w:p>
    <w:p w14:paraId="613444F5" w14:textId="5B7BDF00" w:rsidR="00C3257E" w:rsidRPr="009120AD" w:rsidRDefault="00C3257E" w:rsidP="00787D6C">
      <w:pPr>
        <w:pStyle w:val="Bezmezer"/>
        <w:numPr>
          <w:ilvl w:val="0"/>
          <w:numId w:val="6"/>
        </w:numPr>
        <w:rPr>
          <w:rFonts w:ascii="Tabac Slab" w:hAnsi="Tabac Slab"/>
          <w:sz w:val="19"/>
          <w:szCs w:val="19"/>
        </w:rPr>
      </w:pPr>
      <w:r w:rsidRPr="009120AD">
        <w:rPr>
          <w:rFonts w:ascii="Tabac Slab" w:hAnsi="Tabac Slab"/>
          <w:sz w:val="19"/>
          <w:szCs w:val="19"/>
        </w:rPr>
        <w:t>Dodavatel se zavazuje zajistit realizaci technického zabezpečení Akce dle Předmětu této smlouv</w:t>
      </w:r>
      <w:r w:rsidR="00AE33D7">
        <w:rPr>
          <w:rFonts w:ascii="Tabac Slab" w:hAnsi="Tabac Slab"/>
          <w:sz w:val="19"/>
          <w:szCs w:val="19"/>
        </w:rPr>
        <w:t xml:space="preserve">y </w:t>
      </w:r>
      <w:r w:rsidRPr="009120AD">
        <w:rPr>
          <w:rFonts w:ascii="Tabac Slab" w:hAnsi="Tabac Slab"/>
          <w:sz w:val="19"/>
          <w:szCs w:val="19"/>
        </w:rPr>
        <w:t>v adekvátním rozsahu dle požadavku Objednavatele. Podrobný rozsah, popis a časový rozvrh je specifikován v příloze</w:t>
      </w:r>
      <w:r w:rsidR="00F7329A">
        <w:rPr>
          <w:rFonts w:ascii="Tabac Slab" w:hAnsi="Tabac Slab"/>
          <w:sz w:val="19"/>
          <w:szCs w:val="19"/>
        </w:rPr>
        <w:t xml:space="preserve"> </w:t>
      </w:r>
      <w:r w:rsidR="00B94D26">
        <w:rPr>
          <w:rFonts w:ascii="Tabac Slab" w:hAnsi="Tabac Slab"/>
          <w:sz w:val="19"/>
          <w:szCs w:val="19"/>
        </w:rPr>
        <w:t>t</w:t>
      </w:r>
      <w:r w:rsidR="00F7329A">
        <w:rPr>
          <w:rFonts w:ascii="Tabac Slab" w:hAnsi="Tabac Slab"/>
          <w:sz w:val="19"/>
          <w:szCs w:val="19"/>
        </w:rPr>
        <w:t>éto sml</w:t>
      </w:r>
      <w:r w:rsidR="00B94D26">
        <w:rPr>
          <w:rFonts w:ascii="Tabac Slab" w:hAnsi="Tabac Slab"/>
          <w:sz w:val="19"/>
          <w:szCs w:val="19"/>
        </w:rPr>
        <w:t>o</w:t>
      </w:r>
      <w:r w:rsidR="00F7329A">
        <w:rPr>
          <w:rFonts w:ascii="Tabac Slab" w:hAnsi="Tabac Slab"/>
          <w:sz w:val="19"/>
          <w:szCs w:val="19"/>
        </w:rPr>
        <w:t>uvy.</w:t>
      </w:r>
    </w:p>
    <w:p w14:paraId="231A57FF" w14:textId="181CA5BA" w:rsidR="009B2A76" w:rsidRPr="00C927A7" w:rsidRDefault="00C3257E" w:rsidP="00C927A7">
      <w:pPr>
        <w:pStyle w:val="Bezmezer"/>
        <w:numPr>
          <w:ilvl w:val="0"/>
          <w:numId w:val="6"/>
        </w:numPr>
        <w:rPr>
          <w:rFonts w:ascii="Tabac Slab" w:hAnsi="Tabac Slab"/>
          <w:sz w:val="19"/>
          <w:szCs w:val="19"/>
        </w:rPr>
      </w:pPr>
      <w:r w:rsidRPr="009120AD">
        <w:rPr>
          <w:rFonts w:ascii="Tabac Slab" w:hAnsi="Tabac Slab"/>
          <w:sz w:val="19"/>
          <w:szCs w:val="19"/>
        </w:rPr>
        <w:t xml:space="preserve">Dodavatel se zavazuje při realizaci předmětu této Smlouvy postupovat podle pokynů Objednavatele. </w:t>
      </w:r>
    </w:p>
    <w:p w14:paraId="7CD18F5F" w14:textId="77777777" w:rsidR="00C3257E" w:rsidRPr="00F7329A" w:rsidRDefault="00C3257E" w:rsidP="00F7329A">
      <w:pPr>
        <w:pStyle w:val="Bezmezer"/>
        <w:numPr>
          <w:ilvl w:val="0"/>
          <w:numId w:val="6"/>
        </w:numPr>
        <w:rPr>
          <w:rFonts w:ascii="Tabac Slab" w:hAnsi="Tabac Slab"/>
          <w:sz w:val="19"/>
          <w:szCs w:val="19"/>
        </w:rPr>
      </w:pPr>
      <w:r w:rsidRPr="009120AD">
        <w:rPr>
          <w:rFonts w:ascii="Tabac Slab" w:hAnsi="Tabac Slab"/>
          <w:sz w:val="19"/>
          <w:szCs w:val="19"/>
        </w:rPr>
        <w:t xml:space="preserve">Dodavatel je povinen dbát všech pokynů a opatření Objednavatele nezbytných k realizaci Akce </w:t>
      </w:r>
      <w:r w:rsidRPr="00F7329A">
        <w:rPr>
          <w:rFonts w:ascii="Tabac Slab" w:hAnsi="Tabac Slab"/>
          <w:sz w:val="19"/>
          <w:szCs w:val="19"/>
        </w:rPr>
        <w:t xml:space="preserve">dle Předmětu smlouvy, jakož i dodržovat podmínky požární ochrany a BOZP v souladu s platnými předpisy. </w:t>
      </w:r>
    </w:p>
    <w:p w14:paraId="0E762ED1" w14:textId="77364BB5" w:rsidR="00C3257E" w:rsidRPr="009120AD" w:rsidRDefault="00C3257E" w:rsidP="00787D6C">
      <w:pPr>
        <w:pStyle w:val="Bezmezer"/>
        <w:numPr>
          <w:ilvl w:val="0"/>
          <w:numId w:val="6"/>
        </w:numPr>
        <w:rPr>
          <w:rFonts w:ascii="Tabac Slab" w:hAnsi="Tabac Slab"/>
          <w:sz w:val="19"/>
          <w:szCs w:val="19"/>
        </w:rPr>
      </w:pPr>
      <w:r w:rsidRPr="009120AD">
        <w:rPr>
          <w:rFonts w:ascii="Tabac Slab" w:hAnsi="Tabac Slab"/>
          <w:sz w:val="19"/>
          <w:szCs w:val="19"/>
        </w:rPr>
        <w:t xml:space="preserve">Dodavatel nese zodpovědnost za dodanou techniku, za </w:t>
      </w:r>
      <w:r w:rsidR="00F7329A">
        <w:rPr>
          <w:rFonts w:ascii="Tabac Slab" w:hAnsi="Tabac Slab"/>
          <w:sz w:val="19"/>
          <w:szCs w:val="19"/>
        </w:rPr>
        <w:t xml:space="preserve">zajištění el. energie a za </w:t>
      </w:r>
      <w:r w:rsidRPr="009120AD">
        <w:rPr>
          <w:rFonts w:ascii="Tabac Slab" w:hAnsi="Tabac Slab"/>
          <w:sz w:val="19"/>
          <w:szCs w:val="19"/>
        </w:rPr>
        <w:t xml:space="preserve">způsob provedení technického zabezpečení akce a za obslužný </w:t>
      </w:r>
      <w:proofErr w:type="gramStart"/>
      <w:r w:rsidRPr="009120AD">
        <w:rPr>
          <w:rFonts w:ascii="Tabac Slab" w:hAnsi="Tabac Slab"/>
          <w:sz w:val="19"/>
          <w:szCs w:val="19"/>
        </w:rPr>
        <w:t>personál</w:t>
      </w:r>
      <w:proofErr w:type="gramEnd"/>
      <w:r w:rsidRPr="009120AD">
        <w:rPr>
          <w:rFonts w:ascii="Tabac Slab" w:hAnsi="Tabac Slab"/>
          <w:sz w:val="19"/>
          <w:szCs w:val="19"/>
        </w:rPr>
        <w:t xml:space="preserve"> a to v době před akcí, v jejím průběhu i v době úklidu po akci.</w:t>
      </w:r>
    </w:p>
    <w:p w14:paraId="66EED2C7" w14:textId="77777777" w:rsidR="008667FA" w:rsidRPr="00586157" w:rsidRDefault="008667FA" w:rsidP="008667FA">
      <w:pPr>
        <w:pStyle w:val="Bezmezer"/>
        <w:rPr>
          <w:sz w:val="16"/>
          <w:szCs w:val="16"/>
        </w:rPr>
      </w:pPr>
    </w:p>
    <w:p w14:paraId="731907BD" w14:textId="77777777" w:rsidR="00C3257E" w:rsidRPr="009120AD" w:rsidRDefault="00AE33D7" w:rsidP="00AE33D7">
      <w:pPr>
        <w:pStyle w:val="Bezmezer"/>
        <w:jc w:val="center"/>
        <w:rPr>
          <w:rFonts w:ascii="Tabac Slab" w:hAnsi="Tabac Slab"/>
          <w:b/>
          <w:sz w:val="19"/>
          <w:szCs w:val="19"/>
        </w:rPr>
      </w:pPr>
      <w:r>
        <w:rPr>
          <w:rFonts w:ascii="Tabac Slab" w:hAnsi="Tabac Slab"/>
          <w:b/>
          <w:sz w:val="19"/>
          <w:szCs w:val="19"/>
        </w:rPr>
        <w:t xml:space="preserve">V. </w:t>
      </w:r>
      <w:r w:rsidR="00C3257E" w:rsidRPr="009120AD">
        <w:rPr>
          <w:rFonts w:ascii="Tabac Slab" w:hAnsi="Tabac Slab"/>
          <w:b/>
          <w:sz w:val="19"/>
          <w:szCs w:val="19"/>
        </w:rPr>
        <w:t>PLATEBNÍ PODMÍNKY A FAKTURACE</w:t>
      </w:r>
    </w:p>
    <w:p w14:paraId="224AC9A2" w14:textId="77777777" w:rsidR="00C3257E" w:rsidRDefault="00C3257E" w:rsidP="00787D6C">
      <w:pPr>
        <w:pStyle w:val="Bezmezer"/>
        <w:numPr>
          <w:ilvl w:val="0"/>
          <w:numId w:val="7"/>
        </w:numPr>
        <w:rPr>
          <w:rFonts w:ascii="Tabac Slab" w:hAnsi="Tabac Slab"/>
          <w:sz w:val="19"/>
          <w:szCs w:val="19"/>
        </w:rPr>
      </w:pPr>
      <w:r w:rsidRPr="009120AD">
        <w:rPr>
          <w:rFonts w:ascii="Tabac Slab" w:hAnsi="Tabac Slab"/>
          <w:sz w:val="19"/>
          <w:szCs w:val="19"/>
        </w:rPr>
        <w:t xml:space="preserve">Smluvní strany sjednaly za technické zajištění Akce dle čl. II této Smlouvy částku: </w:t>
      </w:r>
    </w:p>
    <w:p w14:paraId="2A261BF4" w14:textId="77777777" w:rsidR="001B636E" w:rsidRPr="009120AD" w:rsidRDefault="001B636E" w:rsidP="001B636E">
      <w:pPr>
        <w:pStyle w:val="Bezmezer"/>
        <w:ind w:left="720"/>
        <w:rPr>
          <w:rFonts w:ascii="Tabac Slab" w:hAnsi="Tabac Slab"/>
          <w:sz w:val="19"/>
          <w:szCs w:val="19"/>
        </w:rPr>
      </w:pPr>
    </w:p>
    <w:p w14:paraId="0C1DEC50" w14:textId="77777777" w:rsidR="009707D0" w:rsidRDefault="009707D0" w:rsidP="00C77CC8">
      <w:pPr>
        <w:pStyle w:val="Bezmezer"/>
        <w:ind w:left="720"/>
        <w:rPr>
          <w:rFonts w:ascii="Tabac Slab" w:hAnsi="Tabac Slab"/>
          <w:b/>
          <w:bCs/>
          <w:sz w:val="19"/>
          <w:szCs w:val="19"/>
        </w:rPr>
      </w:pPr>
      <w:r>
        <w:rPr>
          <w:rFonts w:ascii="Tabac Slab" w:hAnsi="Tabac Slab"/>
          <w:b/>
          <w:bCs/>
          <w:sz w:val="19"/>
          <w:szCs w:val="19"/>
        </w:rPr>
        <w:t>80</w:t>
      </w:r>
      <w:r w:rsidR="00395818">
        <w:rPr>
          <w:rFonts w:ascii="Tabac Slab" w:hAnsi="Tabac Slab"/>
          <w:b/>
          <w:bCs/>
          <w:sz w:val="19"/>
          <w:szCs w:val="19"/>
        </w:rPr>
        <w:t>.</w:t>
      </w:r>
      <w:r w:rsidR="00D24ACA">
        <w:rPr>
          <w:rFonts w:ascii="Tabac Slab" w:hAnsi="Tabac Slab"/>
          <w:b/>
          <w:bCs/>
          <w:sz w:val="19"/>
          <w:szCs w:val="19"/>
        </w:rPr>
        <w:t>0</w:t>
      </w:r>
      <w:r w:rsidR="00046054">
        <w:rPr>
          <w:rFonts w:ascii="Tabac Slab" w:hAnsi="Tabac Slab"/>
          <w:b/>
          <w:bCs/>
          <w:sz w:val="19"/>
          <w:szCs w:val="19"/>
        </w:rPr>
        <w:t>00</w:t>
      </w:r>
      <w:r w:rsidR="00C77CC8" w:rsidRPr="001B636E">
        <w:rPr>
          <w:rFonts w:ascii="Tabac Slab" w:hAnsi="Tabac Slab"/>
          <w:b/>
          <w:bCs/>
          <w:sz w:val="19"/>
          <w:szCs w:val="19"/>
        </w:rPr>
        <w:t xml:space="preserve"> </w:t>
      </w:r>
      <w:r w:rsidR="00C3257E" w:rsidRPr="001B636E">
        <w:rPr>
          <w:rFonts w:ascii="Tabac Slab" w:hAnsi="Tabac Slab"/>
          <w:b/>
          <w:bCs/>
          <w:sz w:val="19"/>
          <w:szCs w:val="19"/>
        </w:rPr>
        <w:t xml:space="preserve">Kč </w:t>
      </w:r>
      <w:r>
        <w:rPr>
          <w:rFonts w:ascii="Tabac Slab" w:hAnsi="Tabac Slab"/>
          <w:b/>
          <w:bCs/>
          <w:sz w:val="19"/>
          <w:szCs w:val="19"/>
        </w:rPr>
        <w:t xml:space="preserve">+ 16.800 </w:t>
      </w:r>
      <w:proofErr w:type="gramStart"/>
      <w:r>
        <w:rPr>
          <w:rFonts w:ascii="Tabac Slab" w:hAnsi="Tabac Slab"/>
          <w:b/>
          <w:bCs/>
          <w:sz w:val="19"/>
          <w:szCs w:val="19"/>
        </w:rPr>
        <w:t>21%</w:t>
      </w:r>
      <w:proofErr w:type="gramEnd"/>
      <w:r>
        <w:rPr>
          <w:rFonts w:ascii="Tabac Slab" w:hAnsi="Tabac Slab"/>
          <w:b/>
          <w:bCs/>
          <w:sz w:val="19"/>
          <w:szCs w:val="19"/>
        </w:rPr>
        <w:t xml:space="preserve"> DPH. Celková částka tedy činí 96.800 Kč </w:t>
      </w:r>
    </w:p>
    <w:p w14:paraId="130B19CA" w14:textId="70515118" w:rsidR="00C3257E" w:rsidRPr="001B636E" w:rsidRDefault="00C3257E" w:rsidP="00C77CC8">
      <w:pPr>
        <w:pStyle w:val="Bezmezer"/>
        <w:ind w:left="720"/>
        <w:rPr>
          <w:rFonts w:ascii="Tabac Slab" w:hAnsi="Tabac Slab"/>
          <w:b/>
          <w:bCs/>
          <w:sz w:val="19"/>
          <w:szCs w:val="19"/>
        </w:rPr>
      </w:pPr>
      <w:r w:rsidRPr="001B636E">
        <w:rPr>
          <w:rFonts w:ascii="Tabac Slab" w:hAnsi="Tabac Slab"/>
          <w:b/>
          <w:bCs/>
          <w:sz w:val="19"/>
          <w:szCs w:val="19"/>
        </w:rPr>
        <w:t>(slovy:</w:t>
      </w:r>
      <w:r w:rsidR="00D847E1" w:rsidRPr="001B636E">
        <w:rPr>
          <w:rFonts w:ascii="Tabac Slab" w:hAnsi="Tabac Slab"/>
          <w:b/>
          <w:bCs/>
          <w:sz w:val="19"/>
          <w:szCs w:val="19"/>
        </w:rPr>
        <w:t xml:space="preserve"> </w:t>
      </w:r>
      <w:proofErr w:type="spellStart"/>
      <w:r w:rsidR="009707D0">
        <w:rPr>
          <w:rFonts w:ascii="Tabac Slab" w:hAnsi="Tabac Slab"/>
          <w:b/>
          <w:bCs/>
          <w:sz w:val="19"/>
          <w:szCs w:val="19"/>
        </w:rPr>
        <w:t>devadesát</w:t>
      </w:r>
      <w:r w:rsidR="0034532B">
        <w:rPr>
          <w:rFonts w:ascii="Tabac Slab" w:hAnsi="Tabac Slab"/>
          <w:b/>
          <w:bCs/>
          <w:sz w:val="19"/>
          <w:szCs w:val="19"/>
        </w:rPr>
        <w:t>_šest</w:t>
      </w:r>
      <w:r w:rsidR="009707D0">
        <w:rPr>
          <w:rFonts w:ascii="Tabac Slab" w:hAnsi="Tabac Slab"/>
          <w:b/>
          <w:bCs/>
          <w:sz w:val="19"/>
          <w:szCs w:val="19"/>
        </w:rPr>
        <w:t>_tisíc</w:t>
      </w:r>
      <w:r w:rsidR="009A7E58">
        <w:rPr>
          <w:rFonts w:ascii="Tabac Slab" w:hAnsi="Tabac Slab"/>
          <w:b/>
          <w:bCs/>
          <w:sz w:val="19"/>
          <w:szCs w:val="19"/>
        </w:rPr>
        <w:t>_</w:t>
      </w:r>
      <w:r w:rsidR="009707D0">
        <w:rPr>
          <w:rFonts w:ascii="Tabac Slab" w:hAnsi="Tabac Slab"/>
          <w:b/>
          <w:bCs/>
          <w:sz w:val="19"/>
          <w:szCs w:val="19"/>
        </w:rPr>
        <w:t>osm</w:t>
      </w:r>
      <w:r w:rsidR="009B2A76">
        <w:rPr>
          <w:rFonts w:ascii="Tabac Slab" w:hAnsi="Tabac Slab"/>
          <w:b/>
          <w:bCs/>
          <w:sz w:val="19"/>
          <w:szCs w:val="19"/>
        </w:rPr>
        <w:t>_</w:t>
      </w:r>
      <w:r w:rsidR="009707D0">
        <w:rPr>
          <w:rFonts w:ascii="Tabac Slab" w:hAnsi="Tabac Slab"/>
          <w:b/>
          <w:bCs/>
          <w:sz w:val="19"/>
          <w:szCs w:val="19"/>
        </w:rPr>
        <w:t>set_</w:t>
      </w:r>
      <w:r w:rsidRPr="001B636E">
        <w:rPr>
          <w:rFonts w:ascii="Tabac Slab" w:hAnsi="Tabac Slab"/>
          <w:b/>
          <w:bCs/>
          <w:sz w:val="19"/>
          <w:szCs w:val="19"/>
        </w:rPr>
        <w:t>korun</w:t>
      </w:r>
      <w:r w:rsidR="009B2A76">
        <w:rPr>
          <w:rFonts w:ascii="Tabac Slab" w:hAnsi="Tabac Slab"/>
          <w:b/>
          <w:bCs/>
          <w:sz w:val="19"/>
          <w:szCs w:val="19"/>
        </w:rPr>
        <w:t>_českých</w:t>
      </w:r>
      <w:proofErr w:type="spellEnd"/>
      <w:r w:rsidRPr="001B636E">
        <w:rPr>
          <w:rFonts w:ascii="Tabac Slab" w:hAnsi="Tabac Slab"/>
          <w:b/>
          <w:bCs/>
          <w:sz w:val="19"/>
          <w:szCs w:val="19"/>
        </w:rPr>
        <w:t>)</w:t>
      </w:r>
    </w:p>
    <w:p w14:paraId="2BE90C10" w14:textId="77777777" w:rsidR="009120AD" w:rsidRPr="009120AD" w:rsidRDefault="009120AD" w:rsidP="009120AD">
      <w:pPr>
        <w:pStyle w:val="Bezmezer"/>
        <w:ind w:left="720"/>
        <w:jc w:val="center"/>
        <w:rPr>
          <w:rFonts w:ascii="Tabac Slab" w:hAnsi="Tabac Slab"/>
          <w:sz w:val="19"/>
          <w:szCs w:val="19"/>
        </w:rPr>
      </w:pPr>
    </w:p>
    <w:p w14:paraId="268085B3" w14:textId="77777777" w:rsidR="00C3257E" w:rsidRPr="009120AD" w:rsidRDefault="00C3257E" w:rsidP="009120AD">
      <w:pPr>
        <w:pStyle w:val="Bezmezer"/>
        <w:ind w:left="720"/>
        <w:rPr>
          <w:rFonts w:ascii="Tabac Slab" w:hAnsi="Tabac Slab"/>
          <w:sz w:val="19"/>
          <w:szCs w:val="19"/>
        </w:rPr>
      </w:pPr>
      <w:r w:rsidRPr="009120AD">
        <w:rPr>
          <w:rFonts w:ascii="Tabac Slab" w:hAnsi="Tabac Slab"/>
          <w:sz w:val="19"/>
          <w:szCs w:val="19"/>
        </w:rPr>
        <w:t>Cena zahrnuje veškeré náklady Dodavatele nezbytné k zajištění Předmětu smlouvy v plném rozsahu.</w:t>
      </w:r>
    </w:p>
    <w:p w14:paraId="2B95ED3C" w14:textId="77777777" w:rsidR="00C3257E" w:rsidRPr="009120AD" w:rsidRDefault="00C3257E" w:rsidP="009120AD">
      <w:pPr>
        <w:pStyle w:val="Bezmezer"/>
        <w:rPr>
          <w:rFonts w:ascii="Tabac Slab" w:hAnsi="Tabac Slab"/>
          <w:sz w:val="19"/>
          <w:szCs w:val="19"/>
        </w:rPr>
      </w:pPr>
    </w:p>
    <w:p w14:paraId="31BADC08" w14:textId="77777777" w:rsidR="00C3257E" w:rsidRDefault="00C3257E" w:rsidP="00787D6C">
      <w:pPr>
        <w:pStyle w:val="Bezmezer"/>
        <w:numPr>
          <w:ilvl w:val="0"/>
          <w:numId w:val="7"/>
        </w:numPr>
        <w:rPr>
          <w:rFonts w:ascii="Tabac Slab" w:hAnsi="Tabac Slab"/>
          <w:sz w:val="19"/>
          <w:szCs w:val="19"/>
        </w:rPr>
      </w:pPr>
      <w:r w:rsidRPr="005E4FCE">
        <w:rPr>
          <w:rFonts w:ascii="Tabac Slab" w:hAnsi="Tabac Slab"/>
          <w:sz w:val="19"/>
          <w:szCs w:val="19"/>
        </w:rPr>
        <w:t xml:space="preserve">Dodavatel vystaví ke dni konání Kulturní akce Objednavateli fakturu, která musí mít náležitosti daňového dokladu dle platných právních předpisů, se splatností alespoň deseti (10) pracovních dnů ode dne obdržení faktury. </w:t>
      </w:r>
    </w:p>
    <w:p w14:paraId="6897F273" w14:textId="77777777" w:rsidR="005E4FCE" w:rsidRPr="00586157" w:rsidRDefault="005E4FCE" w:rsidP="005E4FCE">
      <w:pPr>
        <w:pStyle w:val="Bezmezer"/>
        <w:ind w:left="720"/>
        <w:rPr>
          <w:rFonts w:ascii="Tabac Slab" w:hAnsi="Tabac Slab"/>
          <w:sz w:val="16"/>
          <w:szCs w:val="16"/>
        </w:rPr>
      </w:pPr>
    </w:p>
    <w:p w14:paraId="283D13EC" w14:textId="77777777" w:rsidR="00C3257E" w:rsidRPr="009120AD" w:rsidRDefault="00AE33D7" w:rsidP="00AE33D7">
      <w:pPr>
        <w:pStyle w:val="Bezmezer"/>
        <w:jc w:val="center"/>
        <w:rPr>
          <w:rFonts w:ascii="Tabac Slab" w:hAnsi="Tabac Slab"/>
          <w:b/>
          <w:sz w:val="19"/>
          <w:szCs w:val="19"/>
        </w:rPr>
      </w:pPr>
      <w:r>
        <w:rPr>
          <w:rFonts w:ascii="Tabac Slab" w:hAnsi="Tabac Slab"/>
          <w:b/>
          <w:sz w:val="19"/>
          <w:szCs w:val="19"/>
        </w:rPr>
        <w:t xml:space="preserve">VI. </w:t>
      </w:r>
      <w:r w:rsidR="00C3257E" w:rsidRPr="009120AD">
        <w:rPr>
          <w:rFonts w:ascii="Tabac Slab" w:hAnsi="Tabac Slab"/>
          <w:b/>
          <w:sz w:val="19"/>
          <w:szCs w:val="19"/>
        </w:rPr>
        <w:t>DOHODNUTÉ PODMÍNKY SMLOUVY</w:t>
      </w:r>
    </w:p>
    <w:p w14:paraId="4A321F06" w14:textId="77777777" w:rsidR="00C3257E" w:rsidRPr="009120AD" w:rsidRDefault="00C3257E" w:rsidP="00787D6C">
      <w:pPr>
        <w:pStyle w:val="Bezmezer"/>
        <w:numPr>
          <w:ilvl w:val="0"/>
          <w:numId w:val="8"/>
        </w:numPr>
        <w:rPr>
          <w:rFonts w:ascii="Tabac Slab" w:hAnsi="Tabac Slab"/>
          <w:sz w:val="19"/>
          <w:szCs w:val="19"/>
        </w:rPr>
      </w:pPr>
      <w:r w:rsidRPr="009120AD">
        <w:rPr>
          <w:rFonts w:ascii="Tabac Slab" w:hAnsi="Tabac Slab"/>
          <w:sz w:val="19"/>
          <w:szCs w:val="19"/>
        </w:rPr>
        <w:t>V případě, že se neuskuteční Akce vinou Dodavatele, je tento povinen uhradit Objednavateli škodu ve výši vzniklých nákladů. V takovém případě nemá Dodavatel nárok na cenu za technické zajištění Akce a ostatní náklady.</w:t>
      </w:r>
    </w:p>
    <w:p w14:paraId="7FDCFE4B" w14:textId="77777777" w:rsidR="00C3257E" w:rsidRPr="009120AD" w:rsidRDefault="00C3257E" w:rsidP="00787D6C">
      <w:pPr>
        <w:pStyle w:val="Bezmezer"/>
        <w:numPr>
          <w:ilvl w:val="0"/>
          <w:numId w:val="8"/>
        </w:numPr>
        <w:rPr>
          <w:rFonts w:ascii="Tabac Slab" w:hAnsi="Tabac Slab"/>
          <w:sz w:val="19"/>
          <w:szCs w:val="19"/>
        </w:rPr>
      </w:pPr>
      <w:r w:rsidRPr="009120AD">
        <w:rPr>
          <w:rFonts w:ascii="Tabac Slab" w:hAnsi="Tabac Slab"/>
          <w:sz w:val="19"/>
          <w:szCs w:val="19"/>
        </w:rPr>
        <w:t>Neuskuteční-li se u Akce vinou Objednavatele, uhradí tento Dodavateli škodu ve výši prokázaných nákladů.</w:t>
      </w:r>
    </w:p>
    <w:p w14:paraId="5C1490A2" w14:textId="77777777" w:rsidR="00C3257E" w:rsidRPr="009120AD" w:rsidRDefault="00C3257E" w:rsidP="00787D6C">
      <w:pPr>
        <w:pStyle w:val="Bezmezer"/>
        <w:numPr>
          <w:ilvl w:val="0"/>
          <w:numId w:val="8"/>
        </w:numPr>
        <w:rPr>
          <w:rFonts w:ascii="Tabac Slab" w:hAnsi="Tabac Slab"/>
          <w:sz w:val="19"/>
          <w:szCs w:val="19"/>
        </w:rPr>
      </w:pPr>
      <w:r w:rsidRPr="009120AD">
        <w:rPr>
          <w:rFonts w:ascii="Tabac Slab" w:hAnsi="Tabac Slab"/>
          <w:sz w:val="19"/>
          <w:szCs w:val="19"/>
        </w:rPr>
        <w:t>Bude-li Akce znemožněna v důsledku nepředvídatelné nebo neodvratitelné události, ležící mimo Smluvní strany /viz vyšší moc/, mají obě Smluvní strany od této Smlouvy odstoupit bez nároku na finanční náhradu.</w:t>
      </w:r>
    </w:p>
    <w:p w14:paraId="1BFD8DC4" w14:textId="77777777" w:rsidR="008667FA" w:rsidRPr="00586157" w:rsidRDefault="008667FA" w:rsidP="009120AD">
      <w:pPr>
        <w:pStyle w:val="Bezmezer"/>
        <w:rPr>
          <w:sz w:val="16"/>
          <w:szCs w:val="16"/>
        </w:rPr>
      </w:pPr>
    </w:p>
    <w:p w14:paraId="693455CB" w14:textId="77777777" w:rsidR="00C3257E" w:rsidRPr="009120AD" w:rsidRDefault="00AE33D7" w:rsidP="00AE33D7">
      <w:pPr>
        <w:pStyle w:val="Bezmezer"/>
        <w:jc w:val="center"/>
        <w:rPr>
          <w:rFonts w:ascii="Tabac Slab" w:hAnsi="Tabac Slab"/>
          <w:b/>
          <w:sz w:val="19"/>
          <w:szCs w:val="19"/>
        </w:rPr>
      </w:pPr>
      <w:r>
        <w:rPr>
          <w:rFonts w:ascii="Tabac Slab" w:hAnsi="Tabac Slab"/>
          <w:b/>
          <w:sz w:val="19"/>
          <w:szCs w:val="19"/>
        </w:rPr>
        <w:t xml:space="preserve">VII. </w:t>
      </w:r>
      <w:r w:rsidR="00C3257E" w:rsidRPr="009120AD">
        <w:rPr>
          <w:rFonts w:ascii="Tabac Slab" w:hAnsi="Tabac Slab"/>
          <w:b/>
          <w:sz w:val="19"/>
          <w:szCs w:val="19"/>
        </w:rPr>
        <w:t>TRVÁNÍ A ZÁNIK DOHODY</w:t>
      </w:r>
    </w:p>
    <w:p w14:paraId="17CC326D" w14:textId="5C8B807E" w:rsidR="00C3257E" w:rsidRPr="009120AD" w:rsidRDefault="00C3257E" w:rsidP="00787D6C">
      <w:pPr>
        <w:pStyle w:val="Bezmezer"/>
        <w:numPr>
          <w:ilvl w:val="0"/>
          <w:numId w:val="9"/>
        </w:numPr>
        <w:rPr>
          <w:rFonts w:ascii="Tabac Slab" w:hAnsi="Tabac Slab"/>
          <w:sz w:val="19"/>
          <w:szCs w:val="19"/>
        </w:rPr>
      </w:pPr>
      <w:r w:rsidRPr="009120AD">
        <w:rPr>
          <w:rFonts w:ascii="Tabac Slab" w:hAnsi="Tabac Slab"/>
          <w:sz w:val="19"/>
          <w:szCs w:val="19"/>
        </w:rPr>
        <w:t>Tato Smlouva se uzavírá na dobu určitou</w:t>
      </w:r>
      <w:r w:rsidR="009B2A76">
        <w:rPr>
          <w:rFonts w:ascii="Tabac Slab" w:hAnsi="Tabac Slab"/>
          <w:sz w:val="19"/>
          <w:szCs w:val="19"/>
        </w:rPr>
        <w:t xml:space="preserve"> </w:t>
      </w:r>
      <w:r w:rsidR="005E4FCE">
        <w:rPr>
          <w:rFonts w:ascii="Tabac Slab" w:hAnsi="Tabac Slab"/>
          <w:sz w:val="19"/>
          <w:szCs w:val="19"/>
        </w:rPr>
        <w:t xml:space="preserve">do </w:t>
      </w:r>
      <w:r w:rsidR="00D861E5">
        <w:rPr>
          <w:rFonts w:ascii="Tabac Slab" w:hAnsi="Tabac Slab"/>
          <w:sz w:val="19"/>
          <w:szCs w:val="19"/>
        </w:rPr>
        <w:t>31</w:t>
      </w:r>
      <w:r w:rsidR="0021692D">
        <w:rPr>
          <w:rFonts w:ascii="Tabac Slab" w:hAnsi="Tabac Slab"/>
          <w:sz w:val="19"/>
          <w:szCs w:val="19"/>
        </w:rPr>
        <w:t xml:space="preserve">. </w:t>
      </w:r>
      <w:r w:rsidR="00D861E5">
        <w:rPr>
          <w:rFonts w:ascii="Tabac Slab" w:hAnsi="Tabac Slab"/>
          <w:sz w:val="19"/>
          <w:szCs w:val="19"/>
        </w:rPr>
        <w:t>8</w:t>
      </w:r>
      <w:r w:rsidR="00025A86">
        <w:rPr>
          <w:rFonts w:ascii="Tabac Slab" w:hAnsi="Tabac Slab"/>
          <w:sz w:val="19"/>
          <w:szCs w:val="19"/>
        </w:rPr>
        <w:t>.</w:t>
      </w:r>
      <w:r w:rsidR="001B636E">
        <w:rPr>
          <w:rFonts w:ascii="Tabac Slab" w:hAnsi="Tabac Slab"/>
          <w:sz w:val="19"/>
          <w:szCs w:val="19"/>
        </w:rPr>
        <w:t xml:space="preserve"> 202</w:t>
      </w:r>
      <w:r w:rsidR="00D24ACA">
        <w:rPr>
          <w:rFonts w:ascii="Tabac Slab" w:hAnsi="Tabac Slab"/>
          <w:sz w:val="19"/>
          <w:szCs w:val="19"/>
        </w:rPr>
        <w:t>5</w:t>
      </w:r>
      <w:r w:rsidR="009B2A76">
        <w:rPr>
          <w:rFonts w:ascii="Tabac Slab" w:hAnsi="Tabac Slab"/>
          <w:sz w:val="19"/>
          <w:szCs w:val="19"/>
        </w:rPr>
        <w:t>.</w:t>
      </w:r>
    </w:p>
    <w:p w14:paraId="0FB745BC" w14:textId="77777777" w:rsidR="00C3257E" w:rsidRPr="009120AD" w:rsidRDefault="00C3257E" w:rsidP="00787D6C">
      <w:pPr>
        <w:pStyle w:val="Bezmezer"/>
        <w:numPr>
          <w:ilvl w:val="0"/>
          <w:numId w:val="9"/>
        </w:numPr>
        <w:rPr>
          <w:rFonts w:ascii="Tabac Slab" w:hAnsi="Tabac Slab"/>
          <w:sz w:val="19"/>
          <w:szCs w:val="19"/>
        </w:rPr>
      </w:pPr>
      <w:r w:rsidRPr="009120AD">
        <w:rPr>
          <w:rFonts w:ascii="Tabac Slab" w:hAnsi="Tabac Slab"/>
          <w:sz w:val="19"/>
          <w:szCs w:val="19"/>
        </w:rPr>
        <w:t>Tato dohoda zaniká:</w:t>
      </w:r>
    </w:p>
    <w:p w14:paraId="04FAF160" w14:textId="77777777" w:rsidR="00C3257E" w:rsidRPr="009120AD" w:rsidRDefault="00C3257E" w:rsidP="00787D6C">
      <w:pPr>
        <w:pStyle w:val="Bezmezer"/>
        <w:numPr>
          <w:ilvl w:val="1"/>
          <w:numId w:val="9"/>
        </w:numPr>
        <w:rPr>
          <w:rFonts w:ascii="Tabac Slab" w:hAnsi="Tabac Slab"/>
          <w:sz w:val="19"/>
          <w:szCs w:val="19"/>
        </w:rPr>
      </w:pPr>
      <w:r w:rsidRPr="009120AD">
        <w:rPr>
          <w:rFonts w:ascii="Tabac Slab" w:hAnsi="Tabac Slab"/>
          <w:sz w:val="19"/>
          <w:szCs w:val="19"/>
        </w:rPr>
        <w:t>splněním povinností stran dohody,</w:t>
      </w:r>
    </w:p>
    <w:p w14:paraId="2A0AAC92" w14:textId="77777777" w:rsidR="00C3257E" w:rsidRPr="009120AD" w:rsidRDefault="00C3257E" w:rsidP="00787D6C">
      <w:pPr>
        <w:pStyle w:val="Bezmezer"/>
        <w:numPr>
          <w:ilvl w:val="1"/>
          <w:numId w:val="9"/>
        </w:numPr>
        <w:rPr>
          <w:rFonts w:ascii="Tabac Slab" w:hAnsi="Tabac Slab"/>
          <w:sz w:val="19"/>
          <w:szCs w:val="19"/>
        </w:rPr>
      </w:pPr>
      <w:r w:rsidRPr="009120AD">
        <w:rPr>
          <w:rFonts w:ascii="Tabac Slab" w:hAnsi="Tabac Slab"/>
          <w:sz w:val="19"/>
          <w:szCs w:val="19"/>
        </w:rPr>
        <w:t xml:space="preserve">písemnou dohodou obou smluvních stran, </w:t>
      </w:r>
    </w:p>
    <w:p w14:paraId="768B1575" w14:textId="77777777" w:rsidR="00C3257E" w:rsidRPr="009120AD" w:rsidRDefault="00C3257E" w:rsidP="00787D6C">
      <w:pPr>
        <w:pStyle w:val="Bezmezer"/>
        <w:numPr>
          <w:ilvl w:val="1"/>
          <w:numId w:val="9"/>
        </w:numPr>
        <w:rPr>
          <w:rFonts w:ascii="Tabac Slab" w:hAnsi="Tabac Slab"/>
          <w:sz w:val="19"/>
          <w:szCs w:val="19"/>
        </w:rPr>
      </w:pPr>
      <w:r w:rsidRPr="009120AD">
        <w:rPr>
          <w:rFonts w:ascii="Tabac Slab" w:hAnsi="Tabac Slab"/>
          <w:sz w:val="19"/>
          <w:szCs w:val="19"/>
        </w:rPr>
        <w:t>písemným odstoupením kterékoliv Strany, poruší-li druhá Strana podstatným způsobem své povinnosti vyplývající z této Smlouvy.</w:t>
      </w:r>
    </w:p>
    <w:p w14:paraId="50C32117" w14:textId="77777777" w:rsidR="00921006" w:rsidRPr="00586157" w:rsidRDefault="00921006" w:rsidP="009D2F1B">
      <w:pPr>
        <w:pStyle w:val="Bezmezer"/>
        <w:rPr>
          <w:sz w:val="16"/>
          <w:szCs w:val="16"/>
        </w:rPr>
      </w:pPr>
    </w:p>
    <w:p w14:paraId="4F9C6A5E" w14:textId="77777777" w:rsidR="00C927A7" w:rsidRDefault="00C927A7" w:rsidP="00AE33D7">
      <w:pPr>
        <w:pStyle w:val="Bezmezer"/>
        <w:jc w:val="center"/>
        <w:rPr>
          <w:rFonts w:ascii="Tabac Slab" w:hAnsi="Tabac Slab"/>
          <w:b/>
          <w:sz w:val="19"/>
          <w:szCs w:val="19"/>
        </w:rPr>
      </w:pPr>
    </w:p>
    <w:p w14:paraId="08442908" w14:textId="77777777" w:rsidR="00C927A7" w:rsidRDefault="00C927A7" w:rsidP="00AE33D7">
      <w:pPr>
        <w:pStyle w:val="Bezmezer"/>
        <w:jc w:val="center"/>
        <w:rPr>
          <w:rFonts w:ascii="Tabac Slab" w:hAnsi="Tabac Slab"/>
          <w:b/>
          <w:sz w:val="19"/>
          <w:szCs w:val="19"/>
        </w:rPr>
      </w:pPr>
    </w:p>
    <w:p w14:paraId="64CD8F04" w14:textId="77777777" w:rsidR="00C927A7" w:rsidRDefault="00C927A7" w:rsidP="00AE33D7">
      <w:pPr>
        <w:pStyle w:val="Bezmezer"/>
        <w:jc w:val="center"/>
        <w:rPr>
          <w:rFonts w:ascii="Tabac Slab" w:hAnsi="Tabac Slab"/>
          <w:b/>
          <w:sz w:val="19"/>
          <w:szCs w:val="19"/>
        </w:rPr>
      </w:pPr>
    </w:p>
    <w:p w14:paraId="085E0D67" w14:textId="77777777" w:rsidR="00C927A7" w:rsidRDefault="00C927A7" w:rsidP="00AE33D7">
      <w:pPr>
        <w:pStyle w:val="Bezmezer"/>
        <w:jc w:val="center"/>
        <w:rPr>
          <w:rFonts w:ascii="Tabac Slab" w:hAnsi="Tabac Slab"/>
          <w:b/>
          <w:sz w:val="19"/>
          <w:szCs w:val="19"/>
        </w:rPr>
      </w:pPr>
    </w:p>
    <w:p w14:paraId="56746B65" w14:textId="77777777" w:rsidR="00C927A7" w:rsidRDefault="00C927A7" w:rsidP="00AE33D7">
      <w:pPr>
        <w:pStyle w:val="Bezmezer"/>
        <w:jc w:val="center"/>
        <w:rPr>
          <w:rFonts w:ascii="Tabac Slab" w:hAnsi="Tabac Slab"/>
          <w:b/>
          <w:sz w:val="19"/>
          <w:szCs w:val="19"/>
        </w:rPr>
      </w:pPr>
    </w:p>
    <w:p w14:paraId="48A71936" w14:textId="77777777" w:rsidR="00C927A7" w:rsidRDefault="00C927A7" w:rsidP="00AE33D7">
      <w:pPr>
        <w:pStyle w:val="Bezmezer"/>
        <w:jc w:val="center"/>
        <w:rPr>
          <w:rFonts w:ascii="Tabac Slab" w:hAnsi="Tabac Slab"/>
          <w:b/>
          <w:sz w:val="19"/>
          <w:szCs w:val="19"/>
        </w:rPr>
      </w:pPr>
    </w:p>
    <w:p w14:paraId="1D66C555" w14:textId="77777777" w:rsidR="00C927A7" w:rsidRDefault="00C927A7" w:rsidP="00AE33D7">
      <w:pPr>
        <w:pStyle w:val="Bezmezer"/>
        <w:jc w:val="center"/>
        <w:rPr>
          <w:rFonts w:ascii="Tabac Slab" w:hAnsi="Tabac Slab"/>
          <w:b/>
          <w:sz w:val="19"/>
          <w:szCs w:val="19"/>
        </w:rPr>
      </w:pPr>
    </w:p>
    <w:p w14:paraId="2DB1A859" w14:textId="77777777" w:rsidR="00C927A7" w:rsidRDefault="00C927A7" w:rsidP="00AE33D7">
      <w:pPr>
        <w:pStyle w:val="Bezmezer"/>
        <w:jc w:val="center"/>
        <w:rPr>
          <w:rFonts w:ascii="Tabac Slab" w:hAnsi="Tabac Slab"/>
          <w:b/>
          <w:sz w:val="19"/>
          <w:szCs w:val="19"/>
        </w:rPr>
      </w:pPr>
    </w:p>
    <w:p w14:paraId="36029B43" w14:textId="77777777" w:rsidR="00C927A7" w:rsidRDefault="00C927A7" w:rsidP="00AE33D7">
      <w:pPr>
        <w:pStyle w:val="Bezmezer"/>
        <w:jc w:val="center"/>
        <w:rPr>
          <w:rFonts w:ascii="Tabac Slab" w:hAnsi="Tabac Slab"/>
          <w:b/>
          <w:sz w:val="19"/>
          <w:szCs w:val="19"/>
        </w:rPr>
      </w:pPr>
    </w:p>
    <w:p w14:paraId="5332AC50" w14:textId="77777777" w:rsidR="00C927A7" w:rsidRDefault="00C927A7" w:rsidP="00AE33D7">
      <w:pPr>
        <w:pStyle w:val="Bezmezer"/>
        <w:jc w:val="center"/>
        <w:rPr>
          <w:rFonts w:ascii="Tabac Slab" w:hAnsi="Tabac Slab"/>
          <w:b/>
          <w:sz w:val="19"/>
          <w:szCs w:val="19"/>
        </w:rPr>
      </w:pPr>
    </w:p>
    <w:p w14:paraId="68D9454C" w14:textId="1D0B3D12" w:rsidR="00C3257E" w:rsidRPr="009D2F1B" w:rsidRDefault="00AE33D7" w:rsidP="00AE33D7">
      <w:pPr>
        <w:pStyle w:val="Bezmezer"/>
        <w:jc w:val="center"/>
        <w:rPr>
          <w:rFonts w:ascii="Tabac Slab" w:hAnsi="Tabac Slab"/>
          <w:b/>
          <w:sz w:val="19"/>
          <w:szCs w:val="19"/>
        </w:rPr>
      </w:pPr>
      <w:r>
        <w:rPr>
          <w:rFonts w:ascii="Tabac Slab" w:hAnsi="Tabac Slab"/>
          <w:b/>
          <w:sz w:val="19"/>
          <w:szCs w:val="19"/>
        </w:rPr>
        <w:lastRenderedPageBreak/>
        <w:t xml:space="preserve">VIII. </w:t>
      </w:r>
      <w:r w:rsidR="00C3257E" w:rsidRPr="009D2F1B">
        <w:rPr>
          <w:rFonts w:ascii="Tabac Slab" w:hAnsi="Tabac Slab"/>
          <w:b/>
          <w:sz w:val="19"/>
          <w:szCs w:val="19"/>
        </w:rPr>
        <w:t>ZÁVĚREČNÁ USTANOVENÍ</w:t>
      </w:r>
    </w:p>
    <w:p w14:paraId="72445B8F" w14:textId="77777777" w:rsidR="00C3257E" w:rsidRPr="009D2F1B" w:rsidRDefault="00C3257E" w:rsidP="00787D6C">
      <w:pPr>
        <w:pStyle w:val="Bezmezer"/>
        <w:numPr>
          <w:ilvl w:val="0"/>
          <w:numId w:val="10"/>
        </w:numPr>
        <w:rPr>
          <w:rFonts w:ascii="Tabac Slab" w:hAnsi="Tabac Slab" w:cstheme="minorBidi"/>
          <w:sz w:val="19"/>
          <w:szCs w:val="19"/>
        </w:rPr>
      </w:pPr>
      <w:r w:rsidRPr="009D2F1B">
        <w:rPr>
          <w:rFonts w:ascii="Tabac Slab" w:hAnsi="Tabac Slab"/>
          <w:sz w:val="19"/>
          <w:szCs w:val="19"/>
        </w:rPr>
        <w:t xml:space="preserve">Dodavatel bere na vědomí, že Smlouva bude po jejím podpisu zveřejněna v Registru smluv dle Zákona o registru smluv č. 340/2015 Sb. </w:t>
      </w:r>
      <w:r w:rsidR="00F7329A">
        <w:rPr>
          <w:rFonts w:ascii="Tabac Slab" w:hAnsi="Tabac Slab"/>
          <w:sz w:val="19"/>
          <w:szCs w:val="19"/>
        </w:rPr>
        <w:t>a</w:t>
      </w:r>
      <w:r w:rsidRPr="009D2F1B">
        <w:rPr>
          <w:rFonts w:ascii="Tabac Slab" w:hAnsi="Tabac Slab"/>
          <w:sz w:val="19"/>
          <w:szCs w:val="19"/>
        </w:rPr>
        <w:t xml:space="preserve"> to v plném znění.</w:t>
      </w:r>
    </w:p>
    <w:p w14:paraId="43796CD1" w14:textId="77777777" w:rsidR="00C3257E" w:rsidRPr="001B636E" w:rsidRDefault="00C3257E" w:rsidP="00787D6C">
      <w:pPr>
        <w:pStyle w:val="Bezmezer"/>
        <w:numPr>
          <w:ilvl w:val="0"/>
          <w:numId w:val="10"/>
        </w:numPr>
        <w:rPr>
          <w:rFonts w:ascii="Tabac Slab" w:hAnsi="Tabac Slab"/>
          <w:sz w:val="19"/>
          <w:szCs w:val="19"/>
        </w:rPr>
      </w:pPr>
      <w:r w:rsidRPr="009D2F1B">
        <w:rPr>
          <w:rFonts w:ascii="Tabac Slab" w:hAnsi="Tabac Slab"/>
          <w:sz w:val="19"/>
          <w:szCs w:val="19"/>
        </w:rPr>
        <w:t xml:space="preserve">Obě smluvní stany se zavazují přispět k příznivému naplnění předmětu této Smlouvy bez </w:t>
      </w:r>
      <w:r w:rsidRPr="001B636E">
        <w:rPr>
          <w:rFonts w:ascii="Tabac Slab" w:hAnsi="Tabac Slab"/>
          <w:sz w:val="19"/>
          <w:szCs w:val="19"/>
        </w:rPr>
        <w:t>komplikací, a případné potíže řešit společnou spolupráci.</w:t>
      </w:r>
    </w:p>
    <w:p w14:paraId="24506F1C" w14:textId="77777777" w:rsidR="00C3257E" w:rsidRPr="009D2F1B" w:rsidRDefault="00C3257E" w:rsidP="00787D6C">
      <w:pPr>
        <w:pStyle w:val="Bezmezer"/>
        <w:numPr>
          <w:ilvl w:val="0"/>
          <w:numId w:val="10"/>
        </w:numPr>
        <w:rPr>
          <w:rFonts w:ascii="Tabac Slab" w:hAnsi="Tabac Slab"/>
          <w:sz w:val="19"/>
          <w:szCs w:val="19"/>
        </w:rPr>
      </w:pPr>
      <w:r w:rsidRPr="009D2F1B">
        <w:rPr>
          <w:rFonts w:ascii="Tabac Slab" w:hAnsi="Tabac Slab"/>
          <w:sz w:val="19"/>
          <w:szCs w:val="19"/>
        </w:rPr>
        <w:t>Tuto dohodu lze měnit pouze formou písemných dodatků, podepsaných oběma Smluvními stranami.</w:t>
      </w:r>
    </w:p>
    <w:p w14:paraId="3CC34F34" w14:textId="77777777" w:rsidR="00F70A59" w:rsidRPr="00F7329A" w:rsidRDefault="00C3257E" w:rsidP="00F70A59">
      <w:pPr>
        <w:pStyle w:val="Bezmezer"/>
        <w:numPr>
          <w:ilvl w:val="0"/>
          <w:numId w:val="10"/>
        </w:numPr>
        <w:rPr>
          <w:rFonts w:ascii="Tabac Slab" w:hAnsi="Tabac Slab"/>
          <w:sz w:val="19"/>
          <w:szCs w:val="19"/>
        </w:rPr>
      </w:pPr>
      <w:r w:rsidRPr="009D2F1B">
        <w:rPr>
          <w:rFonts w:ascii="Tabac Slab" w:hAnsi="Tabac Slab"/>
          <w:sz w:val="19"/>
          <w:szCs w:val="19"/>
        </w:rPr>
        <w:t>Smluvní strany prohlašují, že tuto Smlouvu uzavírají na základě své svobodné, pravé a vážné vůle, prosté omylu, nikoli v tísni či nápadně nevýhodných podmínek.</w:t>
      </w:r>
    </w:p>
    <w:p w14:paraId="2BC2430D" w14:textId="77777777" w:rsidR="00C3257E" w:rsidRPr="009D2F1B" w:rsidRDefault="00C3257E" w:rsidP="00787D6C">
      <w:pPr>
        <w:pStyle w:val="Bezmezer"/>
        <w:numPr>
          <w:ilvl w:val="0"/>
          <w:numId w:val="10"/>
        </w:numPr>
        <w:rPr>
          <w:rFonts w:ascii="Tabac Slab" w:hAnsi="Tabac Slab"/>
          <w:sz w:val="19"/>
          <w:szCs w:val="19"/>
        </w:rPr>
      </w:pPr>
      <w:r w:rsidRPr="009D2F1B">
        <w:rPr>
          <w:rFonts w:ascii="Tabac Slab" w:hAnsi="Tabac Slab"/>
          <w:sz w:val="19"/>
          <w:szCs w:val="19"/>
        </w:rPr>
        <w:t>Tato Smlouva je sepsána ve dvou stejnopisech, z nichž každá Smluvní strana obdrží po jednom vyhotovení.</w:t>
      </w:r>
    </w:p>
    <w:p w14:paraId="5693164C" w14:textId="77777777" w:rsidR="00C3257E" w:rsidRPr="00D847E1" w:rsidRDefault="00C3257E" w:rsidP="00787D6C">
      <w:pPr>
        <w:pStyle w:val="Bezmezer"/>
        <w:numPr>
          <w:ilvl w:val="0"/>
          <w:numId w:val="10"/>
        </w:numPr>
        <w:rPr>
          <w:rFonts w:ascii="Tabac Slab" w:hAnsi="Tabac Slab"/>
          <w:sz w:val="19"/>
          <w:szCs w:val="19"/>
        </w:rPr>
      </w:pPr>
      <w:r w:rsidRPr="009D2F1B">
        <w:rPr>
          <w:rFonts w:ascii="Tabac Slab" w:hAnsi="Tabac Slab"/>
          <w:sz w:val="19"/>
          <w:szCs w:val="19"/>
        </w:rPr>
        <w:t>Tato Smlouva nabývá platnosti a účinnos</w:t>
      </w:r>
      <w:r w:rsidR="00D847E1">
        <w:rPr>
          <w:rFonts w:ascii="Tabac Slab" w:hAnsi="Tabac Slab"/>
          <w:sz w:val="19"/>
          <w:szCs w:val="19"/>
        </w:rPr>
        <w:t>ti dnem podpisu Smluvních stran</w:t>
      </w:r>
      <w:r w:rsidR="001B636E">
        <w:rPr>
          <w:rFonts w:ascii="Tabac Slab" w:hAnsi="Tabac Slab"/>
          <w:sz w:val="19"/>
          <w:szCs w:val="19"/>
        </w:rPr>
        <w:t>.</w:t>
      </w:r>
    </w:p>
    <w:p w14:paraId="42C1F986" w14:textId="77777777" w:rsidR="005E4FCE" w:rsidRDefault="005E4FCE" w:rsidP="009D2F1B">
      <w:pPr>
        <w:pStyle w:val="Bezmezer"/>
        <w:rPr>
          <w:rFonts w:ascii="Tabac Slab" w:hAnsi="Tabac Slab"/>
          <w:sz w:val="19"/>
          <w:szCs w:val="19"/>
        </w:rPr>
      </w:pPr>
    </w:p>
    <w:p w14:paraId="268E5EF3" w14:textId="53C910E4" w:rsidR="00C3257E" w:rsidRPr="00046054" w:rsidRDefault="005E4FCE" w:rsidP="00046054">
      <w:pPr>
        <w:pStyle w:val="Bezmezer"/>
        <w:ind w:firstLine="360"/>
        <w:rPr>
          <w:rFonts w:ascii="Tabac Slab" w:hAnsi="Tabac Slab"/>
          <w:i/>
          <w:iCs/>
          <w:sz w:val="19"/>
          <w:szCs w:val="19"/>
        </w:rPr>
      </w:pPr>
      <w:r w:rsidRPr="00046054">
        <w:rPr>
          <w:rFonts w:ascii="Tabac Slab" w:hAnsi="Tabac Slab"/>
          <w:i/>
          <w:iCs/>
          <w:sz w:val="19"/>
          <w:szCs w:val="19"/>
        </w:rPr>
        <w:t>Ve Frýdku-Místku dne</w:t>
      </w:r>
      <w:r w:rsidR="0002744A">
        <w:rPr>
          <w:rFonts w:ascii="Tabac Slab" w:hAnsi="Tabac Slab"/>
          <w:i/>
          <w:iCs/>
          <w:sz w:val="19"/>
          <w:szCs w:val="19"/>
        </w:rPr>
        <w:t xml:space="preserve"> </w:t>
      </w:r>
      <w:r w:rsidR="00D24ACA">
        <w:rPr>
          <w:rFonts w:ascii="Tabac Slab" w:hAnsi="Tabac Slab"/>
          <w:i/>
          <w:iCs/>
          <w:sz w:val="19"/>
          <w:szCs w:val="19"/>
        </w:rPr>
        <w:t>………………………</w:t>
      </w:r>
      <w:r w:rsidRPr="00046054">
        <w:rPr>
          <w:rFonts w:ascii="Tabac Slab" w:hAnsi="Tabac Slab"/>
          <w:i/>
          <w:iCs/>
          <w:sz w:val="19"/>
          <w:szCs w:val="19"/>
        </w:rPr>
        <w:tab/>
      </w:r>
      <w:r w:rsidR="0002744A">
        <w:rPr>
          <w:rFonts w:ascii="Tabac Slab" w:hAnsi="Tabac Slab"/>
          <w:i/>
          <w:iCs/>
          <w:sz w:val="19"/>
          <w:szCs w:val="19"/>
        </w:rPr>
        <w:t xml:space="preserve">Ve </w:t>
      </w:r>
      <w:r w:rsidR="009707D0">
        <w:rPr>
          <w:rFonts w:ascii="Tabac Slab" w:hAnsi="Tabac Slab"/>
          <w:i/>
          <w:iCs/>
          <w:sz w:val="19"/>
          <w:szCs w:val="19"/>
        </w:rPr>
        <w:t>Frýdlantu nad O.</w:t>
      </w:r>
      <w:r w:rsidR="00046054" w:rsidRPr="00046054">
        <w:rPr>
          <w:rFonts w:ascii="Tabac Slab" w:hAnsi="Tabac Slab"/>
          <w:i/>
          <w:iCs/>
          <w:sz w:val="19"/>
          <w:szCs w:val="19"/>
        </w:rPr>
        <w:t xml:space="preserve"> </w:t>
      </w:r>
      <w:r w:rsidR="00C3257E" w:rsidRPr="00046054">
        <w:rPr>
          <w:rFonts w:ascii="Tabac Slab" w:hAnsi="Tabac Slab"/>
          <w:i/>
          <w:iCs/>
          <w:sz w:val="19"/>
          <w:szCs w:val="19"/>
        </w:rPr>
        <w:t>dne</w:t>
      </w:r>
      <w:r w:rsidR="00256BD4">
        <w:rPr>
          <w:rFonts w:ascii="Tabac Slab" w:hAnsi="Tabac Slab"/>
          <w:i/>
          <w:iCs/>
          <w:sz w:val="19"/>
          <w:szCs w:val="19"/>
        </w:rPr>
        <w:t xml:space="preserve"> ………………………….</w:t>
      </w:r>
    </w:p>
    <w:p w14:paraId="774974E3" w14:textId="18F8A461" w:rsidR="00046054" w:rsidRPr="00046054" w:rsidRDefault="00046054" w:rsidP="009D2F1B">
      <w:pPr>
        <w:pStyle w:val="Bezmezer"/>
        <w:rPr>
          <w:rFonts w:ascii="Tabac Slab" w:hAnsi="Tabac Slab"/>
          <w:i/>
          <w:iCs/>
          <w:color w:val="FF0000"/>
          <w:sz w:val="19"/>
          <w:szCs w:val="19"/>
        </w:rPr>
      </w:pPr>
    </w:p>
    <w:p w14:paraId="7CBE06E2" w14:textId="0F02D57B" w:rsidR="00C3257E" w:rsidRPr="00046054" w:rsidRDefault="00C3257E" w:rsidP="009D2F1B">
      <w:pPr>
        <w:pStyle w:val="Bezmezer"/>
        <w:rPr>
          <w:rFonts w:ascii="Tabac Slab" w:hAnsi="Tabac Slab"/>
          <w:i/>
          <w:iCs/>
          <w:sz w:val="19"/>
          <w:szCs w:val="19"/>
        </w:rPr>
      </w:pPr>
      <w:r w:rsidRPr="00046054">
        <w:rPr>
          <w:rFonts w:ascii="Tabac Slab" w:hAnsi="Tabac Slab"/>
          <w:i/>
          <w:iCs/>
          <w:sz w:val="19"/>
          <w:szCs w:val="19"/>
        </w:rPr>
        <w:tab/>
      </w:r>
    </w:p>
    <w:p w14:paraId="2B5908A6" w14:textId="77777777" w:rsidR="00256BD4" w:rsidRDefault="00C3257E" w:rsidP="009D2F1B">
      <w:pPr>
        <w:pStyle w:val="Bezmezer"/>
        <w:rPr>
          <w:rFonts w:ascii="Tabac Slab" w:hAnsi="Tabac Slab"/>
          <w:i/>
          <w:iCs/>
          <w:sz w:val="19"/>
          <w:szCs w:val="19"/>
        </w:rPr>
      </w:pPr>
      <w:r w:rsidRPr="00046054">
        <w:rPr>
          <w:rFonts w:ascii="Tabac Slab" w:hAnsi="Tabac Slab"/>
          <w:i/>
          <w:iCs/>
          <w:sz w:val="19"/>
          <w:szCs w:val="19"/>
        </w:rPr>
        <w:tab/>
        <w:t xml:space="preserve"> </w:t>
      </w:r>
    </w:p>
    <w:p w14:paraId="4B1B8F2B" w14:textId="77777777" w:rsidR="00256BD4" w:rsidRDefault="00256BD4" w:rsidP="009D2F1B">
      <w:pPr>
        <w:pStyle w:val="Bezmezer"/>
        <w:rPr>
          <w:rFonts w:ascii="Tabac Slab" w:hAnsi="Tabac Slab"/>
          <w:i/>
          <w:iCs/>
          <w:sz w:val="19"/>
          <w:szCs w:val="19"/>
        </w:rPr>
      </w:pPr>
    </w:p>
    <w:p w14:paraId="211B0DE1" w14:textId="11AD9436" w:rsidR="00C3257E" w:rsidRPr="00046054" w:rsidRDefault="00C3257E" w:rsidP="00256BD4">
      <w:pPr>
        <w:pStyle w:val="Bezmezer"/>
        <w:ind w:firstLine="708"/>
        <w:rPr>
          <w:rFonts w:ascii="Tabac Slab" w:hAnsi="Tabac Slab"/>
          <w:i/>
          <w:iCs/>
          <w:sz w:val="19"/>
          <w:szCs w:val="19"/>
        </w:rPr>
      </w:pPr>
      <w:r w:rsidRPr="00046054">
        <w:rPr>
          <w:rFonts w:ascii="Tabac Slab" w:hAnsi="Tabac Slab"/>
          <w:i/>
          <w:iCs/>
          <w:sz w:val="19"/>
          <w:szCs w:val="19"/>
        </w:rPr>
        <w:t xml:space="preserve">   Objednavatel</w:t>
      </w:r>
      <w:r w:rsidRPr="00046054">
        <w:rPr>
          <w:rFonts w:ascii="Tabac Slab" w:hAnsi="Tabac Slab"/>
          <w:i/>
          <w:iCs/>
          <w:sz w:val="19"/>
          <w:szCs w:val="19"/>
        </w:rPr>
        <w:tab/>
      </w:r>
      <w:r w:rsidRPr="00046054">
        <w:rPr>
          <w:rFonts w:ascii="Tabac Slab" w:hAnsi="Tabac Slab"/>
          <w:i/>
          <w:iCs/>
          <w:sz w:val="19"/>
          <w:szCs w:val="19"/>
        </w:rPr>
        <w:tab/>
      </w:r>
      <w:r w:rsidRPr="00046054">
        <w:rPr>
          <w:rFonts w:ascii="Tabac Slab" w:hAnsi="Tabac Slab"/>
          <w:i/>
          <w:iCs/>
          <w:sz w:val="19"/>
          <w:szCs w:val="19"/>
        </w:rPr>
        <w:tab/>
      </w:r>
      <w:r w:rsidRPr="00046054">
        <w:rPr>
          <w:rFonts w:ascii="Tabac Slab" w:hAnsi="Tabac Slab"/>
          <w:i/>
          <w:iCs/>
          <w:sz w:val="19"/>
          <w:szCs w:val="19"/>
        </w:rPr>
        <w:tab/>
      </w:r>
      <w:r w:rsidRPr="00046054">
        <w:rPr>
          <w:rFonts w:ascii="Tabac Slab" w:hAnsi="Tabac Slab"/>
          <w:i/>
          <w:iCs/>
          <w:sz w:val="19"/>
          <w:szCs w:val="19"/>
        </w:rPr>
        <w:tab/>
      </w:r>
      <w:r w:rsidRPr="00046054">
        <w:rPr>
          <w:rFonts w:ascii="Tabac Slab" w:hAnsi="Tabac Slab"/>
          <w:i/>
          <w:iCs/>
          <w:sz w:val="19"/>
          <w:szCs w:val="19"/>
        </w:rPr>
        <w:tab/>
        <w:t xml:space="preserve">   </w:t>
      </w:r>
      <w:r w:rsidR="00046054" w:rsidRPr="00046054">
        <w:rPr>
          <w:rFonts w:ascii="Tabac Slab" w:hAnsi="Tabac Slab"/>
          <w:i/>
          <w:iCs/>
          <w:sz w:val="19"/>
          <w:szCs w:val="19"/>
        </w:rPr>
        <w:tab/>
      </w:r>
      <w:r w:rsidRPr="00046054">
        <w:rPr>
          <w:rFonts w:ascii="Tabac Slab" w:hAnsi="Tabac Slab"/>
          <w:i/>
          <w:iCs/>
          <w:sz w:val="19"/>
          <w:szCs w:val="19"/>
        </w:rPr>
        <w:t xml:space="preserve">    </w:t>
      </w:r>
      <w:r w:rsidR="00046054" w:rsidRPr="00046054">
        <w:rPr>
          <w:rFonts w:ascii="Tabac Slab" w:hAnsi="Tabac Slab"/>
          <w:i/>
          <w:iCs/>
          <w:sz w:val="19"/>
          <w:szCs w:val="19"/>
        </w:rPr>
        <w:t xml:space="preserve">  </w:t>
      </w:r>
      <w:r w:rsidRPr="00046054">
        <w:rPr>
          <w:rFonts w:ascii="Tabac Slab" w:hAnsi="Tabac Slab"/>
          <w:i/>
          <w:iCs/>
          <w:sz w:val="19"/>
          <w:szCs w:val="19"/>
        </w:rPr>
        <w:t xml:space="preserve">   Dodavatel</w:t>
      </w:r>
    </w:p>
    <w:p w14:paraId="25F03B4B" w14:textId="084EBE46" w:rsidR="00C3257E" w:rsidRDefault="00C3257E" w:rsidP="009D2F1B">
      <w:pPr>
        <w:pStyle w:val="Bezmezer"/>
        <w:rPr>
          <w:rFonts w:ascii="Tabac Slab" w:hAnsi="Tabac Slab"/>
          <w:i/>
          <w:iCs/>
          <w:sz w:val="19"/>
          <w:szCs w:val="19"/>
        </w:rPr>
      </w:pPr>
      <w:r w:rsidRPr="00046054">
        <w:rPr>
          <w:rFonts w:ascii="Tabac Slab" w:hAnsi="Tabac Slab"/>
          <w:i/>
          <w:iCs/>
          <w:sz w:val="19"/>
          <w:szCs w:val="19"/>
        </w:rPr>
        <w:tab/>
        <w:t>Gabriela Kocichová</w:t>
      </w:r>
      <w:r w:rsidRPr="00046054">
        <w:rPr>
          <w:rFonts w:ascii="Tabac Slab" w:hAnsi="Tabac Slab"/>
          <w:i/>
          <w:iCs/>
          <w:sz w:val="19"/>
          <w:szCs w:val="19"/>
        </w:rPr>
        <w:tab/>
      </w:r>
      <w:r w:rsidRPr="00046054">
        <w:rPr>
          <w:rFonts w:ascii="Tabac Slab" w:hAnsi="Tabac Slab"/>
          <w:i/>
          <w:iCs/>
          <w:sz w:val="19"/>
          <w:szCs w:val="19"/>
        </w:rPr>
        <w:tab/>
      </w:r>
      <w:r w:rsidRPr="00046054">
        <w:rPr>
          <w:rFonts w:ascii="Tabac Slab" w:hAnsi="Tabac Slab"/>
          <w:i/>
          <w:iCs/>
          <w:sz w:val="19"/>
          <w:szCs w:val="19"/>
        </w:rPr>
        <w:tab/>
      </w:r>
      <w:r w:rsidR="00046054" w:rsidRPr="00046054">
        <w:rPr>
          <w:rFonts w:ascii="Tabac Slab" w:hAnsi="Tabac Slab"/>
          <w:i/>
          <w:iCs/>
          <w:sz w:val="19"/>
          <w:szCs w:val="19"/>
        </w:rPr>
        <w:tab/>
      </w:r>
      <w:r w:rsidR="00046054" w:rsidRPr="00046054">
        <w:rPr>
          <w:rFonts w:ascii="Tabac Slab" w:hAnsi="Tabac Slab"/>
          <w:i/>
          <w:iCs/>
          <w:sz w:val="19"/>
          <w:szCs w:val="19"/>
        </w:rPr>
        <w:tab/>
        <w:t xml:space="preserve"> </w:t>
      </w:r>
      <w:r w:rsidR="00046054" w:rsidRPr="00046054">
        <w:rPr>
          <w:rFonts w:ascii="Tabac Slab" w:hAnsi="Tabac Slab"/>
          <w:i/>
          <w:iCs/>
          <w:sz w:val="19"/>
          <w:szCs w:val="19"/>
        </w:rPr>
        <w:tab/>
      </w:r>
      <w:r w:rsidR="0002744A">
        <w:rPr>
          <w:rFonts w:ascii="Tabac Slab" w:hAnsi="Tabac Slab"/>
          <w:i/>
          <w:iCs/>
          <w:sz w:val="19"/>
          <w:szCs w:val="19"/>
        </w:rPr>
        <w:t xml:space="preserve">      </w:t>
      </w:r>
      <w:r w:rsidR="009707D0">
        <w:rPr>
          <w:rFonts w:ascii="Tabac Slab" w:hAnsi="Tabac Slab"/>
          <w:i/>
          <w:iCs/>
          <w:sz w:val="19"/>
          <w:szCs w:val="19"/>
        </w:rPr>
        <w:t xml:space="preserve">VAC </w:t>
      </w:r>
      <w:proofErr w:type="spellStart"/>
      <w:r w:rsidR="009707D0">
        <w:rPr>
          <w:rFonts w:ascii="Tabac Slab" w:hAnsi="Tabac Slab"/>
          <w:i/>
          <w:iCs/>
          <w:sz w:val="19"/>
          <w:szCs w:val="19"/>
        </w:rPr>
        <w:t>Agency</w:t>
      </w:r>
      <w:proofErr w:type="spellEnd"/>
    </w:p>
    <w:p w14:paraId="4E39CF6D" w14:textId="7713FF95" w:rsidR="009707D0" w:rsidRPr="00046054" w:rsidRDefault="00D861E5" w:rsidP="009D2F1B">
      <w:pPr>
        <w:pStyle w:val="Bezmezer"/>
        <w:rPr>
          <w:rFonts w:ascii="Tabac Slab" w:hAnsi="Tabac Slab"/>
          <w:i/>
          <w:iCs/>
          <w:sz w:val="19"/>
          <w:szCs w:val="19"/>
        </w:rPr>
      </w:pPr>
      <w:r>
        <w:rPr>
          <w:rFonts w:ascii="Tabac Slab" w:hAnsi="Tabac Slab"/>
          <w:i/>
          <w:iCs/>
          <w:sz w:val="19"/>
          <w:szCs w:val="19"/>
        </w:rPr>
        <w:t xml:space="preserve">                       </w:t>
      </w:r>
      <w:r w:rsidRPr="00046054">
        <w:rPr>
          <w:rFonts w:ascii="Tabac Slab" w:hAnsi="Tabac Slab"/>
          <w:i/>
          <w:iCs/>
          <w:sz w:val="19"/>
          <w:szCs w:val="19"/>
        </w:rPr>
        <w:t>ředitelka</w:t>
      </w:r>
      <w:r w:rsidR="009707D0">
        <w:rPr>
          <w:rFonts w:ascii="Tabac Slab" w:hAnsi="Tabac Slab"/>
          <w:i/>
          <w:iCs/>
          <w:sz w:val="19"/>
          <w:szCs w:val="19"/>
        </w:rPr>
        <w:tab/>
      </w:r>
      <w:r w:rsidR="009707D0">
        <w:rPr>
          <w:rFonts w:ascii="Tabac Slab" w:hAnsi="Tabac Slab"/>
          <w:i/>
          <w:iCs/>
          <w:sz w:val="19"/>
          <w:szCs w:val="19"/>
        </w:rPr>
        <w:tab/>
      </w:r>
      <w:r w:rsidR="009707D0">
        <w:rPr>
          <w:rFonts w:ascii="Tabac Slab" w:hAnsi="Tabac Slab"/>
          <w:i/>
          <w:iCs/>
          <w:sz w:val="19"/>
          <w:szCs w:val="19"/>
        </w:rPr>
        <w:tab/>
      </w:r>
      <w:r w:rsidR="009707D0">
        <w:rPr>
          <w:rFonts w:ascii="Tabac Slab" w:hAnsi="Tabac Slab"/>
          <w:i/>
          <w:iCs/>
          <w:sz w:val="19"/>
          <w:szCs w:val="19"/>
        </w:rPr>
        <w:tab/>
      </w:r>
      <w:r w:rsidR="009707D0">
        <w:rPr>
          <w:rFonts w:ascii="Tabac Slab" w:hAnsi="Tabac Slab"/>
          <w:i/>
          <w:iCs/>
          <w:sz w:val="19"/>
          <w:szCs w:val="19"/>
        </w:rPr>
        <w:tab/>
      </w:r>
      <w:r w:rsidR="009707D0">
        <w:rPr>
          <w:rFonts w:ascii="Tabac Slab" w:hAnsi="Tabac Slab"/>
          <w:i/>
          <w:iCs/>
          <w:sz w:val="19"/>
          <w:szCs w:val="19"/>
        </w:rPr>
        <w:tab/>
      </w:r>
      <w:r w:rsidR="009707D0">
        <w:rPr>
          <w:rFonts w:ascii="Tabac Slab" w:hAnsi="Tabac Slab"/>
          <w:i/>
          <w:iCs/>
          <w:sz w:val="19"/>
          <w:szCs w:val="19"/>
        </w:rPr>
        <w:tab/>
      </w:r>
      <w:r>
        <w:rPr>
          <w:rFonts w:ascii="Tabac Slab" w:hAnsi="Tabac Slab"/>
          <w:i/>
          <w:iCs/>
          <w:sz w:val="19"/>
          <w:szCs w:val="19"/>
        </w:rPr>
        <w:t xml:space="preserve">  </w:t>
      </w:r>
      <w:r w:rsidR="009707D0">
        <w:rPr>
          <w:rFonts w:ascii="Tabac Slab" w:hAnsi="Tabac Slab"/>
          <w:i/>
          <w:iCs/>
          <w:sz w:val="19"/>
          <w:szCs w:val="19"/>
        </w:rPr>
        <w:t xml:space="preserve"> Petr Václavínek</w:t>
      </w:r>
    </w:p>
    <w:p w14:paraId="43119D84" w14:textId="77777777" w:rsidR="009B2A76" w:rsidRDefault="009B2A76" w:rsidP="00803DAC">
      <w:pPr>
        <w:rPr>
          <w:rFonts w:ascii="Tabac Slab" w:hAnsi="Tabac Slab" w:cs="Arial"/>
          <w:b/>
          <w:bCs/>
          <w:color w:val="000000" w:themeColor="text1"/>
          <w:sz w:val="19"/>
          <w:szCs w:val="19"/>
        </w:rPr>
      </w:pPr>
    </w:p>
    <w:p w14:paraId="1FEDB0E1" w14:textId="77777777" w:rsidR="00C927A7" w:rsidRDefault="00C927A7" w:rsidP="00803DAC">
      <w:pPr>
        <w:rPr>
          <w:rFonts w:ascii="Tabac Slab" w:hAnsi="Tabac Slab" w:cs="Arial"/>
          <w:b/>
          <w:bCs/>
          <w:color w:val="000000" w:themeColor="text1"/>
          <w:sz w:val="19"/>
          <w:szCs w:val="19"/>
        </w:rPr>
      </w:pPr>
    </w:p>
    <w:p w14:paraId="4098E2A5" w14:textId="77777777" w:rsidR="00C927A7" w:rsidRDefault="00C927A7" w:rsidP="00803DAC">
      <w:pPr>
        <w:rPr>
          <w:rFonts w:ascii="Tabac Slab" w:hAnsi="Tabac Slab" w:cs="Arial"/>
          <w:b/>
          <w:bCs/>
          <w:color w:val="000000" w:themeColor="text1"/>
          <w:sz w:val="19"/>
          <w:szCs w:val="19"/>
        </w:rPr>
      </w:pPr>
    </w:p>
    <w:p w14:paraId="41611980" w14:textId="77777777" w:rsidR="00C927A7" w:rsidRDefault="00C927A7" w:rsidP="00803DAC">
      <w:pPr>
        <w:rPr>
          <w:rFonts w:ascii="Tabac Slab" w:hAnsi="Tabac Slab" w:cs="Arial"/>
          <w:b/>
          <w:bCs/>
          <w:color w:val="000000" w:themeColor="text1"/>
          <w:sz w:val="19"/>
          <w:szCs w:val="19"/>
        </w:rPr>
      </w:pPr>
    </w:p>
    <w:p w14:paraId="619BAFEA" w14:textId="77777777" w:rsidR="00C927A7" w:rsidRDefault="00C927A7" w:rsidP="00803DAC">
      <w:pPr>
        <w:rPr>
          <w:rFonts w:ascii="Tabac Slab" w:hAnsi="Tabac Slab" w:cs="Arial"/>
          <w:b/>
          <w:bCs/>
          <w:color w:val="000000" w:themeColor="text1"/>
          <w:sz w:val="19"/>
          <w:szCs w:val="19"/>
        </w:rPr>
      </w:pPr>
    </w:p>
    <w:p w14:paraId="4086940D" w14:textId="77777777" w:rsidR="00C927A7" w:rsidRDefault="00C927A7" w:rsidP="00803DAC">
      <w:pPr>
        <w:rPr>
          <w:rFonts w:ascii="Tabac Slab" w:hAnsi="Tabac Slab" w:cs="Arial"/>
          <w:b/>
          <w:bCs/>
          <w:color w:val="000000" w:themeColor="text1"/>
          <w:sz w:val="19"/>
          <w:szCs w:val="19"/>
        </w:rPr>
      </w:pPr>
    </w:p>
    <w:p w14:paraId="121D7CF9" w14:textId="77777777" w:rsidR="00C927A7" w:rsidRDefault="00C927A7" w:rsidP="00803DAC">
      <w:pPr>
        <w:rPr>
          <w:rFonts w:ascii="Tabac Slab" w:hAnsi="Tabac Slab" w:cs="Arial"/>
          <w:b/>
          <w:bCs/>
          <w:color w:val="000000" w:themeColor="text1"/>
          <w:sz w:val="19"/>
          <w:szCs w:val="19"/>
        </w:rPr>
      </w:pPr>
    </w:p>
    <w:p w14:paraId="6949A376" w14:textId="77777777" w:rsidR="00C927A7" w:rsidRDefault="00C927A7" w:rsidP="00803DAC">
      <w:pPr>
        <w:rPr>
          <w:rFonts w:ascii="Tabac Slab" w:hAnsi="Tabac Slab" w:cs="Arial"/>
          <w:b/>
          <w:bCs/>
          <w:color w:val="000000" w:themeColor="text1"/>
          <w:sz w:val="19"/>
          <w:szCs w:val="19"/>
        </w:rPr>
      </w:pPr>
    </w:p>
    <w:p w14:paraId="25FB6D5F" w14:textId="77777777" w:rsidR="00C927A7" w:rsidRDefault="00C927A7" w:rsidP="00803DAC">
      <w:pPr>
        <w:rPr>
          <w:rFonts w:ascii="Tabac Slab" w:hAnsi="Tabac Slab" w:cs="Arial"/>
          <w:b/>
          <w:bCs/>
          <w:color w:val="000000" w:themeColor="text1"/>
          <w:sz w:val="19"/>
          <w:szCs w:val="19"/>
        </w:rPr>
      </w:pPr>
    </w:p>
    <w:p w14:paraId="3B7BFF5F" w14:textId="77777777" w:rsidR="00C927A7" w:rsidRDefault="00C927A7" w:rsidP="00803DAC">
      <w:pPr>
        <w:rPr>
          <w:rFonts w:ascii="Tabac Slab" w:hAnsi="Tabac Slab" w:cs="Arial"/>
          <w:b/>
          <w:bCs/>
          <w:color w:val="000000" w:themeColor="text1"/>
          <w:sz w:val="19"/>
          <w:szCs w:val="19"/>
        </w:rPr>
      </w:pPr>
    </w:p>
    <w:p w14:paraId="794F4950" w14:textId="77777777" w:rsidR="00C927A7" w:rsidRDefault="00C927A7" w:rsidP="00803DAC">
      <w:pPr>
        <w:rPr>
          <w:rFonts w:ascii="Tabac Slab" w:hAnsi="Tabac Slab" w:cs="Arial"/>
          <w:b/>
          <w:bCs/>
          <w:color w:val="000000" w:themeColor="text1"/>
          <w:sz w:val="19"/>
          <w:szCs w:val="19"/>
        </w:rPr>
      </w:pPr>
    </w:p>
    <w:p w14:paraId="6776C11B" w14:textId="77777777" w:rsidR="00C927A7" w:rsidRDefault="00C927A7" w:rsidP="00803DAC">
      <w:pPr>
        <w:rPr>
          <w:rFonts w:ascii="Tabac Slab" w:hAnsi="Tabac Slab" w:cs="Arial"/>
          <w:b/>
          <w:bCs/>
          <w:color w:val="000000" w:themeColor="text1"/>
          <w:sz w:val="19"/>
          <w:szCs w:val="19"/>
        </w:rPr>
      </w:pPr>
    </w:p>
    <w:p w14:paraId="5A3AE964" w14:textId="77777777" w:rsidR="00C927A7" w:rsidRDefault="00C927A7" w:rsidP="00803DAC">
      <w:pPr>
        <w:rPr>
          <w:rFonts w:ascii="Tabac Slab" w:hAnsi="Tabac Slab" w:cs="Arial"/>
          <w:b/>
          <w:bCs/>
          <w:color w:val="000000" w:themeColor="text1"/>
          <w:sz w:val="19"/>
          <w:szCs w:val="19"/>
        </w:rPr>
      </w:pPr>
    </w:p>
    <w:p w14:paraId="424E3CE6" w14:textId="77777777" w:rsidR="00C927A7" w:rsidRDefault="00C927A7" w:rsidP="00803DAC">
      <w:pPr>
        <w:rPr>
          <w:rFonts w:ascii="Tabac Slab" w:hAnsi="Tabac Slab" w:cs="Arial"/>
          <w:b/>
          <w:bCs/>
          <w:color w:val="000000" w:themeColor="text1"/>
          <w:sz w:val="19"/>
          <w:szCs w:val="19"/>
        </w:rPr>
      </w:pPr>
    </w:p>
    <w:p w14:paraId="15E08AD1" w14:textId="77777777" w:rsidR="00C927A7" w:rsidRDefault="00C927A7" w:rsidP="00803DAC">
      <w:pPr>
        <w:rPr>
          <w:rFonts w:ascii="Tabac Slab" w:hAnsi="Tabac Slab" w:cs="Arial"/>
          <w:b/>
          <w:bCs/>
          <w:color w:val="000000" w:themeColor="text1"/>
          <w:sz w:val="19"/>
          <w:szCs w:val="19"/>
        </w:rPr>
      </w:pPr>
    </w:p>
    <w:p w14:paraId="6CF2217C" w14:textId="77777777" w:rsidR="00C927A7" w:rsidRDefault="00C927A7" w:rsidP="00803DAC">
      <w:pPr>
        <w:rPr>
          <w:rFonts w:ascii="Tabac Slab" w:hAnsi="Tabac Slab" w:cs="Arial"/>
          <w:b/>
          <w:bCs/>
          <w:color w:val="000000" w:themeColor="text1"/>
          <w:sz w:val="19"/>
          <w:szCs w:val="19"/>
        </w:rPr>
      </w:pPr>
    </w:p>
    <w:p w14:paraId="00C413F3" w14:textId="1FFB72C8" w:rsidR="00B654DE" w:rsidRPr="006F033E" w:rsidRDefault="00B654DE" w:rsidP="00803DAC">
      <w:pPr>
        <w:rPr>
          <w:rFonts w:ascii="Tabac Slab" w:hAnsi="Tabac Slab" w:cs="Arial"/>
          <w:b/>
          <w:bCs/>
          <w:color w:val="000000" w:themeColor="text1"/>
          <w:sz w:val="19"/>
          <w:szCs w:val="19"/>
        </w:rPr>
      </w:pPr>
      <w:r w:rsidRPr="006F033E">
        <w:rPr>
          <w:rFonts w:ascii="Tabac Slab" w:hAnsi="Tabac Slab" w:cs="Arial"/>
          <w:b/>
          <w:bCs/>
          <w:color w:val="000000" w:themeColor="text1"/>
          <w:sz w:val="19"/>
          <w:szCs w:val="19"/>
        </w:rPr>
        <w:lastRenderedPageBreak/>
        <w:t>Příloha</w:t>
      </w:r>
    </w:p>
    <w:p w14:paraId="3E7CA8B7" w14:textId="1F90C6EB" w:rsidR="00D861E5" w:rsidRPr="00624325" w:rsidRDefault="00D861E5" w:rsidP="00D861E5">
      <w:pPr>
        <w:rPr>
          <w:rFonts w:ascii="Tabac Slab" w:hAnsi="Tabac Slab" w:cs="Arial"/>
          <w:b/>
          <w:bCs/>
        </w:rPr>
      </w:pPr>
      <w:r w:rsidRPr="00396009">
        <w:rPr>
          <w:rFonts w:ascii="Tabac Slab" w:hAnsi="Tabac Slab" w:cs="Arial"/>
          <w:b/>
          <w:bCs/>
        </w:rPr>
        <w:t>TECHNICKÁ SPECIFIKACE AKCE</w:t>
      </w:r>
      <w:r>
        <w:rPr>
          <w:rFonts w:ascii="Tabac Slab" w:hAnsi="Tabac Slab" w:cs="Arial"/>
          <w:b/>
          <w:bCs/>
        </w:rPr>
        <w:t xml:space="preserve"> Přijede k nám Večerníček</w:t>
      </w:r>
    </w:p>
    <w:p w14:paraId="4F613A3D" w14:textId="77777777" w:rsidR="00D861E5" w:rsidRPr="00624325" w:rsidRDefault="00D861E5" w:rsidP="00D861E5">
      <w:pPr>
        <w:pStyle w:val="Normlnweb3"/>
        <w:numPr>
          <w:ilvl w:val="0"/>
          <w:numId w:val="1"/>
        </w:numPr>
        <w:spacing w:before="166" w:after="0"/>
        <w:ind w:left="284" w:hanging="284"/>
        <w:rPr>
          <w:rFonts w:ascii="Tabac Slab" w:hAnsi="Tabac Slab"/>
          <w:b/>
        </w:rPr>
      </w:pPr>
      <w:r w:rsidRPr="00624325">
        <w:rPr>
          <w:rFonts w:ascii="Tabac Slab" w:hAnsi="Tabac Slab" w:cs="Arial"/>
          <w:b/>
          <w:bCs/>
          <w:color w:val="000000"/>
        </w:rPr>
        <w:t xml:space="preserve">Všeobecné požadavky na technické zajištění </w:t>
      </w:r>
      <w:r w:rsidRPr="00624325">
        <w:rPr>
          <w:rFonts w:ascii="Tabac Slab" w:hAnsi="Tabac Slab" w:cs="Arial"/>
          <w:b/>
          <w:bCs/>
          <w:color w:val="000000"/>
        </w:rPr>
        <w:tab/>
      </w:r>
    </w:p>
    <w:p w14:paraId="6004141E" w14:textId="77777777" w:rsidR="00D861E5" w:rsidRPr="00223AB0" w:rsidRDefault="00D861E5" w:rsidP="00D861E5">
      <w:pPr>
        <w:pStyle w:val="Normlnweb3"/>
        <w:numPr>
          <w:ilvl w:val="0"/>
          <w:numId w:val="16"/>
        </w:numPr>
        <w:spacing w:before="0" w:after="0"/>
        <w:rPr>
          <w:rFonts w:ascii="Tabac Slab" w:hAnsi="Tabac Slab"/>
        </w:rPr>
      </w:pPr>
      <w:proofErr w:type="spellStart"/>
      <w:r>
        <w:rPr>
          <w:rFonts w:ascii="Tabac Slab" w:hAnsi="Tabac Slab" w:cs="Arial"/>
          <w:color w:val="000000"/>
        </w:rPr>
        <w:t>stage</w:t>
      </w:r>
      <w:proofErr w:type="spellEnd"/>
      <w:r w:rsidRPr="00223AB0">
        <w:rPr>
          <w:rFonts w:ascii="Tabac Slab" w:hAnsi="Tabac Slab" w:cs="Arial"/>
          <w:color w:val="000000"/>
        </w:rPr>
        <w:t xml:space="preserve"> </w:t>
      </w:r>
      <w:r>
        <w:rPr>
          <w:rFonts w:ascii="Tabac Slab" w:hAnsi="Tabac Slab" w:cs="Arial"/>
          <w:color w:val="000000"/>
        </w:rPr>
        <w:t>v termínu 30. 8. 2025</w:t>
      </w:r>
    </w:p>
    <w:p w14:paraId="1784BA90" w14:textId="77777777" w:rsidR="00D861E5" w:rsidRPr="00B61148" w:rsidRDefault="00D861E5" w:rsidP="00D861E5">
      <w:pPr>
        <w:pStyle w:val="Normlnweb3"/>
        <w:numPr>
          <w:ilvl w:val="0"/>
          <w:numId w:val="16"/>
        </w:numPr>
        <w:spacing w:before="0" w:after="0"/>
        <w:rPr>
          <w:rFonts w:ascii="Tabac Slab" w:hAnsi="Tabac Slab"/>
        </w:rPr>
      </w:pPr>
      <w:r w:rsidRPr="00223AB0">
        <w:rPr>
          <w:rFonts w:ascii="Tabac Slab" w:hAnsi="Tabac Slab" w:cs="Arial"/>
          <w:color w:val="000000"/>
        </w:rPr>
        <w:t xml:space="preserve">stavba </w:t>
      </w:r>
      <w:proofErr w:type="spellStart"/>
      <w:r>
        <w:rPr>
          <w:rFonts w:ascii="Tabac Slab" w:hAnsi="Tabac Slab" w:cs="Arial"/>
          <w:color w:val="000000"/>
        </w:rPr>
        <w:t>stage</w:t>
      </w:r>
      <w:proofErr w:type="spellEnd"/>
      <w:r w:rsidRPr="00223AB0">
        <w:rPr>
          <w:rFonts w:ascii="Tabac Slab" w:hAnsi="Tabac Slab" w:cs="Arial"/>
          <w:color w:val="000000"/>
        </w:rPr>
        <w:t xml:space="preserve"> </w:t>
      </w:r>
      <w:r>
        <w:rPr>
          <w:rFonts w:ascii="Tabac Slab" w:hAnsi="Tabac Slab" w:cs="Arial"/>
          <w:color w:val="000000"/>
        </w:rPr>
        <w:t>se uskuteční</w:t>
      </w:r>
      <w:r w:rsidRPr="00223AB0">
        <w:rPr>
          <w:rFonts w:ascii="Tabac Slab" w:hAnsi="Tabac Slab" w:cs="Arial"/>
          <w:color w:val="000000"/>
        </w:rPr>
        <w:t xml:space="preserve"> </w:t>
      </w:r>
      <w:r>
        <w:rPr>
          <w:rFonts w:ascii="Tabac Slab" w:hAnsi="Tabac Slab" w:cs="Arial"/>
          <w:color w:val="000000"/>
        </w:rPr>
        <w:t>29. 8</w:t>
      </w:r>
      <w:r w:rsidRPr="00223AB0">
        <w:rPr>
          <w:rFonts w:ascii="Tabac Slab" w:hAnsi="Tabac Slab" w:cs="Arial"/>
          <w:color w:val="000000"/>
        </w:rPr>
        <w:t>. 202</w:t>
      </w:r>
      <w:r>
        <w:rPr>
          <w:rFonts w:ascii="Tabac Slab" w:hAnsi="Tabac Slab" w:cs="Arial"/>
          <w:color w:val="000000"/>
        </w:rPr>
        <w:t>5, bourání proběhne 30. 8. 2025 po ukončení akce</w:t>
      </w:r>
    </w:p>
    <w:p w14:paraId="59F5DCDC" w14:textId="77777777" w:rsidR="00D861E5" w:rsidRPr="00250B10" w:rsidRDefault="00D861E5" w:rsidP="00D861E5">
      <w:pPr>
        <w:pStyle w:val="Normlnweb3"/>
        <w:numPr>
          <w:ilvl w:val="0"/>
          <w:numId w:val="16"/>
        </w:numPr>
        <w:spacing w:before="0" w:after="0"/>
        <w:rPr>
          <w:rFonts w:ascii="Tabac Slab" w:hAnsi="Tabac Slab"/>
        </w:rPr>
      </w:pPr>
      <w:r>
        <w:rPr>
          <w:rFonts w:ascii="Tabac Slab" w:hAnsi="Tabac Slab" w:cs="Arial"/>
          <w:color w:val="000000"/>
        </w:rPr>
        <w:t>nachystání zvukového a světelného parku 30. 8. do 13 hodin</w:t>
      </w:r>
    </w:p>
    <w:p w14:paraId="4826C6C1" w14:textId="77777777" w:rsidR="00D861E5" w:rsidRPr="0069764E" w:rsidRDefault="00D861E5" w:rsidP="00D861E5">
      <w:pPr>
        <w:pStyle w:val="Odstavecseseznamem"/>
        <w:numPr>
          <w:ilvl w:val="0"/>
          <w:numId w:val="16"/>
        </w:numPr>
        <w:spacing w:after="0"/>
        <w:rPr>
          <w:rFonts w:ascii="Tabac Slab" w:eastAsia="Times New Roman" w:hAnsi="Tabac Slab" w:cs="Arial"/>
          <w:bCs/>
          <w:color w:val="000000"/>
          <w:sz w:val="20"/>
          <w:szCs w:val="20"/>
          <w:lang w:eastAsia="zh-CN"/>
        </w:rPr>
      </w:pPr>
      <w:r>
        <w:rPr>
          <w:rFonts w:ascii="Tabac Slab" w:eastAsia="Times New Roman" w:hAnsi="Tabac Slab" w:cs="Arial"/>
          <w:bCs/>
          <w:color w:val="000000"/>
          <w:sz w:val="20"/>
          <w:szCs w:val="20"/>
          <w:lang w:eastAsia="zh-CN"/>
        </w:rPr>
        <w:t xml:space="preserve">rozměry </w:t>
      </w:r>
      <w:proofErr w:type="spellStart"/>
      <w:r>
        <w:rPr>
          <w:rFonts w:ascii="Tabac Slab" w:eastAsia="Times New Roman" w:hAnsi="Tabac Slab" w:cs="Arial"/>
          <w:bCs/>
          <w:color w:val="000000"/>
          <w:sz w:val="20"/>
          <w:szCs w:val="20"/>
          <w:lang w:eastAsia="zh-CN"/>
        </w:rPr>
        <w:t>stage</w:t>
      </w:r>
      <w:proofErr w:type="spellEnd"/>
      <w:r w:rsidRPr="0069764E">
        <w:rPr>
          <w:rFonts w:ascii="Tabac Slab" w:eastAsia="Times New Roman" w:hAnsi="Tabac Slab" w:cs="Arial"/>
          <w:bCs/>
          <w:color w:val="000000"/>
          <w:sz w:val="20"/>
          <w:szCs w:val="20"/>
          <w:lang w:eastAsia="zh-CN"/>
        </w:rPr>
        <w:t xml:space="preserve">: 8 (šířka) x 6 (hloubka) x 1.20 (výška) </w:t>
      </w:r>
      <w:proofErr w:type="gramStart"/>
      <w:r w:rsidRPr="0069764E">
        <w:rPr>
          <w:rFonts w:ascii="Tabac Slab" w:eastAsia="Times New Roman" w:hAnsi="Tabac Slab" w:cs="Arial"/>
          <w:bCs/>
          <w:color w:val="000000"/>
          <w:sz w:val="20"/>
          <w:szCs w:val="20"/>
          <w:lang w:eastAsia="zh-CN"/>
        </w:rPr>
        <w:t>m - pódium</w:t>
      </w:r>
      <w:proofErr w:type="gramEnd"/>
      <w:r w:rsidRPr="0069764E">
        <w:rPr>
          <w:rFonts w:ascii="Tabac Slab" w:eastAsia="Times New Roman" w:hAnsi="Tabac Slab" w:cs="Arial"/>
          <w:bCs/>
          <w:color w:val="000000"/>
          <w:sz w:val="20"/>
          <w:szCs w:val="20"/>
          <w:lang w:eastAsia="zh-CN"/>
        </w:rPr>
        <w:t xml:space="preserve"> musí být zastřešené, stabilní, rovné, suché a čisté</w:t>
      </w:r>
    </w:p>
    <w:p w14:paraId="12A3A3FF" w14:textId="77777777" w:rsidR="00D861E5" w:rsidRDefault="00D861E5" w:rsidP="00D861E5">
      <w:pPr>
        <w:pStyle w:val="Odstavecseseznamem"/>
        <w:numPr>
          <w:ilvl w:val="0"/>
          <w:numId w:val="16"/>
        </w:numPr>
        <w:spacing w:after="0"/>
        <w:rPr>
          <w:rFonts w:ascii="Tabac Slab" w:eastAsia="Times New Roman" w:hAnsi="Tabac Slab" w:cs="Arial"/>
          <w:bCs/>
          <w:color w:val="000000"/>
          <w:sz w:val="20"/>
          <w:szCs w:val="20"/>
          <w:lang w:eastAsia="zh-CN"/>
        </w:rPr>
      </w:pPr>
      <w:r w:rsidRPr="0069764E">
        <w:rPr>
          <w:rFonts w:ascii="Tabac Slab" w:eastAsia="Times New Roman" w:hAnsi="Tabac Slab" w:cs="Arial"/>
          <w:bCs/>
          <w:color w:val="000000"/>
          <w:sz w:val="20"/>
          <w:szCs w:val="20"/>
          <w:lang w:eastAsia="zh-CN"/>
        </w:rPr>
        <w:t xml:space="preserve">zastřešení 10 x </w:t>
      </w:r>
      <w:proofErr w:type="gramStart"/>
      <w:r w:rsidRPr="0069764E">
        <w:rPr>
          <w:rFonts w:ascii="Tabac Slab" w:eastAsia="Times New Roman" w:hAnsi="Tabac Slab" w:cs="Arial"/>
          <w:bCs/>
          <w:color w:val="000000"/>
          <w:sz w:val="20"/>
          <w:szCs w:val="20"/>
          <w:lang w:eastAsia="zh-CN"/>
        </w:rPr>
        <w:t>8</w:t>
      </w:r>
      <w:r>
        <w:rPr>
          <w:rFonts w:ascii="Tabac Slab" w:eastAsia="Times New Roman" w:hAnsi="Tabac Slab" w:cs="Arial"/>
          <w:bCs/>
          <w:color w:val="000000"/>
          <w:sz w:val="20"/>
          <w:szCs w:val="20"/>
          <w:lang w:eastAsia="zh-CN"/>
        </w:rPr>
        <w:t>m</w:t>
      </w:r>
      <w:proofErr w:type="gramEnd"/>
      <w:r>
        <w:rPr>
          <w:rFonts w:ascii="Tabac Slab" w:eastAsia="Times New Roman" w:hAnsi="Tabac Slab" w:cs="Arial"/>
          <w:bCs/>
          <w:color w:val="000000"/>
          <w:sz w:val="20"/>
          <w:szCs w:val="20"/>
          <w:lang w:eastAsia="zh-CN"/>
        </w:rPr>
        <w:t xml:space="preserve"> </w:t>
      </w:r>
      <w:r w:rsidRPr="0069764E">
        <w:rPr>
          <w:rFonts w:ascii="Tabac Slab" w:eastAsia="Times New Roman" w:hAnsi="Tabac Slab" w:cs="Arial"/>
          <w:bCs/>
          <w:color w:val="000000"/>
          <w:sz w:val="20"/>
          <w:szCs w:val="20"/>
          <w:lang w:eastAsia="zh-CN"/>
        </w:rPr>
        <w:t xml:space="preserve">vč bočnic ve výšce min. 4 m (v žádném případě lešení s podlážkami), nepromokavé </w:t>
      </w:r>
    </w:p>
    <w:p w14:paraId="2AD724DC" w14:textId="77777777" w:rsidR="00D861E5" w:rsidRPr="0069764E" w:rsidRDefault="00D861E5" w:rsidP="00D861E5">
      <w:pPr>
        <w:pStyle w:val="Odstavecseseznamem"/>
        <w:spacing w:after="0"/>
        <w:rPr>
          <w:rFonts w:ascii="Tabac Slab" w:eastAsia="Times New Roman" w:hAnsi="Tabac Slab" w:cs="Arial"/>
          <w:bCs/>
          <w:color w:val="000000"/>
          <w:sz w:val="20"/>
          <w:szCs w:val="20"/>
          <w:lang w:eastAsia="zh-CN"/>
        </w:rPr>
      </w:pPr>
      <w:r w:rsidRPr="0069764E">
        <w:rPr>
          <w:rFonts w:ascii="Tabac Slab" w:eastAsia="Times New Roman" w:hAnsi="Tabac Slab" w:cs="Arial"/>
          <w:bCs/>
          <w:color w:val="000000"/>
          <w:sz w:val="20"/>
          <w:szCs w:val="20"/>
          <w:lang w:eastAsia="zh-CN"/>
        </w:rPr>
        <w:t>a adekvátně upevněné boky</w:t>
      </w:r>
    </w:p>
    <w:p w14:paraId="1AADE0BE" w14:textId="77777777" w:rsidR="00D861E5" w:rsidRPr="00ED1320" w:rsidRDefault="00D861E5" w:rsidP="00D861E5">
      <w:pPr>
        <w:pStyle w:val="Normlnweb3"/>
        <w:numPr>
          <w:ilvl w:val="0"/>
          <w:numId w:val="16"/>
        </w:numPr>
        <w:spacing w:before="0" w:after="0"/>
        <w:rPr>
          <w:rFonts w:ascii="Tabac Slab" w:hAnsi="Tabac Slab"/>
        </w:rPr>
      </w:pPr>
      <w:r w:rsidRPr="00223AB0">
        <w:rPr>
          <w:rFonts w:ascii="Tabac Slab" w:hAnsi="Tabac Slab" w:cs="Arial"/>
          <w:color w:val="000000"/>
        </w:rPr>
        <w:t xml:space="preserve">ukotvení střechy i </w:t>
      </w:r>
      <w:proofErr w:type="spellStart"/>
      <w:r w:rsidRPr="00223AB0">
        <w:rPr>
          <w:rFonts w:ascii="Tabac Slab" w:hAnsi="Tabac Slab" w:cs="Arial"/>
          <w:color w:val="000000"/>
        </w:rPr>
        <w:t>stage</w:t>
      </w:r>
      <w:proofErr w:type="spellEnd"/>
    </w:p>
    <w:p w14:paraId="1B93A42E" w14:textId="77777777" w:rsidR="00D861E5" w:rsidRPr="002C3427" w:rsidRDefault="00D861E5" w:rsidP="00D861E5">
      <w:pPr>
        <w:pStyle w:val="Normlnweb3"/>
        <w:numPr>
          <w:ilvl w:val="0"/>
          <w:numId w:val="16"/>
        </w:numPr>
        <w:spacing w:before="0" w:after="0"/>
        <w:rPr>
          <w:rFonts w:ascii="Tabac Slab" w:hAnsi="Tabac Slab"/>
        </w:rPr>
      </w:pPr>
      <w:r>
        <w:rPr>
          <w:rFonts w:ascii="Tabac Slab" w:hAnsi="Tabac Slab" w:cs="Arial"/>
          <w:color w:val="000000"/>
        </w:rPr>
        <w:t xml:space="preserve">LED obrazovky – </w:t>
      </w:r>
      <w:proofErr w:type="gramStart"/>
      <w:r>
        <w:rPr>
          <w:rFonts w:ascii="Tabac Slab" w:hAnsi="Tabac Slab" w:cs="Arial"/>
          <w:color w:val="000000"/>
        </w:rPr>
        <w:t>4m</w:t>
      </w:r>
      <w:proofErr w:type="gramEnd"/>
      <w:r>
        <w:rPr>
          <w:rFonts w:ascii="Tabac Slab" w:hAnsi="Tabac Slab" w:cs="Arial"/>
          <w:color w:val="000000"/>
        </w:rPr>
        <w:t xml:space="preserve"> délka x 3m šířka (umístit na zadní stranu </w:t>
      </w:r>
      <w:proofErr w:type="spellStart"/>
      <w:r>
        <w:rPr>
          <w:rFonts w:ascii="Tabac Slab" w:hAnsi="Tabac Slab" w:cs="Arial"/>
          <w:color w:val="000000"/>
        </w:rPr>
        <w:t>stage</w:t>
      </w:r>
      <w:proofErr w:type="spellEnd"/>
      <w:r>
        <w:rPr>
          <w:rFonts w:ascii="Tabac Slab" w:hAnsi="Tabac Slab" w:cs="Arial"/>
          <w:color w:val="000000"/>
        </w:rPr>
        <w:t>)</w:t>
      </w:r>
    </w:p>
    <w:p w14:paraId="0A0E334F" w14:textId="77777777" w:rsidR="00D861E5" w:rsidRPr="00223AB0" w:rsidRDefault="00D861E5" w:rsidP="00D861E5">
      <w:pPr>
        <w:pStyle w:val="Normlnweb3"/>
        <w:numPr>
          <w:ilvl w:val="0"/>
          <w:numId w:val="16"/>
        </w:numPr>
        <w:spacing w:before="0" w:after="0"/>
        <w:rPr>
          <w:rFonts w:ascii="Tabac Slab" w:hAnsi="Tabac Slab"/>
        </w:rPr>
      </w:pPr>
      <w:r>
        <w:rPr>
          <w:rFonts w:ascii="Tabac Slab" w:hAnsi="Tabac Slab" w:cs="Arial"/>
          <w:color w:val="000000"/>
        </w:rPr>
        <w:t>vše</w:t>
      </w:r>
      <w:r w:rsidRPr="00223AB0">
        <w:rPr>
          <w:rFonts w:ascii="Tabac Slab" w:hAnsi="Tabac Slab" w:cs="Arial"/>
          <w:color w:val="000000"/>
        </w:rPr>
        <w:t xml:space="preserve"> odpovídající bezpečnostním normám</w:t>
      </w:r>
    </w:p>
    <w:p w14:paraId="5DD312D2" w14:textId="77777777" w:rsidR="00D861E5" w:rsidRPr="00250B10" w:rsidRDefault="00D861E5" w:rsidP="00D861E5">
      <w:pPr>
        <w:pStyle w:val="Normlnweb3"/>
        <w:numPr>
          <w:ilvl w:val="0"/>
          <w:numId w:val="16"/>
        </w:numPr>
        <w:spacing w:before="0" w:after="0"/>
        <w:rPr>
          <w:rFonts w:ascii="Tabac Slab" w:hAnsi="Tabac Slab"/>
        </w:rPr>
      </w:pPr>
      <w:r w:rsidRPr="00250B10">
        <w:rPr>
          <w:rFonts w:ascii="Tabac Slab" w:hAnsi="Tabac Slab" w:cs="Arial"/>
          <w:color w:val="000000"/>
        </w:rPr>
        <w:t>ozvučení a osvětlení po celou dobu trvání akce a odpovídající charakteru akce,</w:t>
      </w:r>
      <w:r>
        <w:rPr>
          <w:rFonts w:ascii="Tabac Slab" w:hAnsi="Tabac Slab" w:cs="Arial"/>
          <w:color w:val="000000"/>
        </w:rPr>
        <w:t xml:space="preserve"> podle rozpisu, který v přesném znění dodá pořadatel akce</w:t>
      </w:r>
    </w:p>
    <w:p w14:paraId="0585FA2E" w14:textId="77777777" w:rsidR="00D861E5" w:rsidRPr="00223AB0" w:rsidRDefault="00D861E5" w:rsidP="00D861E5">
      <w:pPr>
        <w:pStyle w:val="Normlnweb3"/>
        <w:numPr>
          <w:ilvl w:val="0"/>
          <w:numId w:val="16"/>
        </w:numPr>
        <w:spacing w:before="0" w:after="0"/>
        <w:rPr>
          <w:rFonts w:ascii="Tabac Slab" w:hAnsi="Tabac Slab"/>
        </w:rPr>
      </w:pPr>
      <w:r w:rsidRPr="00223AB0">
        <w:rPr>
          <w:rFonts w:ascii="Tabac Slab" w:hAnsi="Tabac Slab" w:cs="Arial"/>
          <w:color w:val="000000"/>
        </w:rPr>
        <w:t>personální zabezpečení po celou dobu trvání akce</w:t>
      </w:r>
    </w:p>
    <w:p w14:paraId="7FDB5BCC" w14:textId="77777777" w:rsidR="00D861E5" w:rsidRPr="00223AB0" w:rsidRDefault="00D861E5" w:rsidP="00D861E5">
      <w:pPr>
        <w:pStyle w:val="Normlnweb3"/>
        <w:numPr>
          <w:ilvl w:val="0"/>
          <w:numId w:val="16"/>
        </w:numPr>
        <w:spacing w:before="0" w:after="0"/>
        <w:rPr>
          <w:rFonts w:ascii="Tabac Slab" w:hAnsi="Tabac Slab"/>
        </w:rPr>
      </w:pPr>
      <w:r w:rsidRPr="00223AB0">
        <w:rPr>
          <w:rFonts w:ascii="Tabac Slab" w:hAnsi="Tabac Slab" w:cs="Arial"/>
          <w:color w:val="000000"/>
        </w:rPr>
        <w:t xml:space="preserve">barely s vodou </w:t>
      </w:r>
      <w:r>
        <w:rPr>
          <w:rFonts w:ascii="Tabac Slab" w:hAnsi="Tabac Slab" w:cs="Arial"/>
          <w:color w:val="000000"/>
        </w:rPr>
        <w:t>(není možnost kotvit do země)</w:t>
      </w:r>
    </w:p>
    <w:p w14:paraId="1D5D9DF1" w14:textId="77777777" w:rsidR="00D861E5" w:rsidRPr="00223AB0" w:rsidRDefault="00D861E5" w:rsidP="00D861E5">
      <w:pPr>
        <w:pStyle w:val="Normlnweb3"/>
        <w:numPr>
          <w:ilvl w:val="0"/>
          <w:numId w:val="16"/>
        </w:numPr>
        <w:spacing w:before="0" w:after="0"/>
        <w:rPr>
          <w:rFonts w:ascii="Tabac Slab" w:hAnsi="Tabac Slab"/>
        </w:rPr>
      </w:pPr>
      <w:r w:rsidRPr="00223AB0">
        <w:rPr>
          <w:rFonts w:ascii="Tabac Slab" w:hAnsi="Tabac Slab" w:cs="Arial"/>
          <w:color w:val="000000"/>
        </w:rPr>
        <w:t>osobní návštěva místa konání akce po domluvě s</w:t>
      </w:r>
      <w:r>
        <w:rPr>
          <w:rFonts w:ascii="Tabac Slab" w:hAnsi="Tabac Slab" w:cs="Arial"/>
          <w:color w:val="000000"/>
        </w:rPr>
        <w:t> </w:t>
      </w:r>
      <w:r w:rsidRPr="00223AB0">
        <w:rPr>
          <w:rFonts w:ascii="Tabac Slab" w:hAnsi="Tabac Slab" w:cs="Arial"/>
          <w:color w:val="000000"/>
        </w:rPr>
        <w:t>pořadatelem</w:t>
      </w:r>
    </w:p>
    <w:p w14:paraId="2B80F1B5" w14:textId="77777777" w:rsidR="00D861E5" w:rsidRPr="00871541" w:rsidRDefault="00D861E5" w:rsidP="00D861E5">
      <w:pPr>
        <w:pStyle w:val="Normlnweb3"/>
        <w:numPr>
          <w:ilvl w:val="0"/>
          <w:numId w:val="16"/>
        </w:numPr>
        <w:spacing w:before="0" w:after="0"/>
        <w:rPr>
          <w:rFonts w:ascii="Tabac Slab" w:hAnsi="Tabac Slab"/>
        </w:rPr>
      </w:pPr>
      <w:r w:rsidRPr="00223AB0">
        <w:rPr>
          <w:rFonts w:ascii="Tabac Slab" w:hAnsi="Tabac Slab" w:cs="Arial"/>
          <w:color w:val="000000"/>
        </w:rPr>
        <w:t xml:space="preserve">kontaktovat zástupce účinkujících a konzultovat jejich požadavky dle jednotlivých </w:t>
      </w:r>
      <w:proofErr w:type="spellStart"/>
      <w:r w:rsidRPr="00223AB0">
        <w:rPr>
          <w:rFonts w:ascii="Tabac Slab" w:hAnsi="Tabac Slab" w:cs="Arial"/>
          <w:color w:val="000000"/>
        </w:rPr>
        <w:t>stage</w:t>
      </w:r>
      <w:proofErr w:type="spellEnd"/>
      <w:r w:rsidRPr="00223AB0">
        <w:rPr>
          <w:rFonts w:ascii="Tabac Slab" w:hAnsi="Tabac Slab" w:cs="Arial"/>
          <w:color w:val="000000"/>
        </w:rPr>
        <w:t xml:space="preserve"> plánů a </w:t>
      </w:r>
      <w:r>
        <w:rPr>
          <w:rFonts w:ascii="Tabac Slab" w:hAnsi="Tabac Slab" w:cs="Arial"/>
          <w:color w:val="000000"/>
        </w:rPr>
        <w:t>požadavků</w:t>
      </w:r>
    </w:p>
    <w:p w14:paraId="0CC5675A" w14:textId="77777777" w:rsidR="00D861E5" w:rsidRPr="00223AB0" w:rsidRDefault="00D861E5" w:rsidP="00D861E5">
      <w:pPr>
        <w:pStyle w:val="Normlnweb3"/>
        <w:numPr>
          <w:ilvl w:val="0"/>
          <w:numId w:val="16"/>
        </w:numPr>
        <w:spacing w:before="0" w:after="0"/>
        <w:rPr>
          <w:rFonts w:ascii="Tabac Slab" w:hAnsi="Tabac Slab"/>
        </w:rPr>
      </w:pPr>
      <w:r w:rsidRPr="00223AB0">
        <w:rPr>
          <w:rFonts w:ascii="Tabac Slab" w:hAnsi="Tabac Slab" w:cs="Arial"/>
          <w:color w:val="000000"/>
        </w:rPr>
        <w:t>vlastní elektrická kabeláž a krytky</w:t>
      </w:r>
      <w:r>
        <w:rPr>
          <w:rFonts w:ascii="Tabac Slab" w:hAnsi="Tabac Slab" w:cs="Arial"/>
          <w:color w:val="000000"/>
        </w:rPr>
        <w:t>, 6ks zábrana 1x2m</w:t>
      </w:r>
    </w:p>
    <w:p w14:paraId="0C1A9CD3" w14:textId="77777777" w:rsidR="00D861E5" w:rsidRPr="00436DF1" w:rsidRDefault="00D861E5" w:rsidP="00D861E5">
      <w:pPr>
        <w:pStyle w:val="Normlnweb3"/>
        <w:numPr>
          <w:ilvl w:val="0"/>
          <w:numId w:val="16"/>
        </w:numPr>
        <w:spacing w:before="0" w:after="0"/>
        <w:rPr>
          <w:rFonts w:ascii="Tabac Slab" w:hAnsi="Tabac Slab"/>
        </w:rPr>
      </w:pPr>
      <w:r>
        <w:rPr>
          <w:rFonts w:ascii="Tabac Slab" w:hAnsi="Tabac Slab" w:cs="Arial"/>
        </w:rPr>
        <w:t>pouštění</w:t>
      </w:r>
      <w:r w:rsidRPr="00436DF1">
        <w:rPr>
          <w:rFonts w:ascii="Tabac Slab" w:hAnsi="Tabac Slab" w:cs="Arial"/>
        </w:rPr>
        <w:t xml:space="preserve"> reprodukované hudby </w:t>
      </w:r>
      <w:r>
        <w:rPr>
          <w:rFonts w:ascii="Tabac Slab" w:hAnsi="Tabac Slab" w:cs="Arial"/>
        </w:rPr>
        <w:t xml:space="preserve">vhodné pro děti </w:t>
      </w:r>
      <w:r w:rsidRPr="00436DF1">
        <w:rPr>
          <w:rFonts w:ascii="Tabac Slab" w:hAnsi="Tabac Slab" w:cs="Arial"/>
        </w:rPr>
        <w:t xml:space="preserve">v době, kdy nebude program na pódiu </w:t>
      </w:r>
      <w:r>
        <w:rPr>
          <w:rFonts w:ascii="Tabac Slab" w:hAnsi="Tabac Slab" w:cs="Arial"/>
        </w:rPr>
        <w:t xml:space="preserve">                 přibližně </w:t>
      </w:r>
      <w:r w:rsidRPr="00436DF1">
        <w:rPr>
          <w:rFonts w:ascii="Tabac Slab" w:hAnsi="Tabac Slab" w:cs="Arial"/>
        </w:rPr>
        <w:t xml:space="preserve">od </w:t>
      </w:r>
      <w:r>
        <w:rPr>
          <w:rFonts w:ascii="Tabac Slab" w:hAnsi="Tabac Slab" w:cs="Arial"/>
        </w:rPr>
        <w:t>13.00</w:t>
      </w:r>
      <w:r w:rsidRPr="00436DF1">
        <w:rPr>
          <w:rFonts w:ascii="Tabac Slab" w:hAnsi="Tabac Slab" w:cs="Arial"/>
        </w:rPr>
        <w:t xml:space="preserve"> hodin</w:t>
      </w:r>
    </w:p>
    <w:p w14:paraId="73FEF5CF" w14:textId="77777777" w:rsidR="00D861E5" w:rsidRPr="00223AB0" w:rsidRDefault="00D861E5" w:rsidP="00D861E5">
      <w:pPr>
        <w:pStyle w:val="Normlnweb3"/>
        <w:numPr>
          <w:ilvl w:val="0"/>
          <w:numId w:val="16"/>
        </w:numPr>
        <w:spacing w:before="0" w:after="0"/>
        <w:rPr>
          <w:rFonts w:ascii="Tabac Slab" w:hAnsi="Tabac Slab"/>
        </w:rPr>
      </w:pPr>
      <w:r w:rsidRPr="00223AB0">
        <w:rPr>
          <w:rFonts w:ascii="Tabac Slab" w:hAnsi="Tabac Slab" w:cs="Arial"/>
          <w:color w:val="000000"/>
        </w:rPr>
        <w:t xml:space="preserve">bourání </w:t>
      </w:r>
      <w:proofErr w:type="spellStart"/>
      <w:r>
        <w:rPr>
          <w:rFonts w:ascii="Tabac Slab" w:hAnsi="Tabac Slab" w:cs="Arial"/>
          <w:color w:val="000000"/>
        </w:rPr>
        <w:t>stage</w:t>
      </w:r>
      <w:proofErr w:type="spellEnd"/>
      <w:r>
        <w:rPr>
          <w:rFonts w:ascii="Tabac Slab" w:hAnsi="Tabac Slab" w:cs="Arial"/>
          <w:color w:val="000000"/>
        </w:rPr>
        <w:t>, střechy</w:t>
      </w:r>
      <w:r w:rsidRPr="00223AB0">
        <w:rPr>
          <w:rFonts w:ascii="Tabac Slab" w:hAnsi="Tabac Slab" w:cs="Arial"/>
          <w:color w:val="000000"/>
        </w:rPr>
        <w:t xml:space="preserve"> proběhne po ukončení akce </w:t>
      </w:r>
      <w:r>
        <w:rPr>
          <w:rFonts w:ascii="Tabac Slab" w:hAnsi="Tabac Slab" w:cs="Arial"/>
          <w:color w:val="000000"/>
        </w:rPr>
        <w:t>30</w:t>
      </w:r>
      <w:r w:rsidRPr="00223AB0">
        <w:rPr>
          <w:rFonts w:ascii="Tabac Slab" w:hAnsi="Tabac Slab" w:cs="Arial"/>
          <w:color w:val="000000"/>
        </w:rPr>
        <w:t xml:space="preserve">. </w:t>
      </w:r>
      <w:r>
        <w:rPr>
          <w:rFonts w:ascii="Tabac Slab" w:hAnsi="Tabac Slab" w:cs="Arial"/>
          <w:color w:val="000000"/>
        </w:rPr>
        <w:t>8</w:t>
      </w:r>
      <w:r w:rsidRPr="00223AB0">
        <w:rPr>
          <w:rFonts w:ascii="Tabac Slab" w:hAnsi="Tabac Slab" w:cs="Arial"/>
          <w:color w:val="000000"/>
        </w:rPr>
        <w:t>. 202</w:t>
      </w:r>
      <w:r>
        <w:rPr>
          <w:rFonts w:ascii="Tabac Slab" w:hAnsi="Tabac Slab" w:cs="Arial"/>
          <w:color w:val="000000"/>
        </w:rPr>
        <w:t>5, nejdříve od 21.30 hodin</w:t>
      </w:r>
    </w:p>
    <w:p w14:paraId="1728F805" w14:textId="77777777" w:rsidR="00D861E5" w:rsidRPr="00871541" w:rsidRDefault="00D861E5" w:rsidP="00D861E5">
      <w:pPr>
        <w:pStyle w:val="Normlnweb3"/>
        <w:numPr>
          <w:ilvl w:val="0"/>
          <w:numId w:val="16"/>
        </w:numPr>
        <w:spacing w:before="0" w:after="0"/>
        <w:rPr>
          <w:rFonts w:ascii="Tabac Slab" w:hAnsi="Tabac Slab"/>
        </w:rPr>
      </w:pPr>
      <w:r w:rsidRPr="00223AB0">
        <w:rPr>
          <w:rFonts w:ascii="Tabac Slab" w:hAnsi="Tabac Slab" w:cs="Arial"/>
          <w:color w:val="000000"/>
        </w:rPr>
        <w:t xml:space="preserve">detaily k požadavkům po telefonické domluvě či osobní konzultaci </w:t>
      </w:r>
    </w:p>
    <w:p w14:paraId="19BF87FF" w14:textId="77777777" w:rsidR="00D861E5" w:rsidRPr="001502DF" w:rsidRDefault="00D861E5" w:rsidP="00D861E5">
      <w:pPr>
        <w:pStyle w:val="Normlnweb3"/>
        <w:spacing w:before="0" w:after="0"/>
        <w:ind w:left="720"/>
        <w:rPr>
          <w:rFonts w:ascii="Tabac Slab" w:hAnsi="Tabac Slab"/>
        </w:rPr>
      </w:pPr>
    </w:p>
    <w:p w14:paraId="63D1139B" w14:textId="77777777" w:rsidR="00D861E5" w:rsidRDefault="00D861E5" w:rsidP="00D861E5">
      <w:pPr>
        <w:pStyle w:val="Normlnweb3"/>
        <w:spacing w:before="0" w:after="0"/>
        <w:rPr>
          <w:rFonts w:ascii="Tabac Slab" w:hAnsi="Tabac Slab"/>
        </w:rPr>
      </w:pPr>
    </w:p>
    <w:p w14:paraId="66EA1692" w14:textId="77777777" w:rsidR="00D861E5" w:rsidRPr="00DD0335" w:rsidRDefault="00D861E5" w:rsidP="00D861E5">
      <w:pPr>
        <w:pStyle w:val="Normlnweb3"/>
        <w:spacing w:before="0" w:after="0"/>
        <w:rPr>
          <w:rFonts w:ascii="Tabac Slab" w:hAnsi="Tabac Slab"/>
        </w:rPr>
      </w:pPr>
    </w:p>
    <w:p w14:paraId="3D70C325" w14:textId="77777777" w:rsidR="00D861E5" w:rsidRPr="00624325" w:rsidRDefault="00D861E5" w:rsidP="00D861E5">
      <w:pPr>
        <w:pStyle w:val="Normlnweb3"/>
        <w:numPr>
          <w:ilvl w:val="0"/>
          <w:numId w:val="1"/>
        </w:numPr>
        <w:spacing w:before="0" w:after="0"/>
        <w:ind w:left="284" w:hanging="284"/>
        <w:rPr>
          <w:rFonts w:ascii="Tabac Slab" w:hAnsi="Tabac Slab"/>
        </w:rPr>
      </w:pPr>
      <w:r w:rsidRPr="00624325">
        <w:rPr>
          <w:rFonts w:ascii="Tabac Slab" w:hAnsi="Tabac Slab" w:cs="Arial"/>
          <w:b/>
          <w:bCs/>
          <w:color w:val="000000"/>
        </w:rPr>
        <w:t>Požadavky účinkujících</w:t>
      </w:r>
    </w:p>
    <w:p w14:paraId="29FB2FB2" w14:textId="262CD05F" w:rsidR="00D861E5" w:rsidRPr="00624325" w:rsidRDefault="00D861E5" w:rsidP="00D861E5">
      <w:pPr>
        <w:widowControl w:val="0"/>
        <w:numPr>
          <w:ilvl w:val="0"/>
          <w:numId w:val="17"/>
        </w:numPr>
        <w:suppressAutoHyphens/>
        <w:spacing w:after="0" w:line="240" w:lineRule="auto"/>
        <w:rPr>
          <w:rFonts w:ascii="Tabac Slab" w:hAnsi="Tabac Slab"/>
          <w:sz w:val="20"/>
          <w:szCs w:val="20"/>
        </w:rPr>
      </w:pPr>
      <w:proofErr w:type="gramStart"/>
      <w:r>
        <w:rPr>
          <w:rFonts w:ascii="Tabac Slab" w:hAnsi="Tabac Slab" w:cs="Arial"/>
          <w:b/>
          <w:bCs/>
          <w:color w:val="000000"/>
          <w:sz w:val="20"/>
          <w:szCs w:val="20"/>
        </w:rPr>
        <w:t>Sobota</w:t>
      </w:r>
      <w:proofErr w:type="gramEnd"/>
      <w:r>
        <w:rPr>
          <w:rFonts w:ascii="Tabac Slab" w:hAnsi="Tabac Slab" w:cs="Arial"/>
          <w:b/>
          <w:bCs/>
          <w:color w:val="000000"/>
          <w:sz w:val="20"/>
          <w:szCs w:val="20"/>
        </w:rPr>
        <w:t xml:space="preserve"> 30. 8. 2025, akce od 14 do 22hodin</w:t>
      </w:r>
      <w:r w:rsidRPr="005F1D2C">
        <w:rPr>
          <w:rFonts w:ascii="Tabac Slab" w:hAnsi="Tabac Slab" w:cs="Arial"/>
          <w:b/>
          <w:bCs/>
          <w:color w:val="000000" w:themeColor="text1"/>
          <w:sz w:val="20"/>
          <w:szCs w:val="20"/>
        </w:rPr>
        <w:t xml:space="preserve"> </w:t>
      </w:r>
    </w:p>
    <w:p w14:paraId="24617D8F" w14:textId="77777777" w:rsidR="00D861E5" w:rsidRPr="00624325" w:rsidRDefault="00D861E5" w:rsidP="00D861E5">
      <w:pPr>
        <w:spacing w:after="0"/>
        <w:ind w:left="720"/>
        <w:rPr>
          <w:rFonts w:ascii="Tabac Slab" w:hAnsi="Tabac Slab"/>
          <w:sz w:val="20"/>
          <w:szCs w:val="20"/>
        </w:rPr>
      </w:pPr>
      <w:r w:rsidRPr="00624325">
        <w:rPr>
          <w:rFonts w:ascii="Tabac Slab" w:hAnsi="Tabac Slab" w:cs="Arial"/>
          <w:b/>
          <w:bCs/>
          <w:color w:val="000000"/>
          <w:sz w:val="20"/>
          <w:szCs w:val="20"/>
        </w:rPr>
        <w:t>program:</w:t>
      </w:r>
    </w:p>
    <w:p w14:paraId="4B1A8BC6" w14:textId="77777777" w:rsidR="00D861E5" w:rsidRDefault="00D861E5" w:rsidP="00D861E5">
      <w:pPr>
        <w:pStyle w:val="Odstavecseseznamem"/>
        <w:numPr>
          <w:ilvl w:val="1"/>
          <w:numId w:val="21"/>
        </w:numPr>
        <w:spacing w:after="0"/>
        <w:rPr>
          <w:rFonts w:ascii="Tabac Slab" w:hAnsi="Tabac Slab" w:cs="Arial"/>
          <w:color w:val="000000"/>
          <w:sz w:val="20"/>
          <w:szCs w:val="20"/>
        </w:rPr>
      </w:pPr>
      <w:r w:rsidRPr="0011302F">
        <w:rPr>
          <w:rFonts w:ascii="Tabac Slab" w:hAnsi="Tabac Slab" w:cs="Arial"/>
          <w:b/>
          <w:bCs/>
          <w:sz w:val="20"/>
          <w:szCs w:val="20"/>
        </w:rPr>
        <w:t>– 15.00</w:t>
      </w:r>
      <w:r w:rsidRPr="0011302F">
        <w:rPr>
          <w:rFonts w:ascii="Tabac Slab" w:hAnsi="Tabac Slab" w:cs="Arial"/>
          <w:b/>
          <w:bCs/>
          <w:sz w:val="20"/>
          <w:szCs w:val="20"/>
        </w:rPr>
        <w:tab/>
        <w:t xml:space="preserve">ZAHÁJENÍ MODERÁTOREM: </w:t>
      </w:r>
      <w:r w:rsidRPr="0011302F">
        <w:rPr>
          <w:rFonts w:ascii="Tabac Slab" w:hAnsi="Tabac Slab" w:cs="Arial"/>
          <w:color w:val="000000"/>
          <w:sz w:val="20"/>
          <w:szCs w:val="20"/>
        </w:rPr>
        <w:t>bezdrátový mikrofon pro moderátora</w:t>
      </w:r>
    </w:p>
    <w:p w14:paraId="547106F1" w14:textId="77777777" w:rsidR="00D861E5" w:rsidRPr="00F51AF0" w:rsidRDefault="00D861E5" w:rsidP="00D861E5">
      <w:pPr>
        <w:spacing w:after="0"/>
        <w:ind w:left="2124" w:hanging="1404"/>
        <w:rPr>
          <w:rFonts w:ascii="Tabac Slab" w:hAnsi="Tabac Slab" w:cs="Arial"/>
          <w:color w:val="000000"/>
          <w:sz w:val="20"/>
          <w:szCs w:val="20"/>
        </w:rPr>
      </w:pPr>
      <w:r w:rsidRPr="00F51AF0">
        <w:rPr>
          <w:rFonts w:ascii="Tabac Slab" w:hAnsi="Tabac Slab" w:cs="Arial"/>
          <w:b/>
          <w:bCs/>
          <w:sz w:val="20"/>
          <w:szCs w:val="20"/>
        </w:rPr>
        <w:t>15.00 – 16.00</w:t>
      </w:r>
      <w:r w:rsidRPr="00F51AF0">
        <w:rPr>
          <w:rFonts w:ascii="Tabac Slab" w:hAnsi="Tabac Slab" w:cs="Arial"/>
          <w:b/>
          <w:bCs/>
          <w:sz w:val="20"/>
          <w:szCs w:val="20"/>
        </w:rPr>
        <w:tab/>
        <w:t xml:space="preserve">KRKONOŠSKÉ POHÁDKY: </w:t>
      </w:r>
      <w:r w:rsidRPr="00F51AF0">
        <w:rPr>
          <w:sz w:val="20"/>
          <w:szCs w:val="20"/>
        </w:rPr>
        <w:t xml:space="preserve">Přivezou si vlastní porty, potřebují zvukovou   aparaturu s </w:t>
      </w:r>
      <w:r>
        <w:rPr>
          <w:sz w:val="20"/>
          <w:szCs w:val="20"/>
        </w:rPr>
        <w:t xml:space="preserve">  </w:t>
      </w:r>
      <w:r w:rsidRPr="00F51AF0">
        <w:rPr>
          <w:sz w:val="20"/>
          <w:szCs w:val="20"/>
        </w:rPr>
        <w:t xml:space="preserve">možností připojení 5 mikroportů (5x </w:t>
      </w:r>
      <w:proofErr w:type="spellStart"/>
      <w:r w:rsidRPr="00F51AF0">
        <w:rPr>
          <w:sz w:val="20"/>
          <w:szCs w:val="20"/>
        </w:rPr>
        <w:t>Cannon</w:t>
      </w:r>
      <w:proofErr w:type="spellEnd"/>
      <w:r w:rsidRPr="00F51AF0">
        <w:rPr>
          <w:sz w:val="20"/>
          <w:szCs w:val="20"/>
        </w:rPr>
        <w:t xml:space="preserve"> XLR) a počítače (2x </w:t>
      </w:r>
      <w:proofErr w:type="spellStart"/>
      <w:r w:rsidRPr="00F51AF0">
        <w:rPr>
          <w:sz w:val="20"/>
          <w:szCs w:val="20"/>
        </w:rPr>
        <w:t>jack</w:t>
      </w:r>
      <w:proofErr w:type="spellEnd"/>
      <w:r w:rsidRPr="00F51AF0">
        <w:rPr>
          <w:sz w:val="20"/>
          <w:szCs w:val="20"/>
        </w:rPr>
        <w:t xml:space="preserve"> 6,3 mm) do zvukového pultu</w:t>
      </w:r>
    </w:p>
    <w:p w14:paraId="0F24277E" w14:textId="77777777" w:rsidR="00D861E5" w:rsidRDefault="00D861E5" w:rsidP="00D861E5">
      <w:pPr>
        <w:spacing w:after="0"/>
        <w:ind w:left="2124" w:hanging="1404"/>
        <w:rPr>
          <w:rFonts w:ascii="Tabac Slab" w:hAnsi="Tabac Slab" w:cs="Arial"/>
          <w:color w:val="000000"/>
          <w:sz w:val="20"/>
          <w:szCs w:val="20"/>
        </w:rPr>
      </w:pPr>
      <w:r w:rsidRPr="00840012">
        <w:rPr>
          <w:rFonts w:ascii="Tabac Slab" w:hAnsi="Tabac Slab" w:cs="Arial"/>
          <w:b/>
          <w:bCs/>
          <w:sz w:val="20"/>
          <w:szCs w:val="20"/>
        </w:rPr>
        <w:t>1</w:t>
      </w:r>
      <w:r>
        <w:rPr>
          <w:rFonts w:ascii="Tabac Slab" w:hAnsi="Tabac Slab" w:cs="Arial"/>
          <w:b/>
          <w:bCs/>
          <w:sz w:val="20"/>
          <w:szCs w:val="20"/>
        </w:rPr>
        <w:t>6.20 – 17.20</w:t>
      </w:r>
      <w:r w:rsidRPr="00840012">
        <w:rPr>
          <w:rFonts w:ascii="Tabac Slab" w:hAnsi="Tabac Slab" w:cs="Arial"/>
          <w:sz w:val="20"/>
          <w:szCs w:val="20"/>
        </w:rPr>
        <w:tab/>
      </w:r>
      <w:r>
        <w:rPr>
          <w:rFonts w:ascii="Tabac Slab" w:hAnsi="Tabac Slab" w:cs="Arial"/>
          <w:b/>
          <w:bCs/>
          <w:sz w:val="20"/>
          <w:szCs w:val="20"/>
        </w:rPr>
        <w:t xml:space="preserve">POHÁDKY A MALÉHRY: </w:t>
      </w:r>
      <w:r>
        <w:rPr>
          <w:rFonts w:ascii="Tabac Slab" w:hAnsi="Tabac Slab" w:cs="Arial"/>
          <w:color w:val="000000"/>
          <w:sz w:val="20"/>
          <w:szCs w:val="20"/>
        </w:rPr>
        <w:t>3</w:t>
      </w:r>
      <w:r w:rsidRPr="00C215F7">
        <w:rPr>
          <w:rFonts w:ascii="Tabac Slab" w:hAnsi="Tabac Slab" w:cs="Arial"/>
          <w:color w:val="000000"/>
          <w:sz w:val="20"/>
          <w:szCs w:val="20"/>
        </w:rPr>
        <w:t xml:space="preserve">x </w:t>
      </w:r>
      <w:r>
        <w:rPr>
          <w:rFonts w:ascii="Tabac Slab" w:hAnsi="Tabac Slab" w:cs="Arial"/>
          <w:color w:val="000000"/>
          <w:sz w:val="20"/>
          <w:szCs w:val="20"/>
        </w:rPr>
        <w:t xml:space="preserve">port, propojíme s jejich technikem týden před akcí, </w:t>
      </w:r>
      <w:r>
        <w:rPr>
          <w:rFonts w:ascii="Tabac Slab" w:hAnsi="Tabac Slab"/>
          <w:sz w:val="20"/>
          <w:szCs w:val="20"/>
        </w:rPr>
        <w:t>projekce na LED obrazovky</w:t>
      </w:r>
    </w:p>
    <w:p w14:paraId="790BBB60" w14:textId="77777777" w:rsidR="00D861E5" w:rsidRDefault="00D861E5" w:rsidP="00D861E5">
      <w:pPr>
        <w:spacing w:after="0"/>
        <w:ind w:left="720"/>
        <w:rPr>
          <w:rFonts w:ascii="Tabac Slab" w:hAnsi="Tabac Slab"/>
          <w:sz w:val="20"/>
          <w:szCs w:val="20"/>
        </w:rPr>
      </w:pPr>
      <w:r>
        <w:rPr>
          <w:rFonts w:ascii="Tabac Slab" w:hAnsi="Tabac Slab" w:cs="Arial"/>
          <w:b/>
          <w:bCs/>
          <w:sz w:val="20"/>
          <w:szCs w:val="20"/>
        </w:rPr>
        <w:t xml:space="preserve">17.30 </w:t>
      </w:r>
      <w:r w:rsidRPr="00EA7928">
        <w:rPr>
          <w:rFonts w:ascii="Tabac Slab" w:hAnsi="Tabac Slab"/>
          <w:b/>
          <w:bCs/>
          <w:sz w:val="20"/>
          <w:szCs w:val="20"/>
        </w:rPr>
        <w:t xml:space="preserve">– </w:t>
      </w:r>
      <w:r>
        <w:rPr>
          <w:rFonts w:ascii="Tabac Slab" w:hAnsi="Tabac Slab"/>
          <w:b/>
          <w:bCs/>
          <w:sz w:val="20"/>
          <w:szCs w:val="20"/>
        </w:rPr>
        <w:t>19.00</w:t>
      </w:r>
      <w:r>
        <w:rPr>
          <w:rFonts w:ascii="Tabac Slab" w:hAnsi="Tabac Slab"/>
          <w:sz w:val="20"/>
          <w:szCs w:val="20"/>
        </w:rPr>
        <w:tab/>
      </w:r>
      <w:r>
        <w:rPr>
          <w:rFonts w:ascii="Tabac Slab" w:hAnsi="Tabac Slab"/>
          <w:b/>
          <w:bCs/>
          <w:sz w:val="20"/>
          <w:szCs w:val="20"/>
        </w:rPr>
        <w:t>PŘEPIŠTE DĚJINY</w:t>
      </w:r>
      <w:r w:rsidRPr="00EA7928">
        <w:rPr>
          <w:rFonts w:ascii="Tabac Slab" w:hAnsi="Tabac Slab"/>
          <w:b/>
          <w:bCs/>
          <w:sz w:val="20"/>
          <w:szCs w:val="20"/>
        </w:rPr>
        <w:t xml:space="preserve">: </w:t>
      </w:r>
      <w:r>
        <w:rPr>
          <w:rFonts w:ascii="Tabac Slab" w:hAnsi="Tabac Slab"/>
          <w:sz w:val="20"/>
          <w:szCs w:val="20"/>
        </w:rPr>
        <w:t>3x bezdrátový mikrofon, projekce na LED obrazovky</w:t>
      </w:r>
    </w:p>
    <w:p w14:paraId="52205154" w14:textId="77777777" w:rsidR="00D861E5" w:rsidRPr="00EA7928" w:rsidRDefault="00D861E5" w:rsidP="00D861E5">
      <w:pPr>
        <w:spacing w:after="0"/>
        <w:ind w:left="720"/>
        <w:rPr>
          <w:rFonts w:ascii="Tabac Slab" w:hAnsi="Tabac Slab"/>
          <w:b/>
          <w:bCs/>
          <w:sz w:val="20"/>
          <w:szCs w:val="20"/>
        </w:rPr>
      </w:pPr>
      <w:r>
        <w:rPr>
          <w:rFonts w:ascii="Tabac Slab" w:hAnsi="Tabac Slab" w:cs="Arial"/>
          <w:b/>
          <w:bCs/>
          <w:sz w:val="20"/>
          <w:szCs w:val="20"/>
        </w:rPr>
        <w:t>19.45</w:t>
      </w:r>
      <w:r w:rsidRPr="00EA7928">
        <w:rPr>
          <w:rFonts w:ascii="Tabac Slab" w:hAnsi="Tabac Slab"/>
          <w:b/>
          <w:bCs/>
          <w:sz w:val="20"/>
          <w:szCs w:val="20"/>
        </w:rPr>
        <w:t xml:space="preserve"> – </w:t>
      </w:r>
      <w:r>
        <w:rPr>
          <w:rFonts w:ascii="Tabac Slab" w:hAnsi="Tabac Slab"/>
          <w:b/>
          <w:bCs/>
          <w:sz w:val="20"/>
          <w:szCs w:val="20"/>
        </w:rPr>
        <w:t>21.45</w:t>
      </w:r>
      <w:r>
        <w:rPr>
          <w:rFonts w:ascii="Tabac Slab" w:hAnsi="Tabac Slab"/>
          <w:sz w:val="20"/>
          <w:szCs w:val="20"/>
        </w:rPr>
        <w:tab/>
      </w:r>
      <w:r>
        <w:rPr>
          <w:rFonts w:ascii="Tabac Slab" w:hAnsi="Tabac Slab"/>
          <w:b/>
          <w:bCs/>
          <w:sz w:val="20"/>
          <w:szCs w:val="20"/>
        </w:rPr>
        <w:t xml:space="preserve">Projekce na LED obrazovky: </w:t>
      </w:r>
      <w:r w:rsidRPr="00F51AF0">
        <w:rPr>
          <w:rFonts w:ascii="Tabac Slab" w:hAnsi="Tabac Slab"/>
          <w:sz w:val="20"/>
          <w:szCs w:val="20"/>
        </w:rPr>
        <w:t>2x krátká pohádka, film Lotrando a Zubejda</w:t>
      </w:r>
    </w:p>
    <w:p w14:paraId="3CDCDC4E" w14:textId="77777777" w:rsidR="00D861E5" w:rsidRDefault="00D861E5" w:rsidP="00D861E5">
      <w:pPr>
        <w:spacing w:after="0"/>
        <w:rPr>
          <w:rFonts w:ascii="Tabac Slab" w:hAnsi="Tabac Slab"/>
          <w:sz w:val="20"/>
          <w:szCs w:val="20"/>
        </w:rPr>
      </w:pPr>
    </w:p>
    <w:p w14:paraId="7FFC7F8A" w14:textId="08A3D679" w:rsidR="00D861E5" w:rsidRDefault="00D861E5" w:rsidP="00D861E5">
      <w:pPr>
        <w:spacing w:after="0"/>
        <w:rPr>
          <w:rFonts w:cstheme="minorHAnsi"/>
        </w:rPr>
      </w:pPr>
      <w:r>
        <w:rPr>
          <w:rFonts w:ascii="Tabac Slab" w:hAnsi="Tabac Slab"/>
          <w:sz w:val="20"/>
          <w:szCs w:val="20"/>
        </w:rPr>
        <w:t>Mezi jednotlivými programy bude probíhat moderace k jednotlivým představením, představení partnerů</w:t>
      </w:r>
      <w:r w:rsidR="009B2A76">
        <w:rPr>
          <w:rFonts w:ascii="Tabac Slab" w:hAnsi="Tabac Slab"/>
          <w:sz w:val="20"/>
          <w:szCs w:val="20"/>
        </w:rPr>
        <w:t xml:space="preserve"> aj.</w:t>
      </w:r>
      <w:r>
        <w:rPr>
          <w:rFonts w:ascii="Tabac Slab" w:hAnsi="Tabac Slab"/>
          <w:sz w:val="20"/>
          <w:szCs w:val="20"/>
        </w:rPr>
        <w:t xml:space="preserve"> </w:t>
      </w:r>
    </w:p>
    <w:p w14:paraId="4CDF2D97" w14:textId="2203EB6F" w:rsidR="00B654DE" w:rsidRPr="0034532B" w:rsidRDefault="00B654DE" w:rsidP="00D861E5">
      <w:pPr>
        <w:rPr>
          <w:rFonts w:ascii="Tabac Slab" w:hAnsi="Tabac Slab"/>
          <w:sz w:val="20"/>
          <w:szCs w:val="20"/>
        </w:rPr>
      </w:pPr>
    </w:p>
    <w:sectPr w:rsidR="00B654DE" w:rsidRPr="0034532B" w:rsidSect="005E4FCE">
      <w:headerReference w:type="default" r:id="rId8"/>
      <w:footerReference w:type="default" r:id="rId9"/>
      <w:pgSz w:w="11906" w:h="16838"/>
      <w:pgMar w:top="142" w:right="1417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8F21CF" w14:textId="77777777" w:rsidR="006050F4" w:rsidRDefault="006050F4" w:rsidP="00BE5314">
      <w:pPr>
        <w:spacing w:after="0" w:line="240" w:lineRule="auto"/>
      </w:pPr>
      <w:r>
        <w:separator/>
      </w:r>
    </w:p>
  </w:endnote>
  <w:endnote w:type="continuationSeparator" w:id="0">
    <w:p w14:paraId="0662C01A" w14:textId="77777777" w:rsidR="006050F4" w:rsidRDefault="006050F4" w:rsidP="00BE5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Tabac Slab">
    <w:altName w:val="Calibri"/>
    <w:panose1 w:val="02000000000000000000"/>
    <w:charset w:val="00"/>
    <w:family w:val="modern"/>
    <w:notTrueType/>
    <w:pitch w:val="variable"/>
    <w:sig w:usb0="A10000AF" w:usb1="5001E07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13CE8" w14:textId="77777777" w:rsidR="00BE5314" w:rsidRDefault="00BE5314">
    <w:pPr>
      <w:pStyle w:val="Zpat"/>
    </w:pPr>
    <w:r>
      <w:rPr>
        <w:noProof/>
        <w:lang w:eastAsia="cs-CZ"/>
      </w:rPr>
      <w:drawing>
        <wp:anchor distT="0" distB="0" distL="114935" distR="114935" simplePos="0" relativeHeight="251659264" behindDoc="1" locked="0" layoutInCell="1" allowOverlap="1" wp14:anchorId="1B62AA96" wp14:editId="33370D0B">
          <wp:simplePos x="0" y="0"/>
          <wp:positionH relativeFrom="column">
            <wp:posOffset>-358775</wp:posOffset>
          </wp:positionH>
          <wp:positionV relativeFrom="paragraph">
            <wp:posOffset>-372745</wp:posOffset>
          </wp:positionV>
          <wp:extent cx="6605270" cy="666750"/>
          <wp:effectExtent l="19050" t="0" r="5080" b="0"/>
          <wp:wrapTight wrapText="bothSides">
            <wp:wrapPolygon edited="0">
              <wp:start x="-62" y="0"/>
              <wp:lineTo x="-62" y="20983"/>
              <wp:lineTo x="21617" y="20983"/>
              <wp:lineTo x="21617" y="0"/>
              <wp:lineTo x="-62" y="0"/>
            </wp:wrapPolygon>
          </wp:wrapTight>
          <wp:docPr id="2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876" t="-208" r="9967" b="-208"/>
                  <a:stretch>
                    <a:fillRect/>
                  </a:stretch>
                </pic:blipFill>
                <pic:spPr bwMode="auto">
                  <a:xfrm>
                    <a:off x="0" y="0"/>
                    <a:ext cx="6605270" cy="6667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32EFB1" w14:textId="77777777" w:rsidR="006050F4" w:rsidRDefault="006050F4" w:rsidP="00BE5314">
      <w:pPr>
        <w:spacing w:after="0" w:line="240" w:lineRule="auto"/>
      </w:pPr>
      <w:r>
        <w:separator/>
      </w:r>
    </w:p>
  </w:footnote>
  <w:footnote w:type="continuationSeparator" w:id="0">
    <w:p w14:paraId="0D4FCF66" w14:textId="77777777" w:rsidR="006050F4" w:rsidRDefault="006050F4" w:rsidP="00BE5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B7CEE" w14:textId="77777777" w:rsidR="00BE5314" w:rsidRDefault="00BE531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619F457" wp14:editId="3CBF8BCA">
          <wp:simplePos x="0" y="0"/>
          <wp:positionH relativeFrom="margin">
            <wp:posOffset>-1014095</wp:posOffset>
          </wp:positionH>
          <wp:positionV relativeFrom="margin">
            <wp:posOffset>-880745</wp:posOffset>
          </wp:positionV>
          <wp:extent cx="7802245" cy="1514475"/>
          <wp:effectExtent l="19050" t="0" r="8255" b="0"/>
          <wp:wrapSquare wrapText="bothSides"/>
          <wp:docPr id="21" name="obrázek 1" descr="zahlavi_hlavickovy_pa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_hlavickovy_papi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2245" cy="1514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9"/>
        <w:szCs w:val="19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000000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/>
        <w:color w:val="000000"/>
        <w:sz w:val="19"/>
        <w:szCs w:val="19"/>
        <w:lang w:eastAsia="cs-CZ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/>
        <w:bCs/>
        <w:sz w:val="19"/>
        <w:szCs w:val="19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4"/>
      <w:numFmt w:val="upperRoman"/>
      <w:lvlText w:val="%1."/>
      <w:lvlJc w:val="left"/>
      <w:pPr>
        <w:tabs>
          <w:tab w:val="num" w:pos="540"/>
        </w:tabs>
        <w:ind w:left="540" w:hanging="180"/>
      </w:pPr>
      <w:rPr>
        <w:b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9"/>
        <w:szCs w:val="19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9"/>
        <w:szCs w:val="19"/>
      </w:r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 w15:restartNumberingAfterBreak="0">
    <w:nsid w:val="025F158C"/>
    <w:multiLevelType w:val="hybridMultilevel"/>
    <w:tmpl w:val="CE1A503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A530A0"/>
    <w:multiLevelType w:val="hybridMultilevel"/>
    <w:tmpl w:val="A2A4E3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2227FE"/>
    <w:multiLevelType w:val="hybridMultilevel"/>
    <w:tmpl w:val="E09A2C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180A7C"/>
    <w:multiLevelType w:val="multilevel"/>
    <w:tmpl w:val="D7CC2C28"/>
    <w:lvl w:ilvl="0">
      <w:start w:val="14"/>
      <w:numFmt w:val="decimal"/>
      <w:lvlText w:val="%1"/>
      <w:lvlJc w:val="left"/>
      <w:pPr>
        <w:ind w:left="492" w:hanging="492"/>
      </w:pPr>
      <w:rPr>
        <w:rFonts w:hint="default"/>
        <w:b/>
        <w:color w:val="auto"/>
      </w:rPr>
    </w:lvl>
    <w:lvl w:ilvl="1">
      <w:start w:val="50"/>
      <w:numFmt w:val="decimal"/>
      <w:lvlText w:val="%1.%2"/>
      <w:lvlJc w:val="left"/>
      <w:pPr>
        <w:ind w:left="1212" w:hanging="492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color w:val="auto"/>
      </w:rPr>
    </w:lvl>
  </w:abstractNum>
  <w:abstractNum w:abstractNumId="15" w15:restartNumberingAfterBreak="0">
    <w:nsid w:val="196E5340"/>
    <w:multiLevelType w:val="hybridMultilevel"/>
    <w:tmpl w:val="F7505C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51612F"/>
    <w:multiLevelType w:val="hybridMultilevel"/>
    <w:tmpl w:val="378A30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4B7599"/>
    <w:multiLevelType w:val="hybridMultilevel"/>
    <w:tmpl w:val="70503D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4B62C0"/>
    <w:multiLevelType w:val="hybridMultilevel"/>
    <w:tmpl w:val="35BCB5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B1EC7"/>
    <w:multiLevelType w:val="hybridMultilevel"/>
    <w:tmpl w:val="DC3802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D306CD"/>
    <w:multiLevelType w:val="hybridMultilevel"/>
    <w:tmpl w:val="BD40EA88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4A38DB90">
      <w:numFmt w:val="bullet"/>
      <w:lvlText w:val="-"/>
      <w:lvlJc w:val="left"/>
      <w:pPr>
        <w:ind w:left="1582" w:hanging="360"/>
      </w:pPr>
      <w:rPr>
        <w:rFonts w:ascii="Tabac Slab" w:eastAsia="Times New Roman" w:hAnsi="Tabac Slab" w:cs="Arial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49964123"/>
    <w:multiLevelType w:val="multilevel"/>
    <w:tmpl w:val="98EE51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2" w15:restartNumberingAfterBreak="0">
    <w:nsid w:val="5BF47632"/>
    <w:multiLevelType w:val="hybridMultilevel"/>
    <w:tmpl w:val="4B7AF1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12"/>
  </w:num>
  <w:num w:numId="4">
    <w:abstractNumId w:val="17"/>
  </w:num>
  <w:num w:numId="5">
    <w:abstractNumId w:val="18"/>
  </w:num>
  <w:num w:numId="6">
    <w:abstractNumId w:val="16"/>
  </w:num>
  <w:num w:numId="7">
    <w:abstractNumId w:val="15"/>
  </w:num>
  <w:num w:numId="8">
    <w:abstractNumId w:val="13"/>
  </w:num>
  <w:num w:numId="9">
    <w:abstractNumId w:val="21"/>
  </w:num>
  <w:num w:numId="10">
    <w:abstractNumId w:val="22"/>
  </w:num>
  <w:num w:numId="11">
    <w:abstractNumId w:val="20"/>
  </w:num>
  <w:num w:numId="12">
    <w:abstractNumId w:val="11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"/>
  </w:num>
  <w:num w:numId="17">
    <w:abstractNumId w:val="3"/>
  </w:num>
  <w:num w:numId="18">
    <w:abstractNumId w:val="2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314"/>
    <w:rsid w:val="00025A86"/>
    <w:rsid w:val="0002744A"/>
    <w:rsid w:val="00036998"/>
    <w:rsid w:val="00046054"/>
    <w:rsid w:val="00046387"/>
    <w:rsid w:val="00057966"/>
    <w:rsid w:val="00065646"/>
    <w:rsid w:val="000B18EE"/>
    <w:rsid w:val="000B6C7B"/>
    <w:rsid w:val="000C5266"/>
    <w:rsid w:val="00196966"/>
    <w:rsid w:val="001B06AD"/>
    <w:rsid w:val="001B636E"/>
    <w:rsid w:val="001D27EA"/>
    <w:rsid w:val="0021692D"/>
    <w:rsid w:val="00234BBC"/>
    <w:rsid w:val="00245946"/>
    <w:rsid w:val="00256BD4"/>
    <w:rsid w:val="002648B8"/>
    <w:rsid w:val="0027634C"/>
    <w:rsid w:val="002A3B1B"/>
    <w:rsid w:val="002F0A83"/>
    <w:rsid w:val="00307283"/>
    <w:rsid w:val="00315273"/>
    <w:rsid w:val="00333D35"/>
    <w:rsid w:val="0034532B"/>
    <w:rsid w:val="00364AEB"/>
    <w:rsid w:val="00387BA6"/>
    <w:rsid w:val="00395818"/>
    <w:rsid w:val="003D6001"/>
    <w:rsid w:val="004662D2"/>
    <w:rsid w:val="004B77F4"/>
    <w:rsid w:val="004F55C3"/>
    <w:rsid w:val="00557AFA"/>
    <w:rsid w:val="00586157"/>
    <w:rsid w:val="00597C27"/>
    <w:rsid w:val="005B4FBD"/>
    <w:rsid w:val="005D344A"/>
    <w:rsid w:val="005E09AE"/>
    <w:rsid w:val="005E4FCE"/>
    <w:rsid w:val="005F73C5"/>
    <w:rsid w:val="006050F4"/>
    <w:rsid w:val="006301D9"/>
    <w:rsid w:val="00656041"/>
    <w:rsid w:val="006A0751"/>
    <w:rsid w:val="006D41CA"/>
    <w:rsid w:val="006F033E"/>
    <w:rsid w:val="007567C6"/>
    <w:rsid w:val="007636D6"/>
    <w:rsid w:val="00787D6C"/>
    <w:rsid w:val="007D18B6"/>
    <w:rsid w:val="00803DAC"/>
    <w:rsid w:val="008667FA"/>
    <w:rsid w:val="008844F2"/>
    <w:rsid w:val="00884D58"/>
    <w:rsid w:val="008A7574"/>
    <w:rsid w:val="008A7D10"/>
    <w:rsid w:val="008C6B87"/>
    <w:rsid w:val="008F4455"/>
    <w:rsid w:val="009120AD"/>
    <w:rsid w:val="00914E20"/>
    <w:rsid w:val="00921006"/>
    <w:rsid w:val="00947C6F"/>
    <w:rsid w:val="009707D0"/>
    <w:rsid w:val="00983E91"/>
    <w:rsid w:val="00992E42"/>
    <w:rsid w:val="009A7E58"/>
    <w:rsid w:val="009B2A76"/>
    <w:rsid w:val="009B3A3E"/>
    <w:rsid w:val="009C6F61"/>
    <w:rsid w:val="009D286C"/>
    <w:rsid w:val="009D2F1B"/>
    <w:rsid w:val="009D7988"/>
    <w:rsid w:val="00A064FF"/>
    <w:rsid w:val="00A97DF0"/>
    <w:rsid w:val="00AA2119"/>
    <w:rsid w:val="00AB266D"/>
    <w:rsid w:val="00AE33D7"/>
    <w:rsid w:val="00AF1C65"/>
    <w:rsid w:val="00B015E5"/>
    <w:rsid w:val="00B06147"/>
    <w:rsid w:val="00B17C48"/>
    <w:rsid w:val="00B25F0D"/>
    <w:rsid w:val="00B31485"/>
    <w:rsid w:val="00B3376C"/>
    <w:rsid w:val="00B35B3A"/>
    <w:rsid w:val="00B654DE"/>
    <w:rsid w:val="00B92174"/>
    <w:rsid w:val="00B94D26"/>
    <w:rsid w:val="00BE0787"/>
    <w:rsid w:val="00BE5314"/>
    <w:rsid w:val="00BF1FB3"/>
    <w:rsid w:val="00BF568F"/>
    <w:rsid w:val="00C03982"/>
    <w:rsid w:val="00C3257E"/>
    <w:rsid w:val="00C6749F"/>
    <w:rsid w:val="00C7704B"/>
    <w:rsid w:val="00C77CC8"/>
    <w:rsid w:val="00C927A7"/>
    <w:rsid w:val="00CA038F"/>
    <w:rsid w:val="00CC4BD0"/>
    <w:rsid w:val="00CC5B2F"/>
    <w:rsid w:val="00CE6195"/>
    <w:rsid w:val="00D24ACA"/>
    <w:rsid w:val="00D53BEA"/>
    <w:rsid w:val="00D81DE5"/>
    <w:rsid w:val="00D847E1"/>
    <w:rsid w:val="00D861E5"/>
    <w:rsid w:val="00E70DF0"/>
    <w:rsid w:val="00ED0903"/>
    <w:rsid w:val="00F018D4"/>
    <w:rsid w:val="00F17577"/>
    <w:rsid w:val="00F42C3E"/>
    <w:rsid w:val="00F70A59"/>
    <w:rsid w:val="00F7329A"/>
    <w:rsid w:val="00FA0C0E"/>
    <w:rsid w:val="00FB0F56"/>
    <w:rsid w:val="00FF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E18C2C"/>
  <w15:docId w15:val="{3BEF665E-11B4-491B-9AAB-B7E3FBD35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D41C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E5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E5314"/>
  </w:style>
  <w:style w:type="paragraph" w:styleId="Zpat">
    <w:name w:val="footer"/>
    <w:basedOn w:val="Normln"/>
    <w:link w:val="ZpatChar"/>
    <w:unhideWhenUsed/>
    <w:rsid w:val="00BE5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E5314"/>
  </w:style>
  <w:style w:type="paragraph" w:styleId="Bezmezer">
    <w:name w:val="No Spacing"/>
    <w:qFormat/>
    <w:rsid w:val="0003699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0D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0DF0"/>
    <w:rPr>
      <w:rFonts w:ascii="Segoe UI" w:hAnsi="Segoe UI" w:cs="Segoe UI"/>
      <w:sz w:val="18"/>
      <w:szCs w:val="18"/>
    </w:rPr>
  </w:style>
  <w:style w:type="paragraph" w:customStyle="1" w:styleId="Normlnweb1">
    <w:name w:val="Normální (web)1"/>
    <w:basedOn w:val="Normln"/>
    <w:rsid w:val="00B31485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textovodkaz">
    <w:name w:val="Hyperlink"/>
    <w:rsid w:val="00C3257E"/>
    <w:rPr>
      <w:color w:val="0000FF"/>
      <w:u w:val="single"/>
    </w:rPr>
  </w:style>
  <w:style w:type="paragraph" w:customStyle="1" w:styleId="Normlnweb2">
    <w:name w:val="Normální (web)2"/>
    <w:basedOn w:val="Normln"/>
    <w:rsid w:val="00C3257E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Odstavecseseznamem">
    <w:name w:val="List Paragraph"/>
    <w:basedOn w:val="Normln"/>
    <w:uiPriority w:val="34"/>
    <w:qFormat/>
    <w:rsid w:val="00C3257E"/>
    <w:pPr>
      <w:ind w:left="720"/>
      <w:contextualSpacing/>
    </w:pPr>
  </w:style>
  <w:style w:type="paragraph" w:styleId="Zkladntext">
    <w:name w:val="Body Text"/>
    <w:basedOn w:val="Normln"/>
    <w:link w:val="ZkladntextChar"/>
    <w:rsid w:val="001B636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1B636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Normlnweb3">
    <w:name w:val="Normální (web)3"/>
    <w:basedOn w:val="Normln"/>
    <w:rsid w:val="00B35B3A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B35B3A"/>
    <w:pPr>
      <w:suppressAutoHyphens/>
      <w:spacing w:after="0" w:line="240" w:lineRule="auto"/>
      <w:textAlignment w:val="baseline"/>
    </w:pPr>
    <w:rPr>
      <w:rFonts w:ascii="Calibri" w:eastAsia="Calibri" w:hAnsi="Calibri" w:cs="Calibri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7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4891E-44F2-4978-8814-AECDFAAFA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1054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 SD</dc:creator>
  <cp:lastModifiedBy>Gabriela Kocichová</cp:lastModifiedBy>
  <cp:revision>4</cp:revision>
  <cp:lastPrinted>2025-08-28T13:32:00Z</cp:lastPrinted>
  <dcterms:created xsi:type="dcterms:W3CDTF">2025-08-28T07:56:00Z</dcterms:created>
  <dcterms:modified xsi:type="dcterms:W3CDTF">2025-08-28T13:35:00Z</dcterms:modified>
</cp:coreProperties>
</file>