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2328" w14:textId="77777777" w:rsidR="007C3EBE" w:rsidRDefault="007C3EBE" w:rsidP="007C3EBE">
      <w:pPr>
        <w:tabs>
          <w:tab w:val="left" w:pos="0"/>
          <w:tab w:val="left" w:pos="7371"/>
        </w:tabs>
        <w:ind w:left="765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1E4F72" w:rsidRPr="001E4F72">
        <w:rPr>
          <w:rFonts w:ascii="Arial" w:hAnsi="Arial" w:cs="Arial"/>
          <w:sz w:val="22"/>
          <w:szCs w:val="22"/>
        </w:rPr>
        <w:t>SPU 317763/2025/114/Sed</w:t>
      </w:r>
    </w:p>
    <w:p w14:paraId="7445B428" w14:textId="77777777" w:rsidR="007C3EBE" w:rsidRPr="007C3EBE" w:rsidRDefault="007C3EBE" w:rsidP="007C3EB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UID: </w:t>
      </w:r>
      <w:r w:rsidR="001E4F72" w:rsidRPr="001E4F72">
        <w:rPr>
          <w:rFonts w:ascii="Arial" w:hAnsi="Arial" w:cs="Arial"/>
          <w:sz w:val="22"/>
          <w:szCs w:val="22"/>
        </w:rPr>
        <w:t>spuess9802c192</w:t>
      </w:r>
    </w:p>
    <w:p w14:paraId="311D61D6" w14:textId="77777777" w:rsidR="007E1B93" w:rsidRPr="00E379A0" w:rsidRDefault="001C2AD0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D</w:t>
      </w:r>
      <w:r w:rsidR="007E1B93" w:rsidRPr="00E379A0">
        <w:rPr>
          <w:rFonts w:ascii="Arial" w:hAnsi="Arial" w:cs="Arial"/>
          <w:b/>
          <w:sz w:val="24"/>
          <w:szCs w:val="24"/>
        </w:rPr>
        <w:t xml:space="preserve">ODATEK č. </w:t>
      </w:r>
      <w:r w:rsidR="00C0580D">
        <w:rPr>
          <w:rFonts w:ascii="Arial" w:hAnsi="Arial" w:cs="Arial"/>
          <w:b/>
          <w:sz w:val="24"/>
          <w:szCs w:val="24"/>
        </w:rPr>
        <w:t>2</w:t>
      </w:r>
    </w:p>
    <w:p w14:paraId="4F3F1998" w14:textId="77777777" w:rsidR="007E1B93" w:rsidRPr="00E379A0" w:rsidRDefault="007E1B93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k</w:t>
      </w:r>
      <w:r w:rsidRPr="00E379A0">
        <w:rPr>
          <w:rFonts w:ascii="Arial" w:hAnsi="Arial" w:cs="Arial"/>
          <w:b/>
          <w:caps/>
          <w:sz w:val="24"/>
          <w:szCs w:val="24"/>
        </w:rPr>
        <w:t> </w:t>
      </w:r>
      <w:r w:rsidR="004C6AB3" w:rsidRPr="00E379A0">
        <w:rPr>
          <w:rFonts w:ascii="Arial" w:hAnsi="Arial" w:cs="Arial"/>
          <w:b/>
          <w:caps/>
          <w:sz w:val="24"/>
          <w:szCs w:val="24"/>
        </w:rPr>
        <w:t>Pachtovní</w:t>
      </w:r>
      <w:r w:rsidRPr="00E379A0">
        <w:rPr>
          <w:rFonts w:ascii="Arial" w:hAnsi="Arial" w:cs="Arial"/>
          <w:b/>
          <w:caps/>
          <w:sz w:val="24"/>
          <w:szCs w:val="24"/>
        </w:rPr>
        <w:t xml:space="preserve"> smlouvě</w:t>
      </w:r>
      <w:r w:rsidR="005926E9" w:rsidRPr="00E379A0">
        <w:rPr>
          <w:rFonts w:ascii="Arial" w:hAnsi="Arial" w:cs="Arial"/>
          <w:b/>
          <w:sz w:val="24"/>
          <w:szCs w:val="24"/>
        </w:rPr>
        <w:t xml:space="preserve"> č.</w:t>
      </w:r>
      <w:r w:rsidR="007C3EBE">
        <w:rPr>
          <w:rFonts w:ascii="Arial" w:hAnsi="Arial" w:cs="Arial"/>
          <w:b/>
          <w:sz w:val="24"/>
          <w:szCs w:val="24"/>
        </w:rPr>
        <w:t>20N23</w:t>
      </w:r>
      <w:r w:rsidR="00D0224D">
        <w:rPr>
          <w:rFonts w:ascii="Arial" w:hAnsi="Arial" w:cs="Arial"/>
          <w:b/>
          <w:sz w:val="24"/>
          <w:szCs w:val="24"/>
        </w:rPr>
        <w:t>/</w:t>
      </w:r>
      <w:r w:rsidR="004C6AB3" w:rsidRPr="00E379A0">
        <w:rPr>
          <w:rFonts w:ascii="Arial" w:hAnsi="Arial" w:cs="Arial"/>
          <w:b/>
          <w:sz w:val="24"/>
          <w:szCs w:val="24"/>
        </w:rPr>
        <w:t>14</w:t>
      </w:r>
    </w:p>
    <w:p w14:paraId="42C5C7AB" w14:textId="77777777" w:rsidR="007E1B93" w:rsidRPr="004C6AB3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889B0BB" w14:textId="77777777" w:rsidR="008A4C1E" w:rsidRPr="004C6AB3" w:rsidRDefault="008A4C1E" w:rsidP="008A4C1E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54DC5F6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C6AB3">
        <w:rPr>
          <w:rFonts w:ascii="Arial" w:hAnsi="Arial" w:cs="Arial"/>
          <w:sz w:val="22"/>
          <w:szCs w:val="22"/>
        </w:rPr>
        <w:t>11a</w:t>
      </w:r>
      <w:proofErr w:type="gramEnd"/>
      <w:r w:rsidRPr="004C6AB3">
        <w:rPr>
          <w:rFonts w:ascii="Arial" w:hAnsi="Arial" w:cs="Arial"/>
          <w:sz w:val="22"/>
          <w:szCs w:val="22"/>
        </w:rPr>
        <w:t>, 130 00 Praha 3 – Žižkov</w:t>
      </w:r>
    </w:p>
    <w:p w14:paraId="63B0218B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7703ADA8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6329EFE7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5AE56415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D3D5A70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5C3483D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4FB725EC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4036BFCD" w14:textId="77777777" w:rsidR="007E1B93" w:rsidRPr="004C6AB3" w:rsidRDefault="008A4C1E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0F68F8FD" w14:textId="77777777" w:rsidR="004C6AB3" w:rsidRPr="004C6AB3" w:rsidRDefault="004C6AB3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4924A966" w14:textId="77777777" w:rsidR="004C6AB3" w:rsidRPr="004C6AB3" w:rsidRDefault="004C6AB3" w:rsidP="004C6AB3">
      <w:pPr>
        <w:jc w:val="both"/>
        <w:rPr>
          <w:rFonts w:ascii="Arial" w:hAnsi="Arial" w:cs="Arial"/>
          <w:b/>
          <w:sz w:val="22"/>
          <w:szCs w:val="22"/>
        </w:rPr>
      </w:pPr>
    </w:p>
    <w:p w14:paraId="1E837D55" w14:textId="77777777" w:rsidR="00C91F2F" w:rsidRPr="004C6AB3" w:rsidRDefault="00FC7D7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propachtovatel</w:t>
      </w:r>
      <w:r w:rsidR="00C91F2F" w:rsidRPr="004C6AB3">
        <w:rPr>
          <w:rFonts w:ascii="Arial" w:hAnsi="Arial" w:cs="Arial"/>
          <w:sz w:val="22"/>
          <w:szCs w:val="22"/>
        </w:rPr>
        <w:t>“)</w:t>
      </w:r>
    </w:p>
    <w:p w14:paraId="356BE019" w14:textId="77777777" w:rsidR="00C91F2F" w:rsidRPr="004C6AB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80FE18" w14:textId="77777777" w:rsidR="00C91F2F" w:rsidRPr="004C6AB3" w:rsidRDefault="00F5252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jedné –</w:t>
      </w:r>
    </w:p>
    <w:p w14:paraId="1DA09E7C" w14:textId="77777777" w:rsidR="00C91F2F" w:rsidRPr="004C6AB3" w:rsidRDefault="00C91F2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cr/>
        <w:t>a</w:t>
      </w:r>
    </w:p>
    <w:p w14:paraId="35ECC4A1" w14:textId="77777777" w:rsidR="00C91F2F" w:rsidRPr="00F45B85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</w:p>
    <w:p w14:paraId="57401633" w14:textId="77777777" w:rsidR="00F45B85" w:rsidRPr="00F45B85" w:rsidRDefault="00F45B85" w:rsidP="00F45B85">
      <w:pPr>
        <w:pStyle w:val="Nadpis3"/>
        <w:jc w:val="left"/>
        <w:rPr>
          <w:b/>
          <w:bCs w:val="0"/>
          <w:iCs/>
          <w:sz w:val="28"/>
          <w:szCs w:val="28"/>
          <w:u w:val="none"/>
        </w:rPr>
      </w:pPr>
      <w:r w:rsidRPr="00F45B85">
        <w:rPr>
          <w:b/>
          <w:bCs w:val="0"/>
          <w:iCs/>
          <w:sz w:val="28"/>
          <w:szCs w:val="28"/>
          <w:u w:val="none"/>
        </w:rPr>
        <w:t>Zemědělské družstvo Nechanice</w:t>
      </w:r>
    </w:p>
    <w:p w14:paraId="50A087D4" w14:textId="77777777" w:rsidR="00F45B85" w:rsidRPr="00F45B85" w:rsidRDefault="00F45B85" w:rsidP="00F45B85">
      <w:pPr>
        <w:pStyle w:val="Nadpis3"/>
        <w:jc w:val="left"/>
        <w:rPr>
          <w:b/>
          <w:iCs/>
          <w:sz w:val="22"/>
          <w:szCs w:val="22"/>
          <w:u w:val="none"/>
        </w:rPr>
      </w:pPr>
      <w:r w:rsidRPr="00F45B85">
        <w:rPr>
          <w:iCs/>
          <w:sz w:val="22"/>
          <w:szCs w:val="22"/>
          <w:u w:val="none"/>
        </w:rPr>
        <w:t>sídlo: Staré Nechanice 103</w:t>
      </w:r>
    </w:p>
    <w:p w14:paraId="3987C009" w14:textId="77777777" w:rsidR="00F45B85" w:rsidRPr="001C5F56" w:rsidRDefault="00F45B85" w:rsidP="00F45B8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503 </w:t>
      </w:r>
      <w:proofErr w:type="gramStart"/>
      <w:r>
        <w:rPr>
          <w:rFonts w:ascii="Arial" w:hAnsi="Arial" w:cs="Arial"/>
          <w:iCs/>
          <w:sz w:val="22"/>
          <w:szCs w:val="22"/>
        </w:rPr>
        <w:t>15  Nechanice</w:t>
      </w:r>
      <w:proofErr w:type="gramEnd"/>
    </w:p>
    <w:p w14:paraId="27DEE1F4" w14:textId="77777777" w:rsidR="00F45B85" w:rsidRPr="001C5F56" w:rsidRDefault="00F45B85" w:rsidP="00F45B85">
      <w:pPr>
        <w:pStyle w:val="Nadpis3"/>
        <w:jc w:val="left"/>
        <w:rPr>
          <w:iCs/>
          <w:sz w:val="22"/>
          <w:szCs w:val="22"/>
        </w:rPr>
      </w:pPr>
      <w:r w:rsidRPr="001C5F56">
        <w:rPr>
          <w:iCs/>
          <w:sz w:val="22"/>
          <w:szCs w:val="22"/>
        </w:rPr>
        <w:t xml:space="preserve">IČ </w:t>
      </w:r>
      <w:r>
        <w:rPr>
          <w:iCs/>
          <w:sz w:val="22"/>
          <w:szCs w:val="22"/>
        </w:rPr>
        <w:t>00123749</w:t>
      </w:r>
    </w:p>
    <w:p w14:paraId="2C8F0876" w14:textId="77777777" w:rsidR="00F45B85" w:rsidRPr="001C5F56" w:rsidRDefault="00F45B85" w:rsidP="00F45B85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předsedou představenstva AGRO – Měřín, a.s., IČ49434179 v zastoupení Ing. Gabrielem Večeřou a místopředsedou představenstva CHOVSERVIS a.s., IČ 46505008 v zastoupení Ing. Stanislavou </w:t>
      </w:r>
      <w:proofErr w:type="spellStart"/>
      <w:r>
        <w:rPr>
          <w:rFonts w:ascii="Arial" w:hAnsi="Arial" w:cs="Arial"/>
          <w:iCs/>
          <w:sz w:val="22"/>
          <w:szCs w:val="22"/>
        </w:rPr>
        <w:t>Ervovou</w:t>
      </w:r>
      <w:proofErr w:type="spellEnd"/>
    </w:p>
    <w:p w14:paraId="064460E6" w14:textId="77777777" w:rsidR="00F45B85" w:rsidRPr="001C5F56" w:rsidRDefault="00F45B85" w:rsidP="00F45B85">
      <w:pPr>
        <w:pStyle w:val="Zkladntex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2055</w:t>
      </w:r>
    </w:p>
    <w:p w14:paraId="08461CB8" w14:textId="77777777" w:rsidR="00F45B85" w:rsidRPr="004C6AB3" w:rsidRDefault="00F45B85" w:rsidP="00F45B85">
      <w:pPr>
        <w:rPr>
          <w:rFonts w:ascii="Arial" w:hAnsi="Arial" w:cs="Arial"/>
          <w:sz w:val="22"/>
          <w:szCs w:val="22"/>
        </w:rPr>
      </w:pPr>
    </w:p>
    <w:p w14:paraId="04C86510" w14:textId="77777777" w:rsidR="00F45B85" w:rsidRPr="004C6AB3" w:rsidRDefault="00F45B85" w:rsidP="00F45B85">
      <w:pPr>
        <w:pStyle w:val="Zkladntext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color w:val="000000"/>
          <w:sz w:val="22"/>
          <w:szCs w:val="22"/>
        </w:rPr>
        <w:t>Komerční banka</w:t>
      </w:r>
      <w:r w:rsidRPr="004C6AB3">
        <w:rPr>
          <w:rFonts w:ascii="Arial" w:hAnsi="Arial" w:cs="Arial"/>
          <w:color w:val="000000"/>
          <w:sz w:val="22"/>
          <w:szCs w:val="22"/>
        </w:rPr>
        <w:t>, a.s.</w:t>
      </w:r>
    </w:p>
    <w:p w14:paraId="16D9BC5B" w14:textId="77777777" w:rsidR="00F45B85" w:rsidRPr="004C6AB3" w:rsidRDefault="00F45B85" w:rsidP="00F45B85">
      <w:pPr>
        <w:pStyle w:val="Zkladntext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Roboto" w:hAnsi="Roboto"/>
          <w:sz w:val="21"/>
          <w:szCs w:val="21"/>
        </w:rPr>
        <w:t>2413511/0100</w:t>
      </w:r>
    </w:p>
    <w:p w14:paraId="3A1BA29C" w14:textId="77777777" w:rsidR="00C74D0E" w:rsidRPr="004C6AB3" w:rsidRDefault="00C74D0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3A1350" w14:textId="77777777" w:rsidR="00C91F2F" w:rsidRPr="004C6AB3" w:rsidRDefault="00FC7D72" w:rsidP="001E4F72">
      <w:pPr>
        <w:pStyle w:val="Zkladntext3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pachtýř“</w:t>
      </w:r>
    </w:p>
    <w:p w14:paraId="3C03B955" w14:textId="77777777" w:rsidR="00C91F2F" w:rsidRPr="004C6AB3" w:rsidRDefault="00F52522">
      <w:pPr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druhé </w:t>
      </w:r>
      <w:r w:rsidRPr="004C6AB3">
        <w:rPr>
          <w:rFonts w:ascii="Arial" w:hAnsi="Arial" w:cs="Arial"/>
          <w:sz w:val="22"/>
          <w:szCs w:val="22"/>
        </w:rPr>
        <w:t>–</w:t>
      </w:r>
    </w:p>
    <w:p w14:paraId="75E9C07A" w14:textId="77777777" w:rsidR="00C6564B" w:rsidRPr="004C6AB3" w:rsidRDefault="00C6564B">
      <w:pPr>
        <w:rPr>
          <w:rFonts w:ascii="Arial" w:hAnsi="Arial" w:cs="Arial"/>
          <w:sz w:val="22"/>
          <w:szCs w:val="22"/>
        </w:rPr>
      </w:pPr>
    </w:p>
    <w:p w14:paraId="2389F6EB" w14:textId="77777777" w:rsidR="00C91F2F" w:rsidRPr="004C6AB3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uzavírají tento</w:t>
      </w:r>
      <w:r w:rsidR="00F9134D" w:rsidRPr="004C6AB3">
        <w:rPr>
          <w:rFonts w:ascii="Arial" w:hAnsi="Arial" w:cs="Arial"/>
          <w:sz w:val="22"/>
          <w:szCs w:val="22"/>
        </w:rPr>
        <w:t xml:space="preserve"> dodatek č. </w:t>
      </w:r>
      <w:r w:rsidR="00C0580D">
        <w:rPr>
          <w:rFonts w:ascii="Arial" w:hAnsi="Arial" w:cs="Arial"/>
          <w:sz w:val="22"/>
          <w:szCs w:val="22"/>
        </w:rPr>
        <w:t>2</w:t>
      </w:r>
      <w:r w:rsidR="004B7A3F" w:rsidRPr="004C6AB3">
        <w:rPr>
          <w:rFonts w:ascii="Arial" w:hAnsi="Arial" w:cs="Arial"/>
          <w:sz w:val="22"/>
          <w:szCs w:val="22"/>
        </w:rPr>
        <w:t xml:space="preserve"> k </w:t>
      </w:r>
      <w:r w:rsidR="004C6AB3">
        <w:rPr>
          <w:rFonts w:ascii="Arial" w:hAnsi="Arial" w:cs="Arial"/>
          <w:sz w:val="22"/>
          <w:szCs w:val="22"/>
        </w:rPr>
        <w:t>pachtovní</w:t>
      </w:r>
      <w:r w:rsidR="004B7A3F" w:rsidRPr="004C6AB3">
        <w:rPr>
          <w:rFonts w:ascii="Arial" w:hAnsi="Arial" w:cs="Arial"/>
          <w:sz w:val="22"/>
          <w:szCs w:val="22"/>
        </w:rPr>
        <w:t xml:space="preserve"> smlouvě č.</w:t>
      </w:r>
      <w:r w:rsidR="009D0A90" w:rsidRPr="004C6AB3">
        <w:rPr>
          <w:rFonts w:ascii="Arial" w:hAnsi="Arial" w:cs="Arial"/>
          <w:sz w:val="22"/>
          <w:szCs w:val="22"/>
        </w:rPr>
        <w:t xml:space="preserve"> </w:t>
      </w:r>
      <w:r w:rsidR="007C3EBE">
        <w:rPr>
          <w:rFonts w:ascii="Arial" w:hAnsi="Arial" w:cs="Arial"/>
          <w:sz w:val="22"/>
          <w:szCs w:val="22"/>
        </w:rPr>
        <w:t>20N23</w:t>
      </w:r>
      <w:r w:rsidR="00D0224D">
        <w:rPr>
          <w:rFonts w:ascii="Arial" w:hAnsi="Arial" w:cs="Arial"/>
          <w:sz w:val="22"/>
          <w:szCs w:val="22"/>
        </w:rPr>
        <w:t>/</w:t>
      </w:r>
      <w:r w:rsidR="00124399" w:rsidRPr="004C6AB3">
        <w:rPr>
          <w:rFonts w:ascii="Arial" w:hAnsi="Arial" w:cs="Arial"/>
          <w:sz w:val="22"/>
          <w:szCs w:val="22"/>
        </w:rPr>
        <w:t>14</w:t>
      </w:r>
      <w:r w:rsidR="00273669" w:rsidRPr="004C6AB3">
        <w:rPr>
          <w:rFonts w:ascii="Arial" w:hAnsi="Arial" w:cs="Arial"/>
          <w:sz w:val="22"/>
          <w:szCs w:val="22"/>
        </w:rPr>
        <w:t xml:space="preserve">, </w:t>
      </w:r>
      <w:r w:rsidR="00F1115F" w:rsidRPr="004C6AB3">
        <w:rPr>
          <w:rFonts w:ascii="Arial" w:hAnsi="Arial" w:cs="Arial"/>
          <w:sz w:val="22"/>
          <w:szCs w:val="22"/>
        </w:rPr>
        <w:t>ze dne</w:t>
      </w:r>
      <w:r w:rsidR="00B5641F" w:rsidRPr="004C6AB3">
        <w:rPr>
          <w:rFonts w:ascii="Arial" w:hAnsi="Arial" w:cs="Arial"/>
          <w:sz w:val="22"/>
          <w:szCs w:val="22"/>
        </w:rPr>
        <w:t xml:space="preserve"> </w:t>
      </w:r>
      <w:r w:rsidR="007C3EBE">
        <w:rPr>
          <w:rFonts w:ascii="Arial" w:hAnsi="Arial" w:cs="Arial"/>
          <w:sz w:val="22"/>
          <w:szCs w:val="22"/>
        </w:rPr>
        <w:t>18.12.2023</w:t>
      </w:r>
      <w:r w:rsidR="00D76E42">
        <w:rPr>
          <w:rFonts w:ascii="Arial" w:hAnsi="Arial" w:cs="Arial"/>
          <w:sz w:val="22"/>
          <w:szCs w:val="22"/>
        </w:rPr>
        <w:t xml:space="preserve"> a navazující dodatek č.1</w:t>
      </w:r>
      <w:r w:rsidR="00124399" w:rsidRPr="004C6AB3">
        <w:rPr>
          <w:rFonts w:ascii="Arial" w:hAnsi="Arial" w:cs="Arial"/>
          <w:sz w:val="22"/>
          <w:szCs w:val="22"/>
        </w:rPr>
        <w:t xml:space="preserve"> </w:t>
      </w:r>
      <w:r w:rsidR="00F1115F" w:rsidRPr="004C6AB3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4C6AB3">
        <w:rPr>
          <w:rFonts w:ascii="Arial" w:hAnsi="Arial" w:cs="Arial"/>
          <w:sz w:val="22"/>
          <w:szCs w:val="22"/>
        </w:rPr>
        <w:t xml:space="preserve">kterým se mění </w:t>
      </w:r>
      <w:r w:rsidR="00C07711" w:rsidRPr="004C6AB3">
        <w:rPr>
          <w:rFonts w:ascii="Arial" w:hAnsi="Arial" w:cs="Arial"/>
          <w:sz w:val="22"/>
          <w:szCs w:val="22"/>
        </w:rPr>
        <w:t xml:space="preserve">předmět </w:t>
      </w:r>
      <w:r w:rsidR="004C6AB3">
        <w:rPr>
          <w:rFonts w:ascii="Arial" w:hAnsi="Arial" w:cs="Arial"/>
          <w:sz w:val="22"/>
          <w:szCs w:val="22"/>
        </w:rPr>
        <w:t>pachtu</w:t>
      </w:r>
      <w:r w:rsidR="00C0580D">
        <w:rPr>
          <w:rFonts w:ascii="Arial" w:hAnsi="Arial" w:cs="Arial"/>
          <w:sz w:val="22"/>
          <w:szCs w:val="22"/>
        </w:rPr>
        <w:t>.</w:t>
      </w:r>
    </w:p>
    <w:p w14:paraId="7ED24CBD" w14:textId="77777777" w:rsidR="00D05102" w:rsidRPr="004C6AB3" w:rsidRDefault="00D05102" w:rsidP="00364F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6F7C7" w14:textId="77777777" w:rsidR="00C0580D" w:rsidRPr="00504786" w:rsidRDefault="00EE3841" w:rsidP="00C0580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1.</w:t>
      </w:r>
      <w:r w:rsidR="00C0580D" w:rsidRPr="00504786">
        <w:rPr>
          <w:rFonts w:ascii="Arial" w:eastAsia="Calibri" w:hAnsi="Arial" w:cs="Arial"/>
          <w:sz w:val="22"/>
          <w:szCs w:val="22"/>
        </w:rPr>
        <w:t xml:space="preserve">V souladu s provedením změny v katastru nemovitostí došlo dnem </w:t>
      </w:r>
      <w:r w:rsidR="00C0580D">
        <w:rPr>
          <w:rFonts w:ascii="Arial" w:eastAsia="Calibri" w:hAnsi="Arial" w:cs="Arial"/>
          <w:sz w:val="22"/>
          <w:szCs w:val="22"/>
        </w:rPr>
        <w:t>3.4.2025</w:t>
      </w:r>
      <w:r w:rsidR="00C0580D" w:rsidRPr="00504786">
        <w:rPr>
          <w:rFonts w:ascii="Arial" w:eastAsia="Calibri" w:hAnsi="Arial" w:cs="Arial"/>
          <w:sz w:val="22"/>
          <w:szCs w:val="22"/>
        </w:rPr>
        <w:t xml:space="preserve"> ke změně specifikace předmětu nájmu takto:</w:t>
      </w:r>
    </w:p>
    <w:p w14:paraId="25EC76B8" w14:textId="77777777" w:rsidR="00C0580D" w:rsidRPr="00A06257" w:rsidRDefault="00C0580D" w:rsidP="001E4F7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4739" w:type="pct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150"/>
        <w:gridCol w:w="1696"/>
        <w:gridCol w:w="1122"/>
        <w:gridCol w:w="1108"/>
        <w:gridCol w:w="1696"/>
        <w:gridCol w:w="693"/>
      </w:tblGrid>
      <w:tr w:rsidR="00C0580D" w:rsidRPr="00B13305" w14:paraId="5A29A9D3" w14:textId="77777777" w:rsidTr="006151A3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7B933A1F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>
              <w:rPr>
                <w:rFonts w:ascii="Arial" w:eastAsia="Calibri" w:hAnsi="Arial" w:cs="Arial"/>
                <w:sz w:val="22"/>
                <w:szCs w:val="22"/>
              </w:rPr>
              <w:t>Suchá u Nechanic, obec Nechanice</w:t>
            </w:r>
          </w:p>
        </w:tc>
      </w:tr>
      <w:tr w:rsidR="00D76E42" w:rsidRPr="00B13305" w14:paraId="116D2DEA" w14:textId="77777777" w:rsidTr="00C0580D">
        <w:trPr>
          <w:trHeight w:val="345"/>
        </w:trPr>
        <w:tc>
          <w:tcPr>
            <w:tcW w:w="2237" w:type="pct"/>
            <w:gridSpan w:val="3"/>
            <w:vAlign w:val="center"/>
            <w:hideMark/>
          </w:tcPr>
          <w:p w14:paraId="0B64F985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63" w:type="pct"/>
            <w:gridSpan w:val="4"/>
            <w:vAlign w:val="center"/>
            <w:hideMark/>
          </w:tcPr>
          <w:p w14:paraId="3BC50C14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D76E42" w:rsidRPr="00B13305" w14:paraId="2117A5B0" w14:textId="77777777" w:rsidTr="00C0580D">
        <w:trPr>
          <w:trHeight w:val="345"/>
        </w:trPr>
        <w:tc>
          <w:tcPr>
            <w:tcW w:w="637" w:type="pct"/>
            <w:vAlign w:val="center"/>
            <w:hideMark/>
          </w:tcPr>
          <w:p w14:paraId="24872AE6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20" w:type="pct"/>
            <w:vAlign w:val="center"/>
            <w:hideMark/>
          </w:tcPr>
          <w:p w14:paraId="70857891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780" w:type="pct"/>
            <w:vAlign w:val="center"/>
            <w:hideMark/>
          </w:tcPr>
          <w:p w14:paraId="4B6F49A9" w14:textId="77777777" w:rsidR="00C0580D" w:rsidRPr="00B13305" w:rsidRDefault="00D76E42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Propachtovaná v</w:t>
            </w:r>
            <w:r w:rsidR="00C0580D"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="00C0580D"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C0580D"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58" w:type="pct"/>
            <w:vAlign w:val="center"/>
            <w:hideMark/>
          </w:tcPr>
          <w:p w14:paraId="0769C352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904" w:type="pct"/>
            <w:vAlign w:val="center"/>
            <w:hideMark/>
          </w:tcPr>
          <w:p w14:paraId="7F76DBFB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58" w:type="pct"/>
            <w:vAlign w:val="center"/>
            <w:hideMark/>
          </w:tcPr>
          <w:p w14:paraId="0DE2190F" w14:textId="77777777" w:rsidR="00C0580D" w:rsidRPr="00B13305" w:rsidRDefault="00D76E42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Propachtovaná v</w:t>
            </w:r>
            <w:r w:rsidR="00C0580D"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="00C0580D"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="00C0580D"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43" w:type="pct"/>
            <w:vAlign w:val="center"/>
            <w:hideMark/>
          </w:tcPr>
          <w:p w14:paraId="35E80514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D76E42" w:rsidRPr="00B13305" w14:paraId="6EB3FB39" w14:textId="77777777" w:rsidTr="00C0580D">
        <w:trPr>
          <w:trHeight w:val="413"/>
        </w:trPr>
        <w:tc>
          <w:tcPr>
            <w:tcW w:w="637" w:type="pct"/>
            <w:vAlign w:val="center"/>
          </w:tcPr>
          <w:p w14:paraId="233C071D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0" w:type="pct"/>
            <w:vAlign w:val="center"/>
          </w:tcPr>
          <w:p w14:paraId="50E9A386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256/1</w:t>
            </w:r>
          </w:p>
        </w:tc>
        <w:tc>
          <w:tcPr>
            <w:tcW w:w="780" w:type="pct"/>
            <w:vAlign w:val="center"/>
          </w:tcPr>
          <w:p w14:paraId="2E332A2A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8227</w:t>
            </w:r>
          </w:p>
        </w:tc>
        <w:tc>
          <w:tcPr>
            <w:tcW w:w="658" w:type="pct"/>
            <w:vAlign w:val="center"/>
          </w:tcPr>
          <w:p w14:paraId="7BE568F7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04" w:type="pct"/>
            <w:vAlign w:val="center"/>
          </w:tcPr>
          <w:p w14:paraId="2AF8D886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256/1</w:t>
            </w:r>
          </w:p>
        </w:tc>
        <w:tc>
          <w:tcPr>
            <w:tcW w:w="758" w:type="pct"/>
            <w:vAlign w:val="center"/>
          </w:tcPr>
          <w:p w14:paraId="27974BD9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14712</w:t>
            </w:r>
          </w:p>
        </w:tc>
        <w:tc>
          <w:tcPr>
            <w:tcW w:w="443" w:type="pct"/>
            <w:vAlign w:val="center"/>
          </w:tcPr>
          <w:p w14:paraId="72457C07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D76E42" w:rsidRPr="00B13305" w14:paraId="04C13D48" w14:textId="77777777" w:rsidTr="00C0580D">
        <w:trPr>
          <w:trHeight w:val="413"/>
        </w:trPr>
        <w:tc>
          <w:tcPr>
            <w:tcW w:w="637" w:type="pct"/>
            <w:vAlign w:val="center"/>
          </w:tcPr>
          <w:p w14:paraId="09B99C17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0" w:type="pct"/>
            <w:vAlign w:val="center"/>
          </w:tcPr>
          <w:p w14:paraId="30A5E4DD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667/6</w:t>
            </w:r>
          </w:p>
        </w:tc>
        <w:tc>
          <w:tcPr>
            <w:tcW w:w="780" w:type="pct"/>
            <w:vAlign w:val="center"/>
          </w:tcPr>
          <w:p w14:paraId="6749C933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</w:tc>
        <w:tc>
          <w:tcPr>
            <w:tcW w:w="658" w:type="pct"/>
            <w:vAlign w:val="center"/>
          </w:tcPr>
          <w:p w14:paraId="14B89E58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904" w:type="pct"/>
            <w:vAlign w:val="center"/>
          </w:tcPr>
          <w:p w14:paraId="099F5044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667/6</w:t>
            </w:r>
          </w:p>
        </w:tc>
        <w:tc>
          <w:tcPr>
            <w:tcW w:w="758" w:type="pct"/>
            <w:vAlign w:val="center"/>
          </w:tcPr>
          <w:p w14:paraId="3FD70051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24</w:t>
            </w:r>
          </w:p>
        </w:tc>
        <w:tc>
          <w:tcPr>
            <w:tcW w:w="443" w:type="pct"/>
            <w:vAlign w:val="center"/>
          </w:tcPr>
          <w:p w14:paraId="3634056F" w14:textId="77777777" w:rsidR="00C0580D" w:rsidRDefault="00D76E42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D76E42" w:rsidRPr="00B13305" w14:paraId="60D7D4B8" w14:textId="77777777" w:rsidTr="00C0580D">
        <w:trPr>
          <w:trHeight w:val="413"/>
        </w:trPr>
        <w:tc>
          <w:tcPr>
            <w:tcW w:w="637" w:type="pct"/>
            <w:vAlign w:val="center"/>
          </w:tcPr>
          <w:p w14:paraId="0458B15A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0" w:type="pct"/>
            <w:vAlign w:val="center"/>
          </w:tcPr>
          <w:p w14:paraId="59987407" w14:textId="77777777" w:rsidR="00C0580D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273</w:t>
            </w:r>
          </w:p>
        </w:tc>
        <w:tc>
          <w:tcPr>
            <w:tcW w:w="780" w:type="pct"/>
            <w:vAlign w:val="center"/>
          </w:tcPr>
          <w:p w14:paraId="48A8226F" w14:textId="77777777" w:rsidR="00C0580D" w:rsidRPr="00B13305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6485</w:t>
            </w:r>
          </w:p>
        </w:tc>
        <w:tc>
          <w:tcPr>
            <w:tcW w:w="2763" w:type="pct"/>
            <w:gridSpan w:val="4"/>
            <w:vAlign w:val="center"/>
          </w:tcPr>
          <w:p w14:paraId="753DD9C2" w14:textId="77777777" w:rsidR="00C0580D" w:rsidRPr="00C2680B" w:rsidRDefault="00C0580D" w:rsidP="006151A3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zanikla, byla sloučena do </w:t>
            </w:r>
            <w:r w:rsidR="00D76E42">
              <w:rPr>
                <w:rFonts w:ascii="Arial" w:eastAsia="Calibri" w:hAnsi="Arial" w:cs="Arial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. 256/1 o výměře 14712 m</w:t>
            </w:r>
            <w:r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C0580D" w:rsidRPr="00B13305" w14:paraId="39D6C880" w14:textId="77777777" w:rsidTr="00C0580D">
        <w:trPr>
          <w:trHeight w:val="413"/>
        </w:trPr>
        <w:tc>
          <w:tcPr>
            <w:tcW w:w="637" w:type="pct"/>
            <w:vAlign w:val="center"/>
          </w:tcPr>
          <w:p w14:paraId="530890C0" w14:textId="77777777" w:rsidR="00C0580D" w:rsidRDefault="00C0580D" w:rsidP="00C058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20" w:type="pct"/>
            <w:vAlign w:val="center"/>
          </w:tcPr>
          <w:p w14:paraId="0AA603E6" w14:textId="77777777" w:rsidR="00C0580D" w:rsidRDefault="00D76E42" w:rsidP="00C058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667/7</w:t>
            </w:r>
          </w:p>
        </w:tc>
        <w:tc>
          <w:tcPr>
            <w:tcW w:w="780" w:type="pct"/>
            <w:vAlign w:val="center"/>
          </w:tcPr>
          <w:p w14:paraId="1DF0427B" w14:textId="77777777" w:rsidR="00C0580D" w:rsidRDefault="00D76E42" w:rsidP="00C058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2763" w:type="pct"/>
            <w:gridSpan w:val="4"/>
            <w:vAlign w:val="center"/>
          </w:tcPr>
          <w:p w14:paraId="25333DCE" w14:textId="77777777" w:rsidR="00C0580D" w:rsidRDefault="00D76E42" w:rsidP="00C0580D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zanikla, byla sloučena do          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. 667/6 o výměře 391 m</w:t>
            </w:r>
            <w:r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7FD6A6F8" w14:textId="77777777" w:rsidR="00B10C1B" w:rsidRPr="004C6AB3" w:rsidRDefault="00B10C1B" w:rsidP="001E4F72">
      <w:pPr>
        <w:jc w:val="both"/>
        <w:rPr>
          <w:rFonts w:ascii="Arial" w:hAnsi="Arial" w:cs="Arial"/>
          <w:sz w:val="22"/>
          <w:szCs w:val="22"/>
        </w:rPr>
      </w:pPr>
    </w:p>
    <w:p w14:paraId="68D07B71" w14:textId="77777777" w:rsidR="00EE3841" w:rsidRPr="004C6AB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>2</w:t>
      </w:r>
      <w:r w:rsidR="00831BA4" w:rsidRPr="004C6AB3">
        <w:rPr>
          <w:b w:val="0"/>
          <w:bCs w:val="0"/>
          <w:sz w:val="22"/>
          <w:szCs w:val="22"/>
        </w:rPr>
        <w:t xml:space="preserve">. </w:t>
      </w:r>
      <w:r w:rsidR="00C91F2F" w:rsidRPr="004C6AB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4C6AB3">
        <w:rPr>
          <w:b w:val="0"/>
          <w:bCs w:val="0"/>
          <w:sz w:val="22"/>
          <w:szCs w:val="22"/>
        </w:rPr>
        <w:t>bodě 1.</w:t>
      </w:r>
      <w:r w:rsidR="00C91F2F" w:rsidRPr="004C6AB3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AE13FA">
        <w:rPr>
          <w:b w:val="0"/>
          <w:bCs w:val="0"/>
          <w:sz w:val="22"/>
          <w:szCs w:val="22"/>
        </w:rPr>
        <w:t>pachtovného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  <w:r w:rsidR="00B24877" w:rsidRPr="004C6AB3">
        <w:rPr>
          <w:b w:val="0"/>
          <w:bCs w:val="0"/>
          <w:sz w:val="22"/>
          <w:szCs w:val="22"/>
        </w:rPr>
        <w:t xml:space="preserve">na částku </w:t>
      </w:r>
      <w:r w:rsidR="00493352">
        <w:rPr>
          <w:rFonts w:eastAsia="Arial,Bold"/>
          <w:bCs w:val="0"/>
          <w:sz w:val="22"/>
          <w:szCs w:val="22"/>
        </w:rPr>
        <w:t>144104</w:t>
      </w:r>
      <w:r w:rsidR="006C6186" w:rsidRPr="004C6AB3">
        <w:rPr>
          <w:bCs w:val="0"/>
          <w:sz w:val="22"/>
          <w:szCs w:val="22"/>
        </w:rPr>
        <w:t xml:space="preserve"> </w:t>
      </w:r>
      <w:r w:rsidR="00C91F2F" w:rsidRPr="004C6AB3">
        <w:rPr>
          <w:bCs w:val="0"/>
          <w:sz w:val="22"/>
          <w:szCs w:val="22"/>
        </w:rPr>
        <w:t>Kč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</w:p>
    <w:p w14:paraId="211C87ED" w14:textId="77777777" w:rsidR="00C91F2F" w:rsidRPr="004C6AB3" w:rsidRDefault="00C91F2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 xml:space="preserve">(slovy: </w:t>
      </w:r>
      <w:r w:rsidR="00D0224D">
        <w:rPr>
          <w:b w:val="0"/>
          <w:bCs w:val="0"/>
          <w:sz w:val="22"/>
          <w:szCs w:val="22"/>
        </w:rPr>
        <w:t>jed</w:t>
      </w:r>
      <w:r w:rsidR="008D2496">
        <w:rPr>
          <w:b w:val="0"/>
          <w:bCs w:val="0"/>
          <w:sz w:val="22"/>
          <w:szCs w:val="22"/>
        </w:rPr>
        <w:t>no</w:t>
      </w:r>
      <w:r w:rsidR="001E4F72">
        <w:rPr>
          <w:b w:val="0"/>
          <w:bCs w:val="0"/>
          <w:sz w:val="22"/>
          <w:szCs w:val="22"/>
        </w:rPr>
        <w:t xml:space="preserve"> </w:t>
      </w:r>
      <w:r w:rsidR="008D2496">
        <w:rPr>
          <w:b w:val="0"/>
          <w:bCs w:val="0"/>
          <w:sz w:val="22"/>
          <w:szCs w:val="22"/>
        </w:rPr>
        <w:t>sto</w:t>
      </w:r>
      <w:r w:rsidR="001E4F72">
        <w:rPr>
          <w:b w:val="0"/>
          <w:bCs w:val="0"/>
          <w:sz w:val="22"/>
          <w:szCs w:val="22"/>
        </w:rPr>
        <w:t xml:space="preserve"> </w:t>
      </w:r>
      <w:r w:rsidR="00493352">
        <w:rPr>
          <w:b w:val="0"/>
          <w:bCs w:val="0"/>
          <w:sz w:val="22"/>
          <w:szCs w:val="22"/>
        </w:rPr>
        <w:t>čtyřicet</w:t>
      </w:r>
      <w:r w:rsidR="001E4F72">
        <w:rPr>
          <w:b w:val="0"/>
          <w:bCs w:val="0"/>
          <w:sz w:val="22"/>
          <w:szCs w:val="22"/>
        </w:rPr>
        <w:t xml:space="preserve"> </w:t>
      </w:r>
      <w:r w:rsidR="00493352">
        <w:rPr>
          <w:b w:val="0"/>
          <w:bCs w:val="0"/>
          <w:sz w:val="22"/>
          <w:szCs w:val="22"/>
        </w:rPr>
        <w:t>čtyři</w:t>
      </w:r>
      <w:r w:rsidR="001E4F72">
        <w:rPr>
          <w:b w:val="0"/>
          <w:bCs w:val="0"/>
          <w:sz w:val="22"/>
          <w:szCs w:val="22"/>
        </w:rPr>
        <w:t xml:space="preserve"> </w:t>
      </w:r>
      <w:r w:rsidR="00493352">
        <w:rPr>
          <w:b w:val="0"/>
          <w:bCs w:val="0"/>
          <w:sz w:val="22"/>
          <w:szCs w:val="22"/>
        </w:rPr>
        <w:t>tisíc</w:t>
      </w:r>
      <w:r w:rsidR="001E4F72">
        <w:rPr>
          <w:b w:val="0"/>
          <w:bCs w:val="0"/>
          <w:sz w:val="22"/>
          <w:szCs w:val="22"/>
        </w:rPr>
        <w:t xml:space="preserve"> </w:t>
      </w:r>
      <w:proofErr w:type="spellStart"/>
      <w:r w:rsidR="00493352">
        <w:rPr>
          <w:b w:val="0"/>
          <w:bCs w:val="0"/>
          <w:sz w:val="22"/>
          <w:szCs w:val="22"/>
        </w:rPr>
        <w:t>jednosto</w:t>
      </w:r>
      <w:proofErr w:type="spellEnd"/>
      <w:r w:rsidR="001E4F72">
        <w:rPr>
          <w:b w:val="0"/>
          <w:bCs w:val="0"/>
          <w:sz w:val="22"/>
          <w:szCs w:val="22"/>
        </w:rPr>
        <w:t xml:space="preserve"> </w:t>
      </w:r>
      <w:r w:rsidR="00493352">
        <w:rPr>
          <w:b w:val="0"/>
          <w:bCs w:val="0"/>
          <w:sz w:val="22"/>
          <w:szCs w:val="22"/>
        </w:rPr>
        <w:t>čtyři</w:t>
      </w:r>
      <w:r w:rsidRPr="004C6AB3">
        <w:rPr>
          <w:b w:val="0"/>
          <w:bCs w:val="0"/>
          <w:sz w:val="22"/>
          <w:szCs w:val="22"/>
        </w:rPr>
        <w:t xml:space="preserve"> korun</w:t>
      </w:r>
      <w:r w:rsidR="001E4F72">
        <w:rPr>
          <w:b w:val="0"/>
          <w:bCs w:val="0"/>
          <w:sz w:val="22"/>
          <w:szCs w:val="22"/>
        </w:rPr>
        <w:t>y</w:t>
      </w:r>
      <w:r w:rsidRPr="004C6AB3">
        <w:rPr>
          <w:b w:val="0"/>
          <w:bCs w:val="0"/>
          <w:sz w:val="22"/>
          <w:szCs w:val="22"/>
        </w:rPr>
        <w:t xml:space="preserve"> česk</w:t>
      </w:r>
      <w:r w:rsidR="001E4F72">
        <w:rPr>
          <w:b w:val="0"/>
          <w:bCs w:val="0"/>
          <w:sz w:val="22"/>
          <w:szCs w:val="22"/>
        </w:rPr>
        <w:t>é</w:t>
      </w:r>
      <w:r w:rsidRPr="004C6AB3">
        <w:rPr>
          <w:b w:val="0"/>
          <w:bCs w:val="0"/>
          <w:sz w:val="22"/>
          <w:szCs w:val="22"/>
        </w:rPr>
        <w:t>).</w:t>
      </w:r>
    </w:p>
    <w:p w14:paraId="5E975BD3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FAA877D" w14:textId="77777777" w:rsidR="00053724" w:rsidRPr="001E4F72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72">
        <w:rPr>
          <w:rFonts w:ascii="Arial" w:hAnsi="Arial" w:cs="Arial"/>
          <w:b w:val="0"/>
          <w:sz w:val="22"/>
          <w:szCs w:val="22"/>
        </w:rPr>
        <w:t>K</w:t>
      </w:r>
      <w:r w:rsidR="00520668" w:rsidRPr="001E4F72">
        <w:rPr>
          <w:rFonts w:ascii="Arial" w:hAnsi="Arial" w:cs="Arial"/>
          <w:b w:val="0"/>
          <w:sz w:val="22"/>
          <w:szCs w:val="22"/>
        </w:rPr>
        <w:t> 01. 10. 20</w:t>
      </w:r>
      <w:r w:rsidR="00D05102" w:rsidRPr="001E4F72">
        <w:rPr>
          <w:rFonts w:ascii="Arial" w:hAnsi="Arial" w:cs="Arial"/>
          <w:b w:val="0"/>
          <w:sz w:val="22"/>
          <w:szCs w:val="22"/>
        </w:rPr>
        <w:t>2</w:t>
      </w:r>
      <w:r w:rsidR="001E4F72" w:rsidRPr="001E4F72">
        <w:rPr>
          <w:rFonts w:ascii="Arial" w:hAnsi="Arial" w:cs="Arial"/>
          <w:b w:val="0"/>
          <w:sz w:val="22"/>
          <w:szCs w:val="22"/>
        </w:rPr>
        <w:t>5</w:t>
      </w:r>
      <w:r w:rsidRPr="001E4F72">
        <w:rPr>
          <w:rFonts w:ascii="Arial" w:hAnsi="Arial" w:cs="Arial"/>
          <w:b w:val="0"/>
          <w:sz w:val="22"/>
          <w:szCs w:val="22"/>
        </w:rPr>
        <w:t xml:space="preserve"> je</w:t>
      </w:r>
      <w:r w:rsidR="00C84AAC" w:rsidRPr="001E4F72">
        <w:rPr>
          <w:rFonts w:ascii="Arial" w:hAnsi="Arial" w:cs="Arial"/>
          <w:b w:val="0"/>
          <w:sz w:val="22"/>
          <w:szCs w:val="22"/>
        </w:rPr>
        <w:t xml:space="preserve"> </w:t>
      </w:r>
      <w:r w:rsidR="00AE13FA" w:rsidRPr="001E4F72">
        <w:rPr>
          <w:rFonts w:ascii="Arial" w:hAnsi="Arial" w:cs="Arial"/>
          <w:b w:val="0"/>
          <w:sz w:val="22"/>
          <w:szCs w:val="22"/>
        </w:rPr>
        <w:t>pachtýř</w:t>
      </w:r>
      <w:r w:rsidR="00EE3841" w:rsidRPr="001E4F72">
        <w:rPr>
          <w:rFonts w:ascii="Arial" w:hAnsi="Arial" w:cs="Arial"/>
          <w:b w:val="0"/>
          <w:sz w:val="22"/>
          <w:szCs w:val="22"/>
        </w:rPr>
        <w:t xml:space="preserve"> po</w:t>
      </w:r>
      <w:r w:rsidR="002A0CCC" w:rsidRPr="001E4F72">
        <w:rPr>
          <w:rFonts w:ascii="Arial" w:hAnsi="Arial" w:cs="Arial"/>
          <w:b w:val="0"/>
          <w:sz w:val="22"/>
          <w:szCs w:val="22"/>
        </w:rPr>
        <w:t xml:space="preserve">vinen zaplatit částku </w:t>
      </w:r>
      <w:r w:rsidR="001E4F72" w:rsidRPr="001E4F72">
        <w:rPr>
          <w:rFonts w:ascii="Arial" w:eastAsia="Arial,Bold" w:hAnsi="Arial" w:cs="Arial"/>
          <w:bCs/>
          <w:sz w:val="22"/>
          <w:szCs w:val="22"/>
        </w:rPr>
        <w:t>144104</w:t>
      </w:r>
      <w:r w:rsidR="001E4F72" w:rsidRPr="001E4F72">
        <w:rPr>
          <w:rFonts w:ascii="Arial" w:hAnsi="Arial" w:cs="Arial"/>
          <w:bCs/>
          <w:sz w:val="22"/>
          <w:szCs w:val="22"/>
        </w:rPr>
        <w:t xml:space="preserve"> Kč</w:t>
      </w:r>
    </w:p>
    <w:p w14:paraId="7C1CBE71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(slovy</w:t>
      </w:r>
      <w:proofErr w:type="gramStart"/>
      <w:r w:rsidRPr="004C6AB3">
        <w:rPr>
          <w:rFonts w:ascii="Arial" w:hAnsi="Arial" w:cs="Arial"/>
          <w:b w:val="0"/>
          <w:sz w:val="22"/>
          <w:szCs w:val="22"/>
        </w:rPr>
        <w:t xml:space="preserve">: </w:t>
      </w:r>
      <w:r w:rsidR="001E4F72" w:rsidRPr="001E4F72">
        <w:rPr>
          <w:rFonts w:ascii="Arial" w:hAnsi="Arial" w:cs="Arial"/>
          <w:b w:val="0"/>
          <w:bCs/>
          <w:sz w:val="22"/>
          <w:szCs w:val="22"/>
        </w:rPr>
        <w:t>:</w:t>
      </w:r>
      <w:proofErr w:type="gramEnd"/>
      <w:r w:rsidR="001E4F72" w:rsidRPr="001E4F72">
        <w:rPr>
          <w:rFonts w:ascii="Arial" w:hAnsi="Arial" w:cs="Arial"/>
          <w:b w:val="0"/>
          <w:bCs/>
          <w:sz w:val="22"/>
          <w:szCs w:val="22"/>
        </w:rPr>
        <w:t xml:space="preserve"> jedno sto čtyřicet čtyři tisíc </w:t>
      </w:r>
      <w:proofErr w:type="spellStart"/>
      <w:r w:rsidR="001E4F72" w:rsidRPr="001E4F72">
        <w:rPr>
          <w:rFonts w:ascii="Arial" w:hAnsi="Arial" w:cs="Arial"/>
          <w:b w:val="0"/>
          <w:bCs/>
          <w:sz w:val="22"/>
          <w:szCs w:val="22"/>
        </w:rPr>
        <w:t>jednosto</w:t>
      </w:r>
      <w:proofErr w:type="spellEnd"/>
      <w:r w:rsidR="001E4F72" w:rsidRPr="001E4F72">
        <w:rPr>
          <w:rFonts w:ascii="Arial" w:hAnsi="Arial" w:cs="Arial"/>
          <w:b w:val="0"/>
          <w:bCs/>
          <w:sz w:val="22"/>
          <w:szCs w:val="22"/>
        </w:rPr>
        <w:t xml:space="preserve"> čtyři koruny české)</w:t>
      </w:r>
    </w:p>
    <w:p w14:paraId="75C2F4F3" w14:textId="77777777" w:rsidR="008D2496" w:rsidRDefault="008D2496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33C10E0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55528F">
        <w:rPr>
          <w:rFonts w:ascii="Arial" w:hAnsi="Arial" w:cs="Arial"/>
          <w:sz w:val="22"/>
          <w:szCs w:val="22"/>
        </w:rPr>
        <w:t>2012314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4260524B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441D6D3" w14:textId="77777777" w:rsidR="008D2496" w:rsidRPr="004C6AB3" w:rsidRDefault="0055528F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1E4F72">
        <w:rPr>
          <w:rFonts w:ascii="Arial" w:hAnsi="Arial" w:cs="Arial"/>
          <w:bCs/>
          <w:sz w:val="22"/>
          <w:szCs w:val="22"/>
        </w:rPr>
        <w:t>2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 dotčena.</w:t>
      </w:r>
    </w:p>
    <w:p w14:paraId="6CDB0C61" w14:textId="77777777" w:rsidR="00C53766" w:rsidRPr="004C6AB3" w:rsidRDefault="00C53766" w:rsidP="004466B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A76DA21" w14:textId="77777777" w:rsidR="008D2496" w:rsidRPr="00E95D78" w:rsidRDefault="0055528F" w:rsidP="008D2496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B12289" w:rsidRPr="004C6AB3">
        <w:rPr>
          <w:rFonts w:ascii="Arial" w:hAnsi="Arial" w:cs="Arial"/>
          <w:b w:val="0"/>
          <w:sz w:val="22"/>
          <w:szCs w:val="22"/>
        </w:rPr>
        <w:t>.</w:t>
      </w:r>
      <w:r w:rsidR="00B12289" w:rsidRPr="004C6AB3">
        <w:rPr>
          <w:rFonts w:ascii="Arial" w:hAnsi="Arial" w:cs="Arial"/>
          <w:sz w:val="22"/>
          <w:szCs w:val="22"/>
        </w:rPr>
        <w:t xml:space="preserve"> </w:t>
      </w:r>
      <w:r w:rsidR="008D2496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8D2496" w:rsidRPr="00E95D7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8D2496" w:rsidRPr="00E95D78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C9AE541" w14:textId="77777777" w:rsidR="008D2496" w:rsidRPr="00E95D78" w:rsidRDefault="008D2496" w:rsidP="008D2496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4D59AA1B" w14:textId="77777777" w:rsidR="00C91F2F" w:rsidRPr="004C6AB3" w:rsidRDefault="00C91F2F" w:rsidP="004466B2">
      <w:pPr>
        <w:jc w:val="both"/>
        <w:rPr>
          <w:rFonts w:ascii="Arial" w:hAnsi="Arial" w:cs="Arial"/>
          <w:sz w:val="22"/>
          <w:szCs w:val="22"/>
        </w:rPr>
      </w:pPr>
    </w:p>
    <w:p w14:paraId="03DFB032" w14:textId="77777777" w:rsidR="008B5892" w:rsidRDefault="00DB35D6" w:rsidP="00292B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30CDE" w:rsidRPr="004C6AB3">
        <w:rPr>
          <w:rFonts w:ascii="Arial" w:hAnsi="Arial" w:cs="Arial"/>
          <w:b/>
          <w:bCs/>
          <w:sz w:val="22"/>
          <w:szCs w:val="22"/>
        </w:rPr>
        <w:t xml:space="preserve">. </w:t>
      </w:r>
      <w:r w:rsidR="00370CD2" w:rsidRPr="004C6AB3">
        <w:rPr>
          <w:rFonts w:ascii="Arial" w:hAnsi="Arial" w:cs="Arial"/>
          <w:sz w:val="22"/>
          <w:szCs w:val="22"/>
        </w:rPr>
        <w:t>Tento dodatek</w:t>
      </w:r>
      <w:r w:rsidR="0029523A" w:rsidRPr="004C6AB3">
        <w:rPr>
          <w:rFonts w:ascii="Arial" w:hAnsi="Arial" w:cs="Arial"/>
          <w:sz w:val="22"/>
          <w:szCs w:val="22"/>
        </w:rPr>
        <w:t xml:space="preserve"> je vyho</w:t>
      </w:r>
      <w:r w:rsidR="00370CD2" w:rsidRPr="004C6AB3">
        <w:rPr>
          <w:rFonts w:ascii="Arial" w:hAnsi="Arial" w:cs="Arial"/>
          <w:sz w:val="22"/>
          <w:szCs w:val="22"/>
        </w:rPr>
        <w:t>toven</w:t>
      </w:r>
      <w:r w:rsidR="0029523A" w:rsidRPr="004C6AB3">
        <w:rPr>
          <w:rFonts w:ascii="Arial" w:hAnsi="Arial" w:cs="Arial"/>
          <w:sz w:val="22"/>
          <w:szCs w:val="22"/>
        </w:rPr>
        <w:t xml:space="preserve"> ve dvou stejnopisech, z nichž každý má platnost originálu. Jeden stejnopis přebírá </w:t>
      </w:r>
      <w:r w:rsidR="00E379A0">
        <w:rPr>
          <w:rFonts w:ascii="Arial" w:hAnsi="Arial" w:cs="Arial"/>
          <w:sz w:val="22"/>
          <w:szCs w:val="22"/>
        </w:rPr>
        <w:t>pachtýř</w:t>
      </w:r>
      <w:r w:rsidR="0029523A" w:rsidRPr="004C6AB3">
        <w:rPr>
          <w:rFonts w:ascii="Arial" w:hAnsi="Arial" w:cs="Arial"/>
          <w:sz w:val="22"/>
          <w:szCs w:val="22"/>
        </w:rPr>
        <w:t xml:space="preserve"> a jeden je určen pro </w:t>
      </w:r>
      <w:r w:rsidR="00E379A0">
        <w:rPr>
          <w:rFonts w:ascii="Arial" w:hAnsi="Arial" w:cs="Arial"/>
          <w:sz w:val="22"/>
          <w:szCs w:val="22"/>
        </w:rPr>
        <w:t>propachtovatele</w:t>
      </w:r>
      <w:r w:rsidR="0029523A" w:rsidRPr="004C6AB3">
        <w:rPr>
          <w:rFonts w:ascii="Arial" w:hAnsi="Arial" w:cs="Arial"/>
          <w:sz w:val="22"/>
          <w:szCs w:val="22"/>
        </w:rPr>
        <w:t>.</w:t>
      </w:r>
      <w:r w:rsidR="00AB7FF1" w:rsidRPr="004C6A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770E3C" w14:textId="77777777" w:rsidR="008B5892" w:rsidRDefault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69E3BE" w14:textId="77777777" w:rsidR="00D0224D" w:rsidRDefault="00D022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52E8F6" w14:textId="77777777" w:rsidR="00C91F2F" w:rsidRPr="004C6AB3" w:rsidRDefault="00DB35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4C6AB3">
        <w:rPr>
          <w:rFonts w:ascii="Arial" w:hAnsi="Arial" w:cs="Arial"/>
          <w:sz w:val="22"/>
          <w:szCs w:val="22"/>
        </w:rPr>
        <w:t xml:space="preserve">. </w:t>
      </w:r>
      <w:r w:rsidR="00C91F2F" w:rsidRPr="004C6AB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1BFDF71" w14:textId="77777777" w:rsidR="008907B5" w:rsidRPr="004C6AB3" w:rsidRDefault="008907B5" w:rsidP="006D4975">
      <w:pPr>
        <w:jc w:val="both"/>
        <w:rPr>
          <w:rFonts w:ascii="Arial" w:hAnsi="Arial" w:cs="Arial"/>
          <w:sz w:val="22"/>
          <w:szCs w:val="22"/>
        </w:rPr>
      </w:pPr>
    </w:p>
    <w:p w14:paraId="08EB9CC3" w14:textId="76C508DB" w:rsidR="006D4975" w:rsidRPr="004C6AB3" w:rsidRDefault="00A72EAA" w:rsidP="006D4975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V Hradci Králové</w:t>
      </w:r>
      <w:r w:rsidR="006D4975" w:rsidRPr="004C6AB3">
        <w:rPr>
          <w:rFonts w:ascii="Arial" w:hAnsi="Arial" w:cs="Arial"/>
          <w:sz w:val="22"/>
          <w:szCs w:val="22"/>
        </w:rPr>
        <w:t xml:space="preserve"> dne </w:t>
      </w:r>
      <w:r w:rsidR="00DF3472">
        <w:rPr>
          <w:rFonts w:ascii="Arial" w:hAnsi="Arial" w:cs="Arial"/>
          <w:sz w:val="22"/>
          <w:szCs w:val="22"/>
        </w:rPr>
        <w:t>28.8.2025</w:t>
      </w:r>
    </w:p>
    <w:p w14:paraId="51E9ACD8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0C98C9AA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5C7D4783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4D2D54BD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5F18C2EE" w14:textId="77777777" w:rsidR="008D2496" w:rsidRPr="001C5F56" w:rsidRDefault="008D2496" w:rsidP="008D249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3FB105B" w14:textId="77777777" w:rsidR="008D2496" w:rsidRPr="001C5F56" w:rsidRDefault="008D2496" w:rsidP="008D2496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Nechanice</w:t>
      </w:r>
    </w:p>
    <w:p w14:paraId="61AF627A" w14:textId="77777777" w:rsidR="008D2496" w:rsidRPr="001C5F56" w:rsidRDefault="008D2496" w:rsidP="008D2496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AGRO – Měřín, a.s.</w:t>
      </w:r>
    </w:p>
    <w:p w14:paraId="2061BFFC" w14:textId="77777777" w:rsidR="008D2496" w:rsidRPr="001C5F56" w:rsidRDefault="008D2496" w:rsidP="008D249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Gabriel Večeřa</w:t>
      </w:r>
    </w:p>
    <w:p w14:paraId="610EDBF8" w14:textId="77777777" w:rsidR="008D2496" w:rsidRPr="006D2FF9" w:rsidRDefault="008D2496" w:rsidP="008D2496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1219A67E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pachtýře</w:t>
      </w:r>
    </w:p>
    <w:p w14:paraId="7D14EABD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267E52FE" w14:textId="77777777" w:rsidR="008D2496" w:rsidRPr="001C5F56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57429757" w14:textId="77777777" w:rsidR="008D2496" w:rsidRPr="001C5F56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30B4BFDF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1318AA2" w14:textId="77777777" w:rsidR="008D2496" w:rsidRPr="00A83F7F" w:rsidRDefault="008D2496" w:rsidP="008D249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83F7F">
        <w:rPr>
          <w:rFonts w:ascii="Arial" w:hAnsi="Arial" w:cs="Arial"/>
          <w:b/>
          <w:bCs/>
          <w:sz w:val="22"/>
          <w:szCs w:val="22"/>
        </w:rPr>
        <w:t>CHOVSERVIS a.s.</w:t>
      </w:r>
    </w:p>
    <w:p w14:paraId="04A01A4F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Stanislava </w:t>
      </w:r>
      <w:proofErr w:type="spellStart"/>
      <w:r>
        <w:rPr>
          <w:rFonts w:ascii="Arial" w:hAnsi="Arial" w:cs="Arial"/>
          <w:sz w:val="22"/>
          <w:szCs w:val="22"/>
        </w:rPr>
        <w:t>Ervová</w:t>
      </w:r>
      <w:proofErr w:type="spellEnd"/>
    </w:p>
    <w:p w14:paraId="0D1DF7AF" w14:textId="77777777" w:rsidR="008D2496" w:rsidRPr="001C5F5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51B3A3C7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pachtýře</w:t>
      </w:r>
    </w:p>
    <w:p w14:paraId="739EF3C3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33FA8450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2CB2D04C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</w:p>
    <w:p w14:paraId="62EDC847" w14:textId="77777777" w:rsidR="008D2496" w:rsidRPr="004C6AB3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57292F5F" w14:textId="77777777" w:rsidR="008D2496" w:rsidRPr="004C6AB3" w:rsidRDefault="008D2496" w:rsidP="008D2496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620B38B6" w14:textId="77777777" w:rsidR="008D2496" w:rsidRDefault="008D2496" w:rsidP="008D2496">
      <w:pPr>
        <w:jc w:val="both"/>
        <w:rPr>
          <w:rFonts w:ascii="Arial" w:hAnsi="Arial" w:cs="Arial"/>
        </w:rPr>
      </w:pPr>
    </w:p>
    <w:p w14:paraId="638B78DA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8A8421F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69FD93EC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</w:p>
    <w:p w14:paraId="4020BDE5" w14:textId="77777777" w:rsidR="008D2496" w:rsidRPr="00B80B2A" w:rsidRDefault="008D2496" w:rsidP="008D2496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4321C904" w14:textId="77777777" w:rsidR="004466B2" w:rsidRPr="00E379A0" w:rsidRDefault="008D2496" w:rsidP="008D2496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</w:t>
      </w:r>
      <w:r w:rsidR="001E4F72">
        <w:rPr>
          <w:rFonts w:ascii="Arial" w:hAnsi="Arial" w:cs="Arial"/>
        </w:rPr>
        <w:t> </w:t>
      </w:r>
      <w:r w:rsidRPr="00B80B2A">
        <w:rPr>
          <w:rFonts w:ascii="Arial" w:hAnsi="Arial" w:cs="Arial"/>
        </w:rPr>
        <w:t>Hradci</w:t>
      </w:r>
      <w:r w:rsidR="001E4F72">
        <w:rPr>
          <w:rFonts w:ascii="Arial" w:hAnsi="Arial" w:cs="Arial"/>
        </w:rPr>
        <w:t xml:space="preserve"> </w:t>
      </w:r>
      <w:r w:rsidRPr="00B80B2A">
        <w:rPr>
          <w:rFonts w:ascii="Arial" w:hAnsi="Arial" w:cs="Arial"/>
        </w:rPr>
        <w:t>Králové dne 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  <w:r w:rsidRPr="001C5F56">
        <w:rPr>
          <w:rFonts w:ascii="Arial" w:hAnsi="Arial" w:cs="Arial"/>
          <w:sz w:val="22"/>
          <w:szCs w:val="22"/>
        </w:rPr>
        <w:tab/>
      </w:r>
    </w:p>
    <w:sectPr w:rsidR="004466B2" w:rsidRPr="00E379A0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0192" w14:textId="77777777" w:rsidR="006151A3" w:rsidRDefault="006151A3">
      <w:r>
        <w:separator/>
      </w:r>
    </w:p>
  </w:endnote>
  <w:endnote w:type="continuationSeparator" w:id="0">
    <w:p w14:paraId="06EBEEC3" w14:textId="77777777" w:rsidR="006151A3" w:rsidRDefault="006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213B" w14:textId="77777777" w:rsidR="006151A3" w:rsidRDefault="006151A3">
      <w:r>
        <w:separator/>
      </w:r>
    </w:p>
  </w:footnote>
  <w:footnote w:type="continuationSeparator" w:id="0">
    <w:p w14:paraId="01E60CFC" w14:textId="77777777" w:rsidR="006151A3" w:rsidRDefault="0061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57D"/>
    <w:multiLevelType w:val="hybridMultilevel"/>
    <w:tmpl w:val="D186B004"/>
    <w:lvl w:ilvl="0" w:tplc="87D46826">
      <w:start w:val="1"/>
      <w:numFmt w:val="lowerLetter"/>
      <w:lvlText w:val="%1)"/>
      <w:lvlJc w:val="left"/>
      <w:pPr>
        <w:ind w:left="740" w:hanging="456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3293A"/>
    <w:multiLevelType w:val="hybridMultilevel"/>
    <w:tmpl w:val="74D4747A"/>
    <w:lvl w:ilvl="0" w:tplc="474C9304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955F04"/>
    <w:multiLevelType w:val="hybridMultilevel"/>
    <w:tmpl w:val="91387704"/>
    <w:lvl w:ilvl="0" w:tplc="BE0C5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44392"/>
    <w:multiLevelType w:val="hybridMultilevel"/>
    <w:tmpl w:val="FDE6F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459888">
    <w:abstractNumId w:val="8"/>
  </w:num>
  <w:num w:numId="2" w16cid:durableId="882064238">
    <w:abstractNumId w:val="5"/>
  </w:num>
  <w:num w:numId="3" w16cid:durableId="973368045">
    <w:abstractNumId w:val="7"/>
  </w:num>
  <w:num w:numId="4" w16cid:durableId="1552615192">
    <w:abstractNumId w:val="6"/>
  </w:num>
  <w:num w:numId="5" w16cid:durableId="1307323565">
    <w:abstractNumId w:val="1"/>
  </w:num>
  <w:num w:numId="6" w16cid:durableId="356584434">
    <w:abstractNumId w:val="3"/>
  </w:num>
  <w:num w:numId="7" w16cid:durableId="1942030008">
    <w:abstractNumId w:val="0"/>
  </w:num>
  <w:num w:numId="8" w16cid:durableId="1922333444">
    <w:abstractNumId w:val="2"/>
  </w:num>
  <w:num w:numId="9" w16cid:durableId="332605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4CEE"/>
    <w:rsid w:val="00053724"/>
    <w:rsid w:val="000537E2"/>
    <w:rsid w:val="00055063"/>
    <w:rsid w:val="000566DB"/>
    <w:rsid w:val="000810EE"/>
    <w:rsid w:val="000B6C68"/>
    <w:rsid w:val="000C0E03"/>
    <w:rsid w:val="000C193A"/>
    <w:rsid w:val="000D41BE"/>
    <w:rsid w:val="000D7334"/>
    <w:rsid w:val="000E234F"/>
    <w:rsid w:val="000E4B96"/>
    <w:rsid w:val="00103699"/>
    <w:rsid w:val="00103748"/>
    <w:rsid w:val="001062E8"/>
    <w:rsid w:val="001145FA"/>
    <w:rsid w:val="00121505"/>
    <w:rsid w:val="00122060"/>
    <w:rsid w:val="00124399"/>
    <w:rsid w:val="0014508E"/>
    <w:rsid w:val="001450AF"/>
    <w:rsid w:val="001601C3"/>
    <w:rsid w:val="0016314E"/>
    <w:rsid w:val="00164B4F"/>
    <w:rsid w:val="00172C8C"/>
    <w:rsid w:val="001911ED"/>
    <w:rsid w:val="001A098B"/>
    <w:rsid w:val="001A1555"/>
    <w:rsid w:val="001A26AE"/>
    <w:rsid w:val="001C2658"/>
    <w:rsid w:val="001C2AD0"/>
    <w:rsid w:val="001C72AE"/>
    <w:rsid w:val="001E4F72"/>
    <w:rsid w:val="001E6A7A"/>
    <w:rsid w:val="001F303A"/>
    <w:rsid w:val="001F65F1"/>
    <w:rsid w:val="00211BE1"/>
    <w:rsid w:val="00211D5E"/>
    <w:rsid w:val="00232212"/>
    <w:rsid w:val="00264B14"/>
    <w:rsid w:val="00267C0A"/>
    <w:rsid w:val="00273669"/>
    <w:rsid w:val="00283B4D"/>
    <w:rsid w:val="00284ED5"/>
    <w:rsid w:val="0028688A"/>
    <w:rsid w:val="002908B2"/>
    <w:rsid w:val="00292B42"/>
    <w:rsid w:val="0029523A"/>
    <w:rsid w:val="002A0CCC"/>
    <w:rsid w:val="002A0EDA"/>
    <w:rsid w:val="002A7FDD"/>
    <w:rsid w:val="002B10E5"/>
    <w:rsid w:val="002B46DD"/>
    <w:rsid w:val="002B7D45"/>
    <w:rsid w:val="00312389"/>
    <w:rsid w:val="00321BF4"/>
    <w:rsid w:val="00331CA5"/>
    <w:rsid w:val="0033332E"/>
    <w:rsid w:val="003344FF"/>
    <w:rsid w:val="003411F9"/>
    <w:rsid w:val="00345700"/>
    <w:rsid w:val="00364FEE"/>
    <w:rsid w:val="00370CD2"/>
    <w:rsid w:val="0037766A"/>
    <w:rsid w:val="003A52D6"/>
    <w:rsid w:val="003A653A"/>
    <w:rsid w:val="003B26D2"/>
    <w:rsid w:val="003B3CB6"/>
    <w:rsid w:val="003D2A52"/>
    <w:rsid w:val="003D65AA"/>
    <w:rsid w:val="003E4AB5"/>
    <w:rsid w:val="00402604"/>
    <w:rsid w:val="0040305C"/>
    <w:rsid w:val="004367AE"/>
    <w:rsid w:val="004406A3"/>
    <w:rsid w:val="004466B2"/>
    <w:rsid w:val="00460ABF"/>
    <w:rsid w:val="00491954"/>
    <w:rsid w:val="00493352"/>
    <w:rsid w:val="0049387D"/>
    <w:rsid w:val="0049413E"/>
    <w:rsid w:val="004A0E7A"/>
    <w:rsid w:val="004B7A3F"/>
    <w:rsid w:val="004C392A"/>
    <w:rsid w:val="004C5CDA"/>
    <w:rsid w:val="004C6AB3"/>
    <w:rsid w:val="004F427C"/>
    <w:rsid w:val="004F4F70"/>
    <w:rsid w:val="00501990"/>
    <w:rsid w:val="00510DA2"/>
    <w:rsid w:val="00517E8C"/>
    <w:rsid w:val="00520668"/>
    <w:rsid w:val="0053145F"/>
    <w:rsid w:val="005404ED"/>
    <w:rsid w:val="00541021"/>
    <w:rsid w:val="0055528F"/>
    <w:rsid w:val="00564200"/>
    <w:rsid w:val="005673C7"/>
    <w:rsid w:val="00581D54"/>
    <w:rsid w:val="00586203"/>
    <w:rsid w:val="005926E9"/>
    <w:rsid w:val="005954DF"/>
    <w:rsid w:val="005A4AC6"/>
    <w:rsid w:val="005A6243"/>
    <w:rsid w:val="005B615D"/>
    <w:rsid w:val="005D4B65"/>
    <w:rsid w:val="005D5F5A"/>
    <w:rsid w:val="005D78C5"/>
    <w:rsid w:val="005E1CBE"/>
    <w:rsid w:val="005F6D25"/>
    <w:rsid w:val="00600908"/>
    <w:rsid w:val="00603EFB"/>
    <w:rsid w:val="006079ED"/>
    <w:rsid w:val="006146AC"/>
    <w:rsid w:val="006151A3"/>
    <w:rsid w:val="006208A5"/>
    <w:rsid w:val="006263EB"/>
    <w:rsid w:val="00627487"/>
    <w:rsid w:val="00630CDE"/>
    <w:rsid w:val="00632AAC"/>
    <w:rsid w:val="00632E4C"/>
    <w:rsid w:val="0064282E"/>
    <w:rsid w:val="00654FA7"/>
    <w:rsid w:val="006744FA"/>
    <w:rsid w:val="00675971"/>
    <w:rsid w:val="00687542"/>
    <w:rsid w:val="006B37BB"/>
    <w:rsid w:val="006C5EC8"/>
    <w:rsid w:val="006C6186"/>
    <w:rsid w:val="006D4975"/>
    <w:rsid w:val="006E7AB7"/>
    <w:rsid w:val="006F3EF3"/>
    <w:rsid w:val="006F4CCE"/>
    <w:rsid w:val="00710398"/>
    <w:rsid w:val="0072149A"/>
    <w:rsid w:val="0074684C"/>
    <w:rsid w:val="0077249E"/>
    <w:rsid w:val="007728B6"/>
    <w:rsid w:val="00777287"/>
    <w:rsid w:val="007A7069"/>
    <w:rsid w:val="007B3BC6"/>
    <w:rsid w:val="007B4C82"/>
    <w:rsid w:val="007C3EBE"/>
    <w:rsid w:val="007E1B93"/>
    <w:rsid w:val="007F114A"/>
    <w:rsid w:val="00804FD2"/>
    <w:rsid w:val="00831BA4"/>
    <w:rsid w:val="008348C2"/>
    <w:rsid w:val="00840776"/>
    <w:rsid w:val="0085203C"/>
    <w:rsid w:val="00860DFA"/>
    <w:rsid w:val="00880949"/>
    <w:rsid w:val="008907B5"/>
    <w:rsid w:val="008A4C1E"/>
    <w:rsid w:val="008B5892"/>
    <w:rsid w:val="008D2496"/>
    <w:rsid w:val="008E2053"/>
    <w:rsid w:val="008F1C44"/>
    <w:rsid w:val="008F4B33"/>
    <w:rsid w:val="008F4D80"/>
    <w:rsid w:val="008F4DD7"/>
    <w:rsid w:val="00916575"/>
    <w:rsid w:val="00922FBB"/>
    <w:rsid w:val="00936D87"/>
    <w:rsid w:val="00942476"/>
    <w:rsid w:val="00957048"/>
    <w:rsid w:val="00963A01"/>
    <w:rsid w:val="00973B29"/>
    <w:rsid w:val="00981FC1"/>
    <w:rsid w:val="009A506B"/>
    <w:rsid w:val="009A60D7"/>
    <w:rsid w:val="009B0940"/>
    <w:rsid w:val="009B2A93"/>
    <w:rsid w:val="009B2DE4"/>
    <w:rsid w:val="009B6F15"/>
    <w:rsid w:val="009C1528"/>
    <w:rsid w:val="009D0A90"/>
    <w:rsid w:val="009D2A73"/>
    <w:rsid w:val="009D404F"/>
    <w:rsid w:val="009D771C"/>
    <w:rsid w:val="009F7160"/>
    <w:rsid w:val="00A047CC"/>
    <w:rsid w:val="00A132D8"/>
    <w:rsid w:val="00A15668"/>
    <w:rsid w:val="00A1786F"/>
    <w:rsid w:val="00A210BD"/>
    <w:rsid w:val="00A53695"/>
    <w:rsid w:val="00A727AB"/>
    <w:rsid w:val="00A72EAA"/>
    <w:rsid w:val="00A8301B"/>
    <w:rsid w:val="00A8373D"/>
    <w:rsid w:val="00A83B0E"/>
    <w:rsid w:val="00A872BB"/>
    <w:rsid w:val="00AA3C63"/>
    <w:rsid w:val="00AA446A"/>
    <w:rsid w:val="00AB7FF1"/>
    <w:rsid w:val="00AD20AB"/>
    <w:rsid w:val="00AE13FA"/>
    <w:rsid w:val="00AE264A"/>
    <w:rsid w:val="00AE55C5"/>
    <w:rsid w:val="00AE627D"/>
    <w:rsid w:val="00B07663"/>
    <w:rsid w:val="00B10C1B"/>
    <w:rsid w:val="00B12289"/>
    <w:rsid w:val="00B24877"/>
    <w:rsid w:val="00B43481"/>
    <w:rsid w:val="00B44BC3"/>
    <w:rsid w:val="00B5641F"/>
    <w:rsid w:val="00B57F71"/>
    <w:rsid w:val="00B669A4"/>
    <w:rsid w:val="00B67031"/>
    <w:rsid w:val="00B739D7"/>
    <w:rsid w:val="00B81489"/>
    <w:rsid w:val="00B956F8"/>
    <w:rsid w:val="00B97C1B"/>
    <w:rsid w:val="00BA78B8"/>
    <w:rsid w:val="00BB2F1C"/>
    <w:rsid w:val="00BB761E"/>
    <w:rsid w:val="00BC0DC5"/>
    <w:rsid w:val="00BC42BB"/>
    <w:rsid w:val="00BD3D52"/>
    <w:rsid w:val="00BE2D32"/>
    <w:rsid w:val="00BE42E6"/>
    <w:rsid w:val="00BE47B9"/>
    <w:rsid w:val="00BF4FC1"/>
    <w:rsid w:val="00C0580D"/>
    <w:rsid w:val="00C07711"/>
    <w:rsid w:val="00C30BEF"/>
    <w:rsid w:val="00C371CF"/>
    <w:rsid w:val="00C4153B"/>
    <w:rsid w:val="00C51F6A"/>
    <w:rsid w:val="00C53766"/>
    <w:rsid w:val="00C54EE6"/>
    <w:rsid w:val="00C6032B"/>
    <w:rsid w:val="00C63942"/>
    <w:rsid w:val="00C6564B"/>
    <w:rsid w:val="00C70DDA"/>
    <w:rsid w:val="00C74D0E"/>
    <w:rsid w:val="00C760AF"/>
    <w:rsid w:val="00C84AAC"/>
    <w:rsid w:val="00C91F2F"/>
    <w:rsid w:val="00C94093"/>
    <w:rsid w:val="00C942A0"/>
    <w:rsid w:val="00C966B2"/>
    <w:rsid w:val="00C97411"/>
    <w:rsid w:val="00CA18A0"/>
    <w:rsid w:val="00CA36A6"/>
    <w:rsid w:val="00CC42B0"/>
    <w:rsid w:val="00CC48E6"/>
    <w:rsid w:val="00CC4E8A"/>
    <w:rsid w:val="00CC5669"/>
    <w:rsid w:val="00CD2F3C"/>
    <w:rsid w:val="00CD4685"/>
    <w:rsid w:val="00D00B9B"/>
    <w:rsid w:val="00D0224D"/>
    <w:rsid w:val="00D048BC"/>
    <w:rsid w:val="00D05102"/>
    <w:rsid w:val="00D2110E"/>
    <w:rsid w:val="00D27FDA"/>
    <w:rsid w:val="00D32C4D"/>
    <w:rsid w:val="00D36E35"/>
    <w:rsid w:val="00D52B10"/>
    <w:rsid w:val="00D65CC1"/>
    <w:rsid w:val="00D75509"/>
    <w:rsid w:val="00D76E42"/>
    <w:rsid w:val="00D86C50"/>
    <w:rsid w:val="00D90766"/>
    <w:rsid w:val="00D912DA"/>
    <w:rsid w:val="00D92177"/>
    <w:rsid w:val="00D92426"/>
    <w:rsid w:val="00DA28F3"/>
    <w:rsid w:val="00DB35D6"/>
    <w:rsid w:val="00DB50CC"/>
    <w:rsid w:val="00DB6AA8"/>
    <w:rsid w:val="00DC22F5"/>
    <w:rsid w:val="00DC7CF9"/>
    <w:rsid w:val="00DD4A55"/>
    <w:rsid w:val="00DF3472"/>
    <w:rsid w:val="00DF443E"/>
    <w:rsid w:val="00DF7542"/>
    <w:rsid w:val="00E069E0"/>
    <w:rsid w:val="00E24AD5"/>
    <w:rsid w:val="00E275CD"/>
    <w:rsid w:val="00E27BAE"/>
    <w:rsid w:val="00E379A0"/>
    <w:rsid w:val="00E37E0D"/>
    <w:rsid w:val="00E5063A"/>
    <w:rsid w:val="00E70A72"/>
    <w:rsid w:val="00E76D4B"/>
    <w:rsid w:val="00E96243"/>
    <w:rsid w:val="00E96AF7"/>
    <w:rsid w:val="00E970EE"/>
    <w:rsid w:val="00EA5C10"/>
    <w:rsid w:val="00EB131F"/>
    <w:rsid w:val="00EB2EE7"/>
    <w:rsid w:val="00EB35FA"/>
    <w:rsid w:val="00EC3BD5"/>
    <w:rsid w:val="00ED25AE"/>
    <w:rsid w:val="00EE3841"/>
    <w:rsid w:val="00EE47EA"/>
    <w:rsid w:val="00EE72CF"/>
    <w:rsid w:val="00EF4C42"/>
    <w:rsid w:val="00EF6598"/>
    <w:rsid w:val="00F04ACD"/>
    <w:rsid w:val="00F06A17"/>
    <w:rsid w:val="00F06B2E"/>
    <w:rsid w:val="00F1115F"/>
    <w:rsid w:val="00F21C8B"/>
    <w:rsid w:val="00F334AC"/>
    <w:rsid w:val="00F35F33"/>
    <w:rsid w:val="00F37632"/>
    <w:rsid w:val="00F45B85"/>
    <w:rsid w:val="00F50587"/>
    <w:rsid w:val="00F505B7"/>
    <w:rsid w:val="00F51B91"/>
    <w:rsid w:val="00F52522"/>
    <w:rsid w:val="00F53030"/>
    <w:rsid w:val="00F550A0"/>
    <w:rsid w:val="00F61D05"/>
    <w:rsid w:val="00F9134D"/>
    <w:rsid w:val="00F93A83"/>
    <w:rsid w:val="00F94741"/>
    <w:rsid w:val="00FA7C5C"/>
    <w:rsid w:val="00FC7D72"/>
    <w:rsid w:val="00FD4E08"/>
    <w:rsid w:val="00FE5DBD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8E0432"/>
  <w15:chartTrackingRefBased/>
  <w15:docId w15:val="{E016B101-8665-4C1D-B418-68368AC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3EB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rsid w:val="00EF6598"/>
    <w:rPr>
      <w:rFonts w:ascii="Times New Roman" w:hAnsi="Times New Roman"/>
      <w:sz w:val="24"/>
      <w:szCs w:val="24"/>
      <w:lang w:eastAsia="en-US"/>
    </w:rPr>
  </w:style>
  <w:style w:type="paragraph" w:customStyle="1" w:styleId="Normln0">
    <w:name w:val="Normální~"/>
    <w:basedOn w:val="Normln"/>
    <w:rsid w:val="00A72EAA"/>
    <w:pPr>
      <w:widowControl w:val="0"/>
    </w:pPr>
  </w:style>
  <w:style w:type="paragraph" w:styleId="Odstavecseseznamem">
    <w:name w:val="List Paragraph"/>
    <w:basedOn w:val="Normln"/>
    <w:uiPriority w:val="34"/>
    <w:qFormat/>
    <w:rsid w:val="00264B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Sedlák Martin Ing.</cp:lastModifiedBy>
  <cp:revision>3</cp:revision>
  <cp:lastPrinted>2023-07-18T10:55:00Z</cp:lastPrinted>
  <dcterms:created xsi:type="dcterms:W3CDTF">2025-08-28T10:46:00Z</dcterms:created>
  <dcterms:modified xsi:type="dcterms:W3CDTF">2025-08-28T10:46:00Z</dcterms:modified>
</cp:coreProperties>
</file>