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F62A" w14:textId="71881B3A" w:rsidR="005546FD" w:rsidRDefault="00B27758" w:rsidP="005546FD">
      <w:pPr>
        <w:pStyle w:val="Default"/>
        <w:rPr>
          <w:b w:val="0"/>
          <w:bCs w:val="0"/>
        </w:rPr>
      </w:pPr>
      <w:r>
        <w:rPr>
          <w:b w:val="0"/>
          <w:bCs w:val="0"/>
          <w:noProof/>
          <w:sz w:val="23"/>
          <w:szCs w:val="23"/>
        </w:rPr>
        <w:drawing>
          <wp:inline distT="0" distB="0" distL="0" distR="0" wp14:anchorId="327DC232" wp14:editId="790FEF8E">
            <wp:extent cx="1933575" cy="66882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50" cy="672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97FE7" w14:textId="12F3A031" w:rsidR="005546FD" w:rsidRDefault="00046E3B" w:rsidP="005546FD">
      <w:pPr>
        <w:pStyle w:val="Default"/>
        <w:rPr>
          <w:b w:val="0"/>
          <w:bCs w:val="0"/>
        </w:rPr>
      </w:pPr>
      <w:r>
        <w:rPr>
          <w:b w:val="0"/>
          <w:bCs w:val="0"/>
        </w:rPr>
        <w:t>Zpracovatel:</w:t>
      </w:r>
    </w:p>
    <w:p w14:paraId="7E7E3921" w14:textId="77777777" w:rsidR="008D34F0" w:rsidRPr="008D34F0" w:rsidRDefault="008D34F0" w:rsidP="008D34F0">
      <w:pPr>
        <w:pStyle w:val="Default"/>
        <w:rPr>
          <w:b w:val="0"/>
          <w:bCs w:val="0"/>
        </w:rPr>
      </w:pPr>
      <w:r w:rsidRPr="008D34F0">
        <w:rPr>
          <w:b w:val="0"/>
          <w:bCs w:val="0"/>
        </w:rPr>
        <w:t>Plus Tender, s.r.o.</w:t>
      </w:r>
    </w:p>
    <w:p w14:paraId="4B62B487" w14:textId="77777777" w:rsidR="008D34F0" w:rsidRPr="008D34F0" w:rsidRDefault="008D34F0" w:rsidP="008D34F0">
      <w:pPr>
        <w:pStyle w:val="Default"/>
        <w:rPr>
          <w:b w:val="0"/>
          <w:bCs w:val="0"/>
        </w:rPr>
      </w:pPr>
      <w:r w:rsidRPr="008D34F0">
        <w:rPr>
          <w:b w:val="0"/>
          <w:bCs w:val="0"/>
        </w:rPr>
        <w:t>třída Kpt. Jaroše 1936/19</w:t>
      </w:r>
    </w:p>
    <w:p w14:paraId="24B47D88" w14:textId="0A621A05" w:rsidR="008D34F0" w:rsidRPr="008D34F0" w:rsidRDefault="008D34F0" w:rsidP="008D34F0">
      <w:pPr>
        <w:pStyle w:val="Default"/>
        <w:rPr>
          <w:b w:val="0"/>
          <w:bCs w:val="0"/>
        </w:rPr>
      </w:pPr>
      <w:r w:rsidRPr="008D34F0">
        <w:rPr>
          <w:b w:val="0"/>
          <w:bCs w:val="0"/>
        </w:rPr>
        <w:t xml:space="preserve">602 00 </w:t>
      </w:r>
      <w:proofErr w:type="gramStart"/>
      <w:r w:rsidRPr="008D34F0">
        <w:rPr>
          <w:b w:val="0"/>
          <w:bCs w:val="0"/>
        </w:rPr>
        <w:t>Brno -</w:t>
      </w:r>
      <w:r w:rsidR="00065438">
        <w:rPr>
          <w:b w:val="0"/>
          <w:bCs w:val="0"/>
        </w:rPr>
        <w:t xml:space="preserve"> </w:t>
      </w:r>
      <w:r w:rsidRPr="008D34F0">
        <w:rPr>
          <w:b w:val="0"/>
          <w:bCs w:val="0"/>
        </w:rPr>
        <w:t>Černá</w:t>
      </w:r>
      <w:proofErr w:type="gramEnd"/>
      <w:r w:rsidRPr="008D34F0">
        <w:rPr>
          <w:b w:val="0"/>
          <w:bCs w:val="0"/>
        </w:rPr>
        <w:t xml:space="preserve"> Pole</w:t>
      </w:r>
    </w:p>
    <w:p w14:paraId="3B407FC1" w14:textId="77777777" w:rsidR="008D34F0" w:rsidRPr="008D34F0" w:rsidRDefault="008D34F0" w:rsidP="008D34F0">
      <w:pPr>
        <w:pStyle w:val="Default"/>
        <w:rPr>
          <w:b w:val="0"/>
          <w:bCs w:val="0"/>
        </w:rPr>
      </w:pPr>
      <w:r w:rsidRPr="008D34F0">
        <w:rPr>
          <w:b w:val="0"/>
          <w:bCs w:val="0"/>
        </w:rPr>
        <w:t>IČO: 086 71 401</w:t>
      </w:r>
    </w:p>
    <w:p w14:paraId="7B540368" w14:textId="77777777" w:rsidR="00065438" w:rsidRDefault="00065438" w:rsidP="008D34F0">
      <w:pPr>
        <w:pStyle w:val="Default"/>
        <w:rPr>
          <w:b w:val="0"/>
          <w:bCs w:val="0"/>
        </w:rPr>
      </w:pPr>
    </w:p>
    <w:p w14:paraId="6DCC08E0" w14:textId="77777777" w:rsidR="005546FD" w:rsidRPr="005546FD" w:rsidRDefault="005546FD" w:rsidP="005546FD">
      <w:pPr>
        <w:pStyle w:val="Default"/>
        <w:rPr>
          <w:b w:val="0"/>
          <w:bCs w:val="0"/>
        </w:rPr>
      </w:pPr>
    </w:p>
    <w:p w14:paraId="388E3F9C" w14:textId="77777777" w:rsidR="00532B75" w:rsidRDefault="00532B75" w:rsidP="00532B75">
      <w:pPr>
        <w:rPr>
          <w:rFonts w:ascii="Times New Roman" w:hAnsi="Times New Roman" w:cs="Times New Roman"/>
          <w:sz w:val="24"/>
          <w:szCs w:val="24"/>
        </w:rPr>
      </w:pPr>
    </w:p>
    <w:p w14:paraId="3E5A7183" w14:textId="77777777" w:rsidR="005546FD" w:rsidRDefault="005546FD" w:rsidP="00E80EE9">
      <w:pPr>
        <w:pStyle w:val="Default"/>
        <w:rPr>
          <w:b w:val="0"/>
          <w:bCs w:val="0"/>
        </w:rPr>
      </w:pPr>
    </w:p>
    <w:p w14:paraId="5B76A46E" w14:textId="54EF9E07" w:rsidR="00B27758" w:rsidRPr="00065438" w:rsidRDefault="00B27758" w:rsidP="00BF0F29">
      <w:pPr>
        <w:pStyle w:val="Default"/>
        <w:ind w:left="5664" w:firstLine="708"/>
        <w:rPr>
          <w:b w:val="0"/>
          <w:bCs w:val="0"/>
          <w:color w:val="auto"/>
        </w:rPr>
      </w:pPr>
      <w:r w:rsidRPr="00065438">
        <w:rPr>
          <w:b w:val="0"/>
          <w:bCs w:val="0"/>
          <w:color w:val="auto"/>
        </w:rPr>
        <w:t xml:space="preserve">V Kyjově, dne </w:t>
      </w:r>
      <w:r w:rsidR="008D34F0" w:rsidRPr="00065438">
        <w:rPr>
          <w:b w:val="0"/>
          <w:bCs w:val="0"/>
          <w:color w:val="auto"/>
        </w:rPr>
        <w:t>2</w:t>
      </w:r>
      <w:r w:rsidR="00065438" w:rsidRPr="00065438">
        <w:rPr>
          <w:b w:val="0"/>
          <w:bCs w:val="0"/>
          <w:color w:val="auto"/>
        </w:rPr>
        <w:t>6</w:t>
      </w:r>
      <w:r w:rsidRPr="00065438">
        <w:rPr>
          <w:b w:val="0"/>
          <w:bCs w:val="0"/>
          <w:color w:val="auto"/>
        </w:rPr>
        <w:t xml:space="preserve">. </w:t>
      </w:r>
      <w:r w:rsidR="008D34F0" w:rsidRPr="00065438">
        <w:rPr>
          <w:b w:val="0"/>
          <w:bCs w:val="0"/>
          <w:color w:val="auto"/>
        </w:rPr>
        <w:t>8</w:t>
      </w:r>
      <w:r w:rsidRPr="00065438">
        <w:rPr>
          <w:b w:val="0"/>
          <w:bCs w:val="0"/>
          <w:color w:val="auto"/>
        </w:rPr>
        <w:t>. 202</w:t>
      </w:r>
      <w:r w:rsidR="008D34F0" w:rsidRPr="00065438">
        <w:rPr>
          <w:b w:val="0"/>
          <w:bCs w:val="0"/>
          <w:color w:val="auto"/>
        </w:rPr>
        <w:t>5</w:t>
      </w:r>
    </w:p>
    <w:p w14:paraId="3DF2F6DE" w14:textId="77777777" w:rsidR="00B27758" w:rsidRPr="008410FD" w:rsidRDefault="00B27758" w:rsidP="00B27758">
      <w:pPr>
        <w:pStyle w:val="Default"/>
        <w:rPr>
          <w:b w:val="0"/>
          <w:bCs w:val="0"/>
        </w:rPr>
      </w:pPr>
    </w:p>
    <w:p w14:paraId="6133AF15" w14:textId="689E3A64" w:rsidR="00B5035B" w:rsidRPr="00065438" w:rsidRDefault="00B27758" w:rsidP="00B27758">
      <w:pPr>
        <w:pStyle w:val="Default"/>
        <w:rPr>
          <w:b w:val="0"/>
          <w:bCs w:val="0"/>
          <w:color w:val="auto"/>
        </w:rPr>
      </w:pPr>
      <w:r w:rsidRPr="00065438">
        <w:rPr>
          <w:b w:val="0"/>
          <w:bCs w:val="0"/>
          <w:color w:val="auto"/>
        </w:rPr>
        <w:t>OBJEDNÁVKA č.</w:t>
      </w:r>
      <w:r w:rsidR="00E41BF7" w:rsidRPr="00065438">
        <w:rPr>
          <w:b w:val="0"/>
          <w:bCs w:val="0"/>
          <w:color w:val="auto"/>
        </w:rPr>
        <w:t xml:space="preserve"> </w:t>
      </w:r>
      <w:r w:rsidR="008D34F0" w:rsidRPr="00065438">
        <w:rPr>
          <w:b w:val="0"/>
          <w:bCs w:val="0"/>
          <w:color w:val="auto"/>
        </w:rPr>
        <w:t>1</w:t>
      </w:r>
      <w:r w:rsidR="00065438" w:rsidRPr="00065438">
        <w:rPr>
          <w:b w:val="0"/>
          <w:bCs w:val="0"/>
          <w:color w:val="auto"/>
        </w:rPr>
        <w:t>10</w:t>
      </w:r>
      <w:r w:rsidR="008D34F0" w:rsidRPr="00065438">
        <w:rPr>
          <w:b w:val="0"/>
          <w:bCs w:val="0"/>
          <w:color w:val="auto"/>
        </w:rPr>
        <w:t>/T</w:t>
      </w:r>
    </w:p>
    <w:p w14:paraId="2015844B" w14:textId="77777777" w:rsidR="00B27758" w:rsidRPr="008410FD" w:rsidRDefault="00B27758" w:rsidP="00B27758">
      <w:pPr>
        <w:pStyle w:val="Default"/>
        <w:rPr>
          <w:b w:val="0"/>
          <w:bCs w:val="0"/>
        </w:rPr>
      </w:pPr>
    </w:p>
    <w:p w14:paraId="63578100" w14:textId="3BF85BFC" w:rsidR="00B27758" w:rsidRPr="006D5A7D" w:rsidRDefault="00433A86" w:rsidP="00B27758">
      <w:pPr>
        <w:pStyle w:val="Default"/>
        <w:rPr>
          <w:b w:val="0"/>
          <w:bCs w:val="0"/>
        </w:rPr>
      </w:pPr>
      <w:r w:rsidRPr="006D5A7D">
        <w:rPr>
          <w:b w:val="0"/>
          <w:bCs w:val="0"/>
        </w:rPr>
        <w:t xml:space="preserve">Na základě vyhodnocení </w:t>
      </w:r>
      <w:r w:rsidR="00532B75" w:rsidRPr="006D5A7D">
        <w:rPr>
          <w:b w:val="0"/>
          <w:bCs w:val="0"/>
        </w:rPr>
        <w:t xml:space="preserve">zakázky </w:t>
      </w:r>
      <w:r w:rsidRPr="006D5A7D">
        <w:rPr>
          <w:b w:val="0"/>
          <w:bCs w:val="0"/>
        </w:rPr>
        <w:t xml:space="preserve">ze dne </w:t>
      </w:r>
      <w:r w:rsidR="008D34F0" w:rsidRPr="006D5A7D">
        <w:rPr>
          <w:b w:val="0"/>
          <w:bCs w:val="0"/>
        </w:rPr>
        <w:t>25</w:t>
      </w:r>
      <w:r w:rsidRPr="006D5A7D">
        <w:rPr>
          <w:b w:val="0"/>
          <w:bCs w:val="0"/>
        </w:rPr>
        <w:t>.</w:t>
      </w:r>
      <w:r w:rsidR="008D34F0" w:rsidRPr="006D5A7D">
        <w:rPr>
          <w:b w:val="0"/>
          <w:bCs w:val="0"/>
        </w:rPr>
        <w:t>8</w:t>
      </w:r>
      <w:r w:rsidRPr="006D5A7D">
        <w:rPr>
          <w:b w:val="0"/>
          <w:bCs w:val="0"/>
        </w:rPr>
        <w:t>.202</w:t>
      </w:r>
      <w:r w:rsidR="008D34F0" w:rsidRPr="006D5A7D">
        <w:rPr>
          <w:b w:val="0"/>
          <w:bCs w:val="0"/>
        </w:rPr>
        <w:t>5</w:t>
      </w:r>
      <w:r w:rsidRPr="006D5A7D">
        <w:rPr>
          <w:b w:val="0"/>
          <w:bCs w:val="0"/>
        </w:rPr>
        <w:t xml:space="preserve"> s</w:t>
      </w:r>
      <w:r w:rsidR="008D34F0" w:rsidRPr="006D5A7D">
        <w:rPr>
          <w:b w:val="0"/>
          <w:bCs w:val="0"/>
        </w:rPr>
        <w:t> </w:t>
      </w:r>
      <w:r w:rsidRPr="006D5A7D">
        <w:rPr>
          <w:b w:val="0"/>
          <w:bCs w:val="0"/>
        </w:rPr>
        <w:t>názvem</w:t>
      </w:r>
      <w:r w:rsidR="008D34F0" w:rsidRPr="006D5A7D">
        <w:rPr>
          <w:b w:val="0"/>
          <w:bCs w:val="0"/>
        </w:rPr>
        <w:t>:</w:t>
      </w:r>
      <w:r w:rsidRPr="006D5A7D">
        <w:rPr>
          <w:b w:val="0"/>
          <w:bCs w:val="0"/>
        </w:rPr>
        <w:t xml:space="preserve"> </w:t>
      </w:r>
      <w:r w:rsidR="008D34F0" w:rsidRPr="006D5A7D">
        <w:rPr>
          <w:b w:val="0"/>
          <w:bCs w:val="0"/>
        </w:rPr>
        <w:t xml:space="preserve">Vypracování Energetického posudku, zpracování a elektronické podání Žádosti na OPŽP pro investiční akci „Modernizace gastro provozu </w:t>
      </w:r>
      <w:proofErr w:type="spellStart"/>
      <w:r w:rsidR="008D34F0" w:rsidRPr="006D5A7D">
        <w:rPr>
          <w:b w:val="0"/>
          <w:bCs w:val="0"/>
        </w:rPr>
        <w:t>Csps</w:t>
      </w:r>
      <w:proofErr w:type="spellEnd"/>
      <w:r w:rsidR="008D34F0" w:rsidRPr="006D5A7D">
        <w:rPr>
          <w:b w:val="0"/>
          <w:bCs w:val="0"/>
        </w:rPr>
        <w:t xml:space="preserve"> Kyjov“</w:t>
      </w:r>
      <w:r w:rsidR="00046E3B" w:rsidRPr="006D5A7D">
        <w:rPr>
          <w:b w:val="0"/>
          <w:bCs w:val="0"/>
        </w:rPr>
        <w:t xml:space="preserve"> objednáváme:</w:t>
      </w:r>
    </w:p>
    <w:p w14:paraId="63D4622B" w14:textId="068167AF" w:rsidR="008D34F0" w:rsidRPr="006D5A7D" w:rsidRDefault="008D34F0" w:rsidP="00046E3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D5A7D">
        <w:rPr>
          <w:rFonts w:ascii="Times New Roman" w:hAnsi="Times New Roman" w:cs="Times New Roman"/>
          <w:sz w:val="24"/>
          <w:szCs w:val="24"/>
        </w:rPr>
        <w:t xml:space="preserve">kompletní zpracování Energetického posudku k investiční akci „Modernizace gastro provozu </w:t>
      </w:r>
      <w:proofErr w:type="spellStart"/>
      <w:r w:rsidRPr="006D5A7D">
        <w:rPr>
          <w:rFonts w:ascii="Times New Roman" w:hAnsi="Times New Roman" w:cs="Times New Roman"/>
          <w:sz w:val="24"/>
          <w:szCs w:val="24"/>
        </w:rPr>
        <w:t>Csps</w:t>
      </w:r>
      <w:proofErr w:type="spellEnd"/>
      <w:r w:rsidRPr="006D5A7D">
        <w:rPr>
          <w:rFonts w:ascii="Times New Roman" w:hAnsi="Times New Roman" w:cs="Times New Roman"/>
          <w:sz w:val="24"/>
          <w:szCs w:val="24"/>
        </w:rPr>
        <w:t xml:space="preserve"> Kyjov“, který je součástí Žádosti o dotaci v rámci Operačního programu Životní prostředí (dále jen OPŽP). Termín zpracování energetického posudku nejpozději do 14.9.2025</w:t>
      </w:r>
    </w:p>
    <w:p w14:paraId="791F21E2" w14:textId="170692AC" w:rsidR="00B27758" w:rsidRPr="006D5A7D" w:rsidRDefault="008D34F0" w:rsidP="00046E3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D5A7D">
        <w:rPr>
          <w:rFonts w:ascii="Times New Roman" w:hAnsi="Times New Roman" w:cs="Times New Roman"/>
          <w:sz w:val="24"/>
          <w:szCs w:val="24"/>
        </w:rPr>
        <w:t xml:space="preserve">zpracování a elektronické podání Žádosti o dotaci v rámci OPŽP Výzva č. 97, </w:t>
      </w:r>
      <w:r w:rsidRPr="006D5A7D">
        <w:rPr>
          <w:rFonts w:ascii="Times New Roman" w:hAnsi="Times New Roman" w:cs="Times New Roman"/>
          <w:sz w:val="24"/>
          <w:szCs w:val="24"/>
        </w:rPr>
        <w:br/>
        <w:t>termín podání žádosti dne 17.9.2025</w:t>
      </w:r>
    </w:p>
    <w:p w14:paraId="41675606" w14:textId="77777777" w:rsidR="00046E3B" w:rsidRPr="006D5A7D" w:rsidRDefault="00046E3B" w:rsidP="00046E3B">
      <w:pPr>
        <w:pStyle w:val="Default"/>
        <w:rPr>
          <w:b w:val="0"/>
          <w:bCs w:val="0"/>
          <w:color w:val="auto"/>
        </w:rPr>
      </w:pPr>
      <w:r w:rsidRPr="006D5A7D">
        <w:rPr>
          <w:b w:val="0"/>
          <w:bCs w:val="0"/>
        </w:rPr>
        <w:t xml:space="preserve">Celková cena objednávky – </w:t>
      </w:r>
      <w:r w:rsidRPr="006D5A7D">
        <w:rPr>
          <w:b w:val="0"/>
          <w:bCs w:val="0"/>
          <w:color w:val="auto"/>
        </w:rPr>
        <w:t xml:space="preserve">199 000,- Kč bez DPH, s 21 % DPH 240 790,- Kč. </w:t>
      </w:r>
    </w:p>
    <w:p w14:paraId="3E0E307F" w14:textId="77777777" w:rsidR="00046E3B" w:rsidRPr="006D5A7D" w:rsidRDefault="00046E3B" w:rsidP="00046E3B">
      <w:pPr>
        <w:rPr>
          <w:rFonts w:ascii="Times New Roman" w:hAnsi="Times New Roman" w:cs="Times New Roman"/>
          <w:sz w:val="24"/>
          <w:szCs w:val="24"/>
        </w:rPr>
      </w:pPr>
    </w:p>
    <w:p w14:paraId="25C5D4BF" w14:textId="0A234AF1" w:rsidR="001D38FD" w:rsidRPr="006D5A7D" w:rsidRDefault="00046E3B" w:rsidP="00B27758">
      <w:pPr>
        <w:pStyle w:val="Default"/>
        <w:rPr>
          <w:b w:val="0"/>
          <w:bCs w:val="0"/>
          <w:color w:val="252525"/>
        </w:rPr>
      </w:pPr>
      <w:r w:rsidRPr="006D5A7D">
        <w:rPr>
          <w:b w:val="0"/>
          <w:bCs w:val="0"/>
          <w:color w:val="252525"/>
        </w:rPr>
        <w:t>Zpracovatel</w:t>
      </w:r>
      <w:r w:rsidR="00B27758" w:rsidRPr="006D5A7D">
        <w:rPr>
          <w:b w:val="0"/>
          <w:bCs w:val="0"/>
          <w:color w:val="252525"/>
        </w:rPr>
        <w:t xml:space="preserve"> bere na vědomí, že tato objednávka bude objednavatelem uveřejněna ve smyslu zákona</w:t>
      </w:r>
      <w:r w:rsidR="00BF0F29" w:rsidRPr="006D5A7D">
        <w:rPr>
          <w:b w:val="0"/>
          <w:bCs w:val="0"/>
          <w:color w:val="252525"/>
        </w:rPr>
        <w:t xml:space="preserve"> </w:t>
      </w:r>
    </w:p>
    <w:p w14:paraId="22BAC5AD" w14:textId="7AC2FF37" w:rsidR="00B27758" w:rsidRPr="006D5A7D" w:rsidRDefault="00B27758" w:rsidP="00B27758">
      <w:pPr>
        <w:pStyle w:val="Default"/>
        <w:rPr>
          <w:b w:val="0"/>
          <w:bCs w:val="0"/>
          <w:color w:val="252525"/>
        </w:rPr>
      </w:pPr>
      <w:r w:rsidRPr="006D5A7D">
        <w:rPr>
          <w:b w:val="0"/>
          <w:bCs w:val="0"/>
          <w:color w:val="252525"/>
        </w:rPr>
        <w:t xml:space="preserve">č. 340/2015 Sb., o zvláštních podmínkách účinnosti některých smluv, uveřejňování těchto smluv a o registru smluv (zákon o registru smluv), ve znění pozdějších předpisů, neboť objednavatel je povinným subjektem dle uvedeného zákona. </w:t>
      </w:r>
    </w:p>
    <w:p w14:paraId="22B61E89" w14:textId="77777777" w:rsidR="00B27758" w:rsidRPr="006D5A7D" w:rsidRDefault="00B27758" w:rsidP="00B27758">
      <w:pPr>
        <w:pStyle w:val="Default"/>
        <w:rPr>
          <w:b w:val="0"/>
          <w:bCs w:val="0"/>
        </w:rPr>
      </w:pPr>
    </w:p>
    <w:p w14:paraId="7B959B95" w14:textId="11A0DAE3" w:rsidR="00BF0F29" w:rsidRPr="006D5A7D" w:rsidRDefault="00B27758" w:rsidP="008410FD">
      <w:pPr>
        <w:pStyle w:val="Default"/>
        <w:rPr>
          <w:b w:val="0"/>
          <w:bCs w:val="0"/>
        </w:rPr>
      </w:pPr>
      <w:r w:rsidRPr="006D5A7D">
        <w:rPr>
          <w:b w:val="0"/>
          <w:bCs w:val="0"/>
        </w:rPr>
        <w:t xml:space="preserve">Děkuji. </w:t>
      </w:r>
    </w:p>
    <w:p w14:paraId="400A41E4" w14:textId="7B15A256" w:rsidR="006D5A7D" w:rsidRPr="006D5A7D" w:rsidRDefault="006D5A7D" w:rsidP="006D5A7D">
      <w:pPr>
        <w:pStyle w:val="Default"/>
        <w:rPr>
          <w:b w:val="0"/>
          <w:bCs w:val="0"/>
        </w:rPr>
      </w:pPr>
    </w:p>
    <w:p w14:paraId="648EA81C" w14:textId="77777777" w:rsidR="006D5A7D" w:rsidRPr="006D5A7D" w:rsidRDefault="006D5A7D" w:rsidP="006D5A7D">
      <w:pPr>
        <w:pStyle w:val="Default"/>
        <w:rPr>
          <w:b w:val="0"/>
          <w:bCs w:val="0"/>
        </w:rPr>
      </w:pPr>
      <w:r w:rsidRPr="006D5A7D">
        <w:rPr>
          <w:b w:val="0"/>
          <w:bCs w:val="0"/>
        </w:rPr>
        <w:t xml:space="preserve"> </w:t>
      </w:r>
    </w:p>
    <w:p w14:paraId="4FD423AC" w14:textId="77777777" w:rsidR="006D5A7D" w:rsidRPr="006D5A7D" w:rsidRDefault="006D5A7D" w:rsidP="006D5A7D">
      <w:pPr>
        <w:pStyle w:val="Default"/>
        <w:rPr>
          <w:b w:val="0"/>
          <w:bCs w:val="0"/>
        </w:rPr>
      </w:pPr>
      <w:r w:rsidRPr="006D5A7D">
        <w:rPr>
          <w:b w:val="0"/>
          <w:bCs w:val="0"/>
        </w:rPr>
        <w:t xml:space="preserve">PhDr. Ladislava </w:t>
      </w:r>
      <w:proofErr w:type="spellStart"/>
      <w:r w:rsidRPr="006D5A7D">
        <w:rPr>
          <w:b w:val="0"/>
          <w:bCs w:val="0"/>
        </w:rPr>
        <w:t>Brančíková</w:t>
      </w:r>
      <w:proofErr w:type="spellEnd"/>
      <w:r w:rsidRPr="006D5A7D">
        <w:rPr>
          <w:b w:val="0"/>
          <w:bCs w:val="0"/>
        </w:rPr>
        <w:t xml:space="preserve">, ředitelka </w:t>
      </w:r>
    </w:p>
    <w:p w14:paraId="18694DBC" w14:textId="77777777" w:rsidR="006D5A7D" w:rsidRPr="006D5A7D" w:rsidRDefault="006D5A7D" w:rsidP="006D5A7D">
      <w:pPr>
        <w:pStyle w:val="Default"/>
        <w:rPr>
          <w:b w:val="0"/>
          <w:bCs w:val="0"/>
        </w:rPr>
      </w:pPr>
    </w:p>
    <w:p w14:paraId="1AD7ED61" w14:textId="77777777" w:rsidR="006D5A7D" w:rsidRPr="006D5A7D" w:rsidRDefault="006D5A7D" w:rsidP="006D5A7D">
      <w:pPr>
        <w:pStyle w:val="Default"/>
        <w:rPr>
          <w:b w:val="0"/>
          <w:bCs w:val="0"/>
        </w:rPr>
      </w:pPr>
      <w:r w:rsidRPr="006D5A7D">
        <w:rPr>
          <w:b w:val="0"/>
          <w:bCs w:val="0"/>
        </w:rPr>
        <w:t xml:space="preserve">Centrum služeb pro seniory Kyjov, p. o. </w:t>
      </w:r>
    </w:p>
    <w:p w14:paraId="68BA7209" w14:textId="77777777" w:rsidR="006D5A7D" w:rsidRPr="006D5A7D" w:rsidRDefault="006D5A7D" w:rsidP="006D5A7D">
      <w:pPr>
        <w:pStyle w:val="Default"/>
        <w:rPr>
          <w:b w:val="0"/>
          <w:bCs w:val="0"/>
        </w:rPr>
      </w:pPr>
      <w:r w:rsidRPr="006D5A7D">
        <w:rPr>
          <w:b w:val="0"/>
          <w:bCs w:val="0"/>
        </w:rPr>
        <w:t>Strážovská 1095/1, 697 01 Kyjov</w:t>
      </w:r>
    </w:p>
    <w:p w14:paraId="0D4B4CD3" w14:textId="0801A52C" w:rsidR="006D5A7D" w:rsidRPr="006D5A7D" w:rsidRDefault="006D5A7D" w:rsidP="006D5A7D">
      <w:pPr>
        <w:pStyle w:val="Default"/>
        <w:rPr>
          <w:b w:val="0"/>
          <w:bCs w:val="0"/>
        </w:rPr>
      </w:pPr>
    </w:p>
    <w:p w14:paraId="47028E1E" w14:textId="77777777" w:rsidR="00B27758" w:rsidRPr="008410FD" w:rsidRDefault="00B27758" w:rsidP="00B27758">
      <w:pPr>
        <w:pStyle w:val="Default"/>
        <w:rPr>
          <w:b w:val="0"/>
          <w:bCs w:val="0"/>
        </w:rPr>
      </w:pPr>
    </w:p>
    <w:p w14:paraId="1876BB98" w14:textId="768B09A6" w:rsidR="008410FD" w:rsidRPr="008410FD" w:rsidRDefault="00B27758" w:rsidP="00B27758">
      <w:pPr>
        <w:pStyle w:val="Default"/>
        <w:rPr>
          <w:b w:val="0"/>
          <w:bCs w:val="0"/>
        </w:rPr>
      </w:pPr>
      <w:r w:rsidRPr="008410FD">
        <w:rPr>
          <w:b w:val="0"/>
          <w:bCs w:val="0"/>
        </w:rPr>
        <w:t xml:space="preserve">Akceptace objednávky </w:t>
      </w:r>
    </w:p>
    <w:p w14:paraId="0C23CDA7" w14:textId="09B8DB23" w:rsidR="00B27758" w:rsidRPr="008410FD" w:rsidRDefault="00B27758" w:rsidP="00B27758">
      <w:pPr>
        <w:pStyle w:val="Default"/>
        <w:rPr>
          <w:b w:val="0"/>
          <w:bCs w:val="0"/>
        </w:rPr>
      </w:pPr>
      <w:r w:rsidRPr="008410FD">
        <w:rPr>
          <w:b w:val="0"/>
          <w:bCs w:val="0"/>
        </w:rPr>
        <w:t xml:space="preserve">Předmětnou objednávku </w:t>
      </w:r>
      <w:r w:rsidR="00046E3B">
        <w:rPr>
          <w:b w:val="0"/>
          <w:bCs w:val="0"/>
        </w:rPr>
        <w:t>zpracovatel</w:t>
      </w:r>
      <w:r w:rsidRPr="008410FD">
        <w:rPr>
          <w:b w:val="0"/>
          <w:bCs w:val="0"/>
        </w:rPr>
        <w:t xml:space="preserve"> akceptuje v plném rozsahu a za podmínek stanovených v objednávce </w:t>
      </w:r>
      <w:r w:rsidR="008410FD" w:rsidRPr="008410FD">
        <w:rPr>
          <w:b w:val="0"/>
          <w:bCs w:val="0"/>
        </w:rPr>
        <w:t xml:space="preserve">        </w:t>
      </w:r>
      <w:r w:rsidRPr="00E41BF7">
        <w:rPr>
          <w:b w:val="0"/>
          <w:bCs w:val="0"/>
          <w:color w:val="auto"/>
        </w:rPr>
        <w:t>č.</w:t>
      </w:r>
      <w:r w:rsidR="008D34F0">
        <w:rPr>
          <w:b w:val="0"/>
          <w:bCs w:val="0"/>
          <w:color w:val="auto"/>
        </w:rPr>
        <w:t>1</w:t>
      </w:r>
      <w:r w:rsidR="00065438">
        <w:rPr>
          <w:b w:val="0"/>
          <w:bCs w:val="0"/>
          <w:color w:val="auto"/>
        </w:rPr>
        <w:t>10</w:t>
      </w:r>
      <w:r w:rsidR="008D34F0">
        <w:rPr>
          <w:b w:val="0"/>
          <w:bCs w:val="0"/>
          <w:color w:val="auto"/>
        </w:rPr>
        <w:t>/T</w:t>
      </w:r>
      <w:r w:rsidR="00BF0F29" w:rsidRPr="00E41BF7">
        <w:rPr>
          <w:b w:val="0"/>
          <w:bCs w:val="0"/>
          <w:color w:val="auto"/>
        </w:rPr>
        <w:t xml:space="preserve"> </w:t>
      </w:r>
      <w:r w:rsidRPr="00E41BF7">
        <w:rPr>
          <w:b w:val="0"/>
          <w:bCs w:val="0"/>
          <w:color w:val="auto"/>
        </w:rPr>
        <w:t xml:space="preserve">ze dne </w:t>
      </w:r>
      <w:r w:rsidR="008D34F0">
        <w:rPr>
          <w:b w:val="0"/>
          <w:bCs w:val="0"/>
          <w:color w:val="auto"/>
        </w:rPr>
        <w:t>2</w:t>
      </w:r>
      <w:r w:rsidR="00065438">
        <w:rPr>
          <w:b w:val="0"/>
          <w:bCs w:val="0"/>
          <w:color w:val="auto"/>
        </w:rPr>
        <w:t>6</w:t>
      </w:r>
      <w:r w:rsidRPr="00E41BF7">
        <w:rPr>
          <w:b w:val="0"/>
          <w:bCs w:val="0"/>
          <w:color w:val="auto"/>
        </w:rPr>
        <w:t>.</w:t>
      </w:r>
      <w:r w:rsidR="008D34F0">
        <w:rPr>
          <w:b w:val="0"/>
          <w:bCs w:val="0"/>
          <w:color w:val="auto"/>
        </w:rPr>
        <w:t>8</w:t>
      </w:r>
      <w:r w:rsidRPr="00E41BF7">
        <w:rPr>
          <w:b w:val="0"/>
          <w:bCs w:val="0"/>
          <w:color w:val="auto"/>
        </w:rPr>
        <w:t>. 202</w:t>
      </w:r>
      <w:r w:rsidR="008D34F0">
        <w:rPr>
          <w:b w:val="0"/>
          <w:bCs w:val="0"/>
          <w:color w:val="auto"/>
        </w:rPr>
        <w:t>5</w:t>
      </w:r>
      <w:r w:rsidRPr="00E41BF7">
        <w:rPr>
          <w:b w:val="0"/>
          <w:bCs w:val="0"/>
          <w:color w:val="auto"/>
        </w:rPr>
        <w:t xml:space="preserve">. </w:t>
      </w:r>
    </w:p>
    <w:p w14:paraId="043CD0CE" w14:textId="77777777" w:rsidR="00B27758" w:rsidRPr="008410FD" w:rsidRDefault="00B27758" w:rsidP="00B27758">
      <w:pPr>
        <w:pStyle w:val="Default"/>
        <w:rPr>
          <w:b w:val="0"/>
          <w:bCs w:val="0"/>
        </w:rPr>
      </w:pPr>
    </w:p>
    <w:p w14:paraId="4F63709C" w14:textId="11F95571" w:rsidR="001F0557" w:rsidRDefault="00B27758" w:rsidP="00B277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10FD">
        <w:rPr>
          <w:rFonts w:ascii="Times New Roman" w:hAnsi="Times New Roman" w:cs="Times New Roman"/>
          <w:b/>
          <w:bCs/>
          <w:sz w:val="24"/>
          <w:szCs w:val="24"/>
        </w:rPr>
        <w:t>Datum razítko, podpis</w:t>
      </w:r>
      <w:r w:rsidR="001A015E" w:rsidRPr="008410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37C2">
        <w:rPr>
          <w:rFonts w:ascii="Times New Roman" w:hAnsi="Times New Roman" w:cs="Times New Roman"/>
          <w:b/>
          <w:bCs/>
          <w:sz w:val="24"/>
          <w:szCs w:val="24"/>
        </w:rPr>
        <w:t>zpracovatele</w:t>
      </w:r>
    </w:p>
    <w:p w14:paraId="0F5E3E65" w14:textId="2D8C6503" w:rsidR="00E41BF7" w:rsidRDefault="00E41BF7" w:rsidP="00B277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0BE007" w14:textId="289E78BC" w:rsidR="00E41BF7" w:rsidRDefault="00E41BF7" w:rsidP="00B277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8A9871" w14:textId="7A070036" w:rsidR="00E41BF7" w:rsidRDefault="00E41BF7" w:rsidP="00B277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A01DA9" w14:textId="2FE8CE35" w:rsidR="00E41BF7" w:rsidRDefault="00E41BF7" w:rsidP="00B277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43A214" w14:textId="77777777" w:rsidR="00E41BF7" w:rsidRPr="008410FD" w:rsidRDefault="00E41BF7" w:rsidP="00B2775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41BF7" w:rsidRPr="008410FD" w:rsidSect="00B5035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76557" w14:textId="77777777" w:rsidR="00703F18" w:rsidRDefault="00703F18" w:rsidP="003B2A10">
      <w:r>
        <w:separator/>
      </w:r>
    </w:p>
  </w:endnote>
  <w:endnote w:type="continuationSeparator" w:id="0">
    <w:p w14:paraId="238A7F77" w14:textId="77777777" w:rsidR="00703F18" w:rsidRDefault="00703F18" w:rsidP="003B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018A3" w14:textId="63CEA04A" w:rsidR="003B2A10" w:rsidRDefault="003B2A10">
    <w:pPr>
      <w:pStyle w:val="Zpat"/>
    </w:pPr>
    <w:r>
      <w:rPr>
        <w:noProof/>
      </w:rPr>
      <w:drawing>
        <wp:inline distT="0" distB="0" distL="0" distR="0" wp14:anchorId="08E82628" wp14:editId="4D0C75E4">
          <wp:extent cx="6638925" cy="394266"/>
          <wp:effectExtent l="0" t="0" r="0" b="6350"/>
          <wp:docPr id="3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cký 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6441" cy="403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DCC81" w14:textId="77777777" w:rsidR="00703F18" w:rsidRDefault="00703F18" w:rsidP="003B2A10">
      <w:r>
        <w:separator/>
      </w:r>
    </w:p>
  </w:footnote>
  <w:footnote w:type="continuationSeparator" w:id="0">
    <w:p w14:paraId="3BF3DEC8" w14:textId="77777777" w:rsidR="00703F18" w:rsidRDefault="00703F18" w:rsidP="003B2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4610"/>
    <w:multiLevelType w:val="hybridMultilevel"/>
    <w:tmpl w:val="21889F72"/>
    <w:lvl w:ilvl="0" w:tplc="04050011">
      <w:start w:val="1"/>
      <w:numFmt w:val="decimal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1D177FB"/>
    <w:multiLevelType w:val="hybridMultilevel"/>
    <w:tmpl w:val="C41CF4B4"/>
    <w:lvl w:ilvl="0" w:tplc="3D343C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688799">
    <w:abstractNumId w:val="0"/>
  </w:num>
  <w:num w:numId="2" w16cid:durableId="1252163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58"/>
    <w:rsid w:val="00046E3B"/>
    <w:rsid w:val="00065438"/>
    <w:rsid w:val="001340ED"/>
    <w:rsid w:val="001437C2"/>
    <w:rsid w:val="00172191"/>
    <w:rsid w:val="00174E52"/>
    <w:rsid w:val="001A015E"/>
    <w:rsid w:val="001B6333"/>
    <w:rsid w:val="001D3289"/>
    <w:rsid w:val="001D38FD"/>
    <w:rsid w:val="001F0557"/>
    <w:rsid w:val="00221166"/>
    <w:rsid w:val="002C6658"/>
    <w:rsid w:val="002C6671"/>
    <w:rsid w:val="003724BB"/>
    <w:rsid w:val="00393E7A"/>
    <w:rsid w:val="003B2A10"/>
    <w:rsid w:val="00433A86"/>
    <w:rsid w:val="00473F5C"/>
    <w:rsid w:val="004B6F27"/>
    <w:rsid w:val="004F6B24"/>
    <w:rsid w:val="00532B75"/>
    <w:rsid w:val="005546FD"/>
    <w:rsid w:val="005E399F"/>
    <w:rsid w:val="00616C96"/>
    <w:rsid w:val="006D5A7D"/>
    <w:rsid w:val="006D6639"/>
    <w:rsid w:val="006E5EC0"/>
    <w:rsid w:val="006E625D"/>
    <w:rsid w:val="00703F18"/>
    <w:rsid w:val="00710BCD"/>
    <w:rsid w:val="00711542"/>
    <w:rsid w:val="007C426A"/>
    <w:rsid w:val="00801BD9"/>
    <w:rsid w:val="00811FED"/>
    <w:rsid w:val="0084079F"/>
    <w:rsid w:val="008410FD"/>
    <w:rsid w:val="008D34F0"/>
    <w:rsid w:val="008E79CB"/>
    <w:rsid w:val="0092692C"/>
    <w:rsid w:val="00A83A2B"/>
    <w:rsid w:val="00A903DB"/>
    <w:rsid w:val="00AA7119"/>
    <w:rsid w:val="00AF575B"/>
    <w:rsid w:val="00B27758"/>
    <w:rsid w:val="00B5035B"/>
    <w:rsid w:val="00BF0F29"/>
    <w:rsid w:val="00C03C4B"/>
    <w:rsid w:val="00C420E8"/>
    <w:rsid w:val="00CA5A32"/>
    <w:rsid w:val="00CC284F"/>
    <w:rsid w:val="00D20D5D"/>
    <w:rsid w:val="00E1476E"/>
    <w:rsid w:val="00E15A6D"/>
    <w:rsid w:val="00E41BF7"/>
    <w:rsid w:val="00E80EE9"/>
    <w:rsid w:val="00FC136B"/>
    <w:rsid w:val="00FC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8B594"/>
  <w15:chartTrackingRefBased/>
  <w15:docId w15:val="{5B6E4645-AE1B-4357-A9C8-428566A5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F29"/>
    <w:pPr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27758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BF0F2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B2A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2A10"/>
    <w:rPr>
      <w:rFonts w:asciiTheme="minorHAnsi" w:hAnsiTheme="minorHAnsi" w:cstheme="minorBidi"/>
      <w:b w:val="0"/>
      <w:bCs w:val="0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3B2A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2A10"/>
    <w:rPr>
      <w:rFonts w:asciiTheme="minorHAnsi" w:hAnsiTheme="minorHAnsi" w:cstheme="minorBidi"/>
      <w:b w:val="0"/>
      <w:bCs w:val="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8D34F0"/>
    <w:pPr>
      <w:spacing w:after="160" w:line="259" w:lineRule="auto"/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065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Macháček</dc:creator>
  <cp:keywords/>
  <dc:description/>
  <cp:lastModifiedBy>Jan Macháček</cp:lastModifiedBy>
  <cp:revision>10</cp:revision>
  <cp:lastPrinted>2025-08-26T07:47:00Z</cp:lastPrinted>
  <dcterms:created xsi:type="dcterms:W3CDTF">2025-08-25T09:19:00Z</dcterms:created>
  <dcterms:modified xsi:type="dcterms:W3CDTF">2025-08-26T08:42:00Z</dcterms:modified>
</cp:coreProperties>
</file>