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E4DB" w14:textId="77777777" w:rsidR="00BB2650" w:rsidRDefault="00000000">
      <w:pPr>
        <w:pStyle w:val="Row2"/>
      </w:pPr>
      <w:r>
        <w:rPr>
          <w:noProof/>
          <w:lang w:val="cs-CZ" w:eastAsia="cs-CZ"/>
        </w:rPr>
        <w:pict w14:anchorId="0F506E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BAA7BA3">
          <v:shape id="_x0000_s2" type="#_x0000_t32" style="position:absolute;margin-left:551pt;margin-top:14pt;width:0;height:257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55DCBA">
          <v:shape id="_x0000_s3" type="#_x0000_t32" style="position:absolute;margin-left:1pt;margin-top:14pt;width:550pt;height:0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01B478">
          <v:shape id="_x0000_s4" type="#_x0000_t32" style="position:absolute;margin-left: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CC388EB" w14:textId="77777777" w:rsidR="00BB2650" w:rsidRDefault="00000000">
      <w:pPr>
        <w:pStyle w:val="Row3"/>
      </w:pPr>
      <w:r>
        <w:rPr>
          <w:noProof/>
          <w:lang w:val="cs-CZ" w:eastAsia="cs-CZ"/>
        </w:rPr>
        <w:pict w14:anchorId="77754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2368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VO - 478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562/2025</w:t>
      </w:r>
    </w:p>
    <w:p w14:paraId="44684D4D" w14:textId="77777777" w:rsidR="00BB2650" w:rsidRDefault="00000000">
      <w:pPr>
        <w:pStyle w:val="Row4"/>
      </w:pPr>
      <w:r>
        <w:rPr>
          <w:noProof/>
          <w:lang w:val="cs-CZ" w:eastAsia="cs-CZ"/>
        </w:rPr>
        <w:pict w14:anchorId="68DE1556">
          <v:shape id="_x0000_s11" type="#_x0000_t32" style="position:absolute;margin-left:267pt;margin-top:5pt;width:284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06A6A12" w14:textId="77777777" w:rsidR="00BB2650" w:rsidRDefault="00000000">
      <w:pPr>
        <w:pStyle w:val="Row5"/>
      </w:pPr>
      <w:r>
        <w:rPr>
          <w:noProof/>
          <w:lang w:val="cs-CZ" w:eastAsia="cs-CZ"/>
        </w:rPr>
        <w:pict w14:anchorId="2AE5778F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67pt;height:10pt;z-index:251644416;mso-wrap-style:tight;mso-position-vertical-relative:line" stroked="f">
            <v:fill opacity="0" o:opacity2="100"/>
            <v:textbox inset="0,0,0,0">
              <w:txbxContent>
                <w:p w14:paraId="2CA4B762" w14:textId="77777777" w:rsidR="00BB2650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 bažantnici 2440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Vyšší Hrádek, poskytovatel sociálních služeb</w:t>
      </w:r>
      <w:r>
        <w:tab/>
      </w:r>
      <w:r>
        <w:rPr>
          <w:rStyle w:val="Text5"/>
        </w:rPr>
        <w:t>TOP Shop, s.r.o.</w:t>
      </w:r>
    </w:p>
    <w:p w14:paraId="3D743258" w14:textId="77777777" w:rsidR="00BB2650" w:rsidRDefault="00000000">
      <w:pPr>
        <w:pStyle w:val="Row6"/>
      </w:pPr>
      <w:r>
        <w:rPr>
          <w:noProof/>
          <w:lang w:val="cs-CZ" w:eastAsia="cs-CZ"/>
        </w:rPr>
        <w:pict w14:anchorId="40287155">
          <v:shape id="_x0000_s18" type="#_x0000_t202" style="position:absolute;margin-left:271pt;margin-top:11pt;width:31pt;height:11pt;z-index:251645440;mso-wrap-style:tight;mso-position-vertical-relative:line" stroked="f">
            <v:fill opacity="0" o:opacity2="100"/>
            <v:textbox inset="0,0,0,0">
              <w:txbxContent>
                <w:p w14:paraId="3A5F262F" w14:textId="77777777" w:rsidR="00BB2650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Mělník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250 01 Brandýs nad Labem-Stará Bolesl</w:t>
      </w:r>
      <w:r>
        <w:tab/>
      </w:r>
      <w:r>
        <w:rPr>
          <w:rStyle w:val="Text5"/>
          <w:position w:val="17"/>
        </w:rPr>
        <w:t>náměstí Karla IV. 144</w:t>
      </w:r>
    </w:p>
    <w:p w14:paraId="2DBC32E9" w14:textId="77777777" w:rsidR="00BB2650" w:rsidRDefault="00BB2650">
      <w:pPr>
        <w:pStyle w:val="Row7"/>
      </w:pPr>
    </w:p>
    <w:p w14:paraId="27F9DF6D" w14:textId="77777777" w:rsidR="00BB2650" w:rsidRDefault="00BB2650">
      <w:pPr>
        <w:pStyle w:val="Row7"/>
      </w:pPr>
    </w:p>
    <w:p w14:paraId="37FD16B7" w14:textId="77777777" w:rsidR="00BB2650" w:rsidRDefault="00BB2650">
      <w:pPr>
        <w:pStyle w:val="Row7"/>
      </w:pPr>
    </w:p>
    <w:p w14:paraId="035D3437" w14:textId="77777777" w:rsidR="00BB2650" w:rsidRDefault="00BB2650">
      <w:pPr>
        <w:pStyle w:val="Row7"/>
      </w:pPr>
    </w:p>
    <w:p w14:paraId="29A8CB45" w14:textId="77777777" w:rsidR="00BB2650" w:rsidRDefault="00BB2650">
      <w:pPr>
        <w:pStyle w:val="Row7"/>
      </w:pPr>
    </w:p>
    <w:p w14:paraId="4B8ACCC4" w14:textId="77777777" w:rsidR="00BB2650" w:rsidRDefault="00000000">
      <w:pPr>
        <w:pStyle w:val="Row8"/>
      </w:pPr>
      <w:r>
        <w:rPr>
          <w:noProof/>
          <w:lang w:val="cs-CZ" w:eastAsia="cs-CZ"/>
        </w:rPr>
        <w:pict w14:anchorId="6A908F2F">
          <v:shape id="_x0000_s21" type="#_x0000_t32" style="position:absolute;margin-left:267pt;margin-top:13pt;width:284pt;height:0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D1FEF3">
          <v:shape id="_x0000_s22" type="#_x0000_t32" style="position:absolute;margin-left:463pt;margin-top:13pt;width:0;height:30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12E9A4E">
          <v:shape id="_x0000_s23" type="#_x0000_t32" style="position:absolute;margin-left:400pt;margin-top:13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71229051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28520394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CZ28520394</w:t>
      </w:r>
    </w:p>
    <w:p w14:paraId="26DE459C" w14:textId="77777777" w:rsidR="00BB2650" w:rsidRDefault="00000000">
      <w:pPr>
        <w:pStyle w:val="Row9"/>
      </w:pPr>
      <w:r>
        <w:rPr>
          <w:noProof/>
          <w:lang w:val="cs-CZ" w:eastAsia="cs-CZ"/>
        </w:rPr>
        <w:pict w14:anchorId="73E256A2">
          <v:shape id="_x0000_s31" type="#_x0000_t32" style="position:absolute;margin-left:267pt;margin-top:16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227CD0">
          <v:shape id="_x0000_s32" type="#_x0000_t32" style="position:absolute;margin-left:348pt;margin-top:2pt;width:0;height:29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26.08.2025</w:t>
      </w:r>
      <w:r>
        <w:tab/>
      </w:r>
      <w:r>
        <w:rPr>
          <w:rStyle w:val="Text2"/>
        </w:rPr>
        <w:t>Číslo jednací</w:t>
      </w:r>
    </w:p>
    <w:p w14:paraId="3821334F" w14:textId="77777777" w:rsidR="00BB2650" w:rsidRDefault="00000000">
      <w:pPr>
        <w:pStyle w:val="Row10"/>
      </w:pPr>
      <w:r>
        <w:rPr>
          <w:noProof/>
          <w:lang w:val="cs-CZ" w:eastAsia="cs-CZ"/>
        </w:rPr>
        <w:pict w14:anchorId="3F1B1599">
          <v:rect id="_x0000_s38" style="position:absolute;margin-left:267pt;margin-top:17pt;width:284pt;height:14pt;z-index:2516515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D1866DA">
          <v:shape id="_x0000_s39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6CBA3C08" w14:textId="77777777" w:rsidR="00BB2650" w:rsidRDefault="00000000">
      <w:pPr>
        <w:pStyle w:val="Row11"/>
      </w:pPr>
      <w:r>
        <w:rPr>
          <w:noProof/>
          <w:lang w:val="cs-CZ" w:eastAsia="cs-CZ"/>
        </w:rPr>
        <w:pict w14:anchorId="7C2E6B9E">
          <v:shape id="_x0000_s41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F9DF30C" w14:textId="77777777" w:rsidR="00BB2650" w:rsidRDefault="00000000">
      <w:pPr>
        <w:pStyle w:val="Row12"/>
      </w:pPr>
      <w:r>
        <w:rPr>
          <w:noProof/>
          <w:lang w:val="cs-CZ" w:eastAsia="cs-CZ"/>
        </w:rPr>
        <w:pict w14:anchorId="1BE395F8">
          <v:shape id="_x0000_s43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4FD1175">
          <v:shape id="_x0000_s44" type="#_x0000_t32" style="position:absolute;margin-left:348pt;margin-top:3pt;width:0;height:59pt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981DBD1" w14:textId="77777777" w:rsidR="00BB2650" w:rsidRDefault="00000000">
      <w:pPr>
        <w:pStyle w:val="Row13"/>
      </w:pPr>
      <w:r>
        <w:rPr>
          <w:noProof/>
          <w:lang w:val="cs-CZ" w:eastAsia="cs-CZ"/>
        </w:rPr>
        <w:pict w14:anchorId="7B93581E">
          <v:shape id="_x0000_s46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5DAAD33" w14:textId="77777777" w:rsidR="00BB2650" w:rsidRDefault="00000000">
      <w:pPr>
        <w:pStyle w:val="Row13"/>
      </w:pPr>
      <w:r>
        <w:rPr>
          <w:noProof/>
          <w:lang w:val="cs-CZ" w:eastAsia="cs-CZ"/>
        </w:rPr>
        <w:pict w14:anchorId="5EA873F4">
          <v:shape id="_x0000_s48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1337A48" w14:textId="77777777" w:rsidR="00BB2650" w:rsidRDefault="00000000">
      <w:pPr>
        <w:pStyle w:val="Row14"/>
      </w:pPr>
      <w:r>
        <w:rPr>
          <w:noProof/>
          <w:lang w:val="cs-CZ" w:eastAsia="cs-CZ"/>
        </w:rPr>
        <w:pict w14:anchorId="7F75379F">
          <v:shape id="_x0000_s50" type="#_x0000_t32" style="position:absolute;margin-left:1pt;margin-top:18pt;width:0;height:87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E3C2C0">
          <v:shape id="_x0000_s51" type="#_x0000_t32" style="position:absolute;margin-left:551pt;margin-top:18pt;width:0;height:86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B3207C">
          <v:shape id="_x0000_s52" type="#_x0000_t32" style="position:absolute;margin-left:1pt;margin-top:18pt;width:550pt;height:0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EE706A2" w14:textId="77777777" w:rsidR="00BB2650" w:rsidRDefault="00000000">
      <w:pPr>
        <w:pStyle w:val="Row15"/>
      </w:pPr>
      <w:r>
        <w:tab/>
      </w:r>
      <w:r>
        <w:rPr>
          <w:rStyle w:val="Text3"/>
        </w:rPr>
        <w:t>CN 61 890,- Kč</w:t>
      </w:r>
    </w:p>
    <w:p w14:paraId="4FF62C99" w14:textId="77777777" w:rsidR="00BB2650" w:rsidRDefault="00000000">
      <w:pPr>
        <w:pStyle w:val="Row16"/>
      </w:pPr>
      <w:r>
        <w:tab/>
      </w:r>
    </w:p>
    <w:p w14:paraId="3219C8D1" w14:textId="77777777" w:rsidR="00BB2650" w:rsidRDefault="00000000">
      <w:pPr>
        <w:pStyle w:val="Row16"/>
      </w:pPr>
      <w:r>
        <w:tab/>
      </w:r>
    </w:p>
    <w:p w14:paraId="2239CE99" w14:textId="77777777" w:rsidR="00BB2650" w:rsidRDefault="00000000">
      <w:pPr>
        <w:pStyle w:val="Row16"/>
      </w:pPr>
      <w:r>
        <w:tab/>
      </w:r>
    </w:p>
    <w:p w14:paraId="1EB780CD" w14:textId="77777777" w:rsidR="00BB2650" w:rsidRDefault="00000000">
      <w:pPr>
        <w:pStyle w:val="Row16"/>
      </w:pPr>
      <w:r>
        <w:tab/>
      </w:r>
    </w:p>
    <w:p w14:paraId="00D4FB50" w14:textId="77777777" w:rsidR="00BB2650" w:rsidRDefault="00000000">
      <w:pPr>
        <w:pStyle w:val="Row16"/>
      </w:pPr>
      <w:r>
        <w:tab/>
      </w:r>
    </w:p>
    <w:p w14:paraId="05B9E071" w14:textId="77777777" w:rsidR="00BB2650" w:rsidRDefault="00000000">
      <w:pPr>
        <w:pStyle w:val="Row16"/>
      </w:pPr>
      <w:r>
        <w:tab/>
      </w:r>
    </w:p>
    <w:p w14:paraId="46E40141" w14:textId="77777777" w:rsidR="00BB2650" w:rsidRDefault="00000000">
      <w:pPr>
        <w:pStyle w:val="Row16"/>
      </w:pPr>
      <w:r>
        <w:tab/>
      </w:r>
      <w:r>
        <w:rPr>
          <w:rStyle w:val="Text3"/>
        </w:rPr>
        <w:t>Objednávka je akceptována dodavatelem.</w:t>
      </w:r>
    </w:p>
    <w:p w14:paraId="3410F469" w14:textId="77777777" w:rsidR="00BB2650" w:rsidRDefault="00000000">
      <w:pPr>
        <w:pStyle w:val="Row17"/>
      </w:pPr>
      <w:r>
        <w:rPr>
          <w:noProof/>
          <w:lang w:val="cs-CZ" w:eastAsia="cs-CZ"/>
        </w:rPr>
        <w:pict w14:anchorId="7CF1FBA0">
          <v:rect id="_x0000_s64" style="position:absolute;margin-left:2pt;margin-top:5pt;width:548pt;height:15pt;z-index:-2516392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4F2D5F">
          <v:shape id="_x0000_s65" type="#_x0000_t32" style="position:absolute;margin-left:551pt;margin-top:5pt;width:0;height:17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A8C8647">
          <v:shape id="_x0000_s66" type="#_x0000_t32" style="position:absolute;margin-left: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C0839CA">
          <v:shape id="_x0000_s67" type="#_x0000_t32" style="position:absolute;margin-left:1pt;margin-top:5pt;width:550pt;height:0;z-index:2516638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097D39EA" w14:textId="77777777" w:rsidR="00BB2650" w:rsidRDefault="00000000">
      <w:pPr>
        <w:pStyle w:val="Row18"/>
      </w:pPr>
      <w:r>
        <w:rPr>
          <w:noProof/>
          <w:lang w:val="cs-CZ" w:eastAsia="cs-CZ"/>
        </w:rPr>
        <w:pict w14:anchorId="629DFF14">
          <v:shape id="_x0000_s73" type="#_x0000_t32" style="position:absolute;margin-left:551pt;margin-top:3pt;width:0;height:1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24F967A">
          <v:shape id="_x0000_s74" type="#_x0000_t32" style="position:absolute;margin-left:1pt;margin-top:3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4CBBF6">
          <v:shape id="_x0000_s75" type="#_x0000_t32" style="position:absolute;margin-left:1pt;margin-top:17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D38695">
          <v:shape id="_x0000_s76" type="#_x0000_t32" style="position:absolute;margin-left:1pt;margin-top:17pt;width:0;height:98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DF0780">
          <v:shape id="_x0000_s77" type="#_x0000_t32" style="position:absolute;margin-left:55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tiskárna - MNG 2440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70 000.00</w:t>
      </w:r>
      <w:r>
        <w:tab/>
      </w:r>
      <w:r>
        <w:rPr>
          <w:rStyle w:val="Text3"/>
        </w:rPr>
        <w:t>70 000.00</w:t>
      </w:r>
    </w:p>
    <w:p w14:paraId="24236A5A" w14:textId="77777777" w:rsidR="00BB2650" w:rsidRDefault="00000000">
      <w:pPr>
        <w:pStyle w:val="Row19"/>
      </w:pPr>
      <w:r>
        <w:rPr>
          <w:noProof/>
          <w:lang w:val="cs-CZ" w:eastAsia="cs-CZ"/>
        </w:rPr>
        <w:pict w14:anchorId="142F9FA1">
          <v:shape id="_x0000_s82" type="#_x0000_t32" style="position:absolute;margin-left:279pt;margin-top:20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0BAD26">
          <v:shape id="_x0000_s83" type="#_x0000_t32" style="position:absolute;margin-left:279pt;margin-top:22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14:paraId="7DB3B5D7" w14:textId="77777777" w:rsidR="00BB2650" w:rsidRDefault="00BB2650">
      <w:pPr>
        <w:pStyle w:val="Row7"/>
      </w:pPr>
    </w:p>
    <w:p w14:paraId="7253ED51" w14:textId="77777777" w:rsidR="00BB2650" w:rsidRDefault="00BB2650">
      <w:pPr>
        <w:pStyle w:val="Row7"/>
      </w:pPr>
    </w:p>
    <w:p w14:paraId="18C43224" w14:textId="77777777" w:rsidR="00BB2650" w:rsidRDefault="00BB2650">
      <w:pPr>
        <w:pStyle w:val="Row7"/>
      </w:pPr>
    </w:p>
    <w:p w14:paraId="39C45057" w14:textId="77777777" w:rsidR="00BB2650" w:rsidRDefault="00BB2650">
      <w:pPr>
        <w:pStyle w:val="Row7"/>
      </w:pPr>
    </w:p>
    <w:p w14:paraId="3B4AFB76" w14:textId="77777777" w:rsidR="00BB2650" w:rsidRDefault="00BB2650">
      <w:pPr>
        <w:pStyle w:val="Row7"/>
      </w:pPr>
    </w:p>
    <w:p w14:paraId="469DC03F" w14:textId="77777777" w:rsidR="00BB2650" w:rsidRDefault="00BB2650">
      <w:pPr>
        <w:pStyle w:val="Row7"/>
      </w:pPr>
    </w:p>
    <w:p w14:paraId="2CE51DAF" w14:textId="77777777" w:rsidR="00BB2650" w:rsidRDefault="00000000">
      <w:pPr>
        <w:pStyle w:val="Row20"/>
      </w:pPr>
      <w:r>
        <w:rPr>
          <w:noProof/>
          <w:lang w:val="cs-CZ" w:eastAsia="cs-CZ"/>
        </w:rPr>
        <w:pict w14:anchorId="14FE2D20">
          <v:shape id="_x0000_s88" type="#_x0000_t32" style="position:absolute;margin-left:85pt;margin-top:11pt;width:458pt;height:0;z-index:2516720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15DF71">
          <v:shape id="_x0000_s89" type="#_x0000_t32" style="position:absolute;margin-left:2pt;margin-top:14pt;width:549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29F972">
          <v:shape id="_x0000_s90" type="#_x0000_t32" style="position:absolute;margin-left:1pt;margin-top:13pt;width:0;height:37pt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5536CF2">
          <v:shape id="_x0000_s91" type="#_x0000_t32" style="position:absolute;margin-left:551pt;margin-top:14pt;width:0;height:37pt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CB09285" w14:textId="42C23A4A" w:rsidR="00BB2650" w:rsidRDefault="00000000">
      <w:pPr>
        <w:pStyle w:val="Row21"/>
      </w:pPr>
      <w:r>
        <w:tab/>
      </w:r>
      <w:r>
        <w:rPr>
          <w:rStyle w:val="Text3"/>
        </w:rPr>
        <w:t xml:space="preserve">Vypracovala: </w:t>
      </w:r>
      <w:r w:rsidR="00E75DD1">
        <w:rPr>
          <w:rStyle w:val="Text3"/>
        </w:rPr>
        <w:t>XXX XXXXXXXXXXX</w:t>
      </w:r>
      <w:r>
        <w:rPr>
          <w:rStyle w:val="Text3"/>
        </w:rPr>
        <w:t xml:space="preserve">, </w:t>
      </w:r>
      <w:r w:rsidR="00E75DD1">
        <w:rPr>
          <w:rStyle w:val="Text3"/>
        </w:rPr>
        <w:t>XXXXX XXXXXXX</w:t>
      </w:r>
    </w:p>
    <w:p w14:paraId="4CF1F140" w14:textId="77777777" w:rsidR="00BB2650" w:rsidRDefault="00000000">
      <w:pPr>
        <w:pStyle w:val="Row16"/>
      </w:pPr>
      <w:r>
        <w:tab/>
      </w:r>
    </w:p>
    <w:p w14:paraId="78C104AE" w14:textId="77777777" w:rsidR="00BB2650" w:rsidRDefault="00000000">
      <w:pPr>
        <w:pStyle w:val="Row16"/>
      </w:pPr>
      <w:r>
        <w:tab/>
      </w:r>
      <w:r>
        <w:rPr>
          <w:rStyle w:val="Text3"/>
        </w:rPr>
        <w:t>Schválila: Ing. Iveta Blažková</w:t>
      </w:r>
    </w:p>
    <w:p w14:paraId="1FDD7EA6" w14:textId="77777777" w:rsidR="00BB2650" w:rsidRDefault="00000000">
      <w:pPr>
        <w:pStyle w:val="Row22"/>
      </w:pPr>
      <w:r>
        <w:rPr>
          <w:noProof/>
          <w:lang w:val="cs-CZ" w:eastAsia="cs-CZ"/>
        </w:rPr>
        <w:pict w14:anchorId="0C875449">
          <v:shape id="_x0000_s96" type="#_x0000_t32" style="position:absolute;margin-left:1pt;margin-top:2pt;width:550pt;height:0;z-index:251676160;mso-position-horizontal-relative:margin;mso-position-vertical-relative:line" o:connectortype="straight" strokeweight="1pt">
            <w10:wrap anchorx="margin" anchory="page"/>
          </v:shape>
        </w:pict>
      </w:r>
    </w:p>
    <w:sectPr w:rsidR="00BB265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E659" w14:textId="77777777" w:rsidR="00142CCE" w:rsidRDefault="00142CCE">
      <w:pPr>
        <w:spacing w:after="0" w:line="240" w:lineRule="auto"/>
      </w:pPr>
      <w:r>
        <w:separator/>
      </w:r>
    </w:p>
  </w:endnote>
  <w:endnote w:type="continuationSeparator" w:id="0">
    <w:p w14:paraId="37EFD72D" w14:textId="77777777" w:rsidR="00142CCE" w:rsidRDefault="0014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DBDF" w14:textId="77777777" w:rsidR="00BB2650" w:rsidRDefault="00000000">
    <w:pPr>
      <w:pStyle w:val="Row23"/>
    </w:pPr>
    <w:r>
      <w:rPr>
        <w:noProof/>
        <w:lang w:val="cs-CZ" w:eastAsia="cs-CZ"/>
      </w:rPr>
      <w:pict w14:anchorId="26808C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562/2025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6A9BB6C" w14:textId="77777777" w:rsidR="00BB2650" w:rsidRDefault="00BB2650">
    <w:pPr>
      <w:pStyle w:val="Row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2A6C" w14:textId="77777777" w:rsidR="00142CCE" w:rsidRDefault="00142CCE">
      <w:pPr>
        <w:spacing w:after="0" w:line="240" w:lineRule="auto"/>
      </w:pPr>
      <w:r>
        <w:separator/>
      </w:r>
    </w:p>
  </w:footnote>
  <w:footnote w:type="continuationSeparator" w:id="0">
    <w:p w14:paraId="6721E85E" w14:textId="77777777" w:rsidR="00142CCE" w:rsidRDefault="0014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EC8D" w14:textId="77777777" w:rsidR="00BB2650" w:rsidRDefault="00BB265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42CCE"/>
    <w:rsid w:val="00577EE0"/>
    <w:rsid w:val="009107EA"/>
    <w:rsid w:val="00BB2650"/>
    <w:rsid w:val="00E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1"/>
        <o:r id="V:Rule7" type="connector" idref="#_x0000_s22"/>
        <o:r id="V:Rule8" type="connector" idref="#_x0000_s23"/>
        <o:r id="V:Rule9" type="connector" idref="#_x0000_s31"/>
        <o:r id="V:Rule10" type="connector" idref="#_x0000_s32"/>
        <o:r id="V:Rule11" type="connector" idref="#_x0000_s39"/>
        <o:r id="V:Rule12" type="connector" idref="#_x0000_s41"/>
        <o:r id="V:Rule13" type="connector" idref="#_x0000_s43"/>
        <o:r id="V:Rule14" type="connector" idref="#_x0000_s44"/>
        <o:r id="V:Rule15" type="connector" idref="#_x0000_s46"/>
        <o:r id="V:Rule16" type="connector" idref="#_x0000_s48"/>
        <o:r id="V:Rule17" type="connector" idref="#_x0000_s50"/>
        <o:r id="V:Rule18" type="connector" idref="#_x0000_s51"/>
        <o:r id="V:Rule19" type="connector" idref="#_x0000_s52"/>
        <o:r id="V:Rule20" type="connector" idref="#_x0000_s65"/>
        <o:r id="V:Rule21" type="connector" idref="#_x0000_s66"/>
        <o:r id="V:Rule22" type="connector" idref="#_x0000_s67"/>
        <o:r id="V:Rule23" type="connector" idref="#_x0000_s73"/>
        <o:r id="V:Rule24" type="connector" idref="#_x0000_s74"/>
        <o:r id="V:Rule25" type="connector" idref="#_x0000_s75"/>
        <o:r id="V:Rule26" type="connector" idref="#_x0000_s76"/>
        <o:r id="V:Rule27" type="connector" idref="#_x0000_s77"/>
        <o:r id="V:Rule28" type="connector" idref="#_x0000_s82"/>
        <o:r id="V:Rule29" type="connector" idref="#_x0000_s83"/>
        <o:r id="V:Rule30" type="connector" idref="#_x0000_s88"/>
        <o:r id="V:Rule31" type="connector" idref="#_x0000_s89"/>
        <o:r id="V:Rule32" type="connector" idref="#_x0000_s90"/>
        <o:r id="V:Rule33" type="connector" idref="#_x0000_s91"/>
        <o:r id="V:Rule34" type="connector" idref="#_x0000_s96"/>
      </o:rules>
    </o:shapelayout>
  </w:shapeDefaults>
  <w:decimalSymbol w:val=","/>
  <w:listSeparator w:val=";"/>
  <w14:docId w14:val="6072A51E"/>
  <w15:docId w15:val="{6075EB10-E23C-4515-8834-C042304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940"/>
        <w:tab w:val="left" w:pos="7365"/>
        <w:tab w:val="left" w:pos="7770"/>
      </w:tabs>
      <w:spacing w:before="40" w:after="2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60" w:lineRule="exact"/>
    </w:pPr>
  </w:style>
  <w:style w:type="paragraph" w:customStyle="1" w:styleId="Row23">
    <w:name w:val="Row 23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685</Characters>
  <Application>Microsoft Office Word</Application>
  <DocSecurity>0</DocSecurity>
  <Lines>5</Lines>
  <Paragraphs>1</Paragraphs>
  <ScaleCrop>false</ScaleCrop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Králová</cp:lastModifiedBy>
  <cp:revision>2</cp:revision>
  <dcterms:created xsi:type="dcterms:W3CDTF">2025-08-28T07:25:00Z</dcterms:created>
  <dcterms:modified xsi:type="dcterms:W3CDTF">2025-08-28T08:04:00Z</dcterms:modified>
  <cp:category/>
</cp:coreProperties>
</file>