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076B" w14:textId="4EC9DB80" w:rsidR="00E87667" w:rsidRDefault="00000000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číslo </w:t>
      </w:r>
      <w:r w:rsidR="00A65957">
        <w:rPr>
          <w:rFonts w:ascii="Arial" w:hAnsi="Arial" w:cs="Arial"/>
          <w:sz w:val="20"/>
          <w:szCs w:val="20"/>
        </w:rPr>
        <w:t>6324226177</w:t>
      </w:r>
      <w:r w:rsidR="009465C9">
        <w:rPr>
          <w:rFonts w:ascii="Arial" w:hAnsi="Arial" w:cs="Arial"/>
          <w:sz w:val="20"/>
          <w:szCs w:val="20"/>
        </w:rPr>
        <w:t>/</w:t>
      </w:r>
      <w:r w:rsidR="00E80AD9">
        <w:rPr>
          <w:rFonts w:ascii="Arial" w:hAnsi="Arial" w:cs="Arial"/>
          <w:sz w:val="20"/>
          <w:szCs w:val="20"/>
        </w:rPr>
        <w:t>2</w:t>
      </w:r>
    </w:p>
    <w:p w14:paraId="3B990E31" w14:textId="3AFBB391" w:rsidR="00763EA4" w:rsidRDefault="00763EA4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RSMB SML </w:t>
      </w:r>
      <w:r w:rsidR="00E24559">
        <w:rPr>
          <w:rFonts w:ascii="Arial" w:hAnsi="Arial" w:cs="Arial"/>
          <w:sz w:val="20"/>
          <w:szCs w:val="20"/>
        </w:rPr>
        <w:t>2025/29</w:t>
      </w:r>
    </w:p>
    <w:p w14:paraId="507295B8" w14:textId="77777777" w:rsidR="00E87667" w:rsidRDefault="00E87667">
      <w:pPr>
        <w:pStyle w:val="Bezmezer"/>
        <w:widowControl w:val="0"/>
        <w:spacing w:line="22" w:lineRule="atLeast"/>
        <w:contextualSpacing/>
        <w:rPr>
          <w:rFonts w:ascii="Arial" w:hAnsi="Arial" w:cs="Arial"/>
          <w:b/>
          <w:sz w:val="20"/>
          <w:szCs w:val="20"/>
        </w:rPr>
      </w:pPr>
    </w:p>
    <w:p w14:paraId="62C883FB" w14:textId="6861FC20" w:rsidR="009465C9" w:rsidRDefault="009465C9">
      <w:pPr>
        <w:pStyle w:val="Bezmezer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Č.</w:t>
      </w:r>
      <w:r w:rsidR="00E80AD9">
        <w:rPr>
          <w:rFonts w:ascii="Arial" w:hAnsi="Arial" w:cs="Arial"/>
          <w:b/>
          <w:sz w:val="20"/>
          <w:szCs w:val="20"/>
        </w:rPr>
        <w:t>2</w:t>
      </w:r>
    </w:p>
    <w:p w14:paraId="56E6970C" w14:textId="28B35275" w:rsidR="00E87667" w:rsidRDefault="009465C9">
      <w:pPr>
        <w:pStyle w:val="Bezmezer"/>
        <w:widowControl w:val="0"/>
        <w:spacing w:line="22" w:lineRule="atLeast"/>
        <w:contextualSpacing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RÁMCOVÉ SMLOUVĚ O PROVÁDĚNÍ DRAŽEB Č.6324226177</w:t>
      </w:r>
      <w:r w:rsidR="00E80AD9">
        <w:rPr>
          <w:rFonts w:ascii="Arial" w:hAnsi="Arial" w:cs="Arial"/>
          <w:b/>
          <w:sz w:val="20"/>
          <w:szCs w:val="20"/>
        </w:rPr>
        <w:t xml:space="preserve"> VE ZNĚNÍ DODATKU Č.1</w:t>
      </w:r>
    </w:p>
    <w:p w14:paraId="673D9414" w14:textId="77777777" w:rsidR="00E87667" w:rsidRDefault="00E87667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5AD935A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066B29C" w14:textId="35FECF0F" w:rsidR="00E87667" w:rsidRDefault="00000000">
      <w:pPr>
        <w:pStyle w:val="Bezmezer"/>
        <w:widowControl w:val="0"/>
        <w:spacing w:line="22" w:lineRule="atLeast"/>
        <w:contextualSpacing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</w:t>
      </w:r>
      <w:r w:rsidR="009465C9">
        <w:rPr>
          <w:rFonts w:ascii="Arial" w:hAnsi="Arial" w:cs="Arial"/>
          <w:bCs/>
          <w:sz w:val="20"/>
          <w:szCs w:val="20"/>
        </w:rPr>
        <w:t>ý</w:t>
      </w:r>
      <w:r>
        <w:rPr>
          <w:rFonts w:ascii="Arial" w:hAnsi="Arial" w:cs="Arial"/>
          <w:bCs/>
          <w:sz w:val="20"/>
          <w:szCs w:val="20"/>
        </w:rPr>
        <w:t xml:space="preserve"> níže uvedeného dne, měsíce a roku mezi těmito smluvními stranami:</w:t>
      </w:r>
    </w:p>
    <w:p w14:paraId="3EDEE15D" w14:textId="77777777" w:rsidR="00E87667" w:rsidRDefault="00E87667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7788CB2" w14:textId="77777777" w:rsidR="00E87667" w:rsidRDefault="00E87667">
      <w:pPr>
        <w:pStyle w:val="Bezmezer"/>
        <w:widowControl w:val="0"/>
        <w:rPr>
          <w:rFonts w:ascii="Arial" w:hAnsi="Arial" w:cs="Arial"/>
          <w:b/>
          <w:sz w:val="20"/>
          <w:szCs w:val="20"/>
          <w:u w:val="single"/>
        </w:rPr>
      </w:pPr>
    </w:p>
    <w:p w14:paraId="77F7B7E4" w14:textId="77777777" w:rsidR="00CD5A4A" w:rsidRDefault="00CD5A4A">
      <w:pPr>
        <w:pStyle w:val="Bezmezer"/>
        <w:widowControl w:val="0"/>
        <w:rPr>
          <w:rFonts w:ascii="Arial" w:hAnsi="Arial" w:cs="Arial"/>
          <w:b/>
          <w:sz w:val="20"/>
          <w:szCs w:val="20"/>
          <w:u w:val="single"/>
        </w:rPr>
      </w:pPr>
    </w:p>
    <w:p w14:paraId="36BA4F53" w14:textId="77777777" w:rsidR="00E87667" w:rsidRDefault="00000000">
      <w:pPr>
        <w:pStyle w:val="Bezmezer"/>
        <w:widowContro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Statutární město Brno </w:t>
      </w:r>
    </w:p>
    <w:p w14:paraId="2481E1A5" w14:textId="77777777" w:rsidR="00E87667" w:rsidRDefault="00000000">
      <w:pPr>
        <w:pStyle w:val="Bezmezer"/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44992785</w:t>
      </w:r>
    </w:p>
    <w:p w14:paraId="25BA3D27" w14:textId="77777777" w:rsidR="00E87667" w:rsidRDefault="00000000">
      <w:pPr>
        <w:pStyle w:val="Bezmezer"/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CZ44992785</w:t>
      </w:r>
    </w:p>
    <w:p w14:paraId="74C8BC35" w14:textId="77777777" w:rsidR="00E87667" w:rsidRDefault="00000000">
      <w:pPr>
        <w:pStyle w:val="Bezmezer"/>
        <w:widowControl w:val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cs-CZ"/>
        </w:rPr>
        <w:t>se sídlem Dominikánské náměstí 196/1, 602 00 Brno</w:t>
      </w:r>
    </w:p>
    <w:p w14:paraId="53E9428D" w14:textId="77777777" w:rsidR="00E87667" w:rsidRDefault="00000000">
      <w:pPr>
        <w:pStyle w:val="Bezmezer"/>
        <w:widowControl w:val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cs-CZ"/>
        </w:rPr>
        <w:t xml:space="preserve">zastoupené </w:t>
      </w:r>
      <w:r>
        <w:rPr>
          <w:rFonts w:ascii="Arial" w:hAnsi="Arial" w:cs="Arial"/>
          <w:sz w:val="20"/>
          <w:szCs w:val="20"/>
        </w:rPr>
        <w:t xml:space="preserve">primátorkou JUDr. Markétou Vaňkovou </w:t>
      </w:r>
    </w:p>
    <w:p w14:paraId="58572F2C" w14:textId="1422D2A4" w:rsidR="00E87667" w:rsidRDefault="00000000" w:rsidP="004E7059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podpisem </w:t>
      </w:r>
      <w:r w:rsidR="00F155BA">
        <w:rPr>
          <w:rFonts w:ascii="Arial" w:hAnsi="Arial" w:cs="Arial"/>
          <w:sz w:val="20"/>
          <w:szCs w:val="20"/>
        </w:rPr>
        <w:t xml:space="preserve">dodatku </w:t>
      </w:r>
      <w:r>
        <w:rPr>
          <w:rFonts w:ascii="Arial" w:hAnsi="Arial" w:cs="Arial"/>
          <w:sz w:val="20"/>
          <w:szCs w:val="20"/>
        </w:rPr>
        <w:t>pověřena Mgr. Nikol Wagnerová, vedoucí Majetkového odboru MMB, na základě usnesení schůze Rady města Brna č. R</w:t>
      </w:r>
      <w:r w:rsidR="00335B0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/</w:t>
      </w:r>
      <w:r w:rsidR="00335B0A">
        <w:rPr>
          <w:rFonts w:ascii="Arial" w:hAnsi="Arial" w:cs="Arial"/>
          <w:sz w:val="20"/>
          <w:szCs w:val="20"/>
        </w:rPr>
        <w:t>139</w:t>
      </w:r>
      <w:r>
        <w:rPr>
          <w:rFonts w:ascii="Arial" w:hAnsi="Arial" w:cs="Arial"/>
          <w:sz w:val="20"/>
          <w:szCs w:val="20"/>
        </w:rPr>
        <w:t xml:space="preserve"> konané dne </w:t>
      </w:r>
      <w:r w:rsidR="00335B0A">
        <w:rPr>
          <w:rFonts w:ascii="Arial" w:hAnsi="Arial" w:cs="Arial"/>
          <w:sz w:val="20"/>
          <w:szCs w:val="20"/>
        </w:rPr>
        <w:t>13.8.2025</w:t>
      </w:r>
    </w:p>
    <w:p w14:paraId="23B98E91" w14:textId="77777777" w:rsidR="00E87667" w:rsidRDefault="00E87667">
      <w:pPr>
        <w:pStyle w:val="Bezmezer"/>
        <w:rPr>
          <w:rFonts w:ascii="Arial" w:hAnsi="Arial" w:cs="Arial"/>
          <w:sz w:val="20"/>
          <w:szCs w:val="20"/>
        </w:rPr>
      </w:pPr>
    </w:p>
    <w:p w14:paraId="209F1384" w14:textId="77777777" w:rsidR="00E87667" w:rsidRDefault="00000000">
      <w:pPr>
        <w:pStyle w:val="Bezmezer"/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jako „</w:t>
      </w:r>
      <w:r>
        <w:rPr>
          <w:rFonts w:ascii="Arial" w:hAnsi="Arial" w:cs="Arial"/>
          <w:b/>
          <w:sz w:val="20"/>
          <w:szCs w:val="20"/>
        </w:rPr>
        <w:t>Statutární město Brno</w:t>
      </w:r>
      <w:r>
        <w:rPr>
          <w:rFonts w:ascii="Arial" w:hAnsi="Arial" w:cs="Arial"/>
          <w:bCs/>
          <w:sz w:val="20"/>
          <w:szCs w:val="20"/>
        </w:rPr>
        <w:t>“,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SMB</w:t>
      </w:r>
      <w:r>
        <w:rPr>
          <w:rFonts w:ascii="Arial" w:hAnsi="Arial" w:cs="Arial"/>
          <w:sz w:val="20"/>
          <w:szCs w:val="20"/>
        </w:rPr>
        <w:t xml:space="preserve">“ </w:t>
      </w:r>
      <w:r>
        <w:rPr>
          <w:rFonts w:ascii="Arial" w:hAnsi="Arial" w:cs="Arial"/>
          <w:bCs/>
          <w:sz w:val="20"/>
          <w:szCs w:val="20"/>
        </w:rPr>
        <w:t>nebo jako</w:t>
      </w:r>
      <w:r>
        <w:rPr>
          <w:rFonts w:ascii="Arial" w:hAnsi="Arial" w:cs="Arial"/>
          <w:sz w:val="20"/>
          <w:szCs w:val="20"/>
        </w:rPr>
        <w:t xml:space="preserve"> „</w:t>
      </w:r>
      <w:r>
        <w:rPr>
          <w:rFonts w:ascii="Arial" w:hAnsi="Arial" w:cs="Arial"/>
          <w:b/>
          <w:bCs/>
          <w:sz w:val="20"/>
          <w:szCs w:val="20"/>
        </w:rPr>
        <w:t>navrhovatel</w:t>
      </w:r>
      <w:r>
        <w:rPr>
          <w:rFonts w:ascii="Arial" w:hAnsi="Arial" w:cs="Arial"/>
          <w:sz w:val="20"/>
          <w:szCs w:val="20"/>
        </w:rPr>
        <w:t xml:space="preserve">“) </w:t>
      </w:r>
    </w:p>
    <w:p w14:paraId="11BC6355" w14:textId="77777777" w:rsidR="00E87667" w:rsidRDefault="00E87667">
      <w:pPr>
        <w:pStyle w:val="NormalJustified"/>
        <w:widowControl w:val="0"/>
        <w:spacing w:line="22" w:lineRule="atLeast"/>
        <w:ind w:left="567" w:hanging="643"/>
        <w:contextualSpacing/>
        <w:rPr>
          <w:rFonts w:ascii="Arial" w:hAnsi="Arial" w:cs="Arial"/>
          <w:sz w:val="20"/>
          <w:lang w:val="cs-CZ"/>
        </w:rPr>
      </w:pPr>
    </w:p>
    <w:p w14:paraId="033B6616" w14:textId="77777777" w:rsidR="00E87667" w:rsidRDefault="00E87667">
      <w:pPr>
        <w:pStyle w:val="NormalJustified"/>
        <w:widowControl w:val="0"/>
        <w:spacing w:line="22" w:lineRule="atLeast"/>
        <w:contextualSpacing/>
        <w:rPr>
          <w:rFonts w:ascii="Arial" w:hAnsi="Arial" w:cs="Arial"/>
          <w:sz w:val="20"/>
          <w:lang w:val="cs-CZ"/>
        </w:rPr>
      </w:pPr>
    </w:p>
    <w:p w14:paraId="18C801EF" w14:textId="77777777" w:rsidR="00E87667" w:rsidRDefault="00000000">
      <w:pPr>
        <w:pStyle w:val="NormalJustified"/>
        <w:widowControl w:val="0"/>
        <w:spacing w:line="22" w:lineRule="atLeast"/>
        <w:ind w:left="567" w:hanging="567"/>
        <w:contextualSpacing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a</w:t>
      </w:r>
    </w:p>
    <w:p w14:paraId="4BFEDA2F" w14:textId="77777777" w:rsidR="00E87667" w:rsidRDefault="00E87667">
      <w:pPr>
        <w:pStyle w:val="NormalJustified"/>
        <w:widowControl w:val="0"/>
        <w:spacing w:line="22" w:lineRule="atLeast"/>
        <w:ind w:left="567" w:hanging="643"/>
        <w:contextualSpacing/>
        <w:rPr>
          <w:rFonts w:ascii="Arial" w:hAnsi="Arial" w:cs="Arial"/>
          <w:b/>
          <w:bCs/>
          <w:sz w:val="20"/>
          <w:lang w:val="cs-CZ"/>
        </w:rPr>
      </w:pPr>
    </w:p>
    <w:p w14:paraId="0B051BF0" w14:textId="77777777" w:rsidR="00E87667" w:rsidRDefault="00E87667">
      <w:pPr>
        <w:pStyle w:val="NormalJustified"/>
        <w:widowControl w:val="0"/>
        <w:spacing w:line="22" w:lineRule="atLeast"/>
        <w:ind w:left="567" w:hanging="643"/>
        <w:contextualSpacing/>
        <w:rPr>
          <w:rFonts w:ascii="Arial" w:hAnsi="Arial" w:cs="Arial"/>
          <w:b/>
          <w:bCs/>
          <w:sz w:val="20"/>
          <w:lang w:val="cs-CZ"/>
        </w:rPr>
      </w:pPr>
    </w:p>
    <w:p w14:paraId="5E0D7803" w14:textId="77777777" w:rsidR="00E87667" w:rsidRDefault="00000000">
      <w:pPr>
        <w:pStyle w:val="NormalJustified"/>
        <w:widowControl w:val="0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>Realitní společnost města Brna a.s.</w:t>
      </w:r>
    </w:p>
    <w:p w14:paraId="45C20346" w14:textId="77777777" w:rsidR="00E87667" w:rsidRDefault="00000000">
      <w:pPr>
        <w:pStyle w:val="NormalJustified"/>
        <w:widowControl w:val="0"/>
        <w:rPr>
          <w:rStyle w:val="CharStyle23"/>
          <w:color w:val="auto"/>
          <w:sz w:val="20"/>
        </w:rPr>
      </w:pPr>
      <w:r>
        <w:rPr>
          <w:rStyle w:val="CharStyle23"/>
          <w:b w:val="0"/>
          <w:color w:val="auto"/>
          <w:sz w:val="20"/>
        </w:rPr>
        <w:t>IČO: </w:t>
      </w:r>
      <w:r>
        <w:rPr>
          <w:rFonts w:ascii="Arial" w:hAnsi="Arial" w:cs="Arial"/>
          <w:sz w:val="20"/>
        </w:rPr>
        <w:t>07379161</w:t>
      </w:r>
    </w:p>
    <w:p w14:paraId="3F047BC2" w14:textId="77777777" w:rsidR="00E87667" w:rsidRDefault="00000000">
      <w:pPr>
        <w:pStyle w:val="NormalJustified"/>
        <w:widowControl w:val="0"/>
        <w:rPr>
          <w:rStyle w:val="CharStyle23"/>
          <w:b w:val="0"/>
          <w:sz w:val="20"/>
        </w:rPr>
      </w:pPr>
      <w:r>
        <w:rPr>
          <w:rStyle w:val="CharStyle23"/>
          <w:b w:val="0"/>
          <w:sz w:val="20"/>
        </w:rPr>
        <w:t>DIČ:</w:t>
      </w:r>
      <w:r>
        <w:rPr>
          <w:rStyle w:val="CharStyle23"/>
          <w:sz w:val="20"/>
        </w:rPr>
        <w:t xml:space="preserve"> </w:t>
      </w:r>
      <w:r>
        <w:rPr>
          <w:rFonts w:ascii="Arial" w:hAnsi="Arial" w:cs="Arial"/>
          <w:sz w:val="20"/>
          <w:lang w:val="cs-CZ"/>
        </w:rPr>
        <w:t>CZ07379161</w:t>
      </w:r>
    </w:p>
    <w:p w14:paraId="2A0C8776" w14:textId="77777777" w:rsidR="00E87667" w:rsidRDefault="00000000">
      <w:pPr>
        <w:pStyle w:val="NormalJustified"/>
        <w:widowControl w:val="0"/>
        <w:rPr>
          <w:rFonts w:ascii="Verdana" w:hAnsi="Verdana"/>
          <w:color w:val="333333"/>
          <w:sz w:val="18"/>
          <w:szCs w:val="18"/>
          <w:shd w:val="clear" w:color="auto" w:fill="F5F5F5"/>
          <w:lang w:val="cs-CZ"/>
        </w:rPr>
      </w:pPr>
      <w:r>
        <w:rPr>
          <w:rStyle w:val="CharStyle23"/>
          <w:b w:val="0"/>
          <w:sz w:val="20"/>
        </w:rPr>
        <w:t>se sídlem:</w:t>
      </w:r>
      <w:r>
        <w:rPr>
          <w:rStyle w:val="CharStyle23"/>
          <w:sz w:val="20"/>
        </w:rPr>
        <w:t xml:space="preserve"> </w:t>
      </w:r>
      <w:r>
        <w:rPr>
          <w:rFonts w:ascii="Arial" w:hAnsi="Arial" w:cs="Arial"/>
          <w:sz w:val="20"/>
          <w:lang w:val="cs-CZ"/>
        </w:rPr>
        <w:t>Panská 361/13, Brno-město, 602 00 Brno</w:t>
      </w:r>
    </w:p>
    <w:p w14:paraId="3DB5865F" w14:textId="77777777" w:rsidR="00E87667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registrace: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sp.zn</w:t>
      </w:r>
      <w:proofErr w:type="spellEnd"/>
      <w:r>
        <w:rPr>
          <w:rFonts w:ascii="Arial" w:hAnsi="Arial" w:cs="Arial"/>
          <w:sz w:val="20"/>
          <w:szCs w:val="20"/>
        </w:rPr>
        <w:t>. B 8033 vedená u Krajského soudu v Brně</w:t>
      </w:r>
    </w:p>
    <w:p w14:paraId="77F0AF71" w14:textId="77777777" w:rsidR="00E87667" w:rsidRDefault="00000000">
      <w:pPr>
        <w:pStyle w:val="Style9"/>
        <w:shd w:val="clear" w:color="auto" w:fill="auto"/>
        <w:overflowPunct w:val="0"/>
        <w:spacing w:before="0" w:after="0" w:line="240" w:lineRule="auto"/>
        <w:textAlignment w:val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zastoupena </w:t>
      </w:r>
      <w:r>
        <w:rPr>
          <w:b w:val="0"/>
          <w:bCs w:val="0"/>
          <w:sz w:val="20"/>
          <w:szCs w:val="20"/>
        </w:rPr>
        <w:tab/>
        <w:t>Mgr. Bc. Iljou Kašíkem, předsedou představenstva a</w:t>
      </w:r>
    </w:p>
    <w:p w14:paraId="67878672" w14:textId="77777777" w:rsidR="00E87667" w:rsidRDefault="00000000">
      <w:pPr>
        <w:pStyle w:val="Style9"/>
        <w:shd w:val="clear" w:color="auto" w:fill="auto"/>
        <w:overflowPunct w:val="0"/>
        <w:spacing w:before="0" w:after="0" w:line="240" w:lineRule="auto"/>
        <w:ind w:left="708" w:firstLine="708"/>
        <w:textAlignment w:val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Ing. Karin </w:t>
      </w:r>
      <w:proofErr w:type="spellStart"/>
      <w:r>
        <w:rPr>
          <w:b w:val="0"/>
          <w:bCs w:val="0"/>
          <w:sz w:val="20"/>
          <w:szCs w:val="20"/>
        </w:rPr>
        <w:t>Podivinskou</w:t>
      </w:r>
      <w:proofErr w:type="spellEnd"/>
      <w:r>
        <w:rPr>
          <w:b w:val="0"/>
          <w:bCs w:val="0"/>
          <w:sz w:val="20"/>
          <w:szCs w:val="20"/>
        </w:rPr>
        <w:t>, místopředsedkyní představenstva</w:t>
      </w:r>
    </w:p>
    <w:p w14:paraId="4820841D" w14:textId="77777777" w:rsidR="00E87667" w:rsidRDefault="00E87667">
      <w:pPr>
        <w:pStyle w:val="Bezmezer"/>
        <w:rPr>
          <w:rFonts w:ascii="Arial" w:hAnsi="Arial" w:cs="Arial"/>
          <w:sz w:val="20"/>
          <w:szCs w:val="20"/>
        </w:rPr>
      </w:pPr>
    </w:p>
    <w:p w14:paraId="227939A2" w14:textId="77777777" w:rsidR="00E87667" w:rsidRDefault="00000000">
      <w:pPr>
        <w:pStyle w:val="Style9"/>
        <w:shd w:val="clear" w:color="auto" w:fill="auto"/>
        <w:overflowPunct w:val="0"/>
        <w:spacing w:before="0" w:after="0" w:line="240" w:lineRule="auto"/>
        <w:textAlignment w:val="auto"/>
        <w:rPr>
          <w:b w:val="0"/>
          <w:color w:val="000000"/>
          <w:sz w:val="20"/>
          <w:szCs w:val="20"/>
          <w:lang w:bidi="cs-CZ"/>
        </w:rPr>
      </w:pPr>
      <w:r>
        <w:rPr>
          <w:b w:val="0"/>
          <w:sz w:val="20"/>
          <w:szCs w:val="20"/>
        </w:rPr>
        <w:t xml:space="preserve">(dále jen jako </w:t>
      </w:r>
      <w:r>
        <w:rPr>
          <w:rStyle w:val="CharStyle23"/>
          <w:b/>
          <w:sz w:val="20"/>
          <w:szCs w:val="20"/>
        </w:rPr>
        <w:t>„dražebník“)</w:t>
      </w:r>
    </w:p>
    <w:p w14:paraId="27CD9F06" w14:textId="77777777" w:rsidR="00CD5A4A" w:rsidRDefault="00CD5A4A">
      <w:pPr>
        <w:widowControl w:val="0"/>
        <w:spacing w:after="0" w:line="22" w:lineRule="atLeast"/>
        <w:contextualSpacing/>
        <w:rPr>
          <w:rFonts w:ascii="Arial" w:hAnsi="Arial" w:cs="Arial"/>
          <w:sz w:val="20"/>
          <w:szCs w:val="20"/>
        </w:rPr>
      </w:pPr>
    </w:p>
    <w:p w14:paraId="1FA4C150" w14:textId="6DE93CC7" w:rsidR="00E87667" w:rsidRDefault="00000000">
      <w:pPr>
        <w:widowControl w:val="0"/>
        <w:spacing w:after="0" w:line="22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(navrhovatel a dražebník společně jen jako „</w:t>
      </w:r>
      <w:r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“)</w:t>
      </w:r>
    </w:p>
    <w:p w14:paraId="0E98DC27" w14:textId="77777777" w:rsidR="00E87667" w:rsidRDefault="00E87667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9427F97" w14:textId="77777777" w:rsidR="00E87667" w:rsidRDefault="00E87667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626E9EF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72578E8" w14:textId="065D8AC4" w:rsidR="00E87667" w:rsidRDefault="00000000">
      <w:pPr>
        <w:pStyle w:val="NormalJustified"/>
        <w:widowControl w:val="0"/>
        <w:spacing w:line="22" w:lineRule="atLeast"/>
        <w:contextualSpacing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Smluvní strany dospěly ke vzájemné a úplné shodě o všech níže uvedených skutečnostech a uzavírají níže uvedeného dne, měsíce a roku v souladu se zákonem č. 250/2023 Sb., o veřejných dražbách, v platném znění (dále jen „</w:t>
      </w:r>
      <w:r>
        <w:rPr>
          <w:rFonts w:ascii="Arial" w:hAnsi="Arial" w:cs="Arial"/>
          <w:b/>
          <w:bCs/>
          <w:sz w:val="20"/>
          <w:lang w:val="cs-CZ"/>
        </w:rPr>
        <w:t>dražební zákon</w:t>
      </w:r>
      <w:r>
        <w:rPr>
          <w:rFonts w:ascii="Arial" w:hAnsi="Arial" w:cs="Arial"/>
          <w:sz w:val="20"/>
          <w:lang w:val="cs-CZ"/>
        </w:rPr>
        <w:t>“)</w:t>
      </w:r>
      <w:r w:rsidR="004C022F">
        <w:rPr>
          <w:rFonts w:ascii="Arial" w:hAnsi="Arial" w:cs="Arial"/>
          <w:sz w:val="20"/>
          <w:lang w:val="cs-CZ"/>
        </w:rPr>
        <w:t>,</w:t>
      </w:r>
      <w:r>
        <w:rPr>
          <w:rFonts w:ascii="Arial" w:hAnsi="Arial" w:cs="Arial"/>
          <w:sz w:val="20"/>
          <w:lang w:val="cs-CZ"/>
        </w:rPr>
        <w:t xml:space="preserve"> </w:t>
      </w:r>
      <w:r w:rsidR="009465C9">
        <w:rPr>
          <w:rFonts w:ascii="Arial" w:hAnsi="Arial" w:cs="Arial"/>
          <w:sz w:val="20"/>
          <w:lang w:val="cs-CZ"/>
        </w:rPr>
        <w:t xml:space="preserve">tento </w:t>
      </w:r>
      <w:r w:rsidR="00F155BA">
        <w:rPr>
          <w:rFonts w:ascii="Arial" w:hAnsi="Arial" w:cs="Arial"/>
          <w:sz w:val="20"/>
          <w:lang w:val="cs-CZ"/>
        </w:rPr>
        <w:t>d</w:t>
      </w:r>
      <w:r w:rsidR="009465C9" w:rsidRPr="009465C9">
        <w:rPr>
          <w:rFonts w:ascii="Arial" w:hAnsi="Arial" w:cs="Arial"/>
          <w:i/>
          <w:iCs/>
          <w:sz w:val="20"/>
          <w:lang w:val="cs-CZ"/>
        </w:rPr>
        <w:t xml:space="preserve">odatek č. </w:t>
      </w:r>
      <w:r w:rsidR="004E6F59">
        <w:rPr>
          <w:rFonts w:ascii="Arial" w:hAnsi="Arial" w:cs="Arial"/>
          <w:i/>
          <w:iCs/>
          <w:sz w:val="20"/>
          <w:lang w:val="cs-CZ"/>
        </w:rPr>
        <w:t>2</w:t>
      </w:r>
      <w:r w:rsidR="009465C9">
        <w:rPr>
          <w:rFonts w:ascii="Arial" w:hAnsi="Arial" w:cs="Arial"/>
          <w:sz w:val="20"/>
          <w:lang w:val="cs-CZ"/>
        </w:rPr>
        <w:t xml:space="preserve"> </w:t>
      </w:r>
      <w:r w:rsidR="009465C9" w:rsidRPr="009465C9">
        <w:rPr>
          <w:rFonts w:ascii="Arial" w:hAnsi="Arial" w:cs="Arial"/>
          <w:i/>
          <w:iCs/>
          <w:sz w:val="20"/>
          <w:lang w:val="cs-CZ"/>
        </w:rPr>
        <w:t>k</w:t>
      </w:r>
      <w:r w:rsidRPr="009465C9">
        <w:rPr>
          <w:rFonts w:ascii="Arial" w:hAnsi="Arial" w:cs="Arial"/>
          <w:i/>
          <w:iCs/>
          <w:sz w:val="20"/>
          <w:lang w:val="cs-CZ"/>
        </w:rPr>
        <w:t xml:space="preserve"> </w:t>
      </w:r>
      <w:r>
        <w:rPr>
          <w:rFonts w:ascii="Arial" w:hAnsi="Arial" w:cs="Arial"/>
          <w:bCs/>
          <w:i/>
          <w:iCs/>
          <w:sz w:val="20"/>
          <w:lang w:val="cs-CZ"/>
        </w:rPr>
        <w:t>Rámcov</w:t>
      </w:r>
      <w:r w:rsidR="009465C9">
        <w:rPr>
          <w:rFonts w:ascii="Arial" w:hAnsi="Arial" w:cs="Arial"/>
          <w:bCs/>
          <w:i/>
          <w:iCs/>
          <w:sz w:val="20"/>
          <w:lang w:val="cs-CZ"/>
        </w:rPr>
        <w:t>é</w:t>
      </w:r>
      <w:r>
        <w:rPr>
          <w:rFonts w:ascii="Arial" w:hAnsi="Arial" w:cs="Arial"/>
          <w:bCs/>
          <w:i/>
          <w:iCs/>
          <w:sz w:val="20"/>
          <w:lang w:val="cs-CZ"/>
        </w:rPr>
        <w:t xml:space="preserve"> smlouv</w:t>
      </w:r>
      <w:r w:rsidR="009465C9">
        <w:rPr>
          <w:rFonts w:ascii="Arial" w:hAnsi="Arial" w:cs="Arial"/>
          <w:bCs/>
          <w:i/>
          <w:iCs/>
          <w:sz w:val="20"/>
          <w:lang w:val="cs-CZ"/>
        </w:rPr>
        <w:t>ě</w:t>
      </w:r>
      <w:r>
        <w:rPr>
          <w:rFonts w:ascii="Arial" w:hAnsi="Arial" w:cs="Arial"/>
          <w:bCs/>
          <w:i/>
          <w:iCs/>
          <w:sz w:val="20"/>
          <w:lang w:val="cs-CZ"/>
        </w:rPr>
        <w:t xml:space="preserve"> o provádění dražeb</w:t>
      </w:r>
      <w:r>
        <w:rPr>
          <w:rFonts w:ascii="Arial" w:hAnsi="Arial" w:cs="Arial"/>
          <w:sz w:val="20"/>
          <w:lang w:val="cs-CZ"/>
        </w:rPr>
        <w:t xml:space="preserve"> (dále také jen jako „</w:t>
      </w:r>
      <w:r>
        <w:rPr>
          <w:rFonts w:ascii="Arial" w:hAnsi="Arial" w:cs="Arial"/>
          <w:b/>
          <w:sz w:val="20"/>
          <w:lang w:val="cs-CZ"/>
        </w:rPr>
        <w:t>Smlouva</w:t>
      </w:r>
      <w:r>
        <w:rPr>
          <w:rFonts w:ascii="Arial" w:hAnsi="Arial" w:cs="Arial"/>
          <w:sz w:val="20"/>
          <w:lang w:val="cs-CZ"/>
        </w:rPr>
        <w:t>“):</w:t>
      </w:r>
    </w:p>
    <w:p w14:paraId="639C26D5" w14:textId="77777777" w:rsidR="00E87667" w:rsidRDefault="00E87667">
      <w:pPr>
        <w:pStyle w:val="NormalJustified"/>
        <w:widowControl w:val="0"/>
        <w:spacing w:line="22" w:lineRule="atLeast"/>
        <w:contextualSpacing/>
        <w:rPr>
          <w:rFonts w:ascii="Arial" w:hAnsi="Arial" w:cs="Arial"/>
          <w:sz w:val="20"/>
          <w:lang w:val="cs-CZ"/>
        </w:rPr>
      </w:pPr>
    </w:p>
    <w:p w14:paraId="76FE0A44" w14:textId="77777777" w:rsidR="00CD5A4A" w:rsidRDefault="00CD5A4A">
      <w:pPr>
        <w:pStyle w:val="NormalJustified"/>
        <w:widowControl w:val="0"/>
        <w:spacing w:line="22" w:lineRule="atLeast"/>
        <w:contextualSpacing/>
        <w:rPr>
          <w:rFonts w:ascii="Arial" w:hAnsi="Arial" w:cs="Arial"/>
          <w:sz w:val="20"/>
          <w:lang w:val="cs-CZ"/>
        </w:rPr>
      </w:pPr>
    </w:p>
    <w:p w14:paraId="23FD6691" w14:textId="77777777" w:rsidR="00CD5A4A" w:rsidRDefault="00CD5A4A">
      <w:pPr>
        <w:pStyle w:val="NormalJustified"/>
        <w:widowControl w:val="0"/>
        <w:spacing w:line="22" w:lineRule="atLeast"/>
        <w:contextualSpacing/>
        <w:rPr>
          <w:rFonts w:ascii="Arial" w:hAnsi="Arial" w:cs="Arial"/>
          <w:sz w:val="20"/>
          <w:lang w:val="cs-CZ"/>
        </w:rPr>
      </w:pPr>
    </w:p>
    <w:p w14:paraId="788AAF50" w14:textId="77777777" w:rsidR="00E87667" w:rsidRDefault="00000000">
      <w:pPr>
        <w:pStyle w:val="NormalJustified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I.</w:t>
      </w:r>
    </w:p>
    <w:p w14:paraId="7B748C84" w14:textId="77777777" w:rsidR="00E87667" w:rsidRDefault="00000000">
      <w:pPr>
        <w:pStyle w:val="NormalJustified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ÚVODNÍ USTANOVENÍ</w:t>
      </w:r>
    </w:p>
    <w:p w14:paraId="413F98EB" w14:textId="77777777" w:rsidR="00E87667" w:rsidRDefault="00E87667">
      <w:pPr>
        <w:pStyle w:val="NormalJustified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lang w:val="cs-CZ"/>
        </w:rPr>
      </w:pPr>
    </w:p>
    <w:p w14:paraId="13704782" w14:textId="4DA128C4" w:rsidR="00E87667" w:rsidRPr="00A611A8" w:rsidRDefault="00000000" w:rsidP="0078279D">
      <w:pPr>
        <w:pStyle w:val="Bezmezer"/>
        <w:widowControl w:val="0"/>
        <w:spacing w:after="120" w:line="22" w:lineRule="atLeast"/>
        <w:jc w:val="both"/>
      </w:pPr>
      <w:r>
        <w:rPr>
          <w:rFonts w:ascii="Arial" w:hAnsi="Arial" w:cs="Arial"/>
          <w:sz w:val="20"/>
          <w:szCs w:val="20"/>
          <w:lang w:eastAsia="cs-CZ"/>
        </w:rPr>
        <w:t>S</w:t>
      </w:r>
      <w:r w:rsidR="00A611A8">
        <w:rPr>
          <w:rFonts w:ascii="Arial" w:hAnsi="Arial" w:cs="Arial"/>
          <w:sz w:val="20"/>
          <w:szCs w:val="20"/>
          <w:lang w:eastAsia="cs-CZ"/>
        </w:rPr>
        <w:t>mluvní strany uzavřely dne 10.12.2024 Rámcovou smlouvu o provádění dražeb</w:t>
      </w:r>
      <w:r w:rsidR="004E6F59">
        <w:rPr>
          <w:rFonts w:ascii="Arial" w:hAnsi="Arial" w:cs="Arial"/>
          <w:sz w:val="20"/>
          <w:szCs w:val="20"/>
          <w:lang w:eastAsia="cs-CZ"/>
        </w:rPr>
        <w:t xml:space="preserve"> č. 6324226177 ve znění dodatku č.1 ze dne 25.6.2025</w:t>
      </w:r>
      <w:r w:rsidR="00A611A8">
        <w:rPr>
          <w:rFonts w:ascii="Arial" w:hAnsi="Arial" w:cs="Arial"/>
          <w:sz w:val="20"/>
          <w:szCs w:val="20"/>
          <w:lang w:eastAsia="cs-CZ"/>
        </w:rPr>
        <w:t>, kter</w:t>
      </w:r>
      <w:r w:rsidR="00805C50">
        <w:rPr>
          <w:rFonts w:ascii="Arial" w:hAnsi="Arial" w:cs="Arial"/>
          <w:sz w:val="20"/>
          <w:szCs w:val="20"/>
          <w:lang w:eastAsia="cs-CZ"/>
        </w:rPr>
        <w:t>ou</w:t>
      </w:r>
      <w:r w:rsidR="00A611A8">
        <w:rPr>
          <w:rFonts w:ascii="Arial" w:hAnsi="Arial" w:cs="Arial"/>
          <w:sz w:val="20"/>
          <w:szCs w:val="20"/>
          <w:lang w:eastAsia="cs-CZ"/>
        </w:rPr>
        <w:t xml:space="preserve"> byly vymezeny</w:t>
      </w:r>
      <w:r w:rsidR="00A611A8">
        <w:t xml:space="preserve"> </w:t>
      </w:r>
      <w:r w:rsidRPr="00A611A8">
        <w:rPr>
          <w:rFonts w:ascii="Arial" w:hAnsi="Arial" w:cs="Arial"/>
          <w:sz w:val="20"/>
          <w:szCs w:val="20"/>
          <w:lang w:eastAsia="cs-CZ"/>
        </w:rPr>
        <w:t>podmínk</w:t>
      </w:r>
      <w:r w:rsidR="00A611A8">
        <w:rPr>
          <w:rFonts w:ascii="Arial" w:hAnsi="Arial" w:cs="Arial"/>
          <w:sz w:val="20"/>
          <w:szCs w:val="20"/>
          <w:lang w:eastAsia="cs-CZ"/>
        </w:rPr>
        <w:t>y</w:t>
      </w:r>
      <w:r w:rsidRPr="00A611A8">
        <w:rPr>
          <w:rFonts w:ascii="Arial" w:hAnsi="Arial" w:cs="Arial"/>
          <w:sz w:val="20"/>
          <w:szCs w:val="20"/>
          <w:lang w:eastAsia="cs-CZ"/>
        </w:rPr>
        <w:t xml:space="preserve"> vzájemné spolupráce Smluvních stran v rámci procesu dražby nemovitého majetku SMB transparentním způsobem spočívající</w:t>
      </w:r>
      <w:r w:rsidR="004C022F">
        <w:rPr>
          <w:rFonts w:ascii="Arial" w:hAnsi="Arial" w:cs="Arial"/>
          <w:sz w:val="20"/>
          <w:szCs w:val="20"/>
          <w:lang w:eastAsia="cs-CZ"/>
        </w:rPr>
        <w:t>m</w:t>
      </w:r>
      <w:r w:rsidRPr="00A611A8">
        <w:rPr>
          <w:rFonts w:ascii="Arial" w:hAnsi="Arial" w:cs="Arial"/>
          <w:sz w:val="20"/>
          <w:szCs w:val="20"/>
          <w:lang w:eastAsia="cs-CZ"/>
        </w:rPr>
        <w:t xml:space="preserve"> v tom, že dražebník zajistí pro SMB provedení-organizaci elektronických dražeb prostřednictvím internetového portálu drazby-brno.cz. SMB poskytne dražebníkovi v této věci součinnost a za poskytnuté služby zaplatí dohodnutou odměnu. </w:t>
      </w:r>
      <w:r w:rsidR="00A611A8">
        <w:t>N</w:t>
      </w:r>
      <w:r w:rsidRPr="00A611A8">
        <w:rPr>
          <w:rFonts w:ascii="Arial" w:hAnsi="Arial" w:cs="Arial"/>
          <w:sz w:val="20"/>
          <w:szCs w:val="20"/>
        </w:rPr>
        <w:t xml:space="preserve">emovitým majetkem SMB </w:t>
      </w:r>
      <w:r w:rsidR="00A611A8">
        <w:rPr>
          <w:rFonts w:ascii="Arial" w:hAnsi="Arial" w:cs="Arial"/>
          <w:sz w:val="20"/>
          <w:szCs w:val="20"/>
        </w:rPr>
        <w:t xml:space="preserve">se pro účely této Smlouvy </w:t>
      </w:r>
      <w:r w:rsidRPr="00A611A8">
        <w:rPr>
          <w:rFonts w:ascii="Arial" w:hAnsi="Arial" w:cs="Arial"/>
          <w:sz w:val="20"/>
          <w:szCs w:val="20"/>
        </w:rPr>
        <w:t>rozumí nemovité věci v jeho vlastnictví, jež budou samosprávnými orgány SMB určeny ke zpeněžení v dražbě. Může se jednat o jednotlivou nemovitou věc nebo soubor nemovitých věcí včetně jejich součástí a příslušenství</w:t>
      </w:r>
      <w:r w:rsidR="00A611A8">
        <w:rPr>
          <w:rFonts w:ascii="Arial" w:hAnsi="Arial" w:cs="Arial"/>
          <w:sz w:val="20"/>
          <w:szCs w:val="20"/>
        </w:rPr>
        <w:t xml:space="preserve">, které se ve Smlouvě označují </w:t>
      </w:r>
      <w:r w:rsidRPr="00A611A8">
        <w:rPr>
          <w:rFonts w:ascii="Arial" w:hAnsi="Arial" w:cs="Arial"/>
          <w:sz w:val="20"/>
          <w:szCs w:val="20"/>
        </w:rPr>
        <w:t xml:space="preserve">jen jako nemovitá věc. </w:t>
      </w:r>
    </w:p>
    <w:p w14:paraId="06565160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A07798B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2FE73CBA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78E25EAE" w14:textId="77777777" w:rsidR="004E6F59" w:rsidRDefault="004E6F59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777A2FE" w14:textId="77777777" w:rsidR="00E87667" w:rsidRDefault="00000000">
      <w:pPr>
        <w:pStyle w:val="NormalJustified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lastRenderedPageBreak/>
        <w:t>II.</w:t>
      </w:r>
    </w:p>
    <w:p w14:paraId="53B4BB1F" w14:textId="2FDFFE4A" w:rsidR="00E87667" w:rsidRDefault="00000000">
      <w:pPr>
        <w:pStyle w:val="Bezmezer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</w:t>
      </w:r>
      <w:r w:rsidR="00A611A8">
        <w:rPr>
          <w:rFonts w:ascii="Arial" w:hAnsi="Arial" w:cs="Arial"/>
          <w:b/>
          <w:sz w:val="20"/>
          <w:szCs w:val="20"/>
        </w:rPr>
        <w:t>DODATKU</w:t>
      </w:r>
    </w:p>
    <w:p w14:paraId="577B6DBA" w14:textId="77777777" w:rsidR="00E87667" w:rsidRDefault="00E87667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0884798F" w14:textId="238ECA8C" w:rsidR="00A611A8" w:rsidRDefault="00A611A8">
      <w:pPr>
        <w:pStyle w:val="Bezmezer"/>
        <w:widowControl w:val="0"/>
        <w:numPr>
          <w:ilvl w:val="0"/>
          <w:numId w:val="2"/>
        </w:numPr>
        <w:spacing w:after="120" w:line="22" w:lineRule="atLeast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čl.  VII. DRAŽEBNÍ VYHLÁŠKA, odst. 2, věta </w:t>
      </w:r>
      <w:r w:rsidR="00634CD2">
        <w:rPr>
          <w:rFonts w:ascii="Arial" w:hAnsi="Arial" w:cs="Arial"/>
          <w:sz w:val="20"/>
          <w:szCs w:val="20"/>
        </w:rPr>
        <w:t>první</w:t>
      </w:r>
      <w:r>
        <w:rPr>
          <w:rFonts w:ascii="Arial" w:hAnsi="Arial" w:cs="Arial"/>
          <w:sz w:val="20"/>
          <w:szCs w:val="20"/>
        </w:rPr>
        <w:t xml:space="preserve"> </w:t>
      </w:r>
      <w:r w:rsidR="007F5279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>se nahrazuje tímto zněním:</w:t>
      </w:r>
    </w:p>
    <w:p w14:paraId="5E3A5AF3" w14:textId="4EABAFA6" w:rsidR="00A611A8" w:rsidRDefault="00A611A8" w:rsidP="00A611A8">
      <w:pPr>
        <w:pStyle w:val="Bezmezer"/>
        <w:widowControl w:val="0"/>
        <w:spacing w:after="120" w:line="22" w:lineRule="atLeas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C65ED0">
        <w:rPr>
          <w:rFonts w:ascii="Arial" w:hAnsi="Arial" w:cs="Arial"/>
          <w:sz w:val="20"/>
          <w:szCs w:val="20"/>
        </w:rPr>
        <w:t>Dražebník je povinen dražební vyhlášku před jejím zveřejněním předložit SMB k odsouhlasení na kontaktní spojení, které bude sjednáno v dílčí smlouvě o provedení veřejné dražby ke konkrétní dražené nemovité věci.“</w:t>
      </w:r>
    </w:p>
    <w:p w14:paraId="45DA2E97" w14:textId="77777777" w:rsidR="00CD5A4A" w:rsidRDefault="00CD5A4A" w:rsidP="00CD5A4A">
      <w:pPr>
        <w:pStyle w:val="Bezmezer"/>
        <w:widowControl w:val="0"/>
        <w:spacing w:after="120" w:line="22" w:lineRule="atLeast"/>
        <w:jc w:val="both"/>
        <w:rPr>
          <w:rFonts w:ascii="Arial" w:hAnsi="Arial" w:cs="Arial"/>
          <w:sz w:val="20"/>
          <w:szCs w:val="20"/>
        </w:rPr>
      </w:pPr>
    </w:p>
    <w:p w14:paraId="004650F4" w14:textId="13A4C748" w:rsidR="00EA781D" w:rsidRDefault="00EA781D" w:rsidP="00EA781D">
      <w:pPr>
        <w:pStyle w:val="Bezmezer"/>
        <w:widowControl w:val="0"/>
        <w:numPr>
          <w:ilvl w:val="0"/>
          <w:numId w:val="2"/>
        </w:numPr>
        <w:spacing w:after="120" w:line="22" w:lineRule="atLeast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čl. XIV. ZÁVĚREČNÁ UJEDNÁNÍ </w:t>
      </w:r>
      <w:r w:rsidR="007F5279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>se vkládá článek XV. v tomto znění:</w:t>
      </w:r>
    </w:p>
    <w:p w14:paraId="7E5AE9D1" w14:textId="77777777" w:rsidR="00EA781D" w:rsidRDefault="00EA781D" w:rsidP="00EA781D">
      <w:pPr>
        <w:pStyle w:val="Bezmezer"/>
        <w:widowControl w:val="0"/>
        <w:spacing w:after="120" w:line="22" w:lineRule="atLeast"/>
        <w:jc w:val="both"/>
        <w:rPr>
          <w:rFonts w:ascii="Arial" w:hAnsi="Arial" w:cs="Arial"/>
          <w:sz w:val="20"/>
          <w:szCs w:val="20"/>
        </w:rPr>
      </w:pPr>
    </w:p>
    <w:p w14:paraId="3598A2F2" w14:textId="1C20690B" w:rsidR="00EA781D" w:rsidRPr="00763EA4" w:rsidRDefault="00EA781D" w:rsidP="00EA781D">
      <w:pPr>
        <w:pStyle w:val="Bezmezer"/>
        <w:widowControl w:val="0"/>
        <w:spacing w:after="120" w:line="22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763EA4">
        <w:rPr>
          <w:rFonts w:ascii="Arial" w:hAnsi="Arial" w:cs="Arial"/>
          <w:b/>
          <w:bCs/>
          <w:sz w:val="20"/>
          <w:szCs w:val="20"/>
        </w:rPr>
        <w:t xml:space="preserve">XV.   </w:t>
      </w:r>
    </w:p>
    <w:p w14:paraId="6E7C4BD8" w14:textId="15D11AF4" w:rsidR="00EA781D" w:rsidRPr="00763EA4" w:rsidRDefault="00EA781D" w:rsidP="00EA781D">
      <w:pPr>
        <w:pStyle w:val="Bezmezer"/>
        <w:widowControl w:val="0"/>
        <w:spacing w:after="120" w:line="22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763EA4">
        <w:rPr>
          <w:rFonts w:ascii="Arial" w:hAnsi="Arial" w:cs="Arial"/>
          <w:b/>
          <w:bCs/>
          <w:sz w:val="20"/>
          <w:szCs w:val="20"/>
        </w:rPr>
        <w:t>DALŠÍ UJEDNÁNÍ</w:t>
      </w:r>
    </w:p>
    <w:p w14:paraId="3728C3A3" w14:textId="77777777" w:rsidR="00EA781D" w:rsidRPr="00EA781D" w:rsidRDefault="00EA781D" w:rsidP="00EA781D">
      <w:pPr>
        <w:pStyle w:val="Bezmezer"/>
        <w:widowControl w:val="0"/>
        <w:spacing w:after="120" w:line="22" w:lineRule="atLeast"/>
        <w:jc w:val="center"/>
        <w:rPr>
          <w:rFonts w:ascii="Arial" w:hAnsi="Arial" w:cs="Arial"/>
          <w:sz w:val="20"/>
          <w:szCs w:val="20"/>
        </w:rPr>
      </w:pPr>
    </w:p>
    <w:p w14:paraId="2EAE5DD6" w14:textId="3FFBB85B" w:rsidR="0078279D" w:rsidRDefault="00EA781D" w:rsidP="0078279D">
      <w:pPr>
        <w:widowControl w:val="0"/>
        <w:spacing w:after="0" w:line="22" w:lineRule="atLeast"/>
        <w:jc w:val="both"/>
        <w:rPr>
          <w:rFonts w:ascii="Arial" w:eastAsia="Times New Roman" w:hAnsi="Arial" w:cs="Arial"/>
          <w:kern w:val="2"/>
          <w:sz w:val="20"/>
          <w:szCs w:val="20"/>
          <w:lang w:eastAsia="cs-CZ"/>
        </w:rPr>
      </w:pPr>
      <w:r w:rsidRPr="0078279D">
        <w:rPr>
          <w:rFonts w:ascii="Arial" w:hAnsi="Arial" w:cs="Arial"/>
          <w:sz w:val="20"/>
          <w:szCs w:val="20"/>
        </w:rPr>
        <w:t xml:space="preserve">Při uzavření Smlouvy vzaly Smluvní strany na vědomí, že se na </w:t>
      </w:r>
      <w:r w:rsidRPr="0078279D">
        <w:rPr>
          <w:rFonts w:ascii="Arial" w:hAnsi="Arial" w:cs="Arial"/>
          <w:sz w:val="20"/>
          <w:szCs w:val="20"/>
          <w:lang w:eastAsia="cs-CZ"/>
        </w:rPr>
        <w:t>ně vztahuje zákon č. 340/2015 Sb. o zvláštních podmínkách účinnosti některých smluv, uveřejňování těchto smluv a o registru smluv</w:t>
      </w:r>
      <w:r w:rsidR="0078279D" w:rsidRPr="0078279D">
        <w:rPr>
          <w:rFonts w:ascii="Arial" w:hAnsi="Arial" w:cs="Arial"/>
          <w:sz w:val="20"/>
          <w:szCs w:val="20"/>
          <w:lang w:eastAsia="cs-CZ"/>
        </w:rPr>
        <w:t xml:space="preserve"> (zákon o registru smluv)</w:t>
      </w:r>
      <w:r w:rsidRPr="0078279D">
        <w:rPr>
          <w:rFonts w:ascii="Arial" w:hAnsi="Arial" w:cs="Arial"/>
          <w:sz w:val="20"/>
          <w:szCs w:val="20"/>
          <w:lang w:eastAsia="cs-CZ"/>
        </w:rPr>
        <w:t xml:space="preserve">, v platném </w:t>
      </w:r>
      <w:proofErr w:type="gramStart"/>
      <w:r w:rsidRPr="0078279D">
        <w:rPr>
          <w:rFonts w:ascii="Arial" w:hAnsi="Arial" w:cs="Arial"/>
          <w:sz w:val="20"/>
          <w:szCs w:val="20"/>
          <w:lang w:eastAsia="cs-CZ"/>
        </w:rPr>
        <w:t>znění</w:t>
      </w:r>
      <w:r w:rsidR="0078279D" w:rsidRPr="0078279D">
        <w:rPr>
          <w:rFonts w:ascii="Arial" w:hAnsi="Arial" w:cs="Arial"/>
          <w:sz w:val="20"/>
          <w:szCs w:val="20"/>
          <w:lang w:eastAsia="cs-CZ"/>
        </w:rPr>
        <w:t xml:space="preserve">, </w:t>
      </w:r>
      <w:r w:rsidR="00487257" w:rsidRPr="0078279D">
        <w:rPr>
          <w:rFonts w:ascii="Arial" w:hAnsi="Arial" w:cs="Arial"/>
          <w:sz w:val="20"/>
          <w:szCs w:val="20"/>
          <w:lang w:eastAsia="cs-CZ"/>
        </w:rPr>
        <w:t xml:space="preserve"> a</w:t>
      </w:r>
      <w:proofErr w:type="gramEnd"/>
      <w:r w:rsidR="00487257" w:rsidRPr="0078279D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8279D" w:rsidRPr="0078279D">
        <w:rPr>
          <w:rFonts w:ascii="Arial" w:hAnsi="Arial" w:cs="Arial"/>
          <w:sz w:val="20"/>
          <w:szCs w:val="20"/>
          <w:lang w:eastAsia="cs-CZ"/>
        </w:rPr>
        <w:t xml:space="preserve">uzavřená </w:t>
      </w:r>
      <w:r w:rsidR="00487257" w:rsidRPr="0078279D">
        <w:rPr>
          <w:rFonts w:ascii="Arial" w:hAnsi="Arial" w:cs="Arial"/>
          <w:sz w:val="20"/>
          <w:szCs w:val="20"/>
          <w:lang w:eastAsia="cs-CZ"/>
        </w:rPr>
        <w:t xml:space="preserve">Smlouva </w:t>
      </w:r>
      <w:r w:rsidR="0078279D" w:rsidRPr="0078279D">
        <w:rPr>
          <w:rFonts w:ascii="Arial" w:hAnsi="Arial" w:cs="Arial"/>
          <w:sz w:val="20"/>
          <w:szCs w:val="20"/>
          <w:lang w:eastAsia="cs-CZ"/>
        </w:rPr>
        <w:t>byla</w:t>
      </w:r>
      <w:r w:rsidR="001654A1" w:rsidRPr="0078279D">
        <w:rPr>
          <w:rFonts w:ascii="Arial" w:hAnsi="Arial" w:cs="Arial"/>
          <w:sz w:val="20"/>
          <w:szCs w:val="20"/>
          <w:lang w:eastAsia="cs-CZ"/>
        </w:rPr>
        <w:t xml:space="preserve">  prostřednictvím registru smluv </w:t>
      </w:r>
      <w:r w:rsidR="001C51D5" w:rsidRPr="0078279D">
        <w:rPr>
          <w:rFonts w:ascii="Arial" w:hAnsi="Arial" w:cs="Arial"/>
          <w:sz w:val="20"/>
          <w:szCs w:val="20"/>
          <w:lang w:eastAsia="cs-CZ"/>
        </w:rPr>
        <w:t xml:space="preserve">povinně </w:t>
      </w:r>
      <w:r w:rsidR="001654A1" w:rsidRPr="0078279D">
        <w:rPr>
          <w:rFonts w:ascii="Arial" w:hAnsi="Arial" w:cs="Arial"/>
          <w:sz w:val="20"/>
          <w:szCs w:val="20"/>
          <w:lang w:eastAsia="cs-CZ"/>
        </w:rPr>
        <w:t>uveřejněn</w:t>
      </w:r>
      <w:r w:rsidR="0078279D" w:rsidRPr="0078279D">
        <w:rPr>
          <w:rFonts w:ascii="Arial" w:hAnsi="Arial" w:cs="Arial"/>
          <w:sz w:val="20"/>
          <w:szCs w:val="20"/>
          <w:lang w:eastAsia="cs-CZ"/>
        </w:rPr>
        <w:t>a dne 17.12.2024</w:t>
      </w:r>
      <w:r w:rsidR="00C65ED0">
        <w:rPr>
          <w:rFonts w:ascii="Arial" w:hAnsi="Arial" w:cs="Arial"/>
          <w:sz w:val="20"/>
          <w:szCs w:val="20"/>
          <w:lang w:eastAsia="cs-CZ"/>
        </w:rPr>
        <w:t xml:space="preserve"> a </w:t>
      </w:r>
      <w:r w:rsidR="0078279D" w:rsidRPr="0078279D">
        <w:rPr>
          <w:rFonts w:ascii="Arial" w:hAnsi="Arial" w:cs="Arial"/>
          <w:sz w:val="20"/>
          <w:szCs w:val="20"/>
          <w:lang w:eastAsia="cs-CZ"/>
        </w:rPr>
        <w:t xml:space="preserve">dodatek č.1 ke Smlouvě </w:t>
      </w:r>
      <w:r w:rsidR="00C65ED0">
        <w:rPr>
          <w:rFonts w:ascii="Arial" w:hAnsi="Arial" w:cs="Arial"/>
          <w:sz w:val="20"/>
          <w:szCs w:val="20"/>
          <w:lang w:eastAsia="cs-CZ"/>
        </w:rPr>
        <w:t xml:space="preserve">byl </w:t>
      </w:r>
      <w:r w:rsidR="0078279D" w:rsidRPr="0078279D">
        <w:rPr>
          <w:rFonts w:ascii="Arial" w:hAnsi="Arial" w:cs="Arial"/>
          <w:sz w:val="20"/>
          <w:szCs w:val="20"/>
          <w:lang w:eastAsia="cs-CZ"/>
        </w:rPr>
        <w:t>prostřednictvím registru smluv povinně uveřejněn</w:t>
      </w:r>
      <w:r w:rsidR="00C65ED0">
        <w:rPr>
          <w:rFonts w:ascii="Arial" w:hAnsi="Arial" w:cs="Arial"/>
          <w:sz w:val="20"/>
          <w:szCs w:val="20"/>
          <w:lang w:eastAsia="cs-CZ"/>
        </w:rPr>
        <w:t xml:space="preserve"> dne 3.7.2025</w:t>
      </w:r>
      <w:r w:rsidR="0078279D" w:rsidRPr="0078279D">
        <w:rPr>
          <w:rFonts w:ascii="Arial" w:hAnsi="Arial" w:cs="Arial"/>
          <w:sz w:val="20"/>
          <w:szCs w:val="20"/>
          <w:lang w:eastAsia="cs-CZ"/>
        </w:rPr>
        <w:t xml:space="preserve">. </w:t>
      </w:r>
      <w:r w:rsidRPr="0078279D">
        <w:rPr>
          <w:rFonts w:ascii="Arial" w:eastAsia="Times New Roman" w:hAnsi="Arial" w:cs="Arial"/>
          <w:kern w:val="2"/>
          <w:sz w:val="20"/>
          <w:szCs w:val="20"/>
          <w:lang w:eastAsia="cs-CZ"/>
        </w:rPr>
        <w:t>SMB</w:t>
      </w:r>
      <w:r w:rsidRPr="0078279D">
        <w:rPr>
          <w:rFonts w:ascii="Arial" w:hAnsi="Arial" w:cs="Arial"/>
          <w:sz w:val="20"/>
          <w:szCs w:val="20"/>
          <w:lang w:eastAsia="cs-CZ"/>
        </w:rPr>
        <w:t xml:space="preserve"> zašle uveden</w:t>
      </w:r>
      <w:r w:rsidR="0078279D" w:rsidRPr="0078279D">
        <w:rPr>
          <w:rFonts w:ascii="Arial" w:hAnsi="Arial" w:cs="Arial"/>
          <w:sz w:val="20"/>
          <w:szCs w:val="20"/>
          <w:lang w:eastAsia="cs-CZ"/>
        </w:rPr>
        <w:t>ý dodatek č.</w:t>
      </w:r>
      <w:r w:rsidR="00C65ED0">
        <w:rPr>
          <w:rFonts w:ascii="Arial" w:hAnsi="Arial" w:cs="Arial"/>
          <w:sz w:val="20"/>
          <w:szCs w:val="20"/>
          <w:lang w:eastAsia="cs-CZ"/>
        </w:rPr>
        <w:t>2</w:t>
      </w:r>
      <w:r w:rsidR="0078279D" w:rsidRPr="0078279D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8279D">
        <w:rPr>
          <w:rFonts w:ascii="Arial" w:hAnsi="Arial" w:cs="Arial"/>
          <w:sz w:val="20"/>
          <w:szCs w:val="20"/>
          <w:lang w:eastAsia="cs-CZ"/>
        </w:rPr>
        <w:t>správci registru smluv k uveřejnění prostřednictvím registru smluv bez zbytečného odkladu, nejpozději však do 30 (třiceti) dnů od uzavření</w:t>
      </w:r>
      <w:r w:rsidR="0078279D" w:rsidRPr="0078279D">
        <w:rPr>
          <w:rFonts w:ascii="Arial" w:hAnsi="Arial" w:cs="Arial"/>
          <w:sz w:val="20"/>
          <w:szCs w:val="20"/>
          <w:lang w:eastAsia="cs-CZ"/>
        </w:rPr>
        <w:t xml:space="preserve"> dodatku č.</w:t>
      </w:r>
      <w:r w:rsidR="00C65ED0">
        <w:rPr>
          <w:rFonts w:ascii="Arial" w:hAnsi="Arial" w:cs="Arial"/>
          <w:sz w:val="20"/>
          <w:szCs w:val="20"/>
          <w:lang w:eastAsia="cs-CZ"/>
        </w:rPr>
        <w:t>2</w:t>
      </w:r>
      <w:r w:rsidRPr="0078279D">
        <w:rPr>
          <w:rFonts w:ascii="Arial" w:hAnsi="Arial" w:cs="Arial"/>
          <w:sz w:val="20"/>
          <w:szCs w:val="20"/>
          <w:lang w:eastAsia="cs-CZ"/>
        </w:rPr>
        <w:t xml:space="preserve">. </w:t>
      </w:r>
      <w:bookmarkStart w:id="0" w:name="_Hlk66887375"/>
      <w:r w:rsidRPr="0078279D">
        <w:rPr>
          <w:rFonts w:ascii="Arial" w:hAnsi="Arial" w:cs="Arial"/>
          <w:sz w:val="20"/>
          <w:szCs w:val="20"/>
        </w:rPr>
        <w:t>Smluvní strany zároveň prohlašují, že skutečnosti uvedené v</w:t>
      </w:r>
      <w:r w:rsidR="0078279D" w:rsidRPr="0078279D">
        <w:rPr>
          <w:rFonts w:ascii="Arial" w:hAnsi="Arial" w:cs="Arial"/>
          <w:sz w:val="20"/>
          <w:szCs w:val="20"/>
        </w:rPr>
        <w:t> </w:t>
      </w:r>
      <w:r w:rsidRPr="0078279D">
        <w:rPr>
          <w:rFonts w:ascii="Arial" w:hAnsi="Arial" w:cs="Arial"/>
          <w:sz w:val="20"/>
          <w:szCs w:val="20"/>
        </w:rPr>
        <w:t>t</w:t>
      </w:r>
      <w:r w:rsidR="0078279D" w:rsidRPr="0078279D">
        <w:rPr>
          <w:rFonts w:ascii="Arial" w:hAnsi="Arial" w:cs="Arial"/>
          <w:sz w:val="20"/>
          <w:szCs w:val="20"/>
        </w:rPr>
        <w:t xml:space="preserve">omto dodatku č. </w:t>
      </w:r>
      <w:proofErr w:type="gramStart"/>
      <w:r w:rsidR="00C65ED0">
        <w:rPr>
          <w:rFonts w:ascii="Arial" w:hAnsi="Arial" w:cs="Arial"/>
          <w:sz w:val="20"/>
          <w:szCs w:val="20"/>
        </w:rPr>
        <w:t>2</w:t>
      </w:r>
      <w:r w:rsidR="0078279D" w:rsidRPr="0078279D">
        <w:rPr>
          <w:rFonts w:ascii="Arial" w:hAnsi="Arial" w:cs="Arial"/>
          <w:sz w:val="20"/>
          <w:szCs w:val="20"/>
        </w:rPr>
        <w:t xml:space="preserve"> </w:t>
      </w:r>
      <w:r w:rsidRPr="0078279D">
        <w:rPr>
          <w:rFonts w:ascii="Arial" w:hAnsi="Arial" w:cs="Arial"/>
          <w:sz w:val="20"/>
          <w:szCs w:val="20"/>
        </w:rPr>
        <w:t xml:space="preserve"> nepovažují</w:t>
      </w:r>
      <w:proofErr w:type="gramEnd"/>
      <w:r w:rsidRPr="0078279D">
        <w:rPr>
          <w:rFonts w:ascii="Arial" w:hAnsi="Arial" w:cs="Arial"/>
          <w:sz w:val="20"/>
          <w:szCs w:val="20"/>
        </w:rPr>
        <w:t xml:space="preserve"> za obchodní tajemství ve smyslu ustanovení § 504 občanského zákoníku a udělují svolení k jejich užití a zveřejnění bez stanovení jakýchkoli dalších podmínek.</w:t>
      </w:r>
      <w:bookmarkEnd w:id="0"/>
    </w:p>
    <w:p w14:paraId="3B3088F8" w14:textId="77777777" w:rsidR="00830441" w:rsidRPr="0078279D" w:rsidRDefault="00830441" w:rsidP="0078279D">
      <w:pPr>
        <w:widowControl w:val="0"/>
        <w:spacing w:after="120" w:line="22" w:lineRule="atLeast"/>
        <w:jc w:val="both"/>
        <w:rPr>
          <w:rFonts w:ascii="Arial" w:eastAsia="Times New Roman" w:hAnsi="Arial" w:cs="Arial"/>
          <w:kern w:val="2"/>
          <w:sz w:val="20"/>
          <w:szCs w:val="20"/>
          <w:lang w:eastAsia="cs-CZ"/>
        </w:rPr>
      </w:pPr>
    </w:p>
    <w:p w14:paraId="2D615D01" w14:textId="3CE5B669" w:rsidR="0078279D" w:rsidRDefault="0078279D" w:rsidP="0078279D">
      <w:pPr>
        <w:widowControl w:val="0"/>
        <w:spacing w:line="22" w:lineRule="atLeas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Příloha č.1 Smlouvy, tj. Rámcové znění smlouvy o provedení veřejné dražby se nahrazuje novým zněním přílohy č.1, jež je součástí tohoto dodatku č.</w:t>
      </w:r>
      <w:r w:rsidR="00C65ED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48DA5FF7" w14:textId="2F45BB52" w:rsidR="0078279D" w:rsidRDefault="0078279D" w:rsidP="0078279D">
      <w:pPr>
        <w:widowControl w:val="0"/>
        <w:spacing w:line="22" w:lineRule="atLeas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V ostatních částech se uzavřená Smlouva nemění.</w:t>
      </w:r>
    </w:p>
    <w:p w14:paraId="1BF2E1EC" w14:textId="77777777" w:rsidR="00CD5A4A" w:rsidRDefault="00CD5A4A" w:rsidP="0078279D">
      <w:pPr>
        <w:widowControl w:val="0"/>
        <w:spacing w:line="22" w:lineRule="atLeast"/>
        <w:jc w:val="both"/>
        <w:outlineLvl w:val="0"/>
        <w:rPr>
          <w:rFonts w:ascii="Arial" w:hAnsi="Arial" w:cs="Arial"/>
          <w:sz w:val="20"/>
          <w:szCs w:val="20"/>
        </w:rPr>
      </w:pPr>
    </w:p>
    <w:p w14:paraId="422259C9" w14:textId="77777777" w:rsidR="00CD5A4A" w:rsidRDefault="00CD5A4A" w:rsidP="0078279D">
      <w:pPr>
        <w:widowControl w:val="0"/>
        <w:spacing w:line="22" w:lineRule="atLeast"/>
        <w:jc w:val="both"/>
        <w:outlineLvl w:val="0"/>
        <w:rPr>
          <w:rFonts w:ascii="Arial" w:hAnsi="Arial" w:cs="Arial"/>
          <w:sz w:val="20"/>
          <w:szCs w:val="20"/>
        </w:rPr>
      </w:pPr>
    </w:p>
    <w:p w14:paraId="2751E101" w14:textId="7ECE08DB" w:rsidR="0078279D" w:rsidRPr="0078279D" w:rsidRDefault="0078279D" w:rsidP="0078279D">
      <w:pPr>
        <w:widowControl w:val="0"/>
        <w:spacing w:line="22" w:lineRule="atLeas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8279D">
        <w:rPr>
          <w:rFonts w:ascii="Arial" w:hAnsi="Arial" w:cs="Arial"/>
          <w:b/>
          <w:bCs/>
          <w:sz w:val="20"/>
          <w:szCs w:val="20"/>
        </w:rPr>
        <w:t>III.</w:t>
      </w:r>
    </w:p>
    <w:p w14:paraId="27E55FED" w14:textId="0CC2F547" w:rsidR="0078279D" w:rsidRDefault="0078279D" w:rsidP="0078279D">
      <w:pPr>
        <w:widowControl w:val="0"/>
        <w:spacing w:line="22" w:lineRule="atLeas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8279D">
        <w:rPr>
          <w:rFonts w:ascii="Arial" w:hAnsi="Arial" w:cs="Arial"/>
          <w:b/>
          <w:bCs/>
          <w:sz w:val="20"/>
          <w:szCs w:val="20"/>
        </w:rPr>
        <w:t>ZÁVĚREČNÁ UJEDNÁNÍ</w:t>
      </w:r>
    </w:p>
    <w:p w14:paraId="74A61949" w14:textId="7BA6E793" w:rsidR="00F37A19" w:rsidRDefault="00F37A19" w:rsidP="00F37A19">
      <w:pPr>
        <w:widowControl w:val="0"/>
        <w:spacing w:line="22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F37A19">
        <w:rPr>
          <w:rFonts w:ascii="Arial" w:hAnsi="Arial" w:cs="Arial"/>
          <w:sz w:val="20"/>
          <w:szCs w:val="20"/>
        </w:rPr>
        <w:t xml:space="preserve">1. Tento </w:t>
      </w:r>
      <w:r>
        <w:rPr>
          <w:rFonts w:ascii="Arial" w:hAnsi="Arial" w:cs="Arial"/>
          <w:sz w:val="20"/>
          <w:szCs w:val="20"/>
        </w:rPr>
        <w:t>d</w:t>
      </w:r>
      <w:r w:rsidRPr="00F37A19">
        <w:rPr>
          <w:rFonts w:ascii="Arial" w:hAnsi="Arial" w:cs="Arial"/>
          <w:sz w:val="20"/>
          <w:szCs w:val="20"/>
        </w:rPr>
        <w:t>odatek č.</w:t>
      </w:r>
      <w:r w:rsidR="00C65ED0">
        <w:rPr>
          <w:rFonts w:ascii="Arial" w:hAnsi="Arial" w:cs="Arial"/>
          <w:sz w:val="20"/>
          <w:szCs w:val="20"/>
        </w:rPr>
        <w:t>2</w:t>
      </w:r>
      <w:r w:rsidRPr="00F37A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uzavírá ve čtyřech (4) vyhotoveních, s tím, že každá ze Smluvních stran obdrží dvě (2) vyhotovení tohoto dodatku č.</w:t>
      </w:r>
      <w:r w:rsidR="00C65ED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33277BBE" w14:textId="4FDD28E2" w:rsidR="0078279D" w:rsidRDefault="00F37A19" w:rsidP="00F37A19">
      <w:pPr>
        <w:widowControl w:val="0"/>
        <w:spacing w:line="22" w:lineRule="atLeas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Tento dodatek </w:t>
      </w:r>
      <w:proofErr w:type="gramStart"/>
      <w:r>
        <w:rPr>
          <w:rFonts w:ascii="Arial" w:hAnsi="Arial" w:cs="Arial"/>
          <w:sz w:val="20"/>
          <w:szCs w:val="20"/>
        </w:rPr>
        <w:t>č.</w:t>
      </w:r>
      <w:r w:rsidR="00C65ED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je</w:t>
      </w:r>
      <w:proofErr w:type="gramEnd"/>
      <w:r>
        <w:rPr>
          <w:rFonts w:ascii="Arial" w:hAnsi="Arial" w:cs="Arial"/>
          <w:sz w:val="20"/>
          <w:szCs w:val="20"/>
        </w:rPr>
        <w:t xml:space="preserve"> platný a považován za uzavřený okamžikem jeho podpisu poslední Smluvní stranou a účinný dnem jeho uveřejnění v registru smluv.</w:t>
      </w:r>
    </w:p>
    <w:p w14:paraId="610B48C0" w14:textId="3D157702" w:rsidR="00F37A19" w:rsidRDefault="00F37A19" w:rsidP="00F37A19">
      <w:pPr>
        <w:widowControl w:val="0"/>
        <w:spacing w:after="0" w:line="22" w:lineRule="atLeas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Nedílnou součástí tohoto dodatku č.</w:t>
      </w:r>
      <w:r w:rsidR="00C65ED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je následující příloha:</w:t>
      </w:r>
    </w:p>
    <w:p w14:paraId="64E985F6" w14:textId="71122B12" w:rsidR="00F37A19" w:rsidRDefault="00F37A19" w:rsidP="00F37A19">
      <w:pPr>
        <w:widowControl w:val="0"/>
        <w:spacing w:after="0" w:line="22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F37A19">
        <w:rPr>
          <w:rFonts w:ascii="Arial" w:hAnsi="Arial" w:cs="Arial"/>
          <w:sz w:val="20"/>
          <w:szCs w:val="20"/>
          <w:u w:val="single"/>
        </w:rPr>
        <w:t>Příloha č.1: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Rámcové znění smlouvy o provedení veřejné dražby</w:t>
      </w:r>
    </w:p>
    <w:p w14:paraId="64B72ED5" w14:textId="77777777" w:rsidR="00F37A19" w:rsidRDefault="00F37A19" w:rsidP="00F37A19">
      <w:pPr>
        <w:widowControl w:val="0"/>
        <w:spacing w:after="0" w:line="22" w:lineRule="atLeast"/>
        <w:jc w:val="both"/>
        <w:outlineLvl w:val="0"/>
        <w:rPr>
          <w:rFonts w:ascii="Arial" w:hAnsi="Arial" w:cs="Arial"/>
          <w:sz w:val="20"/>
          <w:szCs w:val="20"/>
        </w:rPr>
      </w:pPr>
    </w:p>
    <w:p w14:paraId="183BF370" w14:textId="708AFD0D" w:rsidR="00F37A19" w:rsidRPr="00F37A19" w:rsidRDefault="00F37A19" w:rsidP="00F37A19">
      <w:pPr>
        <w:widowControl w:val="0"/>
        <w:spacing w:line="22" w:lineRule="atLeas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Smluvní strany</w:t>
      </w:r>
      <w:r w:rsidRPr="00F37A19">
        <w:rPr>
          <w:rFonts w:ascii="Arial" w:hAnsi="Arial" w:cs="Arial"/>
          <w:sz w:val="20"/>
          <w:szCs w:val="20"/>
        </w:rPr>
        <w:t xml:space="preserve"> úplným závěrem prohlašují, že se řádně seznámily s obsahem t</w:t>
      </w:r>
      <w:r>
        <w:rPr>
          <w:rFonts w:ascii="Arial" w:hAnsi="Arial" w:cs="Arial"/>
          <w:sz w:val="20"/>
          <w:szCs w:val="20"/>
        </w:rPr>
        <w:t>ohoto dodatku č.</w:t>
      </w:r>
      <w:r w:rsidR="00C65ED0">
        <w:rPr>
          <w:rFonts w:ascii="Arial" w:hAnsi="Arial" w:cs="Arial"/>
          <w:sz w:val="20"/>
          <w:szCs w:val="20"/>
        </w:rPr>
        <w:t>2</w:t>
      </w:r>
      <w:r w:rsidRPr="00F37A19">
        <w:rPr>
          <w:rFonts w:ascii="Arial" w:hAnsi="Arial" w:cs="Arial"/>
          <w:sz w:val="20"/>
          <w:szCs w:val="20"/>
        </w:rPr>
        <w:t>, že tomuto obsahu porozuměly a nemají vůči němu žádných výhrad, přičemž t</w:t>
      </w:r>
      <w:r>
        <w:rPr>
          <w:rFonts w:ascii="Arial" w:hAnsi="Arial" w:cs="Arial"/>
          <w:sz w:val="20"/>
          <w:szCs w:val="20"/>
        </w:rPr>
        <w:t>en</w:t>
      </w:r>
      <w:r w:rsidRPr="00F37A19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dodatek </w:t>
      </w:r>
      <w:r w:rsidR="00C65ED0">
        <w:rPr>
          <w:rFonts w:ascii="Arial" w:hAnsi="Arial" w:cs="Arial"/>
          <w:sz w:val="20"/>
          <w:szCs w:val="20"/>
        </w:rPr>
        <w:t>č.2</w:t>
      </w:r>
      <w:r w:rsidRPr="00F37A19">
        <w:rPr>
          <w:rFonts w:ascii="Arial" w:hAnsi="Arial" w:cs="Arial"/>
          <w:sz w:val="20"/>
          <w:szCs w:val="20"/>
        </w:rPr>
        <w:t xml:space="preserve"> uzavírají na základě jejich svobodné, vážné a omylu prosté vůle, nikoli v tísni za nápadně nevýhodných podmínek, na důkaz čehož připojují pod </w:t>
      </w:r>
      <w:r>
        <w:rPr>
          <w:rFonts w:ascii="Arial" w:hAnsi="Arial" w:cs="Arial"/>
          <w:sz w:val="20"/>
          <w:szCs w:val="20"/>
        </w:rPr>
        <w:t>tento dodatek č.</w:t>
      </w:r>
      <w:r w:rsidR="00C65ED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F37A19">
        <w:rPr>
          <w:rFonts w:ascii="Arial" w:hAnsi="Arial" w:cs="Arial"/>
          <w:sz w:val="20"/>
          <w:szCs w:val="20"/>
        </w:rPr>
        <w:t xml:space="preserve">své vlastnoruční podpisy. </w:t>
      </w:r>
    </w:p>
    <w:p w14:paraId="09554D76" w14:textId="77777777" w:rsidR="00CD5A4A" w:rsidRDefault="00CD5A4A" w:rsidP="00C31EB7">
      <w:pPr>
        <w:widowControl w:val="0"/>
        <w:spacing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38934FDE" w14:textId="77777777" w:rsidR="00CD5A4A" w:rsidRDefault="00CD5A4A" w:rsidP="00C31EB7">
      <w:pPr>
        <w:widowControl w:val="0"/>
        <w:spacing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6D8AA588" w14:textId="77777777" w:rsidR="00CD5A4A" w:rsidRDefault="00CD5A4A" w:rsidP="00C31EB7">
      <w:pPr>
        <w:widowControl w:val="0"/>
        <w:spacing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63CFB6FC" w14:textId="77777777" w:rsidR="00CD5A4A" w:rsidRDefault="00CD5A4A" w:rsidP="00C31EB7">
      <w:pPr>
        <w:widowControl w:val="0"/>
        <w:spacing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050C2AEE" w14:textId="77777777" w:rsidR="00CD5A4A" w:rsidRDefault="00CD5A4A" w:rsidP="00C31EB7">
      <w:pPr>
        <w:widowControl w:val="0"/>
        <w:spacing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6F482111" w14:textId="77777777" w:rsidR="00CD5A4A" w:rsidRDefault="00CD5A4A" w:rsidP="00C31EB7">
      <w:pPr>
        <w:widowControl w:val="0"/>
        <w:spacing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7B437A1B" w14:textId="77777777" w:rsidR="00CD5A4A" w:rsidRDefault="00CD5A4A" w:rsidP="00C31EB7">
      <w:pPr>
        <w:widowControl w:val="0"/>
        <w:spacing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1652D36E" w14:textId="77777777" w:rsidR="00CD5A4A" w:rsidRDefault="00CD5A4A" w:rsidP="00C31EB7">
      <w:pPr>
        <w:widowControl w:val="0"/>
        <w:spacing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64916C12" w14:textId="77777777" w:rsidR="00CD5A4A" w:rsidRDefault="00CD5A4A" w:rsidP="00C31EB7">
      <w:pPr>
        <w:widowControl w:val="0"/>
        <w:spacing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29F3C60E" w14:textId="77777777" w:rsidR="00CD5A4A" w:rsidRDefault="00CD5A4A" w:rsidP="00C31EB7">
      <w:pPr>
        <w:widowControl w:val="0"/>
        <w:spacing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79B5DB69" w14:textId="39EBE66D" w:rsidR="00C31EB7" w:rsidRDefault="00C31EB7" w:rsidP="00C31EB7">
      <w:pPr>
        <w:widowControl w:val="0"/>
        <w:spacing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  <w:t>DOLOŽKA</w:t>
      </w:r>
    </w:p>
    <w:p w14:paraId="1C8C35B7" w14:textId="03075A2E" w:rsidR="00C31EB7" w:rsidRDefault="00C31EB7" w:rsidP="00986CB7">
      <w:pPr>
        <w:widowControl w:val="0"/>
        <w:spacing w:line="22" w:lineRule="atLeast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ve smyslu § 41 zák</w:t>
      </w:r>
      <w:r w:rsidR="007B021C">
        <w:rPr>
          <w:rFonts w:ascii="Arial" w:eastAsia="Times New Roman" w:hAnsi="Arial" w:cs="Arial"/>
          <w:b/>
          <w:sz w:val="20"/>
          <w:szCs w:val="20"/>
          <w:lang w:eastAsia="cs-CZ"/>
        </w:rPr>
        <w:t>ona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č. 128/2000 Sb., o obcích</w:t>
      </w:r>
      <w:r w:rsidR="00986CB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(obecní zřízení)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v platném znění </w:t>
      </w:r>
    </w:p>
    <w:p w14:paraId="47F37811" w14:textId="77777777" w:rsidR="00986CB7" w:rsidRDefault="00986CB7" w:rsidP="00986CB7">
      <w:pPr>
        <w:widowControl w:val="0"/>
        <w:spacing w:line="22" w:lineRule="atLeast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</w:p>
    <w:p w14:paraId="49F56A3F" w14:textId="35FD94CC" w:rsidR="00C31EB7" w:rsidRDefault="00C31EB7" w:rsidP="00C31EB7">
      <w:pPr>
        <w:widowControl w:val="0"/>
        <w:spacing w:after="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F37A19">
        <w:rPr>
          <w:rFonts w:ascii="Arial" w:hAnsi="Arial" w:cs="Arial"/>
          <w:color w:val="000000"/>
          <w:sz w:val="20"/>
          <w:szCs w:val="20"/>
        </w:rPr>
        <w:t xml:space="preserve">ento dodatek </w:t>
      </w:r>
      <w:proofErr w:type="gramStart"/>
      <w:r w:rsidR="00F37A19">
        <w:rPr>
          <w:rFonts w:ascii="Arial" w:hAnsi="Arial" w:cs="Arial"/>
          <w:color w:val="000000"/>
          <w:sz w:val="20"/>
          <w:szCs w:val="20"/>
        </w:rPr>
        <w:t>č.</w:t>
      </w:r>
      <w:r w:rsidR="00C65ED0">
        <w:rPr>
          <w:rFonts w:ascii="Arial" w:hAnsi="Arial" w:cs="Arial"/>
          <w:color w:val="000000"/>
          <w:sz w:val="20"/>
          <w:szCs w:val="20"/>
        </w:rPr>
        <w:t>2</w:t>
      </w:r>
      <w:r w:rsidR="00F37A1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byl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schválen na R9/</w:t>
      </w:r>
      <w:r w:rsidR="00335B0A">
        <w:rPr>
          <w:rFonts w:ascii="Arial" w:hAnsi="Arial" w:cs="Arial"/>
          <w:color w:val="000000"/>
          <w:sz w:val="20"/>
          <w:szCs w:val="20"/>
        </w:rPr>
        <w:t>139</w:t>
      </w:r>
      <w:r w:rsidR="00F37A1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schůzi Rady města Brna konané dne </w:t>
      </w:r>
      <w:r w:rsidR="00335B0A">
        <w:rPr>
          <w:rFonts w:ascii="Arial" w:hAnsi="Arial" w:cs="Arial"/>
          <w:color w:val="000000"/>
          <w:sz w:val="20"/>
          <w:szCs w:val="20"/>
        </w:rPr>
        <w:t>13.8.2025</w:t>
      </w:r>
      <w:r>
        <w:rPr>
          <w:rFonts w:ascii="Arial" w:hAnsi="Arial" w:cs="Arial"/>
          <w:color w:val="000000"/>
          <w:sz w:val="20"/>
          <w:szCs w:val="20"/>
        </w:rPr>
        <w:t>, bod č.</w:t>
      </w:r>
      <w:r w:rsidR="00335B0A">
        <w:rPr>
          <w:rFonts w:ascii="Arial" w:hAnsi="Arial" w:cs="Arial"/>
          <w:color w:val="000000"/>
          <w:sz w:val="20"/>
          <w:szCs w:val="20"/>
        </w:rPr>
        <w:t xml:space="preserve"> 78.</w:t>
      </w:r>
    </w:p>
    <w:p w14:paraId="4B0C319E" w14:textId="77777777" w:rsidR="00E87667" w:rsidRDefault="00E87667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2DD846C0" w14:textId="77777777" w:rsidR="00E87667" w:rsidRDefault="00E87667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535"/>
      </w:tblGrid>
      <w:tr w:rsidR="00E87667" w14:paraId="3E2A9829" w14:textId="77777777">
        <w:trPr>
          <w:trHeight w:val="1151"/>
        </w:trPr>
        <w:tc>
          <w:tcPr>
            <w:tcW w:w="4536" w:type="dxa"/>
          </w:tcPr>
          <w:p w14:paraId="5D1F111C" w14:textId="50F2E376" w:rsidR="00E87667" w:rsidRDefault="0000000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E24559">
              <w:rPr>
                <w:rFonts w:ascii="Arial" w:hAnsi="Arial" w:cs="Arial"/>
                <w:sz w:val="20"/>
                <w:szCs w:val="20"/>
              </w:rPr>
              <w:t>27.8.2025</w:t>
            </w:r>
          </w:p>
          <w:p w14:paraId="0BE04574" w14:textId="77777777" w:rsidR="00E87667" w:rsidRDefault="00E8766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5D5244B" w14:textId="77777777" w:rsidR="00E87667" w:rsidRDefault="00E8766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CDE3114" w14:textId="77777777" w:rsidR="00E87667" w:rsidRDefault="00E8766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30DB252" w14:textId="77777777" w:rsidR="00E87667" w:rsidRDefault="00E8766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F7EB667" w14:textId="77777777" w:rsidR="00E87667" w:rsidRDefault="00E8766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B285340" w14:textId="77777777" w:rsidR="00E87667" w:rsidRDefault="00000000">
            <w:pPr>
              <w:pStyle w:val="Nzev"/>
              <w:widowControl w:val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______________________________</w:t>
            </w:r>
          </w:p>
          <w:p w14:paraId="550EBA2E" w14:textId="77777777" w:rsidR="00E87667" w:rsidRDefault="00000000">
            <w:pPr>
              <w:pStyle w:val="Nzev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Statutární město Brno </w:t>
            </w:r>
          </w:p>
          <w:p w14:paraId="31096156" w14:textId="41613E6A" w:rsidR="00E87667" w:rsidRDefault="00986CB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Mgr. Nikol Wagnerová                 </w:t>
            </w:r>
          </w:p>
          <w:p w14:paraId="4FE7E5ED" w14:textId="0244A56F" w:rsidR="00E87667" w:rsidRDefault="00986CB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vedoucí Majetkového odboru MMB</w:t>
            </w:r>
          </w:p>
        </w:tc>
        <w:tc>
          <w:tcPr>
            <w:tcW w:w="4535" w:type="dxa"/>
          </w:tcPr>
          <w:p w14:paraId="0E6C8C18" w14:textId="7364D2A1" w:rsidR="00E87667" w:rsidRDefault="0000000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E24559">
              <w:rPr>
                <w:rFonts w:ascii="Arial" w:hAnsi="Arial" w:cs="Arial"/>
                <w:sz w:val="20"/>
                <w:szCs w:val="20"/>
              </w:rPr>
              <w:t>26.8.2025</w:t>
            </w:r>
          </w:p>
          <w:p w14:paraId="754723C5" w14:textId="77777777" w:rsidR="00E87667" w:rsidRDefault="00E8766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5343F77" w14:textId="77777777" w:rsidR="00E87667" w:rsidRDefault="00E8766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0739EA9" w14:textId="77777777" w:rsidR="00E87667" w:rsidRDefault="00E8766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E9A787B" w14:textId="77777777" w:rsidR="00E87667" w:rsidRDefault="00E8766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70D04A4" w14:textId="77777777" w:rsidR="00E87667" w:rsidRDefault="00E87667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977D3A2" w14:textId="77777777" w:rsidR="00E87667" w:rsidRDefault="00000000">
            <w:pPr>
              <w:pStyle w:val="Nzev"/>
              <w:widowControl w:val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______________________________</w:t>
            </w:r>
          </w:p>
          <w:p w14:paraId="54FEAF57" w14:textId="77777777" w:rsidR="00E87667" w:rsidRPr="00B01CB7" w:rsidRDefault="00000000">
            <w:pPr>
              <w:pStyle w:val="Nzev"/>
              <w:widowControl w:val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01CB7">
              <w:rPr>
                <w:rFonts w:ascii="Arial" w:hAnsi="Arial" w:cs="Arial"/>
                <w:bCs w:val="0"/>
                <w:sz w:val="20"/>
                <w:szCs w:val="20"/>
              </w:rPr>
              <w:t>Realitní společnost města Brna a.s.</w:t>
            </w:r>
          </w:p>
          <w:p w14:paraId="49996D01" w14:textId="386141B0" w:rsidR="00E87667" w:rsidRDefault="00A740A3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Mgr. Bc. Ilja Kašík</w:t>
            </w:r>
          </w:p>
          <w:p w14:paraId="1DF79562" w14:textId="20824B69" w:rsidR="00E87667" w:rsidRDefault="00A740A3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předseda představenstva</w:t>
            </w:r>
          </w:p>
        </w:tc>
      </w:tr>
    </w:tbl>
    <w:p w14:paraId="031C2248" w14:textId="2E93F21E" w:rsidR="00E87667" w:rsidRDefault="00077505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pověřena podpisem </w:t>
      </w:r>
      <w:r w:rsidR="007F5279">
        <w:rPr>
          <w:rFonts w:ascii="Arial" w:hAnsi="Arial" w:cs="Arial"/>
          <w:sz w:val="20"/>
          <w:szCs w:val="20"/>
        </w:rPr>
        <w:t>dodatku č.</w:t>
      </w:r>
      <w:r w:rsidR="00FF445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</w:p>
    <w:p w14:paraId="29773FD7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3F996EDE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D3C681D" w14:textId="157D459B" w:rsidR="00A643C3" w:rsidRDefault="00A643C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V Brně dne </w:t>
      </w:r>
      <w:r w:rsidR="00E24559">
        <w:rPr>
          <w:rFonts w:ascii="Arial" w:hAnsi="Arial" w:cs="Arial"/>
          <w:sz w:val="20"/>
          <w:szCs w:val="20"/>
        </w:rPr>
        <w:t>26.8.2026</w:t>
      </w:r>
    </w:p>
    <w:p w14:paraId="776893AA" w14:textId="77777777" w:rsidR="00A643C3" w:rsidRDefault="00A643C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FE0F941" w14:textId="77777777" w:rsidR="00A643C3" w:rsidRDefault="00A643C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5F02763" w14:textId="77777777" w:rsidR="00A643C3" w:rsidRDefault="00A643C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03483793" w14:textId="77777777" w:rsidR="00A643C3" w:rsidRDefault="00A643C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0D9374F3" w14:textId="77777777" w:rsidR="00A643C3" w:rsidRDefault="00A643C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C6C00CA" w14:textId="6CFA3860" w:rsidR="00CD5A4A" w:rsidRDefault="00A643C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08A4F1F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______________________________</w:t>
      </w:r>
    </w:p>
    <w:p w14:paraId="09821E5B" w14:textId="11093EA0" w:rsidR="00CD5A4A" w:rsidRPr="004674A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74AA">
        <w:rPr>
          <w:rFonts w:ascii="Arial" w:hAnsi="Arial" w:cs="Arial"/>
          <w:sz w:val="20"/>
          <w:szCs w:val="20"/>
        </w:rPr>
        <w:t xml:space="preserve">      </w:t>
      </w:r>
      <w:r w:rsidR="004674AA" w:rsidRPr="004674AA">
        <w:rPr>
          <w:rFonts w:ascii="Arial" w:hAnsi="Arial" w:cs="Arial"/>
          <w:b/>
          <w:bCs/>
          <w:sz w:val="20"/>
          <w:szCs w:val="20"/>
        </w:rPr>
        <w:t>Realitní společnost města Brna a.s.</w:t>
      </w:r>
      <w:r w:rsidRPr="004674AA">
        <w:rPr>
          <w:rFonts w:ascii="Arial" w:hAnsi="Arial" w:cs="Arial"/>
          <w:b/>
          <w:bCs/>
          <w:sz w:val="20"/>
          <w:szCs w:val="20"/>
        </w:rPr>
        <w:tab/>
      </w:r>
    </w:p>
    <w:p w14:paraId="6447002A" w14:textId="5330F396" w:rsidR="00A740A3" w:rsidRDefault="004674AA" w:rsidP="00A740A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A740A3">
        <w:rPr>
          <w:rFonts w:ascii="Arial" w:hAnsi="Arial" w:cs="Arial"/>
          <w:sz w:val="20"/>
          <w:szCs w:val="20"/>
        </w:rPr>
        <w:t xml:space="preserve">Ing. Karin </w:t>
      </w:r>
      <w:proofErr w:type="spellStart"/>
      <w:r w:rsidR="00A740A3">
        <w:rPr>
          <w:rFonts w:ascii="Arial" w:hAnsi="Arial" w:cs="Arial"/>
          <w:sz w:val="20"/>
          <w:szCs w:val="20"/>
        </w:rPr>
        <w:t>Podivinská</w:t>
      </w:r>
      <w:proofErr w:type="spellEnd"/>
      <w:r w:rsidR="00A740A3">
        <w:rPr>
          <w:rFonts w:ascii="Arial" w:hAnsi="Arial" w:cs="Arial"/>
          <w:sz w:val="20"/>
          <w:szCs w:val="20"/>
        </w:rPr>
        <w:t xml:space="preserve"> </w:t>
      </w:r>
    </w:p>
    <w:p w14:paraId="12DE4937" w14:textId="39905EB7" w:rsidR="00A740A3" w:rsidRDefault="00A740A3" w:rsidP="00A740A3">
      <w:pPr>
        <w:pStyle w:val="Bezmezer"/>
        <w:widowControl w:val="0"/>
        <w:spacing w:line="22" w:lineRule="atLeast"/>
        <w:ind w:left="425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místopředsedkyně představenstva</w:t>
      </w:r>
    </w:p>
    <w:p w14:paraId="031E66AF" w14:textId="69734157" w:rsidR="00CD5A4A" w:rsidRPr="00A740A3" w:rsidRDefault="00A740A3" w:rsidP="00A740A3">
      <w:pPr>
        <w:pStyle w:val="Bezmezer"/>
        <w:widowControl w:val="0"/>
        <w:spacing w:line="22" w:lineRule="atLeast"/>
        <w:ind w:left="4254"/>
        <w:contextualSpacing/>
        <w:jc w:val="both"/>
        <w:rPr>
          <w:rFonts w:ascii="Arial" w:hAnsi="Arial" w:cs="Arial"/>
          <w:sz w:val="20"/>
          <w:szCs w:val="20"/>
        </w:rPr>
      </w:pPr>
      <w:r w:rsidRPr="00A740A3">
        <w:rPr>
          <w:rFonts w:ascii="Arial" w:hAnsi="Arial" w:cs="Arial"/>
          <w:sz w:val="20"/>
          <w:szCs w:val="20"/>
        </w:rPr>
        <w:t xml:space="preserve"> </w:t>
      </w:r>
    </w:p>
    <w:p w14:paraId="3E3F2B61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BA22FBA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7E714E7C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564E622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2D0D5AAD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6645998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BBFBBAE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E5249DB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77730C46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E041B3D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DAAF272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7D05C37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D7084B5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8C2C8D2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56A0A221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2E834DE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5EFC184C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283BF073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E118DE3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5E246C3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01638301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2200C420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0DA423CB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42C568E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50F9AC1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B5DD910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5DBAB5B0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38AF8DE2" w14:textId="77777777" w:rsidR="00A740A3" w:rsidRDefault="00A740A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55E72DC" w14:textId="77777777" w:rsidR="00CD5A4A" w:rsidRDefault="00CD5A4A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566"/>
        <w:tblW w:w="4606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E87667" w14:paraId="4BCF6EBE" w14:textId="77777777">
        <w:trPr>
          <w:trHeight w:val="1151"/>
          <w:jc w:val="right"/>
        </w:trPr>
        <w:tc>
          <w:tcPr>
            <w:tcW w:w="4606" w:type="dxa"/>
          </w:tcPr>
          <w:p w14:paraId="590FBCEB" w14:textId="78B98844" w:rsidR="00E87667" w:rsidRDefault="00A54D13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                                 číslo 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dražebníka:…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</w:rPr>
              <w:t>…………..</w:t>
            </w:r>
          </w:p>
        </w:tc>
      </w:tr>
    </w:tbl>
    <w:p w14:paraId="6A52E85A" w14:textId="3707470C" w:rsidR="00A54D13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A4EC1">
        <w:rPr>
          <w:rFonts w:ascii="Arial" w:hAnsi="Arial" w:cs="Arial"/>
          <w:bCs/>
          <w:sz w:val="20"/>
          <w:szCs w:val="20"/>
        </w:rPr>
        <w:t>Příloha č. 1</w:t>
      </w:r>
    </w:p>
    <w:p w14:paraId="0C1975D5" w14:textId="00AD94F0" w:rsidR="00A54D13" w:rsidRPr="00A54D13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navrhovatele:</w:t>
      </w:r>
      <w:r w:rsidRPr="008D04D7">
        <w:rPr>
          <w:rFonts w:ascii="Arial" w:hAnsi="Arial" w:cs="Arial"/>
          <w:bCs/>
          <w:sz w:val="20"/>
          <w:szCs w:val="20"/>
        </w:rPr>
        <w:t>…</w:t>
      </w:r>
      <w:proofErr w:type="gramEnd"/>
      <w:r w:rsidRPr="008D04D7">
        <w:rPr>
          <w:rFonts w:ascii="Arial" w:hAnsi="Arial" w:cs="Arial"/>
          <w:bCs/>
          <w:sz w:val="20"/>
          <w:szCs w:val="20"/>
        </w:rPr>
        <w:t>……….</w:t>
      </w:r>
      <w:r w:rsidRPr="008D04D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</w:t>
      </w:r>
    </w:p>
    <w:p w14:paraId="47CA2207" w14:textId="77777777" w:rsidR="00A54D13" w:rsidRPr="008D04D7" w:rsidRDefault="00A54D13" w:rsidP="00A54D13">
      <w:pPr>
        <w:pStyle w:val="Bezmezer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088427B" w14:textId="77777777" w:rsidR="00A54D13" w:rsidRDefault="00A54D13" w:rsidP="00A54D13">
      <w:pPr>
        <w:pStyle w:val="Bezmezer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66B3DA6" w14:textId="0E851A9E" w:rsidR="00A54D13" w:rsidRPr="008D04D7" w:rsidRDefault="00A54D13" w:rsidP="00A54D13">
      <w:pPr>
        <w:pStyle w:val="Bezmezer"/>
        <w:widowControl w:val="0"/>
        <w:spacing w:line="22" w:lineRule="atLeast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</w:p>
    <w:p w14:paraId="0B2908C3" w14:textId="77777777" w:rsidR="00A54D13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624FCE0" w14:textId="77777777" w:rsidR="00A54D13" w:rsidRPr="008D04D7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D1A3174" w14:textId="4A47E1AF" w:rsidR="00A54D13" w:rsidRPr="00A54D13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</w:t>
      </w:r>
      <w:r w:rsidRPr="00A54D13">
        <w:rPr>
          <w:rFonts w:ascii="Arial" w:hAnsi="Arial" w:cs="Arial"/>
          <w:b/>
          <w:sz w:val="20"/>
          <w:szCs w:val="20"/>
        </w:rPr>
        <w:t>SMLOUVA O PROVEDENÍ VEŘEJNÉ DRAŽBY</w:t>
      </w:r>
    </w:p>
    <w:p w14:paraId="528A8319" w14:textId="77777777" w:rsidR="00A54D13" w:rsidRDefault="00A54D13" w:rsidP="00A54D13">
      <w:pPr>
        <w:pStyle w:val="Bezmezer"/>
        <w:widowControl w:val="0"/>
        <w:spacing w:line="22" w:lineRule="atLeast"/>
        <w:contextualSpacing/>
        <w:jc w:val="center"/>
        <w:rPr>
          <w:rFonts w:ascii="Arial" w:hAnsi="Arial" w:cs="Arial"/>
          <w:bCs/>
          <w:sz w:val="20"/>
          <w:szCs w:val="20"/>
        </w:rPr>
      </w:pPr>
    </w:p>
    <w:p w14:paraId="4041D344" w14:textId="67A341A4" w:rsidR="00A54D13" w:rsidRPr="008D04D7" w:rsidRDefault="00A54D13" w:rsidP="00A54D13">
      <w:pPr>
        <w:pStyle w:val="Bezmezer"/>
        <w:widowControl w:val="0"/>
        <w:spacing w:line="22" w:lineRule="atLeast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8D04D7">
        <w:rPr>
          <w:rFonts w:ascii="Arial" w:hAnsi="Arial" w:cs="Arial"/>
          <w:bCs/>
          <w:sz w:val="20"/>
          <w:szCs w:val="20"/>
        </w:rPr>
        <w:t>uzavřená níže uvedeného dne, měsíce a roku mezi těmito smluvními stranami:</w:t>
      </w:r>
    </w:p>
    <w:p w14:paraId="3852BAE9" w14:textId="77777777" w:rsidR="00A54D13" w:rsidRPr="008D04D7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58D94300" w14:textId="77777777" w:rsidR="00A54D13" w:rsidRPr="008D04D7" w:rsidRDefault="00A54D13" w:rsidP="00A54D13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</w:p>
    <w:p w14:paraId="21EC4658" w14:textId="77777777" w:rsidR="00A54D13" w:rsidRPr="006B49B2" w:rsidRDefault="00A54D13" w:rsidP="00A54D13">
      <w:pPr>
        <w:pStyle w:val="Bezmezer"/>
        <w:widowControl w:val="0"/>
        <w:rPr>
          <w:rFonts w:ascii="Arial" w:hAnsi="Arial" w:cs="Arial"/>
          <w:b/>
          <w:sz w:val="20"/>
          <w:szCs w:val="20"/>
        </w:rPr>
      </w:pPr>
      <w:r w:rsidRPr="006B49B2">
        <w:rPr>
          <w:rFonts w:ascii="Arial" w:hAnsi="Arial" w:cs="Arial"/>
          <w:b/>
          <w:sz w:val="20"/>
          <w:szCs w:val="20"/>
        </w:rPr>
        <w:t xml:space="preserve">Statutární město Brno </w:t>
      </w:r>
    </w:p>
    <w:p w14:paraId="005374AA" w14:textId="77777777" w:rsidR="00A54D13" w:rsidRPr="00123BA4" w:rsidRDefault="00A54D13" w:rsidP="00A54D13">
      <w:pPr>
        <w:pStyle w:val="Bezmezer"/>
        <w:widowControl w:val="0"/>
        <w:rPr>
          <w:rFonts w:ascii="Arial" w:hAnsi="Arial" w:cs="Arial"/>
          <w:sz w:val="20"/>
          <w:szCs w:val="20"/>
        </w:rPr>
      </w:pPr>
      <w:r w:rsidRPr="00123BA4">
        <w:rPr>
          <w:rFonts w:ascii="Arial" w:hAnsi="Arial" w:cs="Arial"/>
          <w:sz w:val="20"/>
          <w:szCs w:val="20"/>
        </w:rPr>
        <w:t>IČO: 44992785</w:t>
      </w:r>
    </w:p>
    <w:p w14:paraId="1CAF574E" w14:textId="77777777" w:rsidR="00A54D13" w:rsidRPr="0082232C" w:rsidRDefault="00A54D13" w:rsidP="00A54D13">
      <w:pPr>
        <w:pStyle w:val="Bezmezer"/>
        <w:widowControl w:val="0"/>
        <w:rPr>
          <w:rFonts w:ascii="Arial" w:hAnsi="Arial" w:cs="Arial"/>
          <w:sz w:val="20"/>
          <w:szCs w:val="20"/>
        </w:rPr>
      </w:pPr>
      <w:r w:rsidRPr="00123BA4">
        <w:rPr>
          <w:rFonts w:ascii="Arial" w:hAnsi="Arial" w:cs="Arial"/>
          <w:sz w:val="20"/>
          <w:szCs w:val="20"/>
        </w:rPr>
        <w:t>DIČ: CZ44992785</w:t>
      </w:r>
    </w:p>
    <w:p w14:paraId="0DB51200" w14:textId="77777777" w:rsidR="00A54D13" w:rsidRPr="0082232C" w:rsidRDefault="00A54D13" w:rsidP="00A54D13">
      <w:pPr>
        <w:pStyle w:val="Bezmezer"/>
        <w:widowControl w:val="0"/>
        <w:rPr>
          <w:rFonts w:ascii="Arial" w:hAnsi="Arial" w:cs="Arial"/>
          <w:sz w:val="20"/>
          <w:szCs w:val="20"/>
        </w:rPr>
      </w:pPr>
      <w:r w:rsidRPr="00123BA4">
        <w:rPr>
          <w:rFonts w:ascii="Arial" w:eastAsia="Times New Roman" w:hAnsi="Arial" w:cs="Arial"/>
          <w:kern w:val="28"/>
          <w:sz w:val="20"/>
          <w:szCs w:val="20"/>
          <w:lang w:eastAsia="cs-CZ"/>
        </w:rPr>
        <w:t>se sídlem Dominikánské ná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městí</w:t>
      </w:r>
      <w:r w:rsidRPr="00123BA4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196/1, 602 00 Brno</w:t>
      </w:r>
    </w:p>
    <w:p w14:paraId="76803083" w14:textId="77777777" w:rsidR="00A54D13" w:rsidRDefault="00A54D13" w:rsidP="00A54D13">
      <w:pPr>
        <w:pStyle w:val="Bezmezer"/>
        <w:widowControl w:val="0"/>
        <w:rPr>
          <w:rFonts w:ascii="Arial" w:hAnsi="Arial" w:cs="Arial"/>
          <w:sz w:val="20"/>
          <w:szCs w:val="20"/>
        </w:rPr>
      </w:pPr>
      <w:r w:rsidRPr="00123BA4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zastoupené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………………</w:t>
      </w:r>
      <w:proofErr w:type="gramStart"/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…….</w:t>
      </w:r>
      <w:proofErr w:type="gramEnd"/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ED1F95E" w14:textId="77777777" w:rsidR="00A54D13" w:rsidRPr="008D04D7" w:rsidRDefault="00A54D13" w:rsidP="00A54D13">
      <w:pPr>
        <w:pStyle w:val="Bezmezer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>podpisem smlouvy pověřen</w:t>
      </w:r>
      <w:r>
        <w:rPr>
          <w:rFonts w:ascii="Arial" w:hAnsi="Arial" w:cs="Arial"/>
          <w:sz w:val="20"/>
          <w:szCs w:val="20"/>
        </w:rPr>
        <w:t>/</w:t>
      </w:r>
      <w:r w:rsidRPr="008D04D7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…………………….</w:t>
      </w:r>
      <w:r w:rsidRPr="008D04D7">
        <w:rPr>
          <w:rFonts w:ascii="Arial" w:hAnsi="Arial" w:cs="Arial"/>
          <w:sz w:val="20"/>
          <w:szCs w:val="20"/>
        </w:rPr>
        <w:t xml:space="preserve"> vedoucí Majetkového odboru MMB, </w:t>
      </w:r>
    </w:p>
    <w:p w14:paraId="485854A7" w14:textId="6E93295C" w:rsidR="00A54D13" w:rsidRDefault="00A54D13" w:rsidP="00A54D13">
      <w:pPr>
        <w:pStyle w:val="Bezmezer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 xml:space="preserve">na základě usnesení schůze Rady města Brna </w:t>
      </w: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>R</w:t>
      </w:r>
      <w:r w:rsidR="00ED1670">
        <w:rPr>
          <w:rFonts w:ascii="Arial" w:hAnsi="Arial" w:cs="Arial"/>
          <w:sz w:val="20"/>
          <w:szCs w:val="20"/>
        </w:rPr>
        <w:t>../</w:t>
      </w:r>
      <w:proofErr w:type="gramEnd"/>
      <w:r>
        <w:rPr>
          <w:rFonts w:ascii="Arial" w:hAnsi="Arial" w:cs="Arial"/>
          <w:sz w:val="20"/>
          <w:szCs w:val="20"/>
        </w:rPr>
        <w:t>…….</w:t>
      </w:r>
      <w:r w:rsidRPr="008D04D7">
        <w:rPr>
          <w:rFonts w:ascii="Arial" w:hAnsi="Arial" w:cs="Arial"/>
          <w:sz w:val="20"/>
          <w:szCs w:val="20"/>
        </w:rPr>
        <w:t xml:space="preserve"> konané dne</w:t>
      </w:r>
      <w:r>
        <w:rPr>
          <w:rFonts w:ascii="Arial" w:hAnsi="Arial" w:cs="Arial"/>
          <w:sz w:val="20"/>
          <w:szCs w:val="20"/>
        </w:rPr>
        <w:t xml:space="preserve"> ………………</w:t>
      </w:r>
    </w:p>
    <w:p w14:paraId="763CB5AC" w14:textId="745AA621" w:rsidR="00110DEB" w:rsidRPr="008D04D7" w:rsidRDefault="00110DEB" w:rsidP="00110DEB">
      <w:pPr>
        <w:pStyle w:val="Bezmezer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 xml:space="preserve">Bankovní spojení: </w:t>
      </w:r>
      <w:r w:rsidRPr="008D04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8D04D7">
        <w:rPr>
          <w:rFonts w:ascii="Arial" w:hAnsi="Arial" w:cs="Arial"/>
          <w:sz w:val="20"/>
          <w:szCs w:val="20"/>
        </w:rPr>
        <w:t xml:space="preserve">. </w:t>
      </w:r>
    </w:p>
    <w:p w14:paraId="121276FB" w14:textId="1E97041A" w:rsidR="00110DEB" w:rsidRDefault="00110DEB" w:rsidP="00110DEB">
      <w:pPr>
        <w:pStyle w:val="Bezmezer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696B3972" w14:textId="4AC44682" w:rsidR="00110DEB" w:rsidRPr="008D04D7" w:rsidRDefault="00110DEB" w:rsidP="00110DEB">
      <w:pPr>
        <w:ind w:left="1416" w:right="-687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………………………..</w:t>
      </w:r>
    </w:p>
    <w:p w14:paraId="5187C871" w14:textId="3F108B7E" w:rsidR="00110DEB" w:rsidRPr="008D04D7" w:rsidRDefault="00110DEB" w:rsidP="00110DEB">
      <w:pPr>
        <w:pStyle w:val="Bezmezer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>Variabilní symbol:</w:t>
      </w:r>
      <w:r w:rsidRPr="008D04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FB46BC5" w14:textId="77777777" w:rsidR="00A54D13" w:rsidRPr="008D04D7" w:rsidRDefault="00A54D13" w:rsidP="00A54D13">
      <w:pPr>
        <w:pStyle w:val="Bezmezer"/>
        <w:rPr>
          <w:rFonts w:ascii="Arial" w:hAnsi="Arial" w:cs="Arial"/>
          <w:sz w:val="20"/>
          <w:szCs w:val="20"/>
        </w:rPr>
      </w:pPr>
    </w:p>
    <w:p w14:paraId="4797745B" w14:textId="77777777" w:rsidR="00A54D13" w:rsidRPr="00BA318B" w:rsidRDefault="00A54D13" w:rsidP="00A54D13">
      <w:pPr>
        <w:pStyle w:val="Bezmezer"/>
        <w:widowControl w:val="0"/>
        <w:rPr>
          <w:rFonts w:ascii="Arial" w:hAnsi="Arial" w:cs="Arial"/>
          <w:sz w:val="20"/>
          <w:szCs w:val="20"/>
        </w:rPr>
      </w:pPr>
      <w:r w:rsidRPr="00C23394">
        <w:rPr>
          <w:rFonts w:ascii="Arial" w:hAnsi="Arial" w:cs="Arial"/>
          <w:sz w:val="20"/>
          <w:szCs w:val="20"/>
        </w:rPr>
        <w:t>(dále jen jako</w:t>
      </w:r>
      <w:r>
        <w:rPr>
          <w:rFonts w:ascii="Arial" w:hAnsi="Arial" w:cs="Arial"/>
          <w:sz w:val="20"/>
          <w:szCs w:val="20"/>
        </w:rPr>
        <w:t xml:space="preserve"> „</w:t>
      </w:r>
      <w:r w:rsidRPr="006B49B2">
        <w:rPr>
          <w:rFonts w:ascii="Arial" w:hAnsi="Arial" w:cs="Arial"/>
          <w:b/>
          <w:sz w:val="20"/>
          <w:szCs w:val="20"/>
        </w:rPr>
        <w:t>Statutární město Brno</w:t>
      </w:r>
      <w:r w:rsidRPr="005C0D69">
        <w:rPr>
          <w:rFonts w:ascii="Arial" w:hAnsi="Arial" w:cs="Arial"/>
          <w:bCs/>
          <w:sz w:val="20"/>
          <w:szCs w:val="20"/>
        </w:rPr>
        <w:t>“,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7593">
        <w:rPr>
          <w:rFonts w:ascii="Arial" w:hAnsi="Arial" w:cs="Arial"/>
          <w:sz w:val="20"/>
          <w:szCs w:val="20"/>
        </w:rPr>
        <w:t>„</w:t>
      </w:r>
      <w:r w:rsidRPr="00BA318B">
        <w:rPr>
          <w:rFonts w:ascii="Arial" w:hAnsi="Arial" w:cs="Arial"/>
          <w:b/>
          <w:sz w:val="20"/>
          <w:szCs w:val="20"/>
        </w:rPr>
        <w:t>SMB</w:t>
      </w:r>
      <w:r w:rsidRPr="00A67593">
        <w:rPr>
          <w:rFonts w:ascii="Arial" w:hAnsi="Arial" w:cs="Arial"/>
          <w:sz w:val="20"/>
          <w:szCs w:val="20"/>
        </w:rPr>
        <w:t xml:space="preserve">“ </w:t>
      </w:r>
      <w:r w:rsidRPr="00A67593">
        <w:rPr>
          <w:rFonts w:ascii="Arial" w:hAnsi="Arial" w:cs="Arial"/>
          <w:bCs/>
          <w:sz w:val="20"/>
          <w:szCs w:val="20"/>
        </w:rPr>
        <w:t>nebo jako</w:t>
      </w:r>
      <w:r w:rsidRPr="00A67593">
        <w:rPr>
          <w:rFonts w:ascii="Arial" w:hAnsi="Arial" w:cs="Arial"/>
          <w:sz w:val="20"/>
          <w:szCs w:val="20"/>
        </w:rPr>
        <w:t xml:space="preserve"> „</w:t>
      </w:r>
      <w:r w:rsidRPr="00E745F5">
        <w:rPr>
          <w:rFonts w:ascii="Arial" w:hAnsi="Arial" w:cs="Arial"/>
          <w:b/>
          <w:bCs/>
          <w:sz w:val="20"/>
          <w:szCs w:val="20"/>
        </w:rPr>
        <w:t>navrhovatel</w:t>
      </w:r>
      <w:r w:rsidRPr="00A67593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857906B" w14:textId="77777777" w:rsidR="00A54D13" w:rsidRPr="008D04D7" w:rsidRDefault="00A54D13" w:rsidP="00A54D13">
      <w:pPr>
        <w:pStyle w:val="NormalJustified"/>
        <w:widowControl w:val="0"/>
        <w:spacing w:line="22" w:lineRule="atLeast"/>
        <w:contextualSpacing/>
        <w:rPr>
          <w:rFonts w:ascii="Arial" w:hAnsi="Arial" w:cs="Arial"/>
          <w:sz w:val="20"/>
          <w:lang w:val="cs-CZ"/>
        </w:rPr>
      </w:pPr>
    </w:p>
    <w:p w14:paraId="724C05AD" w14:textId="77777777" w:rsidR="00A54D13" w:rsidRPr="008D04D7" w:rsidRDefault="00A54D13" w:rsidP="00A54D13">
      <w:pPr>
        <w:pStyle w:val="NormalJustified"/>
        <w:widowControl w:val="0"/>
        <w:spacing w:line="22" w:lineRule="atLeast"/>
        <w:ind w:left="567" w:hanging="643"/>
        <w:contextualSpacing/>
        <w:rPr>
          <w:rFonts w:ascii="Arial" w:hAnsi="Arial" w:cs="Arial"/>
          <w:sz w:val="20"/>
          <w:lang w:val="cs-CZ"/>
        </w:rPr>
      </w:pPr>
      <w:r w:rsidRPr="008D04D7">
        <w:rPr>
          <w:rFonts w:ascii="Arial" w:hAnsi="Arial" w:cs="Arial"/>
          <w:sz w:val="20"/>
          <w:lang w:val="cs-CZ"/>
        </w:rPr>
        <w:t xml:space="preserve"> a</w:t>
      </w:r>
    </w:p>
    <w:p w14:paraId="6982AF83" w14:textId="77777777" w:rsidR="00A54D13" w:rsidRPr="008D04D7" w:rsidRDefault="00A54D13" w:rsidP="00A54D13">
      <w:pPr>
        <w:pStyle w:val="NormalJustified"/>
        <w:widowControl w:val="0"/>
        <w:spacing w:line="22" w:lineRule="atLeast"/>
        <w:contextualSpacing/>
        <w:rPr>
          <w:rFonts w:ascii="Arial" w:hAnsi="Arial" w:cs="Arial"/>
          <w:sz w:val="20"/>
          <w:lang w:val="cs-CZ"/>
        </w:rPr>
      </w:pPr>
    </w:p>
    <w:p w14:paraId="5594238F" w14:textId="77777777" w:rsidR="00A54D13" w:rsidRPr="00953163" w:rsidRDefault="00A54D13" w:rsidP="00A54D13">
      <w:pPr>
        <w:pStyle w:val="NormalJustified"/>
        <w:widowControl w:val="0"/>
        <w:spacing w:line="22" w:lineRule="atLeast"/>
        <w:contextualSpacing/>
        <w:rPr>
          <w:rFonts w:ascii="Arial" w:hAnsi="Arial" w:cs="Arial"/>
          <w:b/>
          <w:bCs/>
          <w:sz w:val="20"/>
          <w:lang w:val="cs-CZ"/>
        </w:rPr>
      </w:pPr>
    </w:p>
    <w:p w14:paraId="2F24FF2A" w14:textId="77777777" w:rsidR="00A54D13" w:rsidRPr="00953163" w:rsidRDefault="00A54D13" w:rsidP="00A54D13">
      <w:pPr>
        <w:pStyle w:val="NormalJustified"/>
        <w:widowControl w:val="0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>Realitní společnost města Brna</w:t>
      </w:r>
      <w:r w:rsidRPr="00953163">
        <w:rPr>
          <w:rFonts w:ascii="Arial" w:hAnsi="Arial" w:cs="Arial"/>
          <w:b/>
          <w:bCs/>
          <w:sz w:val="20"/>
          <w:lang w:val="cs-CZ"/>
        </w:rPr>
        <w:t xml:space="preserve"> a.s.</w:t>
      </w:r>
    </w:p>
    <w:p w14:paraId="395DBC69" w14:textId="77777777" w:rsidR="00A54D13" w:rsidRPr="00D84053" w:rsidRDefault="00A54D13" w:rsidP="00A54D13">
      <w:pPr>
        <w:pStyle w:val="NormalJustified"/>
        <w:widowControl w:val="0"/>
        <w:rPr>
          <w:rStyle w:val="CharStyle23"/>
          <w:b w:val="0"/>
          <w:bCs w:val="0"/>
          <w:color w:val="auto"/>
          <w:sz w:val="20"/>
        </w:rPr>
      </w:pPr>
      <w:r w:rsidRPr="00D84053">
        <w:rPr>
          <w:rStyle w:val="CharStyle23"/>
          <w:b w:val="0"/>
          <w:bCs w:val="0"/>
          <w:color w:val="auto"/>
          <w:sz w:val="20"/>
        </w:rPr>
        <w:t>IČO: </w:t>
      </w:r>
      <w:r w:rsidRPr="00D84053">
        <w:rPr>
          <w:rFonts w:ascii="Arial" w:hAnsi="Arial" w:cs="Arial"/>
          <w:sz w:val="20"/>
        </w:rPr>
        <w:t>07379161</w:t>
      </w:r>
    </w:p>
    <w:p w14:paraId="5C11CCED" w14:textId="77777777" w:rsidR="00A54D13" w:rsidRPr="001139B6" w:rsidRDefault="00A54D13" w:rsidP="00A54D13">
      <w:pPr>
        <w:pStyle w:val="NormalJustified"/>
        <w:widowControl w:val="0"/>
        <w:rPr>
          <w:rStyle w:val="CharStyle23"/>
          <w:b w:val="0"/>
          <w:sz w:val="20"/>
        </w:rPr>
      </w:pPr>
      <w:r w:rsidRPr="00D84053">
        <w:rPr>
          <w:rStyle w:val="CharStyle23"/>
          <w:b w:val="0"/>
          <w:bCs w:val="0"/>
          <w:sz w:val="20"/>
        </w:rPr>
        <w:t>DIČ</w:t>
      </w:r>
      <w:r w:rsidRPr="008D04D7">
        <w:rPr>
          <w:rStyle w:val="CharStyle23"/>
          <w:sz w:val="20"/>
        </w:rPr>
        <w:t xml:space="preserve">: </w:t>
      </w:r>
      <w:r w:rsidRPr="001139B6">
        <w:rPr>
          <w:rFonts w:ascii="Arial" w:hAnsi="Arial" w:cs="Arial"/>
          <w:sz w:val="20"/>
          <w:lang w:val="cs-CZ"/>
        </w:rPr>
        <w:t>CZ07379161</w:t>
      </w:r>
    </w:p>
    <w:p w14:paraId="31EF968F" w14:textId="77777777" w:rsidR="00A54D13" w:rsidRPr="001139B6" w:rsidRDefault="00A54D13" w:rsidP="00A54D13">
      <w:pPr>
        <w:pStyle w:val="NormalJustified"/>
        <w:widowControl w:val="0"/>
        <w:rPr>
          <w:rFonts w:ascii="Verdana" w:hAnsi="Verdana"/>
          <w:color w:val="333333"/>
          <w:sz w:val="18"/>
          <w:szCs w:val="18"/>
          <w:shd w:val="clear" w:color="auto" w:fill="F5F5F5"/>
          <w:lang w:val="cs-CZ"/>
        </w:rPr>
      </w:pPr>
      <w:r w:rsidRPr="00D84053">
        <w:rPr>
          <w:rStyle w:val="CharStyle23"/>
          <w:b w:val="0"/>
          <w:bCs w:val="0"/>
          <w:sz w:val="20"/>
        </w:rPr>
        <w:t>se sídlem</w:t>
      </w:r>
      <w:r w:rsidRPr="001139B6">
        <w:rPr>
          <w:rStyle w:val="CharStyle23"/>
          <w:sz w:val="20"/>
        </w:rPr>
        <w:t xml:space="preserve">: </w:t>
      </w:r>
      <w:r>
        <w:rPr>
          <w:rFonts w:ascii="Arial" w:hAnsi="Arial" w:cs="Arial"/>
          <w:sz w:val="20"/>
          <w:lang w:val="cs-CZ"/>
        </w:rPr>
        <w:t>Panská 361/13</w:t>
      </w:r>
      <w:r w:rsidRPr="001139B6">
        <w:rPr>
          <w:rFonts w:ascii="Arial" w:hAnsi="Arial" w:cs="Arial"/>
          <w:sz w:val="20"/>
          <w:lang w:val="cs-CZ"/>
        </w:rPr>
        <w:t>, Brno-město, 602 00 Brno</w:t>
      </w:r>
    </w:p>
    <w:p w14:paraId="4F6FCC75" w14:textId="77777777" w:rsidR="00A54D13" w:rsidRPr="001139B6" w:rsidRDefault="00A54D13" w:rsidP="00A54D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9B6">
        <w:rPr>
          <w:rFonts w:ascii="Arial" w:hAnsi="Arial" w:cs="Arial"/>
          <w:sz w:val="20"/>
          <w:szCs w:val="20"/>
        </w:rPr>
        <w:t>registrace: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sp.zn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190FC9">
        <w:rPr>
          <w:rFonts w:ascii="Arial" w:hAnsi="Arial" w:cs="Arial"/>
          <w:sz w:val="20"/>
          <w:szCs w:val="20"/>
        </w:rPr>
        <w:t>B 8033 vedená u Krajského soudu v Brně</w:t>
      </w:r>
    </w:p>
    <w:p w14:paraId="0F037C8C" w14:textId="77777777" w:rsidR="00A54D13" w:rsidRPr="007851ED" w:rsidRDefault="00A54D13" w:rsidP="00A54D13">
      <w:pPr>
        <w:pStyle w:val="Style9"/>
        <w:shd w:val="clear" w:color="auto" w:fill="auto"/>
        <w:spacing w:before="0" w:after="0" w:line="240" w:lineRule="auto"/>
        <w:textAlignment w:val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zastoupena </w:t>
      </w:r>
      <w:r>
        <w:rPr>
          <w:b w:val="0"/>
          <w:bCs w:val="0"/>
          <w:sz w:val="20"/>
          <w:szCs w:val="20"/>
        </w:rPr>
        <w:tab/>
        <w:t>…………………….</w:t>
      </w:r>
    </w:p>
    <w:p w14:paraId="13CDCABF" w14:textId="77777777" w:rsidR="00A54D13" w:rsidRPr="007851ED" w:rsidRDefault="00A54D13" w:rsidP="00A54D13">
      <w:pPr>
        <w:pStyle w:val="Style9"/>
        <w:shd w:val="clear" w:color="auto" w:fill="auto"/>
        <w:spacing w:before="0" w:after="0" w:line="240" w:lineRule="auto"/>
        <w:ind w:left="708" w:firstLine="708"/>
        <w:textAlignment w:val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…………………….</w:t>
      </w:r>
    </w:p>
    <w:p w14:paraId="58E7CA97" w14:textId="77777777" w:rsidR="00A54D13" w:rsidRPr="00903587" w:rsidRDefault="00A54D13" w:rsidP="00A54D13">
      <w:pPr>
        <w:pStyle w:val="Style9"/>
        <w:shd w:val="clear" w:color="auto" w:fill="auto"/>
        <w:spacing w:before="0" w:after="0" w:line="240" w:lineRule="auto"/>
        <w:ind w:left="1416"/>
        <w:textAlignment w:val="auto"/>
        <w:rPr>
          <w:b w:val="0"/>
          <w:bCs w:val="0"/>
          <w:sz w:val="20"/>
          <w:szCs w:val="20"/>
        </w:rPr>
      </w:pPr>
      <w:r w:rsidRPr="007851ED">
        <w:rPr>
          <w:b w:val="0"/>
          <w:bCs w:val="0"/>
          <w:sz w:val="20"/>
          <w:szCs w:val="20"/>
        </w:rPr>
        <w:t>k podpisu smlouvy oprávněn</w:t>
      </w:r>
      <w:r>
        <w:rPr>
          <w:b w:val="0"/>
          <w:bCs w:val="0"/>
          <w:sz w:val="20"/>
          <w:szCs w:val="20"/>
        </w:rPr>
        <w:t>/</w:t>
      </w:r>
      <w:r w:rsidRPr="007851ED">
        <w:rPr>
          <w:b w:val="0"/>
          <w:bCs w:val="0"/>
          <w:sz w:val="20"/>
          <w:szCs w:val="20"/>
        </w:rPr>
        <w:t xml:space="preserve">a </w:t>
      </w:r>
      <w:r>
        <w:rPr>
          <w:b w:val="0"/>
          <w:bCs w:val="0"/>
          <w:sz w:val="20"/>
          <w:szCs w:val="20"/>
        </w:rPr>
        <w:t>………………</w:t>
      </w:r>
      <w:r w:rsidRPr="007851ED">
        <w:rPr>
          <w:b w:val="0"/>
          <w:bCs w:val="0"/>
          <w:sz w:val="20"/>
          <w:szCs w:val="20"/>
        </w:rPr>
        <w:t xml:space="preserve">na základě plné moci ze dne </w:t>
      </w:r>
      <w:r>
        <w:rPr>
          <w:b w:val="0"/>
          <w:bCs w:val="0"/>
          <w:sz w:val="20"/>
          <w:szCs w:val="20"/>
        </w:rPr>
        <w:t>…………</w:t>
      </w:r>
      <w:proofErr w:type="gramStart"/>
      <w:r>
        <w:rPr>
          <w:b w:val="0"/>
          <w:bCs w:val="0"/>
          <w:sz w:val="20"/>
          <w:szCs w:val="20"/>
        </w:rPr>
        <w:t>…….</w:t>
      </w:r>
      <w:proofErr w:type="gramEnd"/>
      <w:r>
        <w:rPr>
          <w:b w:val="0"/>
          <w:bCs w:val="0"/>
          <w:sz w:val="20"/>
          <w:szCs w:val="20"/>
        </w:rPr>
        <w:t>.</w:t>
      </w:r>
    </w:p>
    <w:p w14:paraId="4F53EE74" w14:textId="77777777" w:rsidR="00A54D13" w:rsidRPr="00903587" w:rsidRDefault="00A54D13" w:rsidP="00A54D13">
      <w:pPr>
        <w:pStyle w:val="Style9"/>
        <w:shd w:val="clear" w:color="auto" w:fill="auto"/>
        <w:spacing w:before="0" w:after="0" w:line="240" w:lineRule="auto"/>
        <w:textAlignment w:val="auto"/>
        <w:rPr>
          <w:b w:val="0"/>
          <w:bCs w:val="0"/>
          <w:sz w:val="20"/>
          <w:szCs w:val="20"/>
        </w:rPr>
      </w:pPr>
      <w:r w:rsidRPr="00903587">
        <w:rPr>
          <w:b w:val="0"/>
          <w:bCs w:val="0"/>
          <w:sz w:val="20"/>
          <w:szCs w:val="20"/>
        </w:rPr>
        <w:t xml:space="preserve"> </w:t>
      </w:r>
    </w:p>
    <w:p w14:paraId="61EFABAF" w14:textId="77777777" w:rsidR="00A54D13" w:rsidRPr="008D04D7" w:rsidRDefault="00A54D13" w:rsidP="00A54D13">
      <w:pPr>
        <w:pStyle w:val="Style9"/>
        <w:shd w:val="clear" w:color="auto" w:fill="auto"/>
        <w:spacing w:before="0" w:after="0" w:line="240" w:lineRule="auto"/>
        <w:textAlignment w:val="auto"/>
        <w:rPr>
          <w:b w:val="0"/>
          <w:color w:val="000000"/>
          <w:sz w:val="20"/>
          <w:szCs w:val="20"/>
          <w:lang w:bidi="cs-CZ"/>
        </w:rPr>
      </w:pPr>
      <w:r w:rsidRPr="008D04D7">
        <w:rPr>
          <w:b w:val="0"/>
          <w:sz w:val="20"/>
          <w:szCs w:val="20"/>
        </w:rPr>
        <w:t xml:space="preserve">(dále jen jako </w:t>
      </w:r>
      <w:r w:rsidRPr="008D04D7">
        <w:rPr>
          <w:rStyle w:val="CharStyle23"/>
          <w:sz w:val="20"/>
          <w:szCs w:val="20"/>
        </w:rPr>
        <w:t>„</w:t>
      </w:r>
      <w:r w:rsidRPr="00D84053">
        <w:rPr>
          <w:rStyle w:val="CharStyle23"/>
          <w:b/>
          <w:bCs/>
          <w:sz w:val="20"/>
          <w:szCs w:val="20"/>
        </w:rPr>
        <w:t>dražebník</w:t>
      </w:r>
      <w:r w:rsidRPr="008D04D7">
        <w:rPr>
          <w:rStyle w:val="CharStyle23"/>
          <w:sz w:val="20"/>
          <w:szCs w:val="20"/>
        </w:rPr>
        <w:t>“)</w:t>
      </w:r>
    </w:p>
    <w:p w14:paraId="429A46B8" w14:textId="77777777" w:rsidR="00A54D13" w:rsidRPr="008D04D7" w:rsidRDefault="00A54D13" w:rsidP="00A54D13">
      <w:pPr>
        <w:widowControl w:val="0"/>
        <w:spacing w:after="0"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3397DB22" w14:textId="77777777" w:rsidR="00A54D13" w:rsidRPr="008D04D7" w:rsidRDefault="00A54D13" w:rsidP="00A54D13">
      <w:pPr>
        <w:widowControl w:val="0"/>
        <w:spacing w:after="0" w:line="22" w:lineRule="atLeast"/>
        <w:contextualSpacing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 xml:space="preserve">(SMB a </w:t>
      </w:r>
      <w:r>
        <w:rPr>
          <w:rFonts w:ascii="Arial" w:hAnsi="Arial" w:cs="Arial"/>
          <w:sz w:val="20"/>
          <w:szCs w:val="20"/>
        </w:rPr>
        <w:t>dražebník</w:t>
      </w:r>
      <w:r w:rsidRPr="008D04D7">
        <w:rPr>
          <w:rFonts w:ascii="Arial" w:hAnsi="Arial" w:cs="Arial"/>
          <w:sz w:val="20"/>
          <w:szCs w:val="20"/>
        </w:rPr>
        <w:t xml:space="preserve"> společně jen jako „</w:t>
      </w:r>
      <w:r w:rsidRPr="008D04D7">
        <w:rPr>
          <w:rFonts w:ascii="Arial" w:hAnsi="Arial" w:cs="Arial"/>
          <w:b/>
          <w:sz w:val="20"/>
          <w:szCs w:val="20"/>
        </w:rPr>
        <w:t>Smluvní strany</w:t>
      </w:r>
      <w:r w:rsidRPr="008D04D7">
        <w:rPr>
          <w:rFonts w:ascii="Arial" w:hAnsi="Arial" w:cs="Arial"/>
          <w:sz w:val="20"/>
          <w:szCs w:val="20"/>
        </w:rPr>
        <w:t>“)</w:t>
      </w:r>
    </w:p>
    <w:p w14:paraId="63BE7C78" w14:textId="77777777" w:rsidR="00A54D13" w:rsidRPr="008D04D7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DB9EE9F" w14:textId="77777777" w:rsidR="00A54D13" w:rsidRPr="008D04D7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1041A3D" w14:textId="77777777" w:rsidR="00A54D13" w:rsidRPr="008D04D7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56F4CC9" w14:textId="77777777" w:rsidR="00A54D13" w:rsidRPr="008D04D7" w:rsidRDefault="00A54D13" w:rsidP="00A54D13">
      <w:pPr>
        <w:pStyle w:val="NormalJustified"/>
        <w:widowControl w:val="0"/>
        <w:spacing w:line="22" w:lineRule="atLeast"/>
        <w:contextualSpacing/>
        <w:rPr>
          <w:rFonts w:ascii="Arial" w:hAnsi="Arial" w:cs="Arial"/>
          <w:sz w:val="20"/>
          <w:lang w:val="cs-CZ"/>
        </w:rPr>
      </w:pPr>
      <w:r w:rsidRPr="008D04D7">
        <w:rPr>
          <w:rFonts w:ascii="Arial" w:hAnsi="Arial" w:cs="Arial"/>
          <w:sz w:val="20"/>
          <w:lang w:val="cs-CZ"/>
        </w:rPr>
        <w:t xml:space="preserve">Smluvní strany dospěly ke vzájemné a úplné shodě o všech níže uvedených skutečnostech a uzavírají níže uvedeného dne, měsíce a roku v souladu s ustanovením § </w:t>
      </w:r>
      <w:r>
        <w:rPr>
          <w:rFonts w:ascii="Arial" w:hAnsi="Arial" w:cs="Arial"/>
          <w:sz w:val="20"/>
          <w:lang w:val="cs-CZ"/>
        </w:rPr>
        <w:t>7 zákona č. 250/2023 Sb., o veřejných dražbách, v platném znění (dále jen „</w:t>
      </w:r>
      <w:r w:rsidRPr="00F4244C">
        <w:rPr>
          <w:rFonts w:ascii="Arial" w:hAnsi="Arial" w:cs="Arial"/>
          <w:b/>
          <w:bCs/>
          <w:sz w:val="20"/>
          <w:lang w:val="cs-CZ"/>
        </w:rPr>
        <w:t>dražební zákon</w:t>
      </w:r>
      <w:r>
        <w:rPr>
          <w:rFonts w:ascii="Arial" w:hAnsi="Arial" w:cs="Arial"/>
          <w:sz w:val="20"/>
          <w:lang w:val="cs-CZ"/>
        </w:rPr>
        <w:t>“),</w:t>
      </w:r>
      <w:r w:rsidRPr="008D04D7">
        <w:rPr>
          <w:rFonts w:ascii="Arial" w:hAnsi="Arial" w:cs="Arial"/>
          <w:sz w:val="20"/>
          <w:lang w:val="cs-CZ"/>
        </w:rPr>
        <w:t xml:space="preserve"> tuto </w:t>
      </w:r>
      <w:r w:rsidRPr="008D04D7">
        <w:rPr>
          <w:rFonts w:ascii="Arial" w:hAnsi="Arial" w:cs="Arial"/>
          <w:i/>
          <w:sz w:val="20"/>
          <w:lang w:val="cs-CZ"/>
        </w:rPr>
        <w:t>Smlouvu o provedení</w:t>
      </w:r>
      <w:r>
        <w:rPr>
          <w:rFonts w:ascii="Arial" w:hAnsi="Arial" w:cs="Arial"/>
          <w:i/>
          <w:sz w:val="20"/>
          <w:lang w:val="cs-CZ"/>
        </w:rPr>
        <w:t xml:space="preserve"> veřejné</w:t>
      </w:r>
      <w:r w:rsidRPr="008D04D7">
        <w:rPr>
          <w:rFonts w:ascii="Arial" w:hAnsi="Arial" w:cs="Arial"/>
          <w:i/>
          <w:sz w:val="20"/>
          <w:lang w:val="cs-CZ"/>
        </w:rPr>
        <w:t xml:space="preserve"> </w:t>
      </w:r>
      <w:r>
        <w:rPr>
          <w:rFonts w:ascii="Arial" w:hAnsi="Arial" w:cs="Arial"/>
          <w:i/>
          <w:sz w:val="20"/>
          <w:lang w:val="cs-CZ"/>
        </w:rPr>
        <w:t>dražby</w:t>
      </w:r>
      <w:r w:rsidRPr="008D04D7">
        <w:rPr>
          <w:rFonts w:ascii="Arial" w:hAnsi="Arial" w:cs="Arial"/>
          <w:sz w:val="20"/>
          <w:lang w:val="cs-CZ"/>
        </w:rPr>
        <w:t xml:space="preserve"> (dále také jen jako „</w:t>
      </w:r>
      <w:r w:rsidRPr="008D04D7">
        <w:rPr>
          <w:rFonts w:ascii="Arial" w:hAnsi="Arial" w:cs="Arial"/>
          <w:b/>
          <w:sz w:val="20"/>
          <w:lang w:val="cs-CZ"/>
        </w:rPr>
        <w:t>Smlouva</w:t>
      </w:r>
      <w:r w:rsidRPr="008D04D7">
        <w:rPr>
          <w:rFonts w:ascii="Arial" w:hAnsi="Arial" w:cs="Arial"/>
          <w:sz w:val="20"/>
          <w:lang w:val="cs-CZ"/>
        </w:rPr>
        <w:t>“):</w:t>
      </w:r>
    </w:p>
    <w:p w14:paraId="69E17E74" w14:textId="77777777" w:rsidR="00A54D13" w:rsidRPr="008D04D7" w:rsidRDefault="00A54D13" w:rsidP="00A54D13">
      <w:pPr>
        <w:pStyle w:val="NormalJustified"/>
        <w:widowControl w:val="0"/>
        <w:spacing w:line="22" w:lineRule="atLeast"/>
        <w:contextualSpacing/>
        <w:rPr>
          <w:rFonts w:ascii="Arial" w:hAnsi="Arial" w:cs="Arial"/>
          <w:sz w:val="20"/>
          <w:lang w:val="cs-CZ"/>
        </w:rPr>
      </w:pPr>
    </w:p>
    <w:p w14:paraId="0ABD1FC4" w14:textId="77777777" w:rsidR="00A54D13" w:rsidRPr="008D04D7" w:rsidRDefault="00A54D13" w:rsidP="00A54D13">
      <w:pPr>
        <w:pStyle w:val="NormalJustified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lang w:val="cs-CZ"/>
        </w:rPr>
      </w:pPr>
      <w:r w:rsidRPr="008D04D7">
        <w:rPr>
          <w:rFonts w:ascii="Arial" w:hAnsi="Arial" w:cs="Arial"/>
          <w:b/>
          <w:sz w:val="20"/>
          <w:lang w:val="cs-CZ"/>
        </w:rPr>
        <w:t>I.</w:t>
      </w:r>
    </w:p>
    <w:p w14:paraId="1478687D" w14:textId="77777777" w:rsidR="00A54D13" w:rsidRPr="008D04D7" w:rsidRDefault="00A54D13" w:rsidP="00A54D13">
      <w:pPr>
        <w:pStyle w:val="NormalJustified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lang w:val="cs-CZ"/>
        </w:rPr>
      </w:pPr>
      <w:r w:rsidRPr="008D04D7">
        <w:rPr>
          <w:rFonts w:ascii="Arial" w:hAnsi="Arial" w:cs="Arial"/>
          <w:b/>
          <w:sz w:val="20"/>
          <w:lang w:val="cs-CZ"/>
        </w:rPr>
        <w:t>Úvodní ustanovení</w:t>
      </w:r>
    </w:p>
    <w:p w14:paraId="6A4D456B" w14:textId="77777777" w:rsidR="00A54D13" w:rsidRPr="008D04D7" w:rsidRDefault="00A54D13" w:rsidP="00A54D13">
      <w:pPr>
        <w:pStyle w:val="NormalJustified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lang w:val="cs-CZ"/>
        </w:rPr>
      </w:pPr>
    </w:p>
    <w:p w14:paraId="316D1B0C" w14:textId="23ADA3B4" w:rsidR="00A54D13" w:rsidRPr="008D04D7" w:rsidRDefault="00A54D13" w:rsidP="00A54D13">
      <w:pPr>
        <w:pStyle w:val="Bezmezer"/>
        <w:numPr>
          <w:ilvl w:val="0"/>
          <w:numId w:val="27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>Tato Smlouva se</w:t>
      </w:r>
      <w:r>
        <w:rPr>
          <w:rFonts w:ascii="Arial" w:hAnsi="Arial" w:cs="Arial"/>
          <w:sz w:val="20"/>
          <w:szCs w:val="20"/>
        </w:rPr>
        <w:t xml:space="preserve"> uzavírá v návaznosti na</w:t>
      </w:r>
      <w:r w:rsidRPr="008D04D7">
        <w:rPr>
          <w:rFonts w:ascii="Arial" w:hAnsi="Arial" w:cs="Arial"/>
          <w:sz w:val="20"/>
          <w:szCs w:val="20"/>
        </w:rPr>
        <w:t xml:space="preserve"> Rámcovou smlouvu o provádění </w:t>
      </w:r>
      <w:r>
        <w:rPr>
          <w:rFonts w:ascii="Arial" w:hAnsi="Arial" w:cs="Arial"/>
          <w:sz w:val="20"/>
          <w:szCs w:val="20"/>
        </w:rPr>
        <w:t xml:space="preserve">dražeb uzavřenou mezi Smluvními stranami dne </w:t>
      </w:r>
      <w:r w:rsidR="007C4635">
        <w:rPr>
          <w:rFonts w:ascii="Arial" w:hAnsi="Arial" w:cs="Arial"/>
          <w:sz w:val="20"/>
          <w:szCs w:val="20"/>
        </w:rPr>
        <w:t xml:space="preserve">10.12.2024 </w:t>
      </w:r>
      <w:r w:rsidR="003A04DD">
        <w:rPr>
          <w:rFonts w:ascii="Arial" w:hAnsi="Arial" w:cs="Arial"/>
          <w:sz w:val="20"/>
          <w:szCs w:val="20"/>
        </w:rPr>
        <w:t xml:space="preserve">ve znění dodatku č.1 ze dne </w:t>
      </w:r>
      <w:r w:rsidR="00ED1670">
        <w:rPr>
          <w:rFonts w:ascii="Arial" w:hAnsi="Arial" w:cs="Arial"/>
          <w:sz w:val="20"/>
          <w:szCs w:val="20"/>
        </w:rPr>
        <w:t xml:space="preserve">25.6.2025 a dodatku č.2 ze dne </w:t>
      </w:r>
      <w:proofErr w:type="gramStart"/>
      <w:r w:rsidR="00ED1670">
        <w:rPr>
          <w:rFonts w:ascii="Arial" w:hAnsi="Arial" w:cs="Arial"/>
          <w:sz w:val="20"/>
          <w:szCs w:val="20"/>
        </w:rPr>
        <w:t>…….</w:t>
      </w:r>
      <w:proofErr w:type="gramEnd"/>
      <w:r w:rsidR="00ED1670">
        <w:rPr>
          <w:rFonts w:ascii="Arial" w:hAnsi="Arial" w:cs="Arial"/>
          <w:sz w:val="20"/>
          <w:szCs w:val="20"/>
        </w:rPr>
        <w:t>.</w:t>
      </w:r>
      <w:r w:rsidRPr="008D04D7">
        <w:rPr>
          <w:rFonts w:ascii="Arial" w:hAnsi="Arial" w:cs="Arial"/>
          <w:sz w:val="20"/>
          <w:szCs w:val="20"/>
        </w:rPr>
        <w:t xml:space="preserve"> (dále jen jako</w:t>
      </w:r>
      <w:r w:rsidRPr="008D04D7">
        <w:rPr>
          <w:rFonts w:ascii="Arial" w:hAnsi="Arial" w:cs="Arial"/>
          <w:b/>
          <w:sz w:val="20"/>
          <w:szCs w:val="20"/>
        </w:rPr>
        <w:t xml:space="preserve"> </w:t>
      </w:r>
      <w:r w:rsidRPr="008D04D7">
        <w:rPr>
          <w:rFonts w:ascii="Arial" w:hAnsi="Arial" w:cs="Arial"/>
          <w:sz w:val="20"/>
          <w:szCs w:val="20"/>
        </w:rPr>
        <w:t>„</w:t>
      </w:r>
      <w:r w:rsidRPr="008D04D7">
        <w:rPr>
          <w:rFonts w:ascii="Arial" w:hAnsi="Arial" w:cs="Arial"/>
          <w:b/>
          <w:sz w:val="20"/>
          <w:szCs w:val="20"/>
        </w:rPr>
        <w:t>Rámcová smlouva</w:t>
      </w:r>
      <w:r w:rsidRPr="008D04D7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</w:t>
      </w:r>
      <w:r w:rsidRPr="008D04D7">
        <w:rPr>
          <w:rFonts w:ascii="Arial" w:hAnsi="Arial" w:cs="Arial"/>
          <w:sz w:val="20"/>
          <w:szCs w:val="20"/>
        </w:rPr>
        <w:t xml:space="preserve"> Smluvní strany prohlašují, že podmínky pro uzavření této Smlouvy sjednané v Rámcové smlouvě byly ke dni podpisu této Smlouvy naplněny.</w:t>
      </w:r>
      <w:r>
        <w:rPr>
          <w:rFonts w:ascii="Arial" w:hAnsi="Arial" w:cs="Arial"/>
          <w:sz w:val="20"/>
          <w:szCs w:val="20"/>
        </w:rPr>
        <w:t xml:space="preserve"> Práva a povinnosti Smluvních stran výslovně neuvedená v této Smlouvě se řídí Rámcovou smlouvou.</w:t>
      </w:r>
    </w:p>
    <w:p w14:paraId="41B37AE5" w14:textId="77777777" w:rsidR="00A54D13" w:rsidRPr="008D04D7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1D7E6D5F" w14:textId="77777777" w:rsidR="00A54D13" w:rsidRPr="008D04D7" w:rsidRDefault="00A54D13" w:rsidP="00A54D13">
      <w:pPr>
        <w:pStyle w:val="Bezmezer"/>
        <w:numPr>
          <w:ilvl w:val="0"/>
          <w:numId w:val="27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8539B8">
        <w:rPr>
          <w:rFonts w:ascii="Arial" w:hAnsi="Arial" w:cs="Arial"/>
          <w:sz w:val="20"/>
          <w:szCs w:val="20"/>
        </w:rPr>
        <w:lastRenderedPageBreak/>
        <w:t xml:space="preserve">Rámcová smlouva </w:t>
      </w:r>
      <w:r w:rsidRPr="008539B8">
        <w:rPr>
          <w:rFonts w:ascii="Arial" w:hAnsi="Arial" w:cs="Arial"/>
          <w:sz w:val="20"/>
          <w:szCs w:val="20"/>
          <w:lang w:eastAsia="cs-CZ"/>
        </w:rPr>
        <w:t xml:space="preserve">vymezuje podmínky spolupráce stran v rámci procesu </w:t>
      </w:r>
      <w:r>
        <w:rPr>
          <w:rFonts w:ascii="Arial" w:hAnsi="Arial" w:cs="Arial"/>
          <w:sz w:val="20"/>
          <w:szCs w:val="20"/>
          <w:lang w:eastAsia="cs-CZ"/>
        </w:rPr>
        <w:t>veřejné</w:t>
      </w:r>
      <w:r w:rsidRPr="008539B8">
        <w:rPr>
          <w:rFonts w:ascii="Arial" w:hAnsi="Arial" w:cs="Arial"/>
          <w:sz w:val="20"/>
          <w:szCs w:val="20"/>
          <w:lang w:eastAsia="cs-CZ"/>
        </w:rPr>
        <w:t xml:space="preserve"> dražby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8D04D7">
        <w:rPr>
          <w:rFonts w:ascii="Arial" w:hAnsi="Arial" w:cs="Arial"/>
          <w:sz w:val="20"/>
          <w:szCs w:val="20"/>
          <w:lang w:eastAsia="cs-CZ"/>
        </w:rPr>
        <w:t xml:space="preserve">nemovitého majetku SMB </w:t>
      </w:r>
      <w:r>
        <w:rPr>
          <w:rFonts w:ascii="Arial" w:hAnsi="Arial" w:cs="Arial"/>
          <w:sz w:val="20"/>
          <w:szCs w:val="20"/>
          <w:lang w:eastAsia="cs-CZ"/>
        </w:rPr>
        <w:t xml:space="preserve">za účelem uzavření kupní smlouvy/smlouvy o budoucí kupní smlouvě </w:t>
      </w:r>
      <w:r w:rsidRPr="008D04D7">
        <w:rPr>
          <w:rFonts w:ascii="Arial" w:hAnsi="Arial" w:cs="Arial"/>
          <w:sz w:val="20"/>
          <w:szCs w:val="20"/>
        </w:rPr>
        <w:t>(dále také jen jako „</w:t>
      </w:r>
      <w:r>
        <w:rPr>
          <w:rFonts w:ascii="Arial" w:hAnsi="Arial" w:cs="Arial"/>
          <w:b/>
          <w:sz w:val="20"/>
          <w:szCs w:val="20"/>
        </w:rPr>
        <w:t>dražba</w:t>
      </w:r>
      <w:r w:rsidRPr="008D04D7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</w:t>
      </w:r>
    </w:p>
    <w:p w14:paraId="1636A89C" w14:textId="77777777" w:rsidR="00A54D13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49EF2D02" w14:textId="77777777" w:rsidR="00A54D13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1496C61D" w14:textId="77777777" w:rsidR="00A54D13" w:rsidRPr="008D04D7" w:rsidRDefault="00A54D13" w:rsidP="0093494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3AF61D" w14:textId="77777777" w:rsidR="00A54D13" w:rsidRPr="008D04D7" w:rsidRDefault="00A54D13" w:rsidP="00A54D13">
      <w:pPr>
        <w:pStyle w:val="NormalJustified"/>
        <w:keepNext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lang w:val="cs-CZ"/>
        </w:rPr>
      </w:pPr>
      <w:r w:rsidRPr="008D04D7">
        <w:rPr>
          <w:rFonts w:ascii="Arial" w:hAnsi="Arial" w:cs="Arial"/>
          <w:b/>
          <w:sz w:val="20"/>
          <w:lang w:val="cs-CZ"/>
        </w:rPr>
        <w:t>II.</w:t>
      </w:r>
    </w:p>
    <w:p w14:paraId="2C009D7D" w14:textId="774085F0" w:rsidR="00A54D13" w:rsidRPr="008D04D7" w:rsidRDefault="00A54D13" w:rsidP="00A54D13">
      <w:pPr>
        <w:pStyle w:val="Bezmezer"/>
        <w:keepNext/>
        <w:widowControl w:val="0"/>
        <w:spacing w:line="22" w:lineRule="atLeast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Označení a popis </w:t>
      </w:r>
      <w:proofErr w:type="gramStart"/>
      <w:r>
        <w:rPr>
          <w:rFonts w:ascii="Arial" w:hAnsi="Arial" w:cs="Arial"/>
          <w:b/>
          <w:sz w:val="20"/>
          <w:szCs w:val="20"/>
        </w:rPr>
        <w:t>p</w:t>
      </w:r>
      <w:r w:rsidRPr="008D04D7">
        <w:rPr>
          <w:rFonts w:ascii="Arial" w:hAnsi="Arial" w:cs="Arial"/>
          <w:b/>
          <w:sz w:val="20"/>
          <w:szCs w:val="20"/>
        </w:rPr>
        <w:t>ředmět</w:t>
      </w:r>
      <w:r w:rsidR="003A04DD">
        <w:rPr>
          <w:rFonts w:ascii="Arial" w:hAnsi="Arial" w:cs="Arial"/>
          <w:b/>
          <w:sz w:val="20"/>
          <w:szCs w:val="20"/>
        </w:rPr>
        <w:t>u</w:t>
      </w:r>
      <w:r w:rsidRPr="008D04D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dražby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 jeho příslušenství</w:t>
      </w:r>
    </w:p>
    <w:p w14:paraId="2EA68E11" w14:textId="77777777" w:rsidR="00A54D13" w:rsidRPr="008D04D7" w:rsidRDefault="00A54D13" w:rsidP="00A54D13">
      <w:pPr>
        <w:pStyle w:val="Bezmezer"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46A4EADB" w14:textId="456AA035" w:rsidR="00A54D13" w:rsidRPr="008D04D7" w:rsidRDefault="00A54D13" w:rsidP="00A54D13">
      <w:pPr>
        <w:pStyle w:val="Bezmezer"/>
        <w:widowControl w:val="0"/>
        <w:numPr>
          <w:ilvl w:val="0"/>
          <w:numId w:val="30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bookmarkStart w:id="1" w:name="_Hlk65481539"/>
      <w:r w:rsidRPr="008D04D7">
        <w:rPr>
          <w:rFonts w:ascii="Arial" w:hAnsi="Arial" w:cs="Arial"/>
          <w:sz w:val="20"/>
          <w:szCs w:val="20"/>
          <w:lang w:eastAsia="cs-CZ"/>
        </w:rPr>
        <w:t xml:space="preserve">Předmětem </w:t>
      </w:r>
      <w:r>
        <w:rPr>
          <w:rFonts w:ascii="Arial" w:hAnsi="Arial" w:cs="Arial"/>
          <w:sz w:val="20"/>
          <w:szCs w:val="20"/>
          <w:lang w:eastAsia="cs-CZ"/>
        </w:rPr>
        <w:t>dražby</w:t>
      </w:r>
      <w:r w:rsidRPr="008D04D7">
        <w:rPr>
          <w:rFonts w:ascii="Arial" w:hAnsi="Arial" w:cs="Arial"/>
          <w:sz w:val="20"/>
          <w:szCs w:val="20"/>
          <w:lang w:eastAsia="cs-CZ"/>
        </w:rPr>
        <w:t xml:space="preserve"> je</w:t>
      </w:r>
      <w:r w:rsidR="008808C1">
        <w:rPr>
          <w:rFonts w:ascii="Arial" w:hAnsi="Arial" w:cs="Arial"/>
          <w:sz w:val="20"/>
          <w:szCs w:val="20"/>
          <w:lang w:eastAsia="cs-CZ"/>
        </w:rPr>
        <w:t>/jsou</w:t>
      </w:r>
      <w:r w:rsidRPr="008D04D7">
        <w:rPr>
          <w:rFonts w:ascii="Arial" w:hAnsi="Arial" w:cs="Arial"/>
          <w:sz w:val="20"/>
          <w:szCs w:val="20"/>
          <w:lang w:eastAsia="cs-CZ"/>
        </w:rPr>
        <w:t xml:space="preserve"> nemovitá věc/nemovité věci </w:t>
      </w:r>
      <w:r>
        <w:rPr>
          <w:rFonts w:ascii="Arial" w:hAnsi="Arial" w:cs="Arial"/>
          <w:sz w:val="20"/>
          <w:szCs w:val="20"/>
          <w:lang w:eastAsia="cs-CZ"/>
        </w:rPr>
        <w:t xml:space="preserve">a její/jejich příslušenství </w:t>
      </w:r>
      <w:r w:rsidRPr="008D04D7">
        <w:rPr>
          <w:rFonts w:ascii="Arial" w:hAnsi="Arial" w:cs="Arial"/>
          <w:sz w:val="20"/>
          <w:szCs w:val="20"/>
          <w:lang w:eastAsia="cs-CZ"/>
        </w:rPr>
        <w:t>ve vlastnictví SMB:</w:t>
      </w:r>
    </w:p>
    <w:p w14:paraId="3FD2B4BE" w14:textId="77777777" w:rsidR="00A54D13" w:rsidRPr="008D04D7" w:rsidRDefault="00A54D13" w:rsidP="00A54D13">
      <w:pPr>
        <w:pStyle w:val="Bezmezer"/>
        <w:widowControl w:val="0"/>
        <w:spacing w:after="160" w:line="22" w:lineRule="atLeast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 </w:t>
      </w:r>
      <w:r w:rsidRPr="008D04D7">
        <w:rPr>
          <w:rFonts w:ascii="Arial" w:hAnsi="Arial" w:cs="Arial"/>
          <w:sz w:val="20"/>
          <w:szCs w:val="20"/>
          <w:lang w:eastAsia="cs-CZ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cs-CZ"/>
        </w:rPr>
        <w:t>….</w:t>
      </w:r>
    </w:p>
    <w:p w14:paraId="116CA70E" w14:textId="170CD35A" w:rsidR="00A54D13" w:rsidRPr="008D04D7" w:rsidRDefault="00A54D13" w:rsidP="00A54D13">
      <w:pPr>
        <w:widowControl w:val="0"/>
        <w:spacing w:after="160" w:line="259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8D04D7">
        <w:rPr>
          <w:rFonts w:ascii="Arial" w:hAnsi="Arial" w:cs="Arial"/>
          <w:sz w:val="20"/>
          <w:szCs w:val="20"/>
        </w:rPr>
        <w:t>k.ú</w:t>
      </w:r>
      <w:proofErr w:type="spellEnd"/>
      <w:r w:rsidRPr="008D04D7">
        <w:rPr>
          <w:rFonts w:ascii="Arial" w:hAnsi="Arial" w:cs="Arial"/>
          <w:sz w:val="20"/>
          <w:szCs w:val="20"/>
        </w:rPr>
        <w:t>. ……………, obec …, okres</w:t>
      </w:r>
      <w:proofErr w:type="gramStart"/>
      <w:r w:rsidRPr="008D04D7">
        <w:rPr>
          <w:rFonts w:ascii="Arial" w:hAnsi="Arial" w:cs="Arial"/>
          <w:sz w:val="20"/>
          <w:szCs w:val="20"/>
        </w:rPr>
        <w:t xml:space="preserve"> </w:t>
      </w:r>
      <w:r w:rsidRPr="008D04D7">
        <w:rPr>
          <w:rFonts w:ascii="Arial" w:hAnsi="Arial" w:cs="Arial"/>
          <w:bCs/>
          <w:sz w:val="20"/>
          <w:szCs w:val="20"/>
        </w:rPr>
        <w:t>….</w:t>
      </w:r>
      <w:proofErr w:type="gramEnd"/>
      <w:r w:rsidRPr="008D04D7">
        <w:rPr>
          <w:rFonts w:ascii="Arial" w:hAnsi="Arial" w:cs="Arial"/>
          <w:bCs/>
          <w:sz w:val="20"/>
          <w:szCs w:val="20"/>
        </w:rPr>
        <w:t>., kter</w:t>
      </w:r>
      <w:r w:rsidR="008808C1">
        <w:rPr>
          <w:rFonts w:ascii="Arial" w:hAnsi="Arial" w:cs="Arial"/>
          <w:bCs/>
          <w:sz w:val="20"/>
          <w:szCs w:val="20"/>
        </w:rPr>
        <w:t>ý/</w:t>
      </w:r>
      <w:r w:rsidR="001D2BC6">
        <w:rPr>
          <w:rFonts w:ascii="Arial" w:hAnsi="Arial" w:cs="Arial"/>
          <w:bCs/>
          <w:sz w:val="20"/>
          <w:szCs w:val="20"/>
        </w:rPr>
        <w:t>kter</w:t>
      </w:r>
      <w:r w:rsidRPr="008D04D7">
        <w:rPr>
          <w:rFonts w:ascii="Arial" w:hAnsi="Arial" w:cs="Arial"/>
          <w:bCs/>
          <w:sz w:val="20"/>
          <w:szCs w:val="20"/>
        </w:rPr>
        <w:t>é j</w:t>
      </w:r>
      <w:r w:rsidR="008808C1">
        <w:rPr>
          <w:rFonts w:ascii="Arial" w:hAnsi="Arial" w:cs="Arial"/>
          <w:bCs/>
          <w:sz w:val="20"/>
          <w:szCs w:val="20"/>
        </w:rPr>
        <w:t>e/j</w:t>
      </w:r>
      <w:r w:rsidRPr="008D04D7">
        <w:rPr>
          <w:rFonts w:ascii="Arial" w:hAnsi="Arial" w:cs="Arial"/>
          <w:bCs/>
          <w:sz w:val="20"/>
          <w:szCs w:val="20"/>
        </w:rPr>
        <w:t>sou zapsán</w:t>
      </w:r>
      <w:r w:rsidR="008808C1">
        <w:rPr>
          <w:rFonts w:ascii="Arial" w:hAnsi="Arial" w:cs="Arial"/>
          <w:bCs/>
          <w:sz w:val="20"/>
          <w:szCs w:val="20"/>
        </w:rPr>
        <w:t>/zapsán</w:t>
      </w:r>
      <w:r w:rsidRPr="008D04D7">
        <w:rPr>
          <w:rFonts w:ascii="Arial" w:hAnsi="Arial" w:cs="Arial"/>
          <w:bCs/>
          <w:sz w:val="20"/>
          <w:szCs w:val="20"/>
        </w:rPr>
        <w:t xml:space="preserve">y u Katastrálního úřadu </w:t>
      </w:r>
      <w:bookmarkStart w:id="2" w:name="_Hlk66896301"/>
      <w:r w:rsidRPr="008D04D7">
        <w:rPr>
          <w:rFonts w:ascii="Arial" w:hAnsi="Arial" w:cs="Arial"/>
          <w:bCs/>
          <w:sz w:val="20"/>
          <w:szCs w:val="20"/>
        </w:rPr>
        <w:t xml:space="preserve">pro ……………………., Katastrální pracoviště ……………. na LV č. </w:t>
      </w:r>
      <w:proofErr w:type="gramStart"/>
      <w:r w:rsidRPr="008D04D7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8D04D7">
        <w:rPr>
          <w:rFonts w:ascii="Arial" w:hAnsi="Arial" w:cs="Arial"/>
          <w:bCs/>
          <w:sz w:val="20"/>
          <w:szCs w:val="20"/>
        </w:rPr>
        <w:t xml:space="preserve">., </w:t>
      </w:r>
      <w:proofErr w:type="spellStart"/>
      <w:r w:rsidRPr="008D04D7">
        <w:rPr>
          <w:rFonts w:ascii="Arial" w:hAnsi="Arial" w:cs="Arial"/>
          <w:bCs/>
          <w:sz w:val="20"/>
          <w:szCs w:val="20"/>
        </w:rPr>
        <w:t>k.ú</w:t>
      </w:r>
      <w:proofErr w:type="spellEnd"/>
      <w:r w:rsidRPr="008D04D7">
        <w:rPr>
          <w:rFonts w:ascii="Arial" w:hAnsi="Arial" w:cs="Arial"/>
          <w:bCs/>
          <w:sz w:val="20"/>
          <w:szCs w:val="20"/>
        </w:rPr>
        <w:t>. …………, obec ……..</w:t>
      </w:r>
    </w:p>
    <w:bookmarkEnd w:id="2"/>
    <w:p w14:paraId="1051893F" w14:textId="77777777" w:rsidR="00A54D13" w:rsidRPr="008D04D7" w:rsidRDefault="00A54D13" w:rsidP="00A54D13">
      <w:pPr>
        <w:pStyle w:val="Bezmezer"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8D04D7">
        <w:rPr>
          <w:rFonts w:ascii="Arial" w:hAnsi="Arial" w:cs="Arial"/>
          <w:sz w:val="20"/>
          <w:szCs w:val="20"/>
          <w:lang w:eastAsia="cs-CZ"/>
        </w:rPr>
        <w:t>(dále jen jako „</w:t>
      </w:r>
      <w:r w:rsidRPr="008D04D7">
        <w:rPr>
          <w:rFonts w:ascii="Arial" w:hAnsi="Arial" w:cs="Arial"/>
          <w:b/>
          <w:sz w:val="20"/>
          <w:szCs w:val="20"/>
          <w:lang w:eastAsia="cs-CZ"/>
        </w:rPr>
        <w:t>nemovitá věc</w:t>
      </w:r>
      <w:r>
        <w:rPr>
          <w:rFonts w:ascii="Arial" w:hAnsi="Arial" w:cs="Arial"/>
          <w:sz w:val="20"/>
          <w:szCs w:val="20"/>
          <w:lang w:eastAsia="cs-CZ"/>
        </w:rPr>
        <w:t>“</w:t>
      </w:r>
      <w:r w:rsidRPr="008D04D7">
        <w:rPr>
          <w:rFonts w:ascii="Arial" w:hAnsi="Arial" w:cs="Arial"/>
          <w:sz w:val="20"/>
          <w:szCs w:val="20"/>
          <w:lang w:eastAsia="cs-CZ"/>
        </w:rPr>
        <w:t>).</w:t>
      </w:r>
    </w:p>
    <w:p w14:paraId="230B0277" w14:textId="77777777" w:rsidR="00A54D13" w:rsidRPr="008D04D7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786A5B21" w14:textId="77777777" w:rsidR="00A54D13" w:rsidRPr="00F16AFF" w:rsidRDefault="00A54D13" w:rsidP="00A54D13">
      <w:pPr>
        <w:pStyle w:val="Bezmezer"/>
        <w:widowControl w:val="0"/>
        <w:numPr>
          <w:ilvl w:val="0"/>
          <w:numId w:val="30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8D04D7">
        <w:rPr>
          <w:rFonts w:ascii="Arial" w:hAnsi="Arial" w:cs="Arial"/>
          <w:sz w:val="20"/>
          <w:szCs w:val="20"/>
          <w:lang w:eastAsia="cs-CZ"/>
        </w:rPr>
        <w:t xml:space="preserve">Stručný popis faktického a právního </w:t>
      </w:r>
      <w:proofErr w:type="gramStart"/>
      <w:r w:rsidRPr="008D04D7">
        <w:rPr>
          <w:rFonts w:ascii="Arial" w:hAnsi="Arial" w:cs="Arial"/>
          <w:sz w:val="20"/>
          <w:szCs w:val="20"/>
          <w:lang w:eastAsia="cs-CZ"/>
        </w:rPr>
        <w:t>stavu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F16AFF">
        <w:rPr>
          <w:rFonts w:ascii="Arial" w:hAnsi="Arial" w:cs="Arial"/>
          <w:sz w:val="20"/>
          <w:szCs w:val="20"/>
          <w:lang w:eastAsia="cs-CZ"/>
        </w:rPr>
        <w:t xml:space="preserve"> nemovité</w:t>
      </w:r>
      <w:proofErr w:type="gramEnd"/>
      <w:r w:rsidRPr="00F16AFF">
        <w:rPr>
          <w:rFonts w:ascii="Arial" w:hAnsi="Arial" w:cs="Arial"/>
          <w:sz w:val="20"/>
          <w:szCs w:val="20"/>
          <w:lang w:eastAsia="cs-CZ"/>
        </w:rPr>
        <w:t xml:space="preserve"> věci</w:t>
      </w:r>
      <w:r>
        <w:rPr>
          <w:rFonts w:ascii="Arial" w:hAnsi="Arial" w:cs="Arial"/>
          <w:sz w:val="20"/>
          <w:szCs w:val="20"/>
          <w:lang w:eastAsia="cs-CZ"/>
        </w:rPr>
        <w:t xml:space="preserve"> a jejího příslušenství, práv a závad</w:t>
      </w:r>
      <w:r w:rsidRPr="00F16AFF">
        <w:rPr>
          <w:rFonts w:ascii="Arial" w:hAnsi="Arial" w:cs="Arial"/>
          <w:sz w:val="20"/>
          <w:szCs w:val="20"/>
          <w:lang w:eastAsia="cs-CZ"/>
        </w:rPr>
        <w:t>:</w:t>
      </w:r>
    </w:p>
    <w:p w14:paraId="23370145" w14:textId="77777777" w:rsidR="00A54D13" w:rsidRPr="00F16AFF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F16AFF">
        <w:rPr>
          <w:rFonts w:ascii="Arial" w:hAnsi="Arial" w:cs="Arial"/>
          <w:sz w:val="20"/>
          <w:szCs w:val="20"/>
          <w:lang w:eastAsia="cs-CZ"/>
        </w:rPr>
        <w:t xml:space="preserve">        …………………………………………………………………………………………………………………</w:t>
      </w:r>
    </w:p>
    <w:p w14:paraId="10386659" w14:textId="77777777" w:rsidR="00A54D13" w:rsidRPr="008D04D7" w:rsidRDefault="00A54D13" w:rsidP="00A54D13">
      <w:pPr>
        <w:pStyle w:val="Bezmezer"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5EBB133C" w14:textId="77777777" w:rsidR="00A54D13" w:rsidRPr="008D04D7" w:rsidRDefault="00A54D13" w:rsidP="00A54D13">
      <w:pPr>
        <w:pStyle w:val="Bezmezer"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49DDD9C2" w14:textId="77777777" w:rsidR="00A54D13" w:rsidRPr="008D04D7" w:rsidRDefault="00A54D13" w:rsidP="00A54D13">
      <w:pPr>
        <w:pStyle w:val="Bezmezer"/>
        <w:widowControl w:val="0"/>
        <w:numPr>
          <w:ilvl w:val="0"/>
          <w:numId w:val="30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N</w:t>
      </w:r>
      <w:r w:rsidRPr="008D04D7">
        <w:rPr>
          <w:rFonts w:ascii="Arial" w:hAnsi="Arial" w:cs="Arial"/>
          <w:sz w:val="20"/>
          <w:szCs w:val="20"/>
          <w:lang w:eastAsia="cs-CZ"/>
        </w:rPr>
        <w:t xml:space="preserve">emovitá věc je zatížena následujícími omezeními vlastnického práva, která </w:t>
      </w:r>
      <w:r>
        <w:rPr>
          <w:rFonts w:ascii="Arial" w:hAnsi="Arial" w:cs="Arial"/>
          <w:sz w:val="20"/>
          <w:szCs w:val="20"/>
          <w:lang w:eastAsia="cs-CZ"/>
        </w:rPr>
        <w:t>dražbou</w:t>
      </w:r>
      <w:r w:rsidRPr="008D04D7">
        <w:rPr>
          <w:rFonts w:ascii="Arial" w:hAnsi="Arial" w:cs="Arial"/>
          <w:sz w:val="20"/>
          <w:szCs w:val="20"/>
          <w:lang w:eastAsia="cs-CZ"/>
        </w:rPr>
        <w:t xml:space="preserve"> nezaniknou:</w:t>
      </w:r>
    </w:p>
    <w:p w14:paraId="5EF7D612" w14:textId="77777777" w:rsidR="00A54D13" w:rsidRPr="008D04D7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 </w:t>
      </w:r>
      <w:r w:rsidRPr="008D04D7">
        <w:rPr>
          <w:rFonts w:ascii="Arial" w:hAnsi="Arial" w:cs="Arial"/>
          <w:sz w:val="20"/>
          <w:szCs w:val="20"/>
          <w:lang w:eastAsia="cs-CZ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cs-CZ"/>
        </w:rPr>
        <w:t>……</w:t>
      </w:r>
    </w:p>
    <w:p w14:paraId="64DC4E46" w14:textId="77777777" w:rsidR="00A54D13" w:rsidRPr="008D04D7" w:rsidRDefault="00A54D13" w:rsidP="00A54D13">
      <w:pPr>
        <w:pStyle w:val="Bezmezer"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72B3B62F" w14:textId="77777777" w:rsidR="00A54D13" w:rsidRDefault="00A54D13" w:rsidP="00A54D13">
      <w:pPr>
        <w:pStyle w:val="Bezmezer"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8D04D7">
        <w:rPr>
          <w:rFonts w:ascii="Arial" w:hAnsi="Arial" w:cs="Arial"/>
          <w:sz w:val="20"/>
          <w:szCs w:val="20"/>
          <w:lang w:eastAsia="cs-CZ"/>
        </w:rPr>
        <w:t>(dále jen omezení vlastnického práva).</w:t>
      </w:r>
      <w:bookmarkEnd w:id="1"/>
    </w:p>
    <w:p w14:paraId="73611258" w14:textId="77777777" w:rsidR="00A54D13" w:rsidRDefault="00A54D13" w:rsidP="00A54D13">
      <w:pPr>
        <w:pStyle w:val="Bezmezer"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6E09C21C" w14:textId="77777777" w:rsidR="00A54D13" w:rsidRPr="00E468FA" w:rsidRDefault="00A54D13" w:rsidP="00A54D13">
      <w:pPr>
        <w:pStyle w:val="Bezmezer"/>
        <w:widowControl w:val="0"/>
        <w:numPr>
          <w:ilvl w:val="0"/>
          <w:numId w:val="30"/>
        </w:numPr>
        <w:suppressAutoHyphens w:val="0"/>
        <w:spacing w:after="120" w:line="22" w:lineRule="atLeast"/>
        <w:ind w:left="425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468FA">
        <w:rPr>
          <w:rFonts w:ascii="Arial" w:hAnsi="Arial" w:cs="Arial"/>
          <w:bCs/>
          <w:sz w:val="20"/>
          <w:szCs w:val="20"/>
        </w:rPr>
        <w:t>SMB prohlašuje, že vyjma omezení vlastnického práva uvedených v odst. 3</w:t>
      </w:r>
      <w:r>
        <w:rPr>
          <w:rFonts w:ascii="Arial" w:hAnsi="Arial" w:cs="Arial"/>
          <w:bCs/>
          <w:sz w:val="20"/>
          <w:szCs w:val="20"/>
        </w:rPr>
        <w:t>.</w:t>
      </w:r>
      <w:r w:rsidRPr="00E468FA">
        <w:rPr>
          <w:rFonts w:ascii="Arial" w:hAnsi="Arial" w:cs="Arial"/>
          <w:bCs/>
          <w:sz w:val="20"/>
          <w:szCs w:val="20"/>
        </w:rPr>
        <w:t xml:space="preserve"> tohoto článku Smlouvy není nemovitá věc zatížena žádnými dluhy, zástavním právem, věcným břemenem či jinými právy, jež se zapisují do katastru nemovitostí, není ohledně ní veden výkon rozhodnutí či exekuce a zavazuje se tento stav zachovat až do pře</w:t>
      </w:r>
      <w:r>
        <w:rPr>
          <w:rFonts w:ascii="Arial" w:hAnsi="Arial" w:cs="Arial"/>
          <w:bCs/>
          <w:sz w:val="20"/>
          <w:szCs w:val="20"/>
        </w:rPr>
        <w:t>vodu</w:t>
      </w:r>
      <w:r w:rsidRPr="00E468FA">
        <w:rPr>
          <w:rFonts w:ascii="Arial" w:hAnsi="Arial" w:cs="Arial"/>
          <w:bCs/>
          <w:sz w:val="20"/>
          <w:szCs w:val="20"/>
        </w:rPr>
        <w:t xml:space="preserve"> vlastnického práva na vydražitele na základě </w:t>
      </w:r>
      <w:r>
        <w:rPr>
          <w:rFonts w:ascii="Arial" w:hAnsi="Arial" w:cs="Arial"/>
          <w:bCs/>
          <w:sz w:val="20"/>
          <w:szCs w:val="20"/>
        </w:rPr>
        <w:t xml:space="preserve">kupní smlouvy uzavřené příklepem dle </w:t>
      </w:r>
      <w:r w:rsidRPr="00E468FA">
        <w:rPr>
          <w:rFonts w:ascii="Arial" w:hAnsi="Arial" w:cs="Arial"/>
          <w:bCs/>
          <w:sz w:val="20"/>
          <w:szCs w:val="20"/>
        </w:rPr>
        <w:t xml:space="preserve">dražebního zákona. </w:t>
      </w:r>
    </w:p>
    <w:p w14:paraId="0768AE07" w14:textId="77777777" w:rsidR="00A54D13" w:rsidRDefault="00A54D13" w:rsidP="00A54D13">
      <w:pPr>
        <w:pStyle w:val="Bezmezer"/>
        <w:widowControl w:val="0"/>
        <w:numPr>
          <w:ilvl w:val="0"/>
          <w:numId w:val="30"/>
        </w:numPr>
        <w:suppressAutoHyphens w:val="0"/>
        <w:spacing w:after="120" w:line="22" w:lineRule="atLeast"/>
        <w:ind w:left="425" w:hanging="357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</w:rPr>
        <w:t>Nemovitá v</w:t>
      </w:r>
      <w:r w:rsidRPr="00E468FA">
        <w:rPr>
          <w:rFonts w:ascii="Arial" w:hAnsi="Arial" w:cs="Arial"/>
          <w:bCs/>
          <w:sz w:val="20"/>
          <w:szCs w:val="20"/>
        </w:rPr>
        <w:t>ěc, kter</w:t>
      </w:r>
      <w:r>
        <w:rPr>
          <w:rFonts w:ascii="Arial" w:hAnsi="Arial" w:cs="Arial"/>
          <w:bCs/>
          <w:sz w:val="20"/>
          <w:szCs w:val="20"/>
        </w:rPr>
        <w:t>á</w:t>
      </w:r>
      <w:r w:rsidRPr="00E468FA">
        <w:rPr>
          <w:rFonts w:ascii="Arial" w:hAnsi="Arial" w:cs="Arial"/>
          <w:bCs/>
          <w:sz w:val="20"/>
          <w:szCs w:val="20"/>
        </w:rPr>
        <w:t xml:space="preserve"> j</w:t>
      </w:r>
      <w:r>
        <w:rPr>
          <w:rFonts w:ascii="Arial" w:hAnsi="Arial" w:cs="Arial"/>
          <w:bCs/>
          <w:sz w:val="20"/>
          <w:szCs w:val="20"/>
        </w:rPr>
        <w:t>e</w:t>
      </w:r>
      <w:r w:rsidRPr="00E468FA">
        <w:rPr>
          <w:rFonts w:ascii="Arial" w:hAnsi="Arial" w:cs="Arial"/>
          <w:bCs/>
          <w:sz w:val="20"/>
          <w:szCs w:val="20"/>
        </w:rPr>
        <w:t xml:space="preserve"> předmětem dražby</w:t>
      </w:r>
      <w:r>
        <w:rPr>
          <w:rFonts w:ascii="Arial" w:hAnsi="Arial" w:cs="Arial"/>
          <w:bCs/>
          <w:sz w:val="20"/>
          <w:szCs w:val="20"/>
        </w:rPr>
        <w:t>,</w:t>
      </w:r>
      <w:r w:rsidRPr="00E468FA">
        <w:rPr>
          <w:rFonts w:ascii="Arial" w:hAnsi="Arial" w:cs="Arial"/>
          <w:bCs/>
          <w:sz w:val="20"/>
          <w:szCs w:val="20"/>
        </w:rPr>
        <w:t xml:space="preserve"> se převádí ve stavu, ve kterém se bud</w:t>
      </w:r>
      <w:r>
        <w:rPr>
          <w:rFonts w:ascii="Arial" w:hAnsi="Arial" w:cs="Arial"/>
          <w:bCs/>
          <w:sz w:val="20"/>
          <w:szCs w:val="20"/>
        </w:rPr>
        <w:t>e</w:t>
      </w:r>
      <w:r w:rsidRPr="00E468FA">
        <w:rPr>
          <w:rFonts w:ascii="Arial" w:hAnsi="Arial" w:cs="Arial"/>
          <w:bCs/>
          <w:sz w:val="20"/>
          <w:szCs w:val="20"/>
        </w:rPr>
        <w:t xml:space="preserve"> nacházet v době </w:t>
      </w:r>
      <w:r>
        <w:rPr>
          <w:rFonts w:ascii="Arial" w:hAnsi="Arial" w:cs="Arial"/>
          <w:bCs/>
          <w:sz w:val="20"/>
          <w:szCs w:val="20"/>
        </w:rPr>
        <w:t xml:space="preserve">uzavření kupní smlouvy 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příklepem </w:t>
      </w:r>
      <w:r w:rsidRPr="00E468FA">
        <w:rPr>
          <w:rFonts w:ascii="Arial" w:hAnsi="Arial" w:cs="Arial"/>
          <w:bCs/>
          <w:sz w:val="20"/>
          <w:szCs w:val="20"/>
        </w:rPr>
        <w:t xml:space="preserve"> dle</w:t>
      </w:r>
      <w:proofErr w:type="gramEnd"/>
      <w:r w:rsidRPr="00E468FA">
        <w:rPr>
          <w:rFonts w:ascii="Arial" w:hAnsi="Arial" w:cs="Arial"/>
          <w:bCs/>
          <w:sz w:val="20"/>
          <w:szCs w:val="20"/>
        </w:rPr>
        <w:t xml:space="preserve"> dražebního zákona, se kterým se měl možnost účastník dražby seznámit při její prohlídce.</w:t>
      </w:r>
    </w:p>
    <w:p w14:paraId="55E8EDC7" w14:textId="77777777" w:rsidR="00A54D13" w:rsidRPr="00E468FA" w:rsidRDefault="00A54D13" w:rsidP="00A54D13">
      <w:pPr>
        <w:pStyle w:val="Bezmezer"/>
        <w:widowControl w:val="0"/>
        <w:numPr>
          <w:ilvl w:val="0"/>
          <w:numId w:val="30"/>
        </w:numPr>
        <w:suppressAutoHyphens w:val="0"/>
        <w:spacing w:after="120" w:line="22" w:lineRule="atLeast"/>
        <w:ind w:left="425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E468FA">
        <w:rPr>
          <w:rFonts w:ascii="Arial" w:hAnsi="Arial" w:cs="Arial"/>
          <w:sz w:val="20"/>
          <w:szCs w:val="20"/>
        </w:rPr>
        <w:t>K vyloučení veškerých pochybností Smluvní strany výslovně sjednávají, že dražebník neodpovídá vůči žádné osobě za žádné vady nemovité věci.</w:t>
      </w:r>
    </w:p>
    <w:p w14:paraId="63F6BDB6" w14:textId="77777777" w:rsidR="00A54D13" w:rsidRPr="008D04D7" w:rsidRDefault="00A54D13" w:rsidP="00A54D13">
      <w:pPr>
        <w:pStyle w:val="Bezmezer"/>
        <w:rPr>
          <w:rFonts w:ascii="Arial" w:hAnsi="Arial" w:cs="Arial"/>
          <w:b/>
          <w:sz w:val="20"/>
          <w:szCs w:val="20"/>
        </w:rPr>
      </w:pPr>
    </w:p>
    <w:p w14:paraId="0BD8E7D5" w14:textId="77777777" w:rsidR="00A54D13" w:rsidRPr="008D04D7" w:rsidRDefault="00A54D13" w:rsidP="00A54D1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8D04D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 w:rsidRPr="008D04D7">
        <w:rPr>
          <w:rFonts w:ascii="Arial" w:hAnsi="Arial" w:cs="Arial"/>
          <w:b/>
          <w:sz w:val="20"/>
          <w:szCs w:val="20"/>
        </w:rPr>
        <w:t>.</w:t>
      </w:r>
    </w:p>
    <w:p w14:paraId="1B427B65" w14:textId="77777777" w:rsidR="00A54D13" w:rsidRPr="008D04D7" w:rsidRDefault="00A54D13" w:rsidP="00A54D13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8D04D7">
        <w:rPr>
          <w:rFonts w:ascii="Arial" w:hAnsi="Arial" w:cs="Arial"/>
          <w:b/>
          <w:sz w:val="20"/>
          <w:szCs w:val="20"/>
        </w:rPr>
        <w:t>Odměna</w:t>
      </w:r>
      <w:r>
        <w:rPr>
          <w:rFonts w:ascii="Arial" w:hAnsi="Arial" w:cs="Arial"/>
          <w:b/>
          <w:sz w:val="20"/>
          <w:szCs w:val="20"/>
        </w:rPr>
        <w:t xml:space="preserve"> dražebníka</w:t>
      </w:r>
    </w:p>
    <w:p w14:paraId="6084A130" w14:textId="77777777" w:rsidR="00A54D13" w:rsidRPr="008D04D7" w:rsidRDefault="00A54D13" w:rsidP="00A54D13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8D04D7">
        <w:rPr>
          <w:rFonts w:ascii="Arial" w:hAnsi="Arial" w:cs="Arial"/>
          <w:b/>
          <w:sz w:val="20"/>
          <w:szCs w:val="20"/>
        </w:rPr>
        <w:t xml:space="preserve"> </w:t>
      </w:r>
      <w:bookmarkStart w:id="3" w:name="_Hlk66275824"/>
    </w:p>
    <w:bookmarkEnd w:id="3"/>
    <w:p w14:paraId="5B28A3EC" w14:textId="5E4549DB" w:rsidR="00A54D13" w:rsidRPr="00240360" w:rsidRDefault="00A54D13" w:rsidP="00A54D13">
      <w:pPr>
        <w:pStyle w:val="Bezmezer"/>
        <w:keepNext/>
        <w:widowControl w:val="0"/>
        <w:numPr>
          <w:ilvl w:val="0"/>
          <w:numId w:val="28"/>
        </w:numPr>
        <w:suppressAutoHyphens w:val="0"/>
        <w:spacing w:line="22" w:lineRule="atLeast"/>
        <w:ind w:left="426"/>
        <w:contextualSpacing/>
        <w:jc w:val="both"/>
        <w:rPr>
          <w:rFonts w:cs="Calibri"/>
        </w:rPr>
      </w:pPr>
      <w:r w:rsidRPr="008B7749">
        <w:rPr>
          <w:rFonts w:ascii="Arial" w:hAnsi="Arial" w:cs="Arial"/>
          <w:sz w:val="20"/>
          <w:szCs w:val="20"/>
        </w:rPr>
        <w:t xml:space="preserve">Smluvní strany si ujednaly, že odměna dražebníka činí 1,5 % z ceny nemovité věci dosažené vydražením v dražbě, nejméně však 35.000,- Kč (slovy: třicet pět tisíc korun českých) bez DPH a nejvýše </w:t>
      </w:r>
      <w:proofErr w:type="gramStart"/>
      <w:r w:rsidRPr="008B7749">
        <w:rPr>
          <w:rFonts w:ascii="Arial" w:hAnsi="Arial" w:cs="Arial"/>
          <w:sz w:val="20"/>
          <w:szCs w:val="20"/>
        </w:rPr>
        <w:t>5</w:t>
      </w:r>
      <w:r w:rsidR="00D238A6">
        <w:rPr>
          <w:rFonts w:ascii="Arial" w:hAnsi="Arial" w:cs="Arial"/>
          <w:sz w:val="20"/>
          <w:szCs w:val="20"/>
        </w:rPr>
        <w:t>.</w:t>
      </w:r>
      <w:r w:rsidRPr="008B7749">
        <w:rPr>
          <w:rFonts w:ascii="Arial" w:hAnsi="Arial" w:cs="Arial"/>
          <w:sz w:val="20"/>
          <w:szCs w:val="20"/>
        </w:rPr>
        <w:t>000.000,-</w:t>
      </w:r>
      <w:proofErr w:type="gramEnd"/>
      <w:r w:rsidRPr="008B7749">
        <w:rPr>
          <w:rFonts w:ascii="Arial" w:hAnsi="Arial" w:cs="Arial"/>
          <w:sz w:val="20"/>
          <w:szCs w:val="20"/>
        </w:rPr>
        <w:t xml:space="preserve"> Kč (slovy: pět milionů korun českých) bez DPH, a to za činnosti a služby specifikované v Rámcové smlouvě. V této ceně jsou zahrnuty veškeré náklady, jež vzniknou dražebníkovi, tj. náklady účelně vynaložené dražebníkem na materiální a organizační zabezpečení přípravy a průběhu dražby. K ceně bude připočtena DPH. Sjednaná odměna se hradí z výtěžku dražby.</w:t>
      </w:r>
    </w:p>
    <w:p w14:paraId="41258DBE" w14:textId="77777777" w:rsidR="00A54D13" w:rsidRPr="008B7749" w:rsidRDefault="00A54D13" w:rsidP="00A54D13">
      <w:pPr>
        <w:pStyle w:val="Bezmezer"/>
        <w:keepNext/>
        <w:widowControl w:val="0"/>
        <w:spacing w:line="22" w:lineRule="atLeast"/>
        <w:ind w:left="426"/>
        <w:contextualSpacing/>
        <w:jc w:val="both"/>
        <w:rPr>
          <w:rFonts w:cs="Calibri"/>
        </w:rPr>
      </w:pPr>
    </w:p>
    <w:p w14:paraId="58BB9946" w14:textId="77777777" w:rsidR="00A54D13" w:rsidRPr="008D04D7" w:rsidRDefault="00A54D13" w:rsidP="00A54D13">
      <w:pPr>
        <w:pStyle w:val="Odstavecseseznamem"/>
        <w:keepNext/>
        <w:numPr>
          <w:ilvl w:val="0"/>
          <w:numId w:val="28"/>
        </w:numPr>
        <w:suppressAutoHyphens w:val="0"/>
        <w:spacing w:after="0" w:line="22" w:lineRule="atLeast"/>
        <w:ind w:left="426"/>
        <w:jc w:val="both"/>
        <w:rPr>
          <w:rFonts w:cs="Calibri"/>
        </w:rPr>
      </w:pPr>
      <w:r w:rsidRPr="008D04D7">
        <w:rPr>
          <w:rFonts w:ascii="Arial" w:hAnsi="Arial" w:cs="Arial"/>
          <w:sz w:val="20"/>
          <w:szCs w:val="20"/>
        </w:rPr>
        <w:t>Podmínky pro poskytnutí odměny dle odst. 1 tohoto článku Smlouvy se řídí ustanoveními Rámcové smlouvy.</w:t>
      </w:r>
    </w:p>
    <w:p w14:paraId="2FF3F7CF" w14:textId="77777777" w:rsidR="00A54D13" w:rsidRPr="008D04D7" w:rsidRDefault="00A54D13" w:rsidP="00A54D13">
      <w:pPr>
        <w:pStyle w:val="Bezmezer"/>
        <w:keepNext/>
        <w:widowControl w:val="0"/>
        <w:spacing w:line="22" w:lineRule="atLeast"/>
        <w:contextualSpacing/>
        <w:rPr>
          <w:rFonts w:ascii="Arial" w:hAnsi="Arial" w:cs="Arial"/>
          <w:b/>
          <w:sz w:val="20"/>
          <w:szCs w:val="20"/>
        </w:rPr>
      </w:pPr>
    </w:p>
    <w:p w14:paraId="3D7690D3" w14:textId="77777777" w:rsidR="00A54D13" w:rsidRPr="008D04D7" w:rsidRDefault="00A54D13" w:rsidP="00A54D13">
      <w:pPr>
        <w:pStyle w:val="Bezmezer"/>
        <w:keepNext/>
        <w:widowControl w:val="0"/>
        <w:spacing w:line="22" w:lineRule="atLeast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8D04D7">
        <w:rPr>
          <w:rFonts w:ascii="Arial" w:hAnsi="Arial" w:cs="Arial"/>
          <w:b/>
          <w:sz w:val="20"/>
          <w:szCs w:val="20"/>
        </w:rPr>
        <w:t>V.</w:t>
      </w:r>
    </w:p>
    <w:p w14:paraId="089EB337" w14:textId="77777777" w:rsidR="00A54D13" w:rsidRPr="008D04D7" w:rsidRDefault="00A54D13" w:rsidP="00A54D13">
      <w:pPr>
        <w:pStyle w:val="Bezmezer"/>
        <w:keepNext/>
        <w:widowControl w:val="0"/>
        <w:spacing w:line="22" w:lineRule="atLeast"/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8D04D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</w:t>
      </w:r>
      <w:r w:rsidRPr="008D04D7">
        <w:rPr>
          <w:rFonts w:ascii="Arial" w:hAnsi="Arial" w:cs="Arial"/>
          <w:b/>
          <w:sz w:val="20"/>
          <w:szCs w:val="20"/>
        </w:rPr>
        <w:t xml:space="preserve">odmínky provedení </w:t>
      </w:r>
      <w:r>
        <w:rPr>
          <w:rFonts w:ascii="Arial" w:hAnsi="Arial" w:cs="Arial"/>
          <w:b/>
          <w:sz w:val="20"/>
          <w:szCs w:val="20"/>
        </w:rPr>
        <w:t>dražby</w:t>
      </w:r>
    </w:p>
    <w:p w14:paraId="4B4E002C" w14:textId="77777777" w:rsidR="00A54D13" w:rsidRPr="008D04D7" w:rsidRDefault="00A54D13" w:rsidP="00A54D13">
      <w:pPr>
        <w:pStyle w:val="Bezmezer"/>
        <w:keepNext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A6984DC" w14:textId="77777777" w:rsidR="00A54D13" w:rsidRDefault="00A54D13" w:rsidP="00A54D13">
      <w:pPr>
        <w:pStyle w:val="Bezmezer"/>
        <w:keepNext/>
        <w:widowControl w:val="0"/>
        <w:numPr>
          <w:ilvl w:val="0"/>
          <w:numId w:val="26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D169CD">
        <w:rPr>
          <w:rFonts w:ascii="Arial" w:hAnsi="Arial" w:cs="Arial"/>
          <w:sz w:val="20"/>
          <w:szCs w:val="20"/>
          <w:u w:val="single"/>
          <w:lang w:eastAsia="cs-CZ"/>
        </w:rPr>
        <w:t xml:space="preserve">Způsob </w:t>
      </w:r>
      <w:proofErr w:type="gramStart"/>
      <w:r w:rsidRPr="00D169CD">
        <w:rPr>
          <w:rFonts w:ascii="Arial" w:hAnsi="Arial" w:cs="Arial"/>
          <w:sz w:val="20"/>
          <w:szCs w:val="20"/>
          <w:u w:val="single"/>
          <w:lang w:eastAsia="cs-CZ"/>
        </w:rPr>
        <w:t>licitace</w:t>
      </w:r>
      <w:r>
        <w:rPr>
          <w:rFonts w:ascii="Arial" w:hAnsi="Arial" w:cs="Arial"/>
          <w:sz w:val="20"/>
          <w:szCs w:val="20"/>
          <w:lang w:eastAsia="cs-CZ"/>
        </w:rPr>
        <w:t>:  anglický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způsob licitace dle § 20 dražebního zákona.</w:t>
      </w:r>
    </w:p>
    <w:p w14:paraId="0D1A9C7B" w14:textId="77777777" w:rsidR="00A54D13" w:rsidRPr="00957A41" w:rsidRDefault="00A54D13" w:rsidP="00A54D13">
      <w:pPr>
        <w:pStyle w:val="Bezmezer"/>
        <w:keepNext/>
        <w:widowControl w:val="0"/>
        <w:spacing w:line="22" w:lineRule="atLeast"/>
        <w:ind w:left="6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50F1C2C5" w14:textId="77777777" w:rsidR="00A54D13" w:rsidRPr="008D04D7" w:rsidRDefault="00A54D13" w:rsidP="00A54D13">
      <w:pPr>
        <w:pStyle w:val="Bezmezer"/>
        <w:keepNext/>
        <w:widowControl w:val="0"/>
        <w:numPr>
          <w:ilvl w:val="0"/>
          <w:numId w:val="26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u w:val="single"/>
          <w:lang w:eastAsia="cs-CZ"/>
        </w:rPr>
        <w:t>Vyvolávací cena</w:t>
      </w:r>
      <w:r w:rsidRPr="008D04D7">
        <w:rPr>
          <w:rFonts w:ascii="Arial" w:hAnsi="Arial" w:cs="Arial"/>
          <w:sz w:val="20"/>
          <w:szCs w:val="20"/>
          <w:lang w:eastAsia="cs-CZ"/>
        </w:rPr>
        <w:t>:</w:t>
      </w:r>
      <w:r w:rsidRPr="008D04D7">
        <w:rPr>
          <w:rFonts w:ascii="Arial" w:hAnsi="Arial" w:cs="Arial"/>
          <w:sz w:val="20"/>
          <w:szCs w:val="20"/>
          <w:lang w:eastAsia="cs-CZ"/>
        </w:rPr>
        <w:tab/>
        <w:t>………………………… Kč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gramStart"/>
      <w:r w:rsidRPr="00D169CD">
        <w:rPr>
          <w:rFonts w:ascii="Arial" w:hAnsi="Arial" w:cs="Arial"/>
          <w:i/>
          <w:iCs/>
          <w:sz w:val="20"/>
          <w:szCs w:val="20"/>
          <w:lang w:eastAsia="cs-CZ"/>
        </w:rPr>
        <w:t>( včetně</w:t>
      </w:r>
      <w:proofErr w:type="gramEnd"/>
      <w:r w:rsidRPr="00D169CD">
        <w:rPr>
          <w:rFonts w:ascii="Arial" w:hAnsi="Arial" w:cs="Arial"/>
          <w:i/>
          <w:iCs/>
          <w:sz w:val="20"/>
          <w:szCs w:val="20"/>
          <w:lang w:eastAsia="cs-CZ"/>
        </w:rPr>
        <w:t xml:space="preserve"> případného DPH)</w:t>
      </w:r>
    </w:p>
    <w:p w14:paraId="65C9E039" w14:textId="77777777" w:rsidR="00A54D13" w:rsidRPr="008D04D7" w:rsidRDefault="00A54D13" w:rsidP="00A54D13">
      <w:pPr>
        <w:pStyle w:val="Bezmezer"/>
        <w:keepNext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CABD0B0" w14:textId="5BBEBB71" w:rsidR="00A54D13" w:rsidRDefault="00A54D13" w:rsidP="00A54D13">
      <w:pPr>
        <w:pStyle w:val="Bezmezer"/>
        <w:keepNext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Vyvolávací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 xml:space="preserve">cena </w:t>
      </w:r>
      <w:r w:rsidRPr="008D04D7">
        <w:rPr>
          <w:rFonts w:ascii="Arial" w:hAnsi="Arial" w:cs="Arial"/>
          <w:sz w:val="20"/>
          <w:szCs w:val="20"/>
          <w:lang w:eastAsia="cs-CZ"/>
        </w:rPr>
        <w:t xml:space="preserve"> je</w:t>
      </w:r>
      <w:proofErr w:type="gramEnd"/>
      <w:r w:rsidRPr="008D04D7">
        <w:rPr>
          <w:rFonts w:ascii="Arial" w:hAnsi="Arial" w:cs="Arial"/>
          <w:sz w:val="20"/>
          <w:szCs w:val="20"/>
          <w:lang w:eastAsia="cs-CZ"/>
        </w:rPr>
        <w:t xml:space="preserve"> stanoven</w:t>
      </w:r>
      <w:r>
        <w:rPr>
          <w:rFonts w:ascii="Arial" w:hAnsi="Arial" w:cs="Arial"/>
          <w:sz w:val="20"/>
          <w:szCs w:val="20"/>
          <w:lang w:eastAsia="cs-CZ"/>
        </w:rPr>
        <w:t>a</w:t>
      </w:r>
      <w:r w:rsidRPr="008D04D7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SMB</w:t>
      </w:r>
      <w:r w:rsidRPr="008D04D7">
        <w:rPr>
          <w:rFonts w:ascii="Arial" w:hAnsi="Arial" w:cs="Arial"/>
          <w:sz w:val="20"/>
          <w:szCs w:val="20"/>
          <w:lang w:eastAsia="cs-CZ"/>
        </w:rPr>
        <w:t xml:space="preserve"> jako cena obvyklá na základě znaleckého posudku č. …………… ze dne ………….. zpracovaného </w:t>
      </w:r>
      <w:r w:rsidRPr="008D04D7">
        <w:rPr>
          <w:rFonts w:ascii="Arial" w:hAnsi="Arial" w:cs="Arial"/>
          <w:sz w:val="20"/>
          <w:szCs w:val="20"/>
          <w:lang w:eastAsia="cs-CZ"/>
        </w:rPr>
        <w:lastRenderedPageBreak/>
        <w:t>………………………………………………………</w:t>
      </w:r>
      <w:proofErr w:type="gramStart"/>
      <w:r w:rsidRPr="008D04D7">
        <w:rPr>
          <w:rFonts w:ascii="Arial" w:hAnsi="Arial" w:cs="Arial"/>
          <w:sz w:val="20"/>
          <w:szCs w:val="20"/>
          <w:lang w:eastAsia="cs-CZ"/>
        </w:rPr>
        <w:t>…….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/na základě cenového návrhu Majetkového odboru MMB ze dne………….., </w:t>
      </w:r>
    </w:p>
    <w:p w14:paraId="3671AB95" w14:textId="77777777" w:rsidR="00A54D13" w:rsidRDefault="00A54D13" w:rsidP="00A54D13">
      <w:pPr>
        <w:pStyle w:val="Bezmezer"/>
        <w:keepNext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473BAC">
        <w:rPr>
          <w:rFonts w:ascii="Arial" w:hAnsi="Arial" w:cs="Arial"/>
          <w:i/>
          <w:iCs/>
          <w:sz w:val="20"/>
          <w:szCs w:val="20"/>
          <w:lang w:eastAsia="cs-CZ"/>
        </w:rPr>
        <w:t>pokud nebude Radou města Brna nebo Zastupitelstvem města Brna stanoveno jinak</w:t>
      </w:r>
      <w:r>
        <w:rPr>
          <w:rFonts w:ascii="Arial" w:hAnsi="Arial" w:cs="Arial"/>
          <w:sz w:val="20"/>
          <w:szCs w:val="20"/>
          <w:lang w:eastAsia="cs-CZ"/>
        </w:rPr>
        <w:t>.</w:t>
      </w:r>
    </w:p>
    <w:p w14:paraId="41D03D15" w14:textId="77777777" w:rsidR="00A54D13" w:rsidRPr="008D04D7" w:rsidRDefault="00A54D13" w:rsidP="00A54D13">
      <w:pPr>
        <w:pStyle w:val="Bezmezer"/>
        <w:keepNext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6CC4332E" w14:textId="77777777" w:rsidR="00A54D13" w:rsidRPr="008D04D7" w:rsidRDefault="00A54D13" w:rsidP="00A54D13">
      <w:pPr>
        <w:pStyle w:val="Bezmezer"/>
        <w:keepNext/>
        <w:widowControl w:val="0"/>
        <w:numPr>
          <w:ilvl w:val="0"/>
          <w:numId w:val="26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bookmarkStart w:id="4" w:name="_Hlk65489434"/>
      <w:r w:rsidRPr="008D04D7">
        <w:rPr>
          <w:rFonts w:ascii="Arial" w:hAnsi="Arial" w:cs="Arial"/>
          <w:sz w:val="20"/>
          <w:szCs w:val="20"/>
          <w:u w:val="single"/>
          <w:lang w:eastAsia="cs-CZ"/>
        </w:rPr>
        <w:t>Minimální příhoz</w:t>
      </w:r>
      <w:r w:rsidRPr="008D04D7">
        <w:rPr>
          <w:rFonts w:ascii="Arial" w:hAnsi="Arial" w:cs="Arial"/>
          <w:sz w:val="20"/>
          <w:szCs w:val="20"/>
          <w:lang w:eastAsia="cs-CZ"/>
        </w:rPr>
        <w:t>:</w:t>
      </w:r>
      <w:r w:rsidRPr="008D04D7">
        <w:rPr>
          <w:rFonts w:ascii="Arial" w:hAnsi="Arial" w:cs="Arial"/>
          <w:sz w:val="20"/>
          <w:szCs w:val="20"/>
          <w:lang w:eastAsia="cs-CZ"/>
        </w:rPr>
        <w:tab/>
      </w:r>
      <w:r w:rsidRPr="008D04D7">
        <w:rPr>
          <w:rFonts w:ascii="Arial" w:hAnsi="Arial" w:cs="Arial"/>
          <w:sz w:val="20"/>
          <w:szCs w:val="20"/>
          <w:lang w:eastAsia="cs-CZ"/>
        </w:rPr>
        <w:tab/>
      </w:r>
      <w:r w:rsidRPr="008D04D7">
        <w:rPr>
          <w:rFonts w:ascii="Arial" w:hAnsi="Arial" w:cs="Arial"/>
          <w:sz w:val="20"/>
          <w:szCs w:val="20"/>
          <w:lang w:eastAsia="cs-CZ"/>
        </w:rPr>
        <w:tab/>
      </w:r>
      <w:r w:rsidRPr="008D04D7">
        <w:rPr>
          <w:rFonts w:ascii="Arial" w:hAnsi="Arial" w:cs="Arial"/>
          <w:sz w:val="20"/>
          <w:szCs w:val="20"/>
          <w:lang w:eastAsia="cs-CZ"/>
        </w:rPr>
        <w:tab/>
        <w:t>………………………… Kč</w:t>
      </w:r>
    </w:p>
    <w:p w14:paraId="3DEC62C6" w14:textId="77777777" w:rsidR="00A54D13" w:rsidRPr="008D04D7" w:rsidRDefault="00A54D13" w:rsidP="00A54D13">
      <w:pPr>
        <w:pStyle w:val="Bezmezer"/>
        <w:keepNext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30961189" w14:textId="77777777" w:rsidR="00A54D13" w:rsidRPr="008D04D7" w:rsidRDefault="00A54D13" w:rsidP="00A54D13">
      <w:pPr>
        <w:pStyle w:val="Bezmezer"/>
        <w:keepNext/>
        <w:widowControl w:val="0"/>
        <w:numPr>
          <w:ilvl w:val="0"/>
          <w:numId w:val="26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u w:val="single"/>
          <w:lang w:eastAsia="cs-CZ"/>
        </w:rPr>
        <w:t>Dražební</w:t>
      </w:r>
      <w:r w:rsidRPr="008D04D7">
        <w:rPr>
          <w:rFonts w:ascii="Arial" w:hAnsi="Arial" w:cs="Arial"/>
          <w:sz w:val="20"/>
          <w:szCs w:val="20"/>
          <w:u w:val="single"/>
          <w:lang w:eastAsia="cs-CZ"/>
        </w:rPr>
        <w:t xml:space="preserve"> jistota</w:t>
      </w:r>
      <w:r w:rsidRPr="008D04D7">
        <w:rPr>
          <w:rFonts w:ascii="Arial" w:hAnsi="Arial" w:cs="Arial"/>
          <w:sz w:val="20"/>
          <w:szCs w:val="20"/>
          <w:lang w:eastAsia="cs-CZ"/>
        </w:rPr>
        <w:t>:</w:t>
      </w:r>
      <w:r w:rsidRPr="008D04D7">
        <w:rPr>
          <w:rFonts w:ascii="Arial" w:hAnsi="Arial" w:cs="Arial"/>
          <w:sz w:val="20"/>
          <w:szCs w:val="20"/>
          <w:lang w:eastAsia="cs-CZ"/>
        </w:rPr>
        <w:tab/>
      </w:r>
      <w:r w:rsidRPr="008D04D7">
        <w:rPr>
          <w:rFonts w:ascii="Arial" w:hAnsi="Arial" w:cs="Arial"/>
          <w:sz w:val="20"/>
          <w:szCs w:val="20"/>
          <w:lang w:eastAsia="cs-CZ"/>
        </w:rPr>
        <w:tab/>
      </w:r>
      <w:r w:rsidRPr="008D04D7">
        <w:rPr>
          <w:rFonts w:ascii="Arial" w:hAnsi="Arial" w:cs="Arial"/>
          <w:sz w:val="20"/>
          <w:szCs w:val="20"/>
          <w:lang w:eastAsia="cs-CZ"/>
        </w:rPr>
        <w:tab/>
      </w:r>
      <w:r w:rsidRPr="008D04D7">
        <w:rPr>
          <w:rFonts w:ascii="Arial" w:hAnsi="Arial" w:cs="Arial"/>
          <w:sz w:val="20"/>
          <w:szCs w:val="20"/>
          <w:lang w:eastAsia="cs-CZ"/>
        </w:rPr>
        <w:tab/>
        <w:t>………………………… Kč</w:t>
      </w:r>
    </w:p>
    <w:bookmarkEnd w:id="4"/>
    <w:p w14:paraId="082B72D0" w14:textId="77777777" w:rsidR="00A54D13" w:rsidRPr="008D04D7" w:rsidRDefault="00A54D13" w:rsidP="00A54D13">
      <w:pPr>
        <w:pStyle w:val="Bezmezer"/>
        <w:keepNext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5E05854" w14:textId="77777777" w:rsidR="00A54D13" w:rsidRPr="008D04D7" w:rsidRDefault="00A54D13" w:rsidP="00A54D13">
      <w:pPr>
        <w:pStyle w:val="Bezmezer"/>
        <w:ind w:left="3540" w:hanging="3114"/>
        <w:jc w:val="both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  <w:u w:val="single"/>
        </w:rPr>
        <w:t xml:space="preserve">Lhůta pro složení </w:t>
      </w:r>
      <w:r>
        <w:rPr>
          <w:rFonts w:ascii="Arial" w:hAnsi="Arial" w:cs="Arial"/>
          <w:sz w:val="20"/>
          <w:szCs w:val="20"/>
          <w:u w:val="single"/>
        </w:rPr>
        <w:t>dražební</w:t>
      </w:r>
      <w:r w:rsidRPr="008D04D7">
        <w:rPr>
          <w:rFonts w:ascii="Arial" w:hAnsi="Arial" w:cs="Arial"/>
          <w:sz w:val="20"/>
          <w:szCs w:val="20"/>
          <w:u w:val="single"/>
        </w:rPr>
        <w:t xml:space="preserve"> jistoty</w:t>
      </w:r>
      <w:r w:rsidRPr="008D04D7">
        <w:rPr>
          <w:rFonts w:ascii="Arial" w:hAnsi="Arial" w:cs="Arial"/>
          <w:sz w:val="20"/>
          <w:szCs w:val="20"/>
        </w:rPr>
        <w:t>:</w:t>
      </w:r>
      <w:r w:rsidRPr="008D04D7">
        <w:rPr>
          <w:rFonts w:ascii="Arial" w:hAnsi="Arial" w:cs="Arial"/>
          <w:sz w:val="20"/>
          <w:szCs w:val="20"/>
        </w:rPr>
        <w:tab/>
      </w:r>
      <w:bookmarkStart w:id="5" w:name="_Hlk65491526"/>
      <w:r>
        <w:rPr>
          <w:rFonts w:ascii="Arial" w:hAnsi="Arial" w:cs="Arial"/>
          <w:sz w:val="20"/>
          <w:szCs w:val="20"/>
        </w:rPr>
        <w:t>z</w:t>
      </w:r>
      <w:r w:rsidRPr="008D04D7">
        <w:rPr>
          <w:rFonts w:ascii="Arial" w:hAnsi="Arial" w:cs="Arial"/>
          <w:sz w:val="20"/>
          <w:szCs w:val="20"/>
        </w:rPr>
        <w:t xml:space="preserve">ačíná </w:t>
      </w:r>
      <w:r>
        <w:rPr>
          <w:rFonts w:ascii="Arial" w:hAnsi="Arial" w:cs="Arial"/>
          <w:sz w:val="20"/>
          <w:szCs w:val="20"/>
        </w:rPr>
        <w:t xml:space="preserve">běžet </w:t>
      </w:r>
      <w:r w:rsidRPr="008D04D7">
        <w:rPr>
          <w:rFonts w:ascii="Arial" w:hAnsi="Arial" w:cs="Arial"/>
          <w:sz w:val="20"/>
          <w:szCs w:val="20"/>
        </w:rPr>
        <w:t xml:space="preserve">dnem </w:t>
      </w:r>
      <w:r>
        <w:rPr>
          <w:rFonts w:ascii="Arial" w:hAnsi="Arial" w:cs="Arial"/>
          <w:sz w:val="20"/>
          <w:szCs w:val="20"/>
        </w:rPr>
        <w:t xml:space="preserve">uveřejnění dražební vyhlášky a </w:t>
      </w:r>
      <w:r w:rsidRPr="008D04D7">
        <w:rPr>
          <w:rFonts w:ascii="Arial" w:hAnsi="Arial" w:cs="Arial"/>
          <w:sz w:val="20"/>
          <w:szCs w:val="20"/>
        </w:rPr>
        <w:t xml:space="preserve">končí </w:t>
      </w:r>
      <w:r>
        <w:rPr>
          <w:rFonts w:ascii="Arial" w:hAnsi="Arial" w:cs="Arial"/>
          <w:sz w:val="20"/>
          <w:szCs w:val="20"/>
        </w:rPr>
        <w:t>ve lhůtě 1 pracovní den před konáním dražby.</w:t>
      </w:r>
    </w:p>
    <w:bookmarkEnd w:id="5"/>
    <w:p w14:paraId="0AA93BED" w14:textId="77777777" w:rsidR="00A54D13" w:rsidRPr="008D04D7" w:rsidRDefault="00A54D13" w:rsidP="00A54D13">
      <w:pPr>
        <w:pStyle w:val="Bezmezer"/>
        <w:rPr>
          <w:rFonts w:ascii="Arial" w:hAnsi="Arial" w:cs="Arial"/>
          <w:sz w:val="20"/>
          <w:szCs w:val="20"/>
        </w:rPr>
      </w:pPr>
    </w:p>
    <w:p w14:paraId="196CA96C" w14:textId="77777777" w:rsidR="00A54D13" w:rsidRPr="008D04D7" w:rsidRDefault="00A54D13" w:rsidP="00A54D13">
      <w:pPr>
        <w:pStyle w:val="Bezmezer"/>
        <w:numPr>
          <w:ilvl w:val="0"/>
          <w:numId w:val="26"/>
        </w:numPr>
        <w:suppressAutoHyphens w:val="0"/>
        <w:ind w:left="426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  <w:u w:val="single"/>
        </w:rPr>
        <w:t>Datum, čas a místo prohlídky</w:t>
      </w:r>
      <w:r w:rsidRPr="008D04D7">
        <w:rPr>
          <w:rFonts w:ascii="Arial" w:hAnsi="Arial" w:cs="Arial"/>
          <w:sz w:val="20"/>
          <w:szCs w:val="20"/>
        </w:rPr>
        <w:t>:</w:t>
      </w:r>
      <w:r w:rsidRPr="008D04D7">
        <w:rPr>
          <w:rFonts w:ascii="Arial" w:hAnsi="Arial" w:cs="Arial"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ab/>
      </w:r>
    </w:p>
    <w:p w14:paraId="78AC6228" w14:textId="77777777" w:rsidR="00A54D13" w:rsidRPr="008D04D7" w:rsidRDefault="00A54D13" w:rsidP="00A54D13">
      <w:pPr>
        <w:pStyle w:val="Bezmezer"/>
        <w:ind w:firstLine="426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 xml:space="preserve">Prohlídky zajistí: </w:t>
      </w:r>
      <w:r w:rsidRPr="008D04D7">
        <w:rPr>
          <w:rFonts w:ascii="Arial" w:hAnsi="Arial" w:cs="Arial"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83E9524" w14:textId="77777777" w:rsidR="00A54D13" w:rsidRPr="008D04D7" w:rsidRDefault="00A54D13" w:rsidP="00A54D13">
      <w:pPr>
        <w:pStyle w:val="Bezmezer"/>
        <w:ind w:firstLine="426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 xml:space="preserve">Kontaktní osoba/kontakt: </w:t>
      </w:r>
      <w:r w:rsidRPr="008D04D7">
        <w:rPr>
          <w:rFonts w:ascii="Arial" w:hAnsi="Arial" w:cs="Arial"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63EC3C40" w14:textId="77777777" w:rsidR="00A54D13" w:rsidRPr="008D04D7" w:rsidRDefault="00A54D13" w:rsidP="00A54D13">
      <w:pPr>
        <w:pStyle w:val="Bezmezer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78D04999" w14:textId="77777777" w:rsidR="00A54D13" w:rsidRPr="008D04D7" w:rsidRDefault="00A54D13" w:rsidP="00A54D13">
      <w:pPr>
        <w:pStyle w:val="Bezmezer"/>
        <w:ind w:firstLine="426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>Místo konání prohlídky:</w:t>
      </w:r>
      <w:r w:rsidRPr="008D04D7">
        <w:rPr>
          <w:rFonts w:ascii="Arial" w:hAnsi="Arial" w:cs="Arial"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69A4776D" w14:textId="77777777" w:rsidR="00A54D13" w:rsidRDefault="00A54D13" w:rsidP="00A54D13">
      <w:pPr>
        <w:pStyle w:val="Bezmezer"/>
        <w:ind w:firstLine="426"/>
        <w:rPr>
          <w:rFonts w:ascii="Arial" w:hAnsi="Arial" w:cs="Arial"/>
          <w:sz w:val="20"/>
          <w:szCs w:val="20"/>
        </w:rPr>
      </w:pPr>
      <w:bookmarkStart w:id="6" w:name="_Hlk65488834"/>
      <w:r w:rsidRPr="008D04D7">
        <w:rPr>
          <w:rFonts w:ascii="Arial" w:hAnsi="Arial" w:cs="Arial"/>
          <w:sz w:val="20"/>
          <w:szCs w:val="20"/>
        </w:rPr>
        <w:t xml:space="preserve">Datum a čas </w:t>
      </w:r>
      <w:r>
        <w:rPr>
          <w:rFonts w:ascii="Arial" w:hAnsi="Arial" w:cs="Arial"/>
          <w:sz w:val="20"/>
          <w:szCs w:val="20"/>
        </w:rPr>
        <w:t>1.</w:t>
      </w:r>
      <w:r w:rsidRPr="008D04D7">
        <w:rPr>
          <w:rFonts w:ascii="Arial" w:hAnsi="Arial" w:cs="Arial"/>
          <w:sz w:val="20"/>
          <w:szCs w:val="20"/>
        </w:rPr>
        <w:t>prohlídky:</w:t>
      </w:r>
      <w:r w:rsidRPr="008D04D7">
        <w:rPr>
          <w:rFonts w:ascii="Arial" w:hAnsi="Arial" w:cs="Arial"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658692BF" w14:textId="77777777" w:rsidR="00A54D13" w:rsidRDefault="00A54D13" w:rsidP="00A54D13">
      <w:pPr>
        <w:pStyle w:val="Bezmezer"/>
        <w:ind w:firstLine="426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 xml:space="preserve">Datum a čas </w:t>
      </w:r>
      <w:r>
        <w:rPr>
          <w:rFonts w:ascii="Arial" w:hAnsi="Arial" w:cs="Arial"/>
          <w:sz w:val="20"/>
          <w:szCs w:val="20"/>
        </w:rPr>
        <w:t>2.</w:t>
      </w:r>
      <w:r w:rsidRPr="008D04D7">
        <w:rPr>
          <w:rFonts w:ascii="Arial" w:hAnsi="Arial" w:cs="Arial"/>
          <w:sz w:val="20"/>
          <w:szCs w:val="20"/>
        </w:rPr>
        <w:t>prohlídky:</w:t>
      </w:r>
      <w:r w:rsidRPr="008D04D7">
        <w:rPr>
          <w:rFonts w:ascii="Arial" w:hAnsi="Arial" w:cs="Arial"/>
          <w:sz w:val="20"/>
          <w:szCs w:val="20"/>
        </w:rPr>
        <w:tab/>
      </w:r>
      <w:r w:rsidRPr="008D04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76B896C7" w14:textId="77777777" w:rsidR="00A54D13" w:rsidRPr="008D04D7" w:rsidRDefault="00A54D13" w:rsidP="00A54D13">
      <w:pPr>
        <w:pStyle w:val="Bezmezer"/>
        <w:ind w:firstLine="426"/>
        <w:rPr>
          <w:rFonts w:ascii="Arial" w:hAnsi="Arial" w:cs="Arial"/>
          <w:sz w:val="20"/>
          <w:szCs w:val="20"/>
        </w:rPr>
      </w:pPr>
    </w:p>
    <w:bookmarkEnd w:id="6"/>
    <w:p w14:paraId="227D57FE" w14:textId="77777777" w:rsidR="00A54D13" w:rsidRPr="008D04D7" w:rsidRDefault="00A54D13" w:rsidP="00A54D13">
      <w:pPr>
        <w:pStyle w:val="Bezmezer"/>
        <w:keepNext/>
        <w:widowControl w:val="0"/>
        <w:numPr>
          <w:ilvl w:val="0"/>
          <w:numId w:val="26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u w:val="single"/>
          <w:lang w:eastAsia="cs-CZ"/>
        </w:rPr>
        <w:t xml:space="preserve">Datum, místo, čas </w:t>
      </w:r>
      <w:proofErr w:type="gramStart"/>
      <w:r>
        <w:rPr>
          <w:rFonts w:ascii="Arial" w:hAnsi="Arial" w:cs="Arial"/>
          <w:sz w:val="20"/>
          <w:szCs w:val="20"/>
          <w:u w:val="single"/>
          <w:lang w:eastAsia="cs-CZ"/>
        </w:rPr>
        <w:t xml:space="preserve">konání </w:t>
      </w:r>
      <w:r w:rsidRPr="008D04D7">
        <w:rPr>
          <w:rFonts w:ascii="Arial" w:hAnsi="Arial" w:cs="Arial"/>
          <w:sz w:val="20"/>
          <w:szCs w:val="20"/>
          <w:u w:val="single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eastAsia="cs-CZ"/>
        </w:rPr>
        <w:t>dražby</w:t>
      </w:r>
      <w:proofErr w:type="gramEnd"/>
      <w:r w:rsidRPr="008D04D7">
        <w:rPr>
          <w:rFonts w:ascii="Arial" w:hAnsi="Arial" w:cs="Arial"/>
          <w:sz w:val="20"/>
          <w:szCs w:val="20"/>
          <w:lang w:eastAsia="cs-CZ"/>
        </w:rPr>
        <w:t>:</w:t>
      </w:r>
    </w:p>
    <w:p w14:paraId="3DA55CF4" w14:textId="77777777" w:rsidR="00A54D13" w:rsidRDefault="00A54D13" w:rsidP="00A54D13">
      <w:pPr>
        <w:pStyle w:val="Bezmezer"/>
        <w:widowControl w:val="0"/>
        <w:ind w:firstLine="426"/>
        <w:rPr>
          <w:rFonts w:ascii="Arial" w:hAnsi="Arial" w:cs="Arial"/>
          <w:sz w:val="20"/>
          <w:szCs w:val="20"/>
          <w:lang w:eastAsia="cs-CZ"/>
        </w:rPr>
      </w:pPr>
      <w:bookmarkStart w:id="7" w:name="_Hlk65480846"/>
      <w:r>
        <w:rPr>
          <w:rFonts w:ascii="Arial" w:hAnsi="Arial" w:cs="Arial"/>
          <w:sz w:val="20"/>
          <w:szCs w:val="20"/>
          <w:lang w:eastAsia="cs-CZ"/>
        </w:rPr>
        <w:t xml:space="preserve">Místo konání 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 xml:space="preserve">dražby:   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 xml:space="preserve">                    www.drazby-brno.cz</w:t>
      </w:r>
    </w:p>
    <w:p w14:paraId="0BEBC087" w14:textId="77777777" w:rsidR="00A54D13" w:rsidRPr="008D04D7" w:rsidRDefault="00A54D13" w:rsidP="00A54D13">
      <w:pPr>
        <w:pStyle w:val="Bezmezer"/>
        <w:widowControl w:val="0"/>
        <w:ind w:firstLine="426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  <w:lang w:eastAsia="cs-CZ"/>
        </w:rPr>
        <w:t xml:space="preserve">Datum a čas zahájení </w:t>
      </w:r>
      <w:r>
        <w:rPr>
          <w:rFonts w:ascii="Arial" w:hAnsi="Arial" w:cs="Arial"/>
          <w:sz w:val="20"/>
          <w:szCs w:val="20"/>
          <w:lang w:eastAsia="cs-CZ"/>
        </w:rPr>
        <w:t>dražby</w:t>
      </w:r>
      <w:r w:rsidRPr="008D04D7">
        <w:rPr>
          <w:rFonts w:ascii="Arial" w:hAnsi="Arial" w:cs="Arial"/>
          <w:sz w:val="20"/>
          <w:szCs w:val="20"/>
          <w:lang w:eastAsia="cs-CZ"/>
        </w:rPr>
        <w:t>:</w:t>
      </w:r>
      <w:bookmarkEnd w:id="7"/>
      <w:r w:rsidRPr="008D04D7">
        <w:rPr>
          <w:rFonts w:ascii="Arial" w:hAnsi="Arial" w:cs="Arial"/>
          <w:sz w:val="20"/>
          <w:szCs w:val="20"/>
          <w:lang w:eastAsia="cs-CZ"/>
        </w:rPr>
        <w:tab/>
      </w:r>
      <w:bookmarkStart w:id="8" w:name="_Hlk65480858"/>
      <w:r w:rsidRPr="008D04D7">
        <w:rPr>
          <w:rFonts w:ascii="Arial" w:hAnsi="Arial" w:cs="Arial"/>
          <w:sz w:val="20"/>
          <w:szCs w:val="20"/>
        </w:rPr>
        <w:t xml:space="preserve">bude stanoven </w:t>
      </w:r>
      <w:r>
        <w:rPr>
          <w:rFonts w:ascii="Arial" w:hAnsi="Arial" w:cs="Arial"/>
          <w:sz w:val="20"/>
          <w:szCs w:val="20"/>
        </w:rPr>
        <w:t>dražební vyhláškou</w:t>
      </w:r>
    </w:p>
    <w:p w14:paraId="6E45C43F" w14:textId="77777777" w:rsidR="00A54D13" w:rsidRPr="008D04D7" w:rsidRDefault="00A54D13" w:rsidP="00A54D13">
      <w:pPr>
        <w:pStyle w:val="Bezmezer"/>
        <w:widowControl w:val="0"/>
        <w:ind w:firstLine="426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  <w:lang w:eastAsia="cs-CZ"/>
        </w:rPr>
        <w:t xml:space="preserve">Datum a čas ukončení </w:t>
      </w:r>
      <w:r>
        <w:rPr>
          <w:rFonts w:ascii="Arial" w:hAnsi="Arial" w:cs="Arial"/>
          <w:sz w:val="20"/>
          <w:szCs w:val="20"/>
          <w:lang w:eastAsia="cs-CZ"/>
        </w:rPr>
        <w:t>dražby</w:t>
      </w:r>
      <w:r w:rsidRPr="008D04D7">
        <w:rPr>
          <w:rFonts w:ascii="Arial" w:hAnsi="Arial" w:cs="Arial"/>
          <w:sz w:val="20"/>
          <w:szCs w:val="20"/>
          <w:lang w:eastAsia="cs-CZ"/>
        </w:rPr>
        <w:t>:</w:t>
      </w:r>
      <w:bookmarkEnd w:id="8"/>
      <w:r w:rsidRPr="008D04D7">
        <w:rPr>
          <w:rFonts w:ascii="Arial" w:hAnsi="Arial" w:cs="Arial"/>
          <w:sz w:val="20"/>
          <w:szCs w:val="20"/>
          <w:lang w:eastAsia="cs-CZ"/>
        </w:rPr>
        <w:tab/>
      </w:r>
      <w:bookmarkStart w:id="9" w:name="_Hlk65486365"/>
      <w:r w:rsidRPr="008D04D7">
        <w:rPr>
          <w:rFonts w:ascii="Arial" w:hAnsi="Arial" w:cs="Arial"/>
          <w:sz w:val="20"/>
          <w:szCs w:val="20"/>
        </w:rPr>
        <w:t xml:space="preserve">bude stanoven </w:t>
      </w:r>
      <w:r>
        <w:rPr>
          <w:rFonts w:ascii="Arial" w:hAnsi="Arial" w:cs="Arial"/>
          <w:sz w:val="20"/>
          <w:szCs w:val="20"/>
        </w:rPr>
        <w:t>dražební vyhláškou</w:t>
      </w:r>
    </w:p>
    <w:p w14:paraId="0586907D" w14:textId="77777777" w:rsidR="00A54D13" w:rsidRDefault="00A54D13" w:rsidP="00A54D13">
      <w:pPr>
        <w:pStyle w:val="Bezmezer"/>
        <w:widowControl w:val="0"/>
        <w:ind w:firstLine="426"/>
        <w:rPr>
          <w:rFonts w:ascii="Arial" w:hAnsi="Arial" w:cs="Arial"/>
          <w:sz w:val="20"/>
          <w:szCs w:val="20"/>
          <w:lang w:eastAsia="cs-CZ"/>
        </w:rPr>
      </w:pPr>
      <w:r w:rsidRPr="008D04D7">
        <w:rPr>
          <w:rFonts w:ascii="Arial" w:hAnsi="Arial" w:cs="Arial"/>
          <w:sz w:val="20"/>
          <w:szCs w:val="20"/>
          <w:lang w:eastAsia="cs-CZ"/>
        </w:rPr>
        <w:t>Forma:</w:t>
      </w:r>
      <w:r w:rsidRPr="008D04D7">
        <w:rPr>
          <w:rFonts w:ascii="Arial" w:hAnsi="Arial" w:cs="Arial"/>
          <w:sz w:val="20"/>
          <w:szCs w:val="20"/>
          <w:lang w:eastAsia="cs-CZ"/>
        </w:rPr>
        <w:tab/>
      </w:r>
      <w:r w:rsidRPr="008D04D7">
        <w:rPr>
          <w:rFonts w:ascii="Arial" w:hAnsi="Arial" w:cs="Arial"/>
          <w:sz w:val="20"/>
          <w:szCs w:val="20"/>
          <w:lang w:eastAsia="cs-CZ"/>
        </w:rPr>
        <w:tab/>
      </w:r>
      <w:r w:rsidRPr="008D04D7">
        <w:rPr>
          <w:rFonts w:ascii="Arial" w:hAnsi="Arial" w:cs="Arial"/>
          <w:sz w:val="20"/>
          <w:szCs w:val="20"/>
          <w:lang w:eastAsia="cs-CZ"/>
        </w:rPr>
        <w:tab/>
      </w:r>
      <w:r w:rsidRPr="008D04D7">
        <w:rPr>
          <w:rFonts w:ascii="Arial" w:hAnsi="Arial" w:cs="Arial"/>
          <w:sz w:val="20"/>
          <w:szCs w:val="20"/>
          <w:lang w:eastAsia="cs-CZ"/>
        </w:rPr>
        <w:tab/>
      </w:r>
      <w:bookmarkEnd w:id="9"/>
      <w:r>
        <w:rPr>
          <w:rFonts w:ascii="Arial" w:hAnsi="Arial" w:cs="Arial"/>
          <w:sz w:val="20"/>
          <w:szCs w:val="20"/>
          <w:lang w:eastAsia="cs-CZ"/>
        </w:rPr>
        <w:t xml:space="preserve">elektronická </w:t>
      </w:r>
    </w:p>
    <w:p w14:paraId="1661B898" w14:textId="77777777" w:rsidR="00A54D13" w:rsidRDefault="00A54D13" w:rsidP="00A54D13">
      <w:pPr>
        <w:pStyle w:val="Bezmezer"/>
        <w:widowControl w:val="0"/>
        <w:rPr>
          <w:rFonts w:ascii="Arial" w:hAnsi="Arial" w:cs="Arial"/>
          <w:sz w:val="20"/>
          <w:szCs w:val="20"/>
          <w:lang w:eastAsia="cs-CZ"/>
        </w:rPr>
      </w:pPr>
    </w:p>
    <w:p w14:paraId="3DF36700" w14:textId="77777777" w:rsidR="00A54D13" w:rsidRDefault="00A54D13" w:rsidP="00A54D13">
      <w:pPr>
        <w:pStyle w:val="Bezmezer"/>
        <w:widowControl w:val="0"/>
        <w:numPr>
          <w:ilvl w:val="0"/>
          <w:numId w:val="30"/>
        </w:numPr>
        <w:tabs>
          <w:tab w:val="left" w:pos="426"/>
        </w:tabs>
        <w:suppressAutoHyphens w:val="0"/>
        <w:ind w:left="426"/>
        <w:rPr>
          <w:rFonts w:ascii="Arial" w:hAnsi="Arial" w:cs="Arial"/>
          <w:sz w:val="20"/>
          <w:szCs w:val="20"/>
          <w:lang w:eastAsia="cs-CZ"/>
        </w:rPr>
      </w:pPr>
      <w:r w:rsidRPr="003D2F6A">
        <w:rPr>
          <w:rFonts w:ascii="Arial" w:hAnsi="Arial" w:cs="Arial"/>
          <w:sz w:val="20"/>
          <w:szCs w:val="20"/>
          <w:u w:val="single"/>
          <w:lang w:eastAsia="cs-CZ"/>
        </w:rPr>
        <w:t xml:space="preserve">Lhůta </w:t>
      </w:r>
      <w:r>
        <w:rPr>
          <w:rFonts w:ascii="Arial" w:hAnsi="Arial" w:cs="Arial"/>
          <w:sz w:val="20"/>
          <w:szCs w:val="20"/>
          <w:u w:val="single"/>
          <w:lang w:eastAsia="cs-CZ"/>
        </w:rPr>
        <w:t xml:space="preserve">a způsob úhrady </w:t>
      </w:r>
      <w:proofErr w:type="gramStart"/>
      <w:r>
        <w:rPr>
          <w:rFonts w:ascii="Arial" w:hAnsi="Arial" w:cs="Arial"/>
          <w:sz w:val="20"/>
          <w:szCs w:val="20"/>
          <w:u w:val="single"/>
          <w:lang w:eastAsia="cs-CZ"/>
        </w:rPr>
        <w:t xml:space="preserve">ceny </w:t>
      </w:r>
      <w:r w:rsidRPr="003D2F6A">
        <w:rPr>
          <w:rFonts w:ascii="Arial" w:hAnsi="Arial" w:cs="Arial"/>
          <w:sz w:val="20"/>
          <w:szCs w:val="20"/>
          <w:u w:val="single"/>
          <w:lang w:eastAsia="cs-CZ"/>
        </w:rPr>
        <w:t xml:space="preserve"> dosažené</w:t>
      </w:r>
      <w:proofErr w:type="gramEnd"/>
      <w:r w:rsidRPr="003D2F6A">
        <w:rPr>
          <w:rFonts w:ascii="Arial" w:hAnsi="Arial" w:cs="Arial"/>
          <w:sz w:val="20"/>
          <w:szCs w:val="20"/>
          <w:u w:val="single"/>
          <w:lang w:eastAsia="cs-CZ"/>
        </w:rPr>
        <w:t xml:space="preserve"> vydražením</w:t>
      </w:r>
      <w:r>
        <w:rPr>
          <w:rFonts w:ascii="Arial" w:hAnsi="Arial" w:cs="Arial"/>
          <w:sz w:val="20"/>
          <w:szCs w:val="20"/>
          <w:lang w:eastAsia="cs-CZ"/>
        </w:rPr>
        <w:t>: ………………………………..</w:t>
      </w:r>
    </w:p>
    <w:p w14:paraId="3DC3454A" w14:textId="77777777" w:rsidR="00A54D13" w:rsidRDefault="00A54D13" w:rsidP="00A54D13">
      <w:pPr>
        <w:pStyle w:val="Bezmezer"/>
        <w:widowControl w:val="0"/>
        <w:tabs>
          <w:tab w:val="left" w:pos="426"/>
        </w:tabs>
        <w:ind w:left="426"/>
        <w:rPr>
          <w:rFonts w:ascii="Arial" w:hAnsi="Arial" w:cs="Arial"/>
          <w:sz w:val="20"/>
          <w:szCs w:val="20"/>
          <w:lang w:eastAsia="cs-CZ"/>
        </w:rPr>
      </w:pPr>
    </w:p>
    <w:p w14:paraId="0745FD01" w14:textId="6F0D4C68" w:rsidR="00A54D13" w:rsidRDefault="00A54D13" w:rsidP="00A54D13">
      <w:pPr>
        <w:pStyle w:val="Bezmezer"/>
        <w:widowControl w:val="0"/>
        <w:numPr>
          <w:ilvl w:val="0"/>
          <w:numId w:val="30"/>
        </w:numPr>
        <w:tabs>
          <w:tab w:val="left" w:pos="426"/>
        </w:tabs>
        <w:suppressAutoHyphens w:val="0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u w:val="single"/>
          <w:lang w:eastAsia="cs-CZ"/>
        </w:rPr>
        <w:t>Jiné ujednání kupní smlouvy/smlouvy o budoucí kupní smlouvě, která má být příklepem uzavřena:</w:t>
      </w:r>
      <w:r>
        <w:rPr>
          <w:rFonts w:ascii="Arial" w:hAnsi="Arial" w:cs="Arial"/>
          <w:sz w:val="20"/>
          <w:szCs w:val="20"/>
          <w:lang w:eastAsia="cs-CZ"/>
        </w:rPr>
        <w:t xml:space="preserve"> ………………………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…….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>.</w:t>
      </w:r>
    </w:p>
    <w:p w14:paraId="2307D007" w14:textId="77777777" w:rsidR="00A54D13" w:rsidRDefault="00A54D13" w:rsidP="00A54D13">
      <w:pPr>
        <w:pStyle w:val="Odstavecseseznamem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14:paraId="7DC46D03" w14:textId="77777777" w:rsidR="00A54D13" w:rsidRDefault="00A54D13" w:rsidP="00A54D13">
      <w:pPr>
        <w:pStyle w:val="Bezmezer"/>
        <w:widowControl w:val="0"/>
        <w:numPr>
          <w:ilvl w:val="0"/>
          <w:numId w:val="30"/>
        </w:numPr>
        <w:tabs>
          <w:tab w:val="left" w:pos="426"/>
        </w:tabs>
        <w:suppressAutoHyphens w:val="0"/>
        <w:ind w:left="426"/>
        <w:rPr>
          <w:rFonts w:ascii="Arial" w:hAnsi="Arial" w:cs="Arial"/>
          <w:sz w:val="20"/>
          <w:szCs w:val="20"/>
          <w:lang w:eastAsia="cs-CZ"/>
        </w:rPr>
      </w:pPr>
      <w:r w:rsidRPr="00D169CD">
        <w:rPr>
          <w:rFonts w:ascii="Arial" w:hAnsi="Arial" w:cs="Arial"/>
          <w:sz w:val="20"/>
          <w:szCs w:val="20"/>
          <w:u w:val="single"/>
          <w:lang w:eastAsia="cs-CZ"/>
        </w:rPr>
        <w:t>Podmínky odevzdání předmětu dražby vydražiteli</w:t>
      </w:r>
      <w:r>
        <w:rPr>
          <w:rFonts w:ascii="Arial" w:hAnsi="Arial" w:cs="Arial"/>
          <w:sz w:val="20"/>
          <w:szCs w:val="20"/>
          <w:lang w:eastAsia="cs-CZ"/>
        </w:rPr>
        <w:t>: se řídí ustanoveními Rámcové smlouvy.</w:t>
      </w:r>
    </w:p>
    <w:p w14:paraId="73970F70" w14:textId="77777777" w:rsidR="00A54D13" w:rsidRDefault="00A54D13" w:rsidP="00A54D13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14:paraId="05382591" w14:textId="77777777" w:rsidR="00A54D13" w:rsidRDefault="00A54D13" w:rsidP="00A54D13">
      <w:pPr>
        <w:pStyle w:val="Bezmezer"/>
        <w:widowControl w:val="0"/>
        <w:numPr>
          <w:ilvl w:val="0"/>
          <w:numId w:val="30"/>
        </w:numPr>
        <w:tabs>
          <w:tab w:val="left" w:pos="426"/>
        </w:tabs>
        <w:suppressAutoHyphens w:val="0"/>
        <w:ind w:left="426"/>
        <w:rPr>
          <w:rFonts w:ascii="Arial" w:hAnsi="Arial" w:cs="Arial"/>
          <w:sz w:val="20"/>
          <w:szCs w:val="20"/>
          <w:lang w:eastAsia="cs-CZ"/>
        </w:rPr>
      </w:pPr>
      <w:r w:rsidRPr="00D169CD">
        <w:rPr>
          <w:rFonts w:ascii="Arial" w:hAnsi="Arial" w:cs="Arial"/>
          <w:sz w:val="20"/>
          <w:szCs w:val="20"/>
          <w:u w:val="single"/>
          <w:lang w:eastAsia="cs-CZ"/>
        </w:rPr>
        <w:t>Doba inzerce před zahájením dražby</w:t>
      </w:r>
      <w:r>
        <w:rPr>
          <w:rFonts w:ascii="Arial" w:hAnsi="Arial" w:cs="Arial"/>
          <w:sz w:val="20"/>
          <w:szCs w:val="20"/>
          <w:lang w:eastAsia="cs-CZ"/>
        </w:rPr>
        <w:t>: …………………</w:t>
      </w:r>
      <w:proofErr w:type="gramStart"/>
      <w:r>
        <w:rPr>
          <w:rFonts w:ascii="Arial" w:hAnsi="Arial" w:cs="Arial"/>
          <w:sz w:val="20"/>
          <w:szCs w:val="20"/>
          <w:lang w:eastAsia="cs-CZ"/>
        </w:rPr>
        <w:t>…….</w:t>
      </w:r>
      <w:proofErr w:type="gramEnd"/>
      <w:r>
        <w:rPr>
          <w:rFonts w:ascii="Arial" w:hAnsi="Arial" w:cs="Arial"/>
          <w:sz w:val="20"/>
          <w:szCs w:val="20"/>
          <w:lang w:eastAsia="cs-CZ"/>
        </w:rPr>
        <w:t>.</w:t>
      </w:r>
    </w:p>
    <w:p w14:paraId="5605D21D" w14:textId="77777777" w:rsidR="00A54D13" w:rsidRDefault="00A54D13" w:rsidP="00A54D13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14:paraId="385A8358" w14:textId="77777777" w:rsidR="00A54D13" w:rsidRDefault="00A54D13" w:rsidP="00A54D13">
      <w:pPr>
        <w:pStyle w:val="Bezmezer"/>
        <w:widowControl w:val="0"/>
        <w:numPr>
          <w:ilvl w:val="0"/>
          <w:numId w:val="30"/>
        </w:numPr>
        <w:tabs>
          <w:tab w:val="left" w:pos="426"/>
        </w:tabs>
        <w:suppressAutoHyphens w:val="0"/>
        <w:ind w:left="426"/>
        <w:rPr>
          <w:rFonts w:ascii="Arial" w:hAnsi="Arial" w:cs="Arial"/>
          <w:sz w:val="20"/>
          <w:szCs w:val="20"/>
          <w:lang w:eastAsia="cs-CZ"/>
        </w:rPr>
      </w:pPr>
      <w:r w:rsidRPr="00D169CD">
        <w:rPr>
          <w:rFonts w:ascii="Arial" w:hAnsi="Arial" w:cs="Arial"/>
          <w:sz w:val="20"/>
          <w:szCs w:val="20"/>
          <w:u w:val="single"/>
          <w:lang w:eastAsia="cs-CZ"/>
        </w:rPr>
        <w:t>Jiné</w:t>
      </w:r>
      <w:r>
        <w:rPr>
          <w:rFonts w:ascii="Arial" w:hAnsi="Arial" w:cs="Arial"/>
          <w:sz w:val="20"/>
          <w:szCs w:val="20"/>
          <w:lang w:eastAsia="cs-CZ"/>
        </w:rPr>
        <w:t>: ………………………….</w:t>
      </w:r>
    </w:p>
    <w:p w14:paraId="036D9486" w14:textId="77777777" w:rsidR="00A54D13" w:rsidRDefault="00A54D13" w:rsidP="00A54D13">
      <w:pPr>
        <w:pStyle w:val="Bezmezer"/>
        <w:widowControl w:val="0"/>
        <w:spacing w:line="22" w:lineRule="atLeast"/>
        <w:contextualSpacing/>
        <w:rPr>
          <w:rFonts w:ascii="Arial" w:hAnsi="Arial" w:cs="Arial"/>
          <w:b/>
          <w:sz w:val="20"/>
          <w:szCs w:val="20"/>
        </w:rPr>
      </w:pPr>
    </w:p>
    <w:p w14:paraId="1DE78C15" w14:textId="77777777" w:rsidR="00A54D13" w:rsidRDefault="00A54D13" w:rsidP="00A54D13">
      <w:pPr>
        <w:pStyle w:val="Bezmezer"/>
        <w:widowControl w:val="0"/>
        <w:spacing w:line="22" w:lineRule="atLeast"/>
        <w:contextualSpacing/>
        <w:rPr>
          <w:rFonts w:ascii="Arial" w:hAnsi="Arial" w:cs="Arial"/>
          <w:b/>
          <w:sz w:val="20"/>
          <w:szCs w:val="20"/>
        </w:rPr>
      </w:pPr>
    </w:p>
    <w:p w14:paraId="331AC0BA" w14:textId="77777777" w:rsidR="00D84053" w:rsidRPr="008D04D7" w:rsidRDefault="00D84053" w:rsidP="00A54D13">
      <w:pPr>
        <w:pStyle w:val="Bezmezer"/>
        <w:widowControl w:val="0"/>
        <w:spacing w:line="22" w:lineRule="atLeast"/>
        <w:contextualSpacing/>
        <w:rPr>
          <w:rFonts w:ascii="Arial" w:hAnsi="Arial" w:cs="Arial"/>
          <w:b/>
          <w:sz w:val="20"/>
          <w:szCs w:val="20"/>
        </w:rPr>
      </w:pPr>
    </w:p>
    <w:p w14:paraId="56F5CC55" w14:textId="77777777" w:rsidR="00A54D13" w:rsidRPr="008D04D7" w:rsidRDefault="00A54D13" w:rsidP="00A54D13">
      <w:pPr>
        <w:pStyle w:val="Bezmezer"/>
        <w:widowControl w:val="0"/>
        <w:spacing w:line="22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D04D7">
        <w:rPr>
          <w:rFonts w:ascii="Arial" w:hAnsi="Arial" w:cs="Arial"/>
          <w:b/>
          <w:sz w:val="20"/>
          <w:szCs w:val="20"/>
        </w:rPr>
        <w:t>V.</w:t>
      </w:r>
    </w:p>
    <w:p w14:paraId="2EACB664" w14:textId="77777777" w:rsidR="00A54D13" w:rsidRPr="008D04D7" w:rsidRDefault="00A54D13" w:rsidP="00A54D13">
      <w:pPr>
        <w:pStyle w:val="Bezmezer"/>
        <w:widowControl w:val="0"/>
        <w:spacing w:line="22" w:lineRule="atLeast"/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8D04D7">
        <w:rPr>
          <w:rFonts w:ascii="Arial" w:hAnsi="Arial" w:cs="Arial"/>
          <w:b/>
          <w:sz w:val="20"/>
          <w:szCs w:val="20"/>
        </w:rPr>
        <w:t>Závěrečná ustanovení</w:t>
      </w:r>
    </w:p>
    <w:p w14:paraId="32DDE82E" w14:textId="77777777" w:rsidR="00A54D13" w:rsidRPr="008D04D7" w:rsidRDefault="00A54D13" w:rsidP="00A54D13">
      <w:pPr>
        <w:pStyle w:val="Bezmezer"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620FBFD" w14:textId="77777777" w:rsidR="00A54D13" w:rsidRPr="008539B8" w:rsidRDefault="00A54D13" w:rsidP="00A54D13">
      <w:pPr>
        <w:pStyle w:val="Bezmezer"/>
        <w:widowControl w:val="0"/>
        <w:numPr>
          <w:ilvl w:val="0"/>
          <w:numId w:val="29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8D04D7">
        <w:rPr>
          <w:rFonts w:ascii="Arial" w:hAnsi="Arial" w:cs="Arial"/>
          <w:sz w:val="20"/>
          <w:szCs w:val="20"/>
          <w:lang w:eastAsia="cs-CZ"/>
        </w:rPr>
        <w:t xml:space="preserve">Ostatní právní vztahy </w:t>
      </w:r>
      <w:bookmarkStart w:id="10" w:name="_Hlk65156579"/>
      <w:r w:rsidRPr="008D04D7">
        <w:rPr>
          <w:rFonts w:ascii="Arial" w:hAnsi="Arial" w:cs="Arial"/>
          <w:color w:val="000000"/>
          <w:sz w:val="20"/>
          <w:szCs w:val="20"/>
        </w:rPr>
        <w:t xml:space="preserve">mezi SMB a </w:t>
      </w:r>
      <w:bookmarkEnd w:id="10"/>
      <w:r w:rsidRPr="008539B8">
        <w:rPr>
          <w:rFonts w:ascii="Arial" w:hAnsi="Arial" w:cs="Arial"/>
          <w:sz w:val="20"/>
          <w:szCs w:val="20"/>
        </w:rPr>
        <w:t>dražebníkem</w:t>
      </w:r>
      <w:r w:rsidRPr="008539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539B8">
        <w:rPr>
          <w:rFonts w:ascii="Arial" w:hAnsi="Arial" w:cs="Arial"/>
          <w:sz w:val="20"/>
          <w:szCs w:val="20"/>
          <w:lang w:eastAsia="cs-CZ"/>
        </w:rPr>
        <w:t>touto Smlouvou neupravené se řídí příslušnými ustanoveními Rámcové smlouvy.</w:t>
      </w:r>
    </w:p>
    <w:p w14:paraId="3A6FD321" w14:textId="77777777" w:rsidR="00A54D13" w:rsidRPr="008539B8" w:rsidRDefault="00A54D13" w:rsidP="00A54D13">
      <w:pPr>
        <w:pStyle w:val="Bezmezer"/>
        <w:widowControl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6F0377FF" w14:textId="77777777" w:rsidR="00A54D13" w:rsidRPr="008539B8" w:rsidRDefault="00A54D13" w:rsidP="00A54D13">
      <w:pPr>
        <w:pStyle w:val="Bezmezer"/>
        <w:widowControl w:val="0"/>
        <w:numPr>
          <w:ilvl w:val="0"/>
          <w:numId w:val="29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8539B8">
        <w:rPr>
          <w:rFonts w:ascii="Arial" w:hAnsi="Arial" w:cs="Arial"/>
          <w:sz w:val="20"/>
          <w:szCs w:val="20"/>
          <w:lang w:eastAsia="cs-CZ"/>
        </w:rPr>
        <w:t xml:space="preserve">Právní vztahy </w:t>
      </w:r>
      <w:r w:rsidRPr="008539B8">
        <w:rPr>
          <w:rFonts w:ascii="Arial" w:hAnsi="Arial" w:cs="Arial"/>
          <w:color w:val="000000"/>
          <w:sz w:val="20"/>
          <w:szCs w:val="20"/>
        </w:rPr>
        <w:t xml:space="preserve">mezi SMB a </w:t>
      </w:r>
      <w:r w:rsidRPr="008539B8">
        <w:rPr>
          <w:rFonts w:ascii="Arial" w:hAnsi="Arial" w:cs="Arial"/>
          <w:sz w:val="20"/>
          <w:szCs w:val="20"/>
        </w:rPr>
        <w:t>dražebníkem</w:t>
      </w:r>
      <w:r w:rsidRPr="008539B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539B8">
        <w:rPr>
          <w:rFonts w:ascii="Arial" w:hAnsi="Arial" w:cs="Arial"/>
          <w:sz w:val="20"/>
          <w:szCs w:val="20"/>
          <w:lang w:eastAsia="cs-CZ"/>
        </w:rPr>
        <w:t xml:space="preserve">touto Smlouvou a Rámcovou smlouvou neupravené vůbec se řídí </w:t>
      </w:r>
      <w:r w:rsidRPr="008539B8">
        <w:rPr>
          <w:rFonts w:ascii="Arial" w:hAnsi="Arial" w:cs="Arial"/>
          <w:color w:val="000000"/>
          <w:sz w:val="20"/>
          <w:szCs w:val="20"/>
        </w:rPr>
        <w:t xml:space="preserve">obecně závaznými právními předpisy České republiky, zejména dražebním zákonem. </w:t>
      </w:r>
    </w:p>
    <w:p w14:paraId="731F57C3" w14:textId="77777777" w:rsidR="00A54D13" w:rsidRPr="008539B8" w:rsidRDefault="00A54D13" w:rsidP="00A54D13">
      <w:pPr>
        <w:pStyle w:val="Bezmezer"/>
        <w:widowControl w:val="0"/>
        <w:ind w:left="426"/>
        <w:jc w:val="both"/>
        <w:rPr>
          <w:rFonts w:ascii="Arial" w:hAnsi="Arial" w:cs="Arial"/>
          <w:sz w:val="20"/>
          <w:szCs w:val="20"/>
        </w:rPr>
      </w:pPr>
    </w:p>
    <w:p w14:paraId="2B4497AE" w14:textId="36D7D217" w:rsidR="00A54D13" w:rsidRPr="00656BD4" w:rsidRDefault="00A54D13" w:rsidP="00803DA9">
      <w:pPr>
        <w:pStyle w:val="Bezmezer"/>
        <w:widowControl w:val="0"/>
        <w:numPr>
          <w:ilvl w:val="0"/>
          <w:numId w:val="29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Tato Smlouva se uzavírá ve </w:t>
      </w:r>
      <w:r w:rsidR="0097365B"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>třech</w:t>
      </w:r>
      <w:r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(</w:t>
      </w:r>
      <w:r w:rsidR="0097365B"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>3</w:t>
      </w:r>
      <w:r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) vyhotoveních, s tím, že SMB </w:t>
      </w:r>
      <w:r w:rsidR="0097365B"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>obdrží po dvou (2) vyhotoveních Smlouvy a</w:t>
      </w:r>
      <w:r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</w:t>
      </w:r>
      <w:r w:rsidRPr="00656BD4">
        <w:rPr>
          <w:rFonts w:ascii="Arial" w:hAnsi="Arial" w:cs="Arial"/>
          <w:sz w:val="20"/>
          <w:szCs w:val="20"/>
        </w:rPr>
        <w:t>dražebník</w:t>
      </w:r>
      <w:r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obdrží </w:t>
      </w:r>
      <w:r w:rsidR="0097365B"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>p</w:t>
      </w:r>
      <w:r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o </w:t>
      </w:r>
      <w:r w:rsidR="0097365B"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>jednom</w:t>
      </w:r>
      <w:r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 (</w:t>
      </w:r>
      <w:r w:rsidR="0097365B"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>1</w:t>
      </w:r>
      <w:r w:rsidRPr="00656BD4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) vyhotovení Smlouvy.  </w:t>
      </w:r>
    </w:p>
    <w:p w14:paraId="6CEE630B" w14:textId="77777777" w:rsidR="00656BD4" w:rsidRPr="00656BD4" w:rsidRDefault="00656BD4" w:rsidP="00656BD4">
      <w:pPr>
        <w:pStyle w:val="Bezmezer"/>
        <w:widowControl w:val="0"/>
        <w:suppressAutoHyphens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017BB001" w14:textId="77777777" w:rsidR="00A54D13" w:rsidRDefault="00A54D13" w:rsidP="00A54D13">
      <w:pPr>
        <w:pStyle w:val="Bezmezer"/>
        <w:widowControl w:val="0"/>
        <w:numPr>
          <w:ilvl w:val="0"/>
          <w:numId w:val="29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A53575">
        <w:rPr>
          <w:rFonts w:ascii="Arial" w:hAnsi="Arial" w:cs="Arial"/>
          <w:sz w:val="20"/>
          <w:szCs w:val="20"/>
          <w:lang w:eastAsia="cs-CZ"/>
        </w:rPr>
        <w:t>Dražebník bere na vědomí, že SMB je povinným subjektem dle zákona č. 106/1999 Sb.</w:t>
      </w:r>
      <w:r>
        <w:rPr>
          <w:rFonts w:ascii="Arial" w:hAnsi="Arial" w:cs="Arial"/>
          <w:sz w:val="20"/>
          <w:szCs w:val="20"/>
          <w:lang w:eastAsia="cs-CZ"/>
        </w:rPr>
        <w:t>,</w:t>
      </w:r>
      <w:r w:rsidRPr="00A53575">
        <w:rPr>
          <w:rFonts w:ascii="Arial" w:hAnsi="Arial" w:cs="Arial"/>
          <w:sz w:val="20"/>
          <w:szCs w:val="20"/>
          <w:lang w:eastAsia="cs-CZ"/>
        </w:rPr>
        <w:t xml:space="preserve"> o svobodném přístupu k informacím, v platném znění. </w:t>
      </w:r>
      <w:r w:rsidRPr="00A53575">
        <w:rPr>
          <w:rFonts w:ascii="Arial" w:hAnsi="Arial" w:cs="Arial"/>
          <w:sz w:val="20"/>
          <w:szCs w:val="20"/>
        </w:rPr>
        <w:t>Smluvní strany jsou si dále vědomy</w:t>
      </w:r>
      <w:r w:rsidRPr="00A53575">
        <w:rPr>
          <w:rFonts w:ascii="Arial" w:hAnsi="Arial" w:cs="Arial"/>
          <w:sz w:val="20"/>
          <w:szCs w:val="20"/>
          <w:lang w:eastAsia="cs-CZ"/>
        </w:rPr>
        <w:t>, že se na ně vztahuje zákon č. 340/2015 Sb.</w:t>
      </w:r>
      <w:r>
        <w:rPr>
          <w:rFonts w:ascii="Arial" w:hAnsi="Arial" w:cs="Arial"/>
          <w:sz w:val="20"/>
          <w:szCs w:val="20"/>
          <w:lang w:eastAsia="cs-CZ"/>
        </w:rPr>
        <w:t>,</w:t>
      </w:r>
      <w:r w:rsidRPr="00A53575">
        <w:rPr>
          <w:rFonts w:ascii="Arial" w:hAnsi="Arial" w:cs="Arial"/>
          <w:sz w:val="20"/>
          <w:szCs w:val="20"/>
          <w:lang w:eastAsia="cs-CZ"/>
        </w:rPr>
        <w:t xml:space="preserve"> o registru smluv, v platném znění</w:t>
      </w:r>
      <w:r>
        <w:rPr>
          <w:rFonts w:ascii="Arial" w:hAnsi="Arial" w:cs="Arial"/>
          <w:sz w:val="20"/>
          <w:szCs w:val="20"/>
          <w:lang w:eastAsia="cs-CZ"/>
        </w:rPr>
        <w:t>.</w:t>
      </w:r>
      <w:r w:rsidRPr="00A53575">
        <w:rPr>
          <w:rFonts w:ascii="Arial" w:hAnsi="Arial" w:cs="Arial"/>
          <w:sz w:val="20"/>
          <w:szCs w:val="20"/>
          <w:lang w:eastAsia="cs-CZ"/>
        </w:rPr>
        <w:t xml:space="preserve">  </w:t>
      </w:r>
      <w:r>
        <w:rPr>
          <w:rFonts w:ascii="Arial" w:hAnsi="Arial" w:cs="Arial"/>
          <w:sz w:val="20"/>
          <w:szCs w:val="20"/>
          <w:lang w:eastAsia="cs-CZ"/>
        </w:rPr>
        <w:t>T</w:t>
      </w:r>
      <w:r w:rsidRPr="00A53575">
        <w:rPr>
          <w:rFonts w:ascii="Arial" w:hAnsi="Arial" w:cs="Arial"/>
          <w:sz w:val="20"/>
          <w:szCs w:val="20"/>
          <w:lang w:eastAsia="cs-CZ"/>
        </w:rPr>
        <w:t xml:space="preserve">ato </w:t>
      </w:r>
      <w:proofErr w:type="gramStart"/>
      <w:r w:rsidRPr="00A53575">
        <w:rPr>
          <w:rFonts w:ascii="Arial" w:hAnsi="Arial" w:cs="Arial"/>
          <w:sz w:val="20"/>
          <w:szCs w:val="20"/>
          <w:lang w:eastAsia="cs-CZ"/>
        </w:rPr>
        <w:t>Smlouva  bude</w:t>
      </w:r>
      <w:proofErr w:type="gramEnd"/>
      <w:r w:rsidRPr="00A53575">
        <w:rPr>
          <w:rFonts w:ascii="Arial" w:hAnsi="Arial" w:cs="Arial"/>
          <w:sz w:val="20"/>
          <w:szCs w:val="20"/>
          <w:lang w:eastAsia="cs-CZ"/>
        </w:rPr>
        <w:t xml:space="preserve"> prostřednictvím registru smluv povinně uveřejněna. </w:t>
      </w:r>
      <w:r w:rsidRPr="00A53575">
        <w:rPr>
          <w:rFonts w:ascii="Arial" w:eastAsia="Times New Roman" w:hAnsi="Arial" w:cs="Arial"/>
          <w:kern w:val="28"/>
          <w:sz w:val="20"/>
          <w:szCs w:val="20"/>
          <w:lang w:eastAsia="cs-CZ"/>
        </w:rPr>
        <w:t>SMB</w:t>
      </w:r>
      <w:r w:rsidRPr="00A53575">
        <w:rPr>
          <w:rFonts w:ascii="Arial" w:hAnsi="Arial" w:cs="Arial"/>
          <w:sz w:val="20"/>
          <w:szCs w:val="20"/>
          <w:lang w:eastAsia="cs-CZ"/>
        </w:rPr>
        <w:t xml:space="preserve"> zašle uvedenou Smlouvu správci registru smluv k uveřejnění prostřednictvím registru smluv bez zbytečného odkladu, nejpozději však do 30 (třiceti) dnů od uzavření</w:t>
      </w:r>
      <w:r>
        <w:rPr>
          <w:rFonts w:ascii="Arial" w:hAnsi="Arial" w:cs="Arial"/>
          <w:sz w:val="20"/>
          <w:szCs w:val="20"/>
          <w:lang w:eastAsia="cs-CZ"/>
        </w:rPr>
        <w:t xml:space="preserve"> Smlouvy</w:t>
      </w:r>
      <w:r w:rsidRPr="00A53575">
        <w:rPr>
          <w:rFonts w:ascii="Arial" w:hAnsi="Arial" w:cs="Arial"/>
          <w:sz w:val="20"/>
          <w:szCs w:val="20"/>
          <w:lang w:eastAsia="cs-CZ"/>
        </w:rPr>
        <w:t xml:space="preserve">. </w:t>
      </w:r>
      <w:r w:rsidRPr="00A53575">
        <w:rPr>
          <w:rFonts w:ascii="Arial" w:hAnsi="Arial" w:cs="Arial"/>
          <w:sz w:val="20"/>
          <w:szCs w:val="20"/>
        </w:rPr>
        <w:t xml:space="preserve">Smluvní strany zároveň prohlašují, že skutečnosti uvedené v této Smlouvě nepovažují za obchodní tajemství ve </w:t>
      </w:r>
      <w:proofErr w:type="gramStart"/>
      <w:r w:rsidRPr="00A53575">
        <w:rPr>
          <w:rFonts w:ascii="Arial" w:hAnsi="Arial" w:cs="Arial"/>
          <w:sz w:val="20"/>
          <w:szCs w:val="20"/>
        </w:rPr>
        <w:t>smyslu  §</w:t>
      </w:r>
      <w:proofErr w:type="gramEnd"/>
      <w:r w:rsidRPr="00A53575">
        <w:rPr>
          <w:rFonts w:ascii="Arial" w:hAnsi="Arial" w:cs="Arial"/>
          <w:sz w:val="20"/>
          <w:szCs w:val="20"/>
        </w:rPr>
        <w:t xml:space="preserve"> 504 </w:t>
      </w:r>
      <w:r>
        <w:rPr>
          <w:rFonts w:ascii="Arial" w:hAnsi="Arial" w:cs="Arial"/>
          <w:sz w:val="20"/>
          <w:szCs w:val="20"/>
        </w:rPr>
        <w:t xml:space="preserve">zákona č. 89/2012 Sb., </w:t>
      </w:r>
      <w:r w:rsidRPr="00A53575">
        <w:rPr>
          <w:rFonts w:ascii="Arial" w:hAnsi="Arial" w:cs="Arial"/>
          <w:sz w:val="20"/>
          <w:szCs w:val="20"/>
        </w:rPr>
        <w:t>občansk</w:t>
      </w:r>
      <w:r>
        <w:rPr>
          <w:rFonts w:ascii="Arial" w:hAnsi="Arial" w:cs="Arial"/>
          <w:sz w:val="20"/>
          <w:szCs w:val="20"/>
        </w:rPr>
        <w:t>ý</w:t>
      </w:r>
      <w:r w:rsidRPr="00A53575">
        <w:rPr>
          <w:rFonts w:ascii="Arial" w:hAnsi="Arial" w:cs="Arial"/>
          <w:sz w:val="20"/>
          <w:szCs w:val="20"/>
        </w:rPr>
        <w:t xml:space="preserve"> zákoník</w:t>
      </w:r>
      <w:r>
        <w:rPr>
          <w:rFonts w:ascii="Arial" w:hAnsi="Arial" w:cs="Arial"/>
          <w:sz w:val="20"/>
          <w:szCs w:val="20"/>
        </w:rPr>
        <w:t xml:space="preserve">, v platném znění, </w:t>
      </w:r>
      <w:r w:rsidRPr="00A53575">
        <w:rPr>
          <w:rFonts w:ascii="Arial" w:hAnsi="Arial" w:cs="Arial"/>
          <w:sz w:val="20"/>
          <w:szCs w:val="20"/>
        </w:rPr>
        <w:t>a udělují svolení k jejich užití a zveřejnění bez stanovení jakýchkoli dalších podmínek.</w:t>
      </w:r>
    </w:p>
    <w:p w14:paraId="1F1E712E" w14:textId="77777777" w:rsidR="00A54D13" w:rsidRDefault="00A54D13" w:rsidP="00D84053">
      <w:pPr>
        <w:spacing w:after="0"/>
        <w:rPr>
          <w:rFonts w:ascii="Arial" w:hAnsi="Arial" w:cs="Arial"/>
          <w:sz w:val="20"/>
          <w:szCs w:val="20"/>
          <w:lang w:eastAsia="cs-CZ"/>
        </w:rPr>
      </w:pPr>
    </w:p>
    <w:p w14:paraId="22B710F3" w14:textId="77777777" w:rsidR="001B2B5C" w:rsidRPr="00D84053" w:rsidRDefault="001B2B5C" w:rsidP="00D84053">
      <w:pPr>
        <w:spacing w:after="0"/>
        <w:rPr>
          <w:rFonts w:ascii="Arial" w:hAnsi="Arial" w:cs="Arial"/>
          <w:sz w:val="20"/>
          <w:szCs w:val="20"/>
          <w:lang w:eastAsia="cs-CZ"/>
        </w:rPr>
      </w:pPr>
    </w:p>
    <w:p w14:paraId="6DE8C643" w14:textId="77777777" w:rsidR="00A54D13" w:rsidRPr="0097443F" w:rsidRDefault="00A54D13" w:rsidP="00A54D13">
      <w:pPr>
        <w:pStyle w:val="Bezmezer"/>
        <w:widowControl w:val="0"/>
        <w:numPr>
          <w:ilvl w:val="0"/>
          <w:numId w:val="29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97443F">
        <w:rPr>
          <w:rFonts w:ascii="Arial" w:hAnsi="Arial" w:cs="Arial"/>
          <w:sz w:val="20"/>
          <w:szCs w:val="20"/>
        </w:rPr>
        <w:lastRenderedPageBreak/>
        <w:t xml:space="preserve">Kontaktními údaji SMB se rozumí, pokud SMB následně písemně neoznámí </w:t>
      </w:r>
      <w:r>
        <w:rPr>
          <w:rFonts w:ascii="Arial" w:hAnsi="Arial" w:cs="Arial"/>
          <w:sz w:val="20"/>
          <w:szCs w:val="20"/>
        </w:rPr>
        <w:t xml:space="preserve">dražebníkovi </w:t>
      </w:r>
      <w:r w:rsidRPr="0097443F">
        <w:rPr>
          <w:rFonts w:ascii="Arial" w:hAnsi="Arial" w:cs="Arial"/>
          <w:sz w:val="20"/>
          <w:szCs w:val="20"/>
        </w:rPr>
        <w:t>změnu kontaktu, následující:</w:t>
      </w:r>
    </w:p>
    <w:p w14:paraId="160AF403" w14:textId="77777777" w:rsidR="00A54D13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Statutární město Brno</w:t>
      </w:r>
    </w:p>
    <w:p w14:paraId="3D3FD61B" w14:textId="77777777" w:rsidR="00A54D13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Majetkový odbor MMB, Malinovského náměstí 3, 601 67 Brno</w:t>
      </w:r>
    </w:p>
    <w:p w14:paraId="55059A6E" w14:textId="77777777" w:rsidR="00A54D13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osoby:</w:t>
      </w:r>
      <w:r>
        <w:rPr>
          <w:rFonts w:ascii="Arial" w:hAnsi="Arial" w:cs="Arial"/>
          <w:sz w:val="20"/>
          <w:szCs w:val="20"/>
        </w:rPr>
        <w:tab/>
        <w:t>……………………</w:t>
      </w:r>
    </w:p>
    <w:p w14:paraId="530258E2" w14:textId="77777777" w:rsidR="00A54D13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</w:t>
      </w:r>
    </w:p>
    <w:p w14:paraId="1C18B7A9" w14:textId="527509FF" w:rsidR="00A54D13" w:rsidRPr="008E66D2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238A6">
        <w:rPr>
          <w:rFonts w:ascii="Arial" w:hAnsi="Arial" w:cs="Arial"/>
          <w:sz w:val="20"/>
          <w:szCs w:val="20"/>
        </w:rPr>
        <w:t>……………………</w:t>
      </w:r>
    </w:p>
    <w:p w14:paraId="7B4A94E6" w14:textId="77777777" w:rsidR="00A54D13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8E66D2">
        <w:rPr>
          <w:rFonts w:ascii="Arial" w:hAnsi="Arial" w:cs="Arial"/>
          <w:sz w:val="20"/>
          <w:szCs w:val="20"/>
        </w:rPr>
        <w:t>ID DS:</w:t>
      </w:r>
      <w:r w:rsidRPr="008E66D2">
        <w:rPr>
          <w:rFonts w:ascii="Arial" w:hAnsi="Arial" w:cs="Arial"/>
          <w:sz w:val="20"/>
          <w:szCs w:val="20"/>
        </w:rPr>
        <w:tab/>
      </w:r>
      <w:r w:rsidRPr="008E66D2">
        <w:rPr>
          <w:rFonts w:ascii="Arial" w:hAnsi="Arial" w:cs="Arial"/>
          <w:sz w:val="20"/>
          <w:szCs w:val="20"/>
        </w:rPr>
        <w:tab/>
        <w:t>a7kbrrn</w:t>
      </w:r>
    </w:p>
    <w:p w14:paraId="773F38D5" w14:textId="77777777" w:rsidR="00A54D13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4F743831" w14:textId="77777777" w:rsidR="00A54D13" w:rsidRPr="00DC62E9" w:rsidRDefault="00A54D13" w:rsidP="00A54D13">
      <w:pPr>
        <w:pStyle w:val="Bezmezer"/>
        <w:widowControl w:val="0"/>
        <w:numPr>
          <w:ilvl w:val="0"/>
          <w:numId w:val="29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97443F">
        <w:rPr>
          <w:rFonts w:ascii="Arial" w:hAnsi="Arial" w:cs="Arial"/>
          <w:sz w:val="20"/>
          <w:szCs w:val="20"/>
        </w:rPr>
        <w:t xml:space="preserve">Kontaktními údaji </w:t>
      </w:r>
      <w:r>
        <w:rPr>
          <w:rFonts w:ascii="Arial" w:hAnsi="Arial" w:cs="Arial"/>
          <w:sz w:val="20"/>
          <w:szCs w:val="20"/>
        </w:rPr>
        <w:t xml:space="preserve">dražebníka </w:t>
      </w:r>
      <w:r w:rsidRPr="00DC62E9">
        <w:rPr>
          <w:rFonts w:ascii="Arial" w:hAnsi="Arial" w:cs="Arial"/>
          <w:sz w:val="20"/>
          <w:szCs w:val="20"/>
        </w:rPr>
        <w:t xml:space="preserve">se rozumí, pokud </w:t>
      </w:r>
      <w:r>
        <w:rPr>
          <w:rFonts w:ascii="Arial" w:hAnsi="Arial" w:cs="Arial"/>
          <w:sz w:val="20"/>
          <w:szCs w:val="20"/>
        </w:rPr>
        <w:t>dražebník</w:t>
      </w:r>
      <w:r w:rsidRPr="00DC62E9">
        <w:rPr>
          <w:rFonts w:ascii="Arial" w:hAnsi="Arial" w:cs="Arial"/>
          <w:sz w:val="20"/>
          <w:szCs w:val="20"/>
        </w:rPr>
        <w:t xml:space="preserve"> následně písemně neoznámí SMB změnu kontaktu, následující:</w:t>
      </w:r>
    </w:p>
    <w:p w14:paraId="389C9089" w14:textId="77777777" w:rsidR="00A54D13" w:rsidRPr="008E66D2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8E66D2">
        <w:rPr>
          <w:rFonts w:ascii="Arial" w:hAnsi="Arial" w:cs="Arial"/>
          <w:sz w:val="20"/>
          <w:szCs w:val="20"/>
        </w:rPr>
        <w:t xml:space="preserve">název: </w:t>
      </w:r>
      <w:r w:rsidRPr="008E66D2">
        <w:rPr>
          <w:rFonts w:ascii="Arial" w:hAnsi="Arial" w:cs="Arial"/>
          <w:sz w:val="20"/>
          <w:szCs w:val="20"/>
        </w:rPr>
        <w:tab/>
      </w:r>
      <w:r w:rsidRPr="008E66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Realitní společnost města Brna a.s.</w:t>
      </w:r>
    </w:p>
    <w:p w14:paraId="69619E5A" w14:textId="77777777" w:rsidR="00A54D13" w:rsidRPr="008E66D2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8E66D2">
        <w:rPr>
          <w:rFonts w:ascii="Arial" w:hAnsi="Arial" w:cs="Arial"/>
          <w:sz w:val="20"/>
          <w:szCs w:val="20"/>
        </w:rPr>
        <w:t>adresa:</w:t>
      </w:r>
      <w:r w:rsidRPr="008E66D2">
        <w:rPr>
          <w:rFonts w:ascii="Arial" w:hAnsi="Arial" w:cs="Arial"/>
          <w:sz w:val="20"/>
          <w:szCs w:val="20"/>
        </w:rPr>
        <w:tab/>
      </w:r>
      <w:r w:rsidRPr="008E66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Panská 361/13, Brno-město, 602 00 Brno</w:t>
      </w:r>
    </w:p>
    <w:p w14:paraId="6104C094" w14:textId="5A0512FB" w:rsidR="00A54D13" w:rsidRPr="008E66D2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8E66D2">
        <w:rPr>
          <w:rFonts w:ascii="Arial" w:hAnsi="Arial" w:cs="Arial"/>
          <w:sz w:val="20"/>
          <w:szCs w:val="20"/>
        </w:rPr>
        <w:t>kontaktní osoby:</w:t>
      </w:r>
      <w:r w:rsidRPr="008E66D2">
        <w:rPr>
          <w:rFonts w:ascii="Arial" w:hAnsi="Arial" w:cs="Arial"/>
          <w:sz w:val="20"/>
          <w:szCs w:val="20"/>
        </w:rPr>
        <w:tab/>
      </w:r>
      <w:r w:rsidRPr="00397D9D">
        <w:rPr>
          <w:rFonts w:ascii="Arial" w:hAnsi="Arial" w:cs="Arial"/>
          <w:sz w:val="20"/>
          <w:szCs w:val="20"/>
        </w:rPr>
        <w:t>……………</w:t>
      </w:r>
      <w:r w:rsidR="00D238A6">
        <w:rPr>
          <w:rFonts w:ascii="Arial" w:hAnsi="Arial" w:cs="Arial"/>
          <w:sz w:val="20"/>
          <w:szCs w:val="20"/>
        </w:rPr>
        <w:t>…..</w:t>
      </w:r>
      <w:r w:rsidRPr="00397D9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14:paraId="0E5CDE76" w14:textId="0FB60E70" w:rsidR="00A54D13" w:rsidRPr="008E66D2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8E66D2">
        <w:rPr>
          <w:rFonts w:ascii="Arial" w:hAnsi="Arial" w:cs="Arial"/>
          <w:sz w:val="20"/>
          <w:szCs w:val="20"/>
        </w:rPr>
        <w:t>telefon:</w:t>
      </w:r>
      <w:r w:rsidRPr="008E66D2">
        <w:rPr>
          <w:rFonts w:ascii="Arial" w:hAnsi="Arial" w:cs="Arial"/>
          <w:sz w:val="20"/>
          <w:szCs w:val="20"/>
        </w:rPr>
        <w:tab/>
      </w:r>
      <w:r w:rsidRPr="008E66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cs-CZ"/>
        </w:rPr>
        <w:t>………………….</w:t>
      </w:r>
    </w:p>
    <w:p w14:paraId="1BCF0F8A" w14:textId="5654A92A" w:rsidR="00A54D13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8E66D2">
        <w:rPr>
          <w:rFonts w:ascii="Arial" w:hAnsi="Arial" w:cs="Arial"/>
          <w:sz w:val="20"/>
          <w:szCs w:val="20"/>
        </w:rPr>
        <w:t>email:</w:t>
      </w:r>
      <w:r w:rsidRPr="008E66D2">
        <w:rPr>
          <w:rFonts w:ascii="Arial" w:hAnsi="Arial" w:cs="Arial"/>
          <w:sz w:val="20"/>
          <w:szCs w:val="20"/>
        </w:rPr>
        <w:tab/>
      </w:r>
      <w:r w:rsidRPr="008E66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………………….</w:t>
      </w:r>
    </w:p>
    <w:p w14:paraId="7193DD39" w14:textId="77777777" w:rsidR="00A54D13" w:rsidRDefault="00A54D13" w:rsidP="00A54D1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9daich5</w:t>
      </w:r>
    </w:p>
    <w:p w14:paraId="509AC778" w14:textId="77777777" w:rsidR="00A54D13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5CE338DC" w14:textId="77777777" w:rsidR="00A54D13" w:rsidRPr="00A53575" w:rsidRDefault="00A54D13" w:rsidP="00A54D13">
      <w:pPr>
        <w:pStyle w:val="Bezmezer"/>
        <w:widowControl w:val="0"/>
        <w:numPr>
          <w:ilvl w:val="0"/>
          <w:numId w:val="29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A53575">
        <w:rPr>
          <w:rFonts w:ascii="Arial" w:hAnsi="Arial" w:cs="Arial"/>
          <w:sz w:val="20"/>
          <w:szCs w:val="20"/>
        </w:rPr>
        <w:t>Tato Smlouva je platná a považována za uzavřenou okamžikem jejího podpisu poslední Smluvní stranou a účinná dnem jejího uveřejnění v registru smluv postupem dle odst. 4</w:t>
      </w:r>
      <w:r>
        <w:rPr>
          <w:rFonts w:ascii="Arial" w:hAnsi="Arial" w:cs="Arial"/>
          <w:sz w:val="20"/>
          <w:szCs w:val="20"/>
        </w:rPr>
        <w:t>.</w:t>
      </w:r>
      <w:r w:rsidRPr="00A53575">
        <w:rPr>
          <w:rFonts w:ascii="Arial" w:hAnsi="Arial" w:cs="Arial"/>
          <w:sz w:val="20"/>
          <w:szCs w:val="20"/>
        </w:rPr>
        <w:t xml:space="preserve"> tohoto článku Smlouvy.</w:t>
      </w:r>
    </w:p>
    <w:p w14:paraId="140929D7" w14:textId="77777777" w:rsidR="00A54D13" w:rsidRPr="008539B8" w:rsidRDefault="00A54D13" w:rsidP="00A54D13">
      <w:pPr>
        <w:pStyle w:val="Bezmezer"/>
        <w:widowControl w:val="0"/>
        <w:spacing w:line="22" w:lineRule="atLeast"/>
        <w:ind w:left="78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3E96CF62" w14:textId="77777777" w:rsidR="00A54D13" w:rsidRPr="008539B8" w:rsidRDefault="00A54D13" w:rsidP="00A54D13">
      <w:pPr>
        <w:pStyle w:val="Bezmezer"/>
        <w:widowControl w:val="0"/>
        <w:numPr>
          <w:ilvl w:val="0"/>
          <w:numId w:val="29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8539B8">
        <w:rPr>
          <w:rFonts w:ascii="Arial" w:hAnsi="Arial" w:cs="Arial"/>
          <w:sz w:val="20"/>
          <w:szCs w:val="20"/>
        </w:rPr>
        <w:t>Jakékoli změny této Smlouvy jsou možné výhradně na podkladě písemných, očíslovaných dodatků uzavřených Smluvními stranami.</w:t>
      </w:r>
    </w:p>
    <w:p w14:paraId="3A9EB7DF" w14:textId="77777777" w:rsidR="00A54D13" w:rsidRPr="008539B8" w:rsidRDefault="00A54D13" w:rsidP="00A54D1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14:paraId="7600B49C" w14:textId="77777777" w:rsidR="00A54D13" w:rsidRPr="008D04D7" w:rsidRDefault="00A54D13" w:rsidP="00A54D13">
      <w:pPr>
        <w:pStyle w:val="Bezmezer"/>
        <w:widowControl w:val="0"/>
        <w:numPr>
          <w:ilvl w:val="0"/>
          <w:numId w:val="29"/>
        </w:numPr>
        <w:suppressAutoHyphens w:val="0"/>
        <w:spacing w:line="22" w:lineRule="atLeast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8539B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prohlašují, že </w:t>
      </w:r>
      <w:r w:rsidRPr="008539B8">
        <w:rPr>
          <w:rFonts w:ascii="Arial" w:hAnsi="Arial" w:cs="Arial"/>
          <w:sz w:val="20"/>
          <w:szCs w:val="20"/>
        </w:rPr>
        <w:t>při jednání o této Smlouvě měly rovné postavení a žádná ze smluvních stran nejednala z pozice slabší Smluvní strany. Smluvní strany prohlašují, že základní podmínky této Smlouvy nebyly určeny jen jednou ze Smluvních stran nebo</w:t>
      </w:r>
      <w:r w:rsidRPr="008D04D7">
        <w:rPr>
          <w:rFonts w:ascii="Arial" w:hAnsi="Arial" w:cs="Arial"/>
          <w:sz w:val="20"/>
          <w:szCs w:val="20"/>
        </w:rPr>
        <w:t xml:space="preserve"> podle jejích pokynů a že každá ze Smluvních stran měla skutečnou a faktickou možnost obsah této Smlouvy a základní podmínky této Smlouvy ovlivnit. Smluvní strany se navzájem ujišťují, že ujednání v této Smlouvě považují za učiněná v oboustranné dobré víře a v souladu s dobrými mravy.</w:t>
      </w:r>
    </w:p>
    <w:p w14:paraId="141DB345" w14:textId="77777777" w:rsidR="00A54D13" w:rsidRPr="008D04D7" w:rsidRDefault="00A54D13" w:rsidP="00A54D13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2731570" w14:textId="77777777" w:rsidR="00A54D13" w:rsidRPr="008D04D7" w:rsidRDefault="00A54D13" w:rsidP="00A54D13">
      <w:pPr>
        <w:pStyle w:val="Odstavecseseznamem"/>
        <w:widowControl w:val="0"/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>Smluvní strany úplným závěrem prohlašují, že se řádně seznámily s obsahem této Smlouvy, že tomuto obsahu porozuměly a nemají vůči němu žádných výhrad, přičemž tuto Smlouvu uzavírají na základě jejich svobodné, vážné a omylu prosté vůle, nikoli v tísni za nápadně nevýhodných podmínek, na důkaz čehož připojují pod tuto Smlouvu své vlastnoruční podpisy.</w:t>
      </w:r>
    </w:p>
    <w:p w14:paraId="240A4C72" w14:textId="77777777" w:rsidR="00A54D13" w:rsidRPr="008D04D7" w:rsidRDefault="00A54D13" w:rsidP="00A54D13">
      <w:pPr>
        <w:widowControl w:val="0"/>
        <w:spacing w:after="0"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3A237453" w14:textId="77777777" w:rsidR="00A54D13" w:rsidRPr="008D04D7" w:rsidRDefault="00A54D13" w:rsidP="00A54D13">
      <w:pPr>
        <w:pStyle w:val="Bezmezer"/>
        <w:widowControl w:val="0"/>
        <w:rPr>
          <w:rFonts w:ascii="Arial" w:hAnsi="Arial" w:cs="Arial"/>
          <w:sz w:val="20"/>
          <w:szCs w:val="20"/>
        </w:rPr>
      </w:pPr>
    </w:p>
    <w:p w14:paraId="7D3275DB" w14:textId="77777777" w:rsidR="00A54D13" w:rsidRPr="008D04D7" w:rsidRDefault="00A54D13" w:rsidP="00A54D13">
      <w:pPr>
        <w:widowControl w:val="0"/>
        <w:spacing w:after="0"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</w:p>
    <w:p w14:paraId="13E04D5E" w14:textId="77777777" w:rsidR="00A54D13" w:rsidRPr="008D04D7" w:rsidRDefault="00A54D13" w:rsidP="00A54D13">
      <w:pPr>
        <w:widowControl w:val="0"/>
        <w:spacing w:after="0" w:line="22" w:lineRule="atLeast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</w:pPr>
      <w:r w:rsidRPr="008D04D7">
        <w:rPr>
          <w:rFonts w:ascii="Arial" w:eastAsia="Times New Roman" w:hAnsi="Arial" w:cs="Arial"/>
          <w:b/>
          <w:kern w:val="28"/>
          <w:sz w:val="20"/>
          <w:szCs w:val="20"/>
          <w:lang w:eastAsia="cs-CZ"/>
        </w:rPr>
        <w:t>DOLOŽKA</w:t>
      </w:r>
    </w:p>
    <w:p w14:paraId="1F04DDE7" w14:textId="77777777" w:rsidR="00A54D13" w:rsidRPr="008D04D7" w:rsidRDefault="00A54D13" w:rsidP="00A54D13">
      <w:pPr>
        <w:widowControl w:val="0"/>
        <w:spacing w:after="0" w:line="22" w:lineRule="atLeast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D04D7">
        <w:rPr>
          <w:rFonts w:ascii="Arial" w:eastAsia="Times New Roman" w:hAnsi="Arial" w:cs="Arial"/>
          <w:b/>
          <w:sz w:val="20"/>
          <w:szCs w:val="20"/>
          <w:lang w:eastAsia="cs-CZ"/>
        </w:rPr>
        <w:t>ve smyslu § 41 zák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ona</w:t>
      </w:r>
      <w:r w:rsidRPr="008D04D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č. 128/2000 Sb.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8D04D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o obcích (obecní zřízení)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8D04D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 platném znění </w:t>
      </w:r>
    </w:p>
    <w:p w14:paraId="18C196BA" w14:textId="77777777" w:rsidR="00A54D13" w:rsidRPr="008D04D7" w:rsidRDefault="00A54D13" w:rsidP="00A54D13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5C00CB3" w14:textId="0722101D" w:rsidR="00A54D13" w:rsidRPr="008D04D7" w:rsidRDefault="00A54D13" w:rsidP="0077603C">
      <w:pPr>
        <w:pStyle w:val="Bezmezer"/>
        <w:widowControl w:val="0"/>
        <w:jc w:val="both"/>
        <w:rPr>
          <w:rFonts w:ascii="Arial" w:hAnsi="Arial" w:cs="Arial"/>
          <w:sz w:val="20"/>
          <w:szCs w:val="20"/>
        </w:rPr>
      </w:pPr>
      <w:r w:rsidRPr="008D04D7">
        <w:rPr>
          <w:rFonts w:ascii="Arial" w:hAnsi="Arial" w:cs="Arial"/>
          <w:sz w:val="20"/>
          <w:szCs w:val="20"/>
        </w:rPr>
        <w:t xml:space="preserve">Tato Smlouva </w:t>
      </w:r>
      <w:r w:rsidR="002B3C92">
        <w:rPr>
          <w:rFonts w:ascii="Arial" w:hAnsi="Arial" w:cs="Arial"/>
          <w:sz w:val="20"/>
          <w:szCs w:val="20"/>
        </w:rPr>
        <w:t>je uzavřena na základě usnesení</w:t>
      </w:r>
      <w:r w:rsidRPr="008D04D7">
        <w:rPr>
          <w:rFonts w:ascii="Arial" w:hAnsi="Arial" w:cs="Arial"/>
          <w:sz w:val="20"/>
          <w:szCs w:val="20"/>
        </w:rPr>
        <w:t xml:space="preserve"> schůz</w:t>
      </w:r>
      <w:r w:rsidR="002B3C92">
        <w:rPr>
          <w:rFonts w:ascii="Arial" w:hAnsi="Arial" w:cs="Arial"/>
          <w:sz w:val="20"/>
          <w:szCs w:val="20"/>
        </w:rPr>
        <w:t>e</w:t>
      </w:r>
      <w:r w:rsidRPr="008D04D7">
        <w:rPr>
          <w:rFonts w:ascii="Arial" w:hAnsi="Arial" w:cs="Arial"/>
          <w:sz w:val="20"/>
          <w:szCs w:val="20"/>
        </w:rPr>
        <w:t xml:space="preserve"> Rady města Brna </w:t>
      </w:r>
      <w:r w:rsidR="002B3C92">
        <w:rPr>
          <w:rFonts w:ascii="Arial" w:hAnsi="Arial" w:cs="Arial"/>
          <w:sz w:val="20"/>
          <w:szCs w:val="20"/>
        </w:rPr>
        <w:t>č. R…</w:t>
      </w:r>
      <w:proofErr w:type="gramStart"/>
      <w:r w:rsidR="002B3C92">
        <w:rPr>
          <w:rFonts w:ascii="Arial" w:hAnsi="Arial" w:cs="Arial"/>
          <w:sz w:val="20"/>
          <w:szCs w:val="20"/>
        </w:rPr>
        <w:t>/….</w:t>
      </w:r>
      <w:proofErr w:type="gramEnd"/>
      <w:r w:rsidR="002B3C92">
        <w:rPr>
          <w:rFonts w:ascii="Arial" w:hAnsi="Arial" w:cs="Arial"/>
          <w:sz w:val="20"/>
          <w:szCs w:val="20"/>
        </w:rPr>
        <w:t>.</w:t>
      </w:r>
      <w:r w:rsidRPr="008D04D7">
        <w:rPr>
          <w:rFonts w:ascii="Arial" w:hAnsi="Arial" w:cs="Arial"/>
          <w:sz w:val="20"/>
          <w:szCs w:val="20"/>
        </w:rPr>
        <w:t>konané dne ………</w:t>
      </w:r>
      <w:r w:rsidR="002B3C92">
        <w:rPr>
          <w:rFonts w:ascii="Arial" w:hAnsi="Arial" w:cs="Arial"/>
          <w:sz w:val="20"/>
          <w:szCs w:val="20"/>
        </w:rPr>
        <w:t>, bod č.</w:t>
      </w:r>
      <w:r w:rsidRPr="008D04D7">
        <w:rPr>
          <w:rFonts w:ascii="Arial" w:hAnsi="Arial" w:cs="Arial"/>
          <w:sz w:val="20"/>
          <w:szCs w:val="20"/>
        </w:rPr>
        <w:t>…</w:t>
      </w:r>
      <w:r w:rsidR="002B3C92">
        <w:rPr>
          <w:rFonts w:ascii="Arial" w:hAnsi="Arial" w:cs="Arial"/>
          <w:sz w:val="20"/>
          <w:szCs w:val="20"/>
        </w:rPr>
        <w:t>, v souladu s </w:t>
      </w:r>
      <w:r w:rsidR="001F223C">
        <w:rPr>
          <w:rFonts w:ascii="Arial" w:hAnsi="Arial" w:cs="Arial"/>
          <w:sz w:val="20"/>
          <w:szCs w:val="20"/>
        </w:rPr>
        <w:t>§ 102 odst. 3 zákona č. 128/2000 Sb., o obcích</w:t>
      </w:r>
      <w:r w:rsidR="0077603C">
        <w:rPr>
          <w:rFonts w:ascii="Arial" w:hAnsi="Arial" w:cs="Arial"/>
          <w:sz w:val="20"/>
          <w:szCs w:val="20"/>
        </w:rPr>
        <w:t xml:space="preserve"> (obecní zřízení), v platném znění, kterým byla pravomoc </w:t>
      </w:r>
      <w:r w:rsidR="00830E79">
        <w:rPr>
          <w:rFonts w:ascii="Arial" w:hAnsi="Arial" w:cs="Arial"/>
          <w:sz w:val="20"/>
          <w:szCs w:val="20"/>
        </w:rPr>
        <w:t>rozhodovat o</w:t>
      </w:r>
      <w:r w:rsidR="0077603C">
        <w:rPr>
          <w:rFonts w:ascii="Arial" w:hAnsi="Arial" w:cs="Arial"/>
          <w:sz w:val="20"/>
          <w:szCs w:val="20"/>
        </w:rPr>
        <w:t> uzav</w:t>
      </w:r>
      <w:r w:rsidR="00830E79">
        <w:rPr>
          <w:rFonts w:ascii="Arial" w:hAnsi="Arial" w:cs="Arial"/>
          <w:sz w:val="20"/>
          <w:szCs w:val="20"/>
        </w:rPr>
        <w:t>írání</w:t>
      </w:r>
      <w:r w:rsidR="0077603C">
        <w:rPr>
          <w:rFonts w:ascii="Arial" w:hAnsi="Arial" w:cs="Arial"/>
          <w:sz w:val="20"/>
          <w:szCs w:val="20"/>
        </w:rPr>
        <w:t xml:space="preserve"> této Smlouvy svěřena Majetkovému odboru MMB.</w:t>
      </w:r>
    </w:p>
    <w:p w14:paraId="43B41288" w14:textId="77777777" w:rsidR="00A54D13" w:rsidRPr="008D04D7" w:rsidRDefault="00A54D13" w:rsidP="00A54D13">
      <w:pPr>
        <w:pStyle w:val="Bezmezer"/>
        <w:widowControl w:val="0"/>
        <w:rPr>
          <w:rFonts w:ascii="Arial" w:hAnsi="Arial" w:cs="Arial"/>
          <w:sz w:val="20"/>
          <w:szCs w:val="20"/>
        </w:rPr>
      </w:pPr>
    </w:p>
    <w:p w14:paraId="6E37CDA2" w14:textId="77777777" w:rsidR="00A54D13" w:rsidRPr="008D04D7" w:rsidRDefault="00A54D13" w:rsidP="00A54D13">
      <w:pPr>
        <w:pStyle w:val="Bezmezer"/>
        <w:widowControl w:val="0"/>
        <w:rPr>
          <w:rFonts w:ascii="Arial" w:hAnsi="Arial" w:cs="Arial"/>
          <w:sz w:val="20"/>
          <w:szCs w:val="20"/>
        </w:rPr>
      </w:pPr>
    </w:p>
    <w:p w14:paraId="6DD8C512" w14:textId="77777777" w:rsidR="00A54D13" w:rsidRPr="008D04D7" w:rsidRDefault="00A54D13" w:rsidP="00A54D13">
      <w:pPr>
        <w:pStyle w:val="Bezmezer"/>
        <w:widowContro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54D13" w:rsidRPr="00A93B1A" w14:paraId="16A20C85" w14:textId="77777777" w:rsidTr="00A9618A">
        <w:trPr>
          <w:trHeight w:val="1151"/>
        </w:trPr>
        <w:tc>
          <w:tcPr>
            <w:tcW w:w="4606" w:type="dxa"/>
          </w:tcPr>
          <w:p w14:paraId="300D423E" w14:textId="77777777" w:rsidR="00A54D13" w:rsidRPr="00A93B1A" w:rsidRDefault="00A54D13" w:rsidP="00A9618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B1A">
              <w:rPr>
                <w:rFonts w:ascii="Arial" w:hAnsi="Arial" w:cs="Arial"/>
                <w:sz w:val="20"/>
                <w:szCs w:val="20"/>
              </w:rPr>
              <w:t>V Brně dne ____________________</w:t>
            </w:r>
          </w:p>
          <w:p w14:paraId="07B3245C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E869D1C" w14:textId="77777777" w:rsidR="00A54D13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D462426" w14:textId="77777777" w:rsidR="00A54D13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6E58BB6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F2DB104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6ECAF82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93B1A">
              <w:rPr>
                <w:rFonts w:ascii="Arial" w:hAnsi="Arial" w:cs="Arial"/>
                <w:bCs w:val="0"/>
                <w:sz w:val="20"/>
                <w:szCs w:val="20"/>
              </w:rPr>
              <w:t>______________________________</w:t>
            </w:r>
          </w:p>
          <w:p w14:paraId="5115EBE3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B1A">
              <w:rPr>
                <w:rFonts w:ascii="Arial" w:hAnsi="Arial" w:cs="Arial"/>
                <w:sz w:val="20"/>
                <w:szCs w:val="20"/>
              </w:rPr>
              <w:t xml:space="preserve">Statutární město Brno </w:t>
            </w:r>
          </w:p>
          <w:p w14:paraId="51073F40" w14:textId="77777777" w:rsidR="00A54D13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….………….</w:t>
            </w:r>
            <w:r w:rsidRPr="00A93B1A"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</w:t>
            </w:r>
          </w:p>
          <w:p w14:paraId="1E1267A6" w14:textId="77777777" w:rsidR="00A54D13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……………..</w:t>
            </w:r>
          </w:p>
          <w:p w14:paraId="431F0646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18408366" w14:textId="77777777" w:rsidR="00A54D13" w:rsidRPr="00A93B1A" w:rsidRDefault="00A54D13" w:rsidP="00A9618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B1A">
              <w:rPr>
                <w:rFonts w:ascii="Arial" w:hAnsi="Arial" w:cs="Arial"/>
                <w:sz w:val="20"/>
                <w:szCs w:val="20"/>
              </w:rPr>
              <w:t>V Brně dne ____________</w:t>
            </w:r>
          </w:p>
          <w:p w14:paraId="7DFD9CF8" w14:textId="77777777" w:rsidR="00A54D13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57BC9C9" w14:textId="77777777" w:rsidR="00A54D13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8F8E8E0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00AD6CF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ADF795F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A4017DE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93B1A">
              <w:rPr>
                <w:rFonts w:ascii="Arial" w:hAnsi="Arial" w:cs="Arial"/>
                <w:bCs w:val="0"/>
                <w:sz w:val="20"/>
                <w:szCs w:val="20"/>
              </w:rPr>
              <w:t>______________________________</w:t>
            </w:r>
          </w:p>
          <w:p w14:paraId="77E06567" w14:textId="77777777" w:rsidR="00A54D13" w:rsidRPr="00CF18B2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F18B2">
              <w:rPr>
                <w:rFonts w:ascii="Arial" w:hAnsi="Arial" w:cs="Arial"/>
                <w:bCs w:val="0"/>
                <w:sz w:val="20"/>
                <w:szCs w:val="20"/>
              </w:rPr>
              <w:t>Realitní společnost města Brna a.s.</w:t>
            </w:r>
          </w:p>
          <w:p w14:paraId="769F24BD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………………</w:t>
            </w:r>
          </w:p>
          <w:p w14:paraId="52515E78" w14:textId="77777777" w:rsidR="00A54D13" w:rsidRPr="00A93B1A" w:rsidRDefault="00A54D13" w:rsidP="00A9618A">
            <w:pPr>
              <w:pStyle w:val="Nzev"/>
              <w:widowControl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………………</w:t>
            </w:r>
          </w:p>
        </w:tc>
      </w:tr>
    </w:tbl>
    <w:p w14:paraId="61C70582" w14:textId="77777777" w:rsidR="00A54D13" w:rsidRPr="00E2603D" w:rsidRDefault="00A54D13" w:rsidP="00A54D13">
      <w:pPr>
        <w:pStyle w:val="Bezmezer"/>
        <w:widowControl w:val="0"/>
        <w:spacing w:line="22" w:lineRule="atLeast"/>
        <w:contextualSpacing/>
        <w:jc w:val="both"/>
      </w:pPr>
    </w:p>
    <w:p w14:paraId="19C2D13C" w14:textId="77777777" w:rsidR="007B4211" w:rsidRDefault="007B4211" w:rsidP="006205A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2ADA4E90" w14:textId="77777777" w:rsidR="007B4211" w:rsidRDefault="007B4211" w:rsidP="006205A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5C35F65" w14:textId="77777777" w:rsidR="007B4211" w:rsidRDefault="007B4211" w:rsidP="006205A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03112EF7" w14:textId="77777777" w:rsidR="007B4211" w:rsidRDefault="007B4211" w:rsidP="006205A3">
      <w:pPr>
        <w:pStyle w:val="Bezmezer"/>
        <w:widowControl w:val="0"/>
        <w:spacing w:line="22" w:lineRule="atLeast"/>
        <w:contextualSpacing/>
        <w:jc w:val="both"/>
        <w:rPr>
          <w:rFonts w:ascii="Arial" w:hAnsi="Arial" w:cs="Arial"/>
          <w:sz w:val="20"/>
          <w:szCs w:val="20"/>
        </w:rPr>
      </w:pPr>
    </w:p>
    <w:sectPr w:rsidR="007B4211">
      <w:footerReference w:type="default" r:id="rId11"/>
      <w:pgSz w:w="11906" w:h="16838"/>
      <w:pgMar w:top="993" w:right="1417" w:bottom="1276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8EC4" w14:textId="77777777" w:rsidR="00F73624" w:rsidRDefault="00F73624">
      <w:pPr>
        <w:spacing w:after="0" w:line="240" w:lineRule="auto"/>
      </w:pPr>
      <w:r>
        <w:separator/>
      </w:r>
    </w:p>
  </w:endnote>
  <w:endnote w:type="continuationSeparator" w:id="0">
    <w:p w14:paraId="7EF5291D" w14:textId="77777777" w:rsidR="00F73624" w:rsidRDefault="00F7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868229"/>
      <w:docPartObj>
        <w:docPartGallery w:val="Page Numbers (Bottom of Page)"/>
        <w:docPartUnique/>
      </w:docPartObj>
    </w:sdtPr>
    <w:sdtContent>
      <w:p w14:paraId="56431429" w14:textId="77777777" w:rsidR="00E87667" w:rsidRDefault="00000000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7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6958AF" w14:textId="77777777" w:rsidR="00E87667" w:rsidRDefault="00E876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6AFE" w14:textId="77777777" w:rsidR="00F73624" w:rsidRDefault="00F73624">
      <w:pPr>
        <w:spacing w:after="0" w:line="240" w:lineRule="auto"/>
      </w:pPr>
      <w:r>
        <w:separator/>
      </w:r>
    </w:p>
  </w:footnote>
  <w:footnote w:type="continuationSeparator" w:id="0">
    <w:p w14:paraId="1FB65CE6" w14:textId="77777777" w:rsidR="00F73624" w:rsidRDefault="00F73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876"/>
    <w:multiLevelType w:val="multilevel"/>
    <w:tmpl w:val="9F9C90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D1128A"/>
    <w:multiLevelType w:val="multilevel"/>
    <w:tmpl w:val="E738EFC0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10901DC1"/>
    <w:multiLevelType w:val="multilevel"/>
    <w:tmpl w:val="4CB89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07352E"/>
    <w:multiLevelType w:val="multilevel"/>
    <w:tmpl w:val="B2F299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83C6D04"/>
    <w:multiLevelType w:val="multilevel"/>
    <w:tmpl w:val="EA98890A"/>
    <w:lvl w:ilvl="0">
      <w:start w:val="1"/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D19A7"/>
    <w:multiLevelType w:val="hybridMultilevel"/>
    <w:tmpl w:val="7BB2EAD2"/>
    <w:lvl w:ilvl="0" w:tplc="9DB0F5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95774B"/>
    <w:multiLevelType w:val="multilevel"/>
    <w:tmpl w:val="84AC49F2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24557FDC"/>
    <w:multiLevelType w:val="multilevel"/>
    <w:tmpl w:val="CDD85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62D52F3"/>
    <w:multiLevelType w:val="multilevel"/>
    <w:tmpl w:val="DB38A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66D573E"/>
    <w:multiLevelType w:val="hybridMultilevel"/>
    <w:tmpl w:val="F5F0949E"/>
    <w:lvl w:ilvl="0" w:tplc="562EB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EA67C4"/>
    <w:multiLevelType w:val="multilevel"/>
    <w:tmpl w:val="1FBA87C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795CF1"/>
    <w:multiLevelType w:val="hybridMultilevel"/>
    <w:tmpl w:val="D59A032A"/>
    <w:lvl w:ilvl="0" w:tplc="FAF4126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A3B76"/>
    <w:multiLevelType w:val="multilevel"/>
    <w:tmpl w:val="9FE49D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 w15:restartNumberingAfterBreak="0">
    <w:nsid w:val="34A977D3"/>
    <w:multiLevelType w:val="multilevel"/>
    <w:tmpl w:val="450667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5054523"/>
    <w:multiLevelType w:val="multilevel"/>
    <w:tmpl w:val="02F6D3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B5799D"/>
    <w:multiLevelType w:val="multilevel"/>
    <w:tmpl w:val="79DC8D4A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6" w15:restartNumberingAfterBreak="0">
    <w:nsid w:val="42253C2B"/>
    <w:multiLevelType w:val="hybridMultilevel"/>
    <w:tmpl w:val="2B1A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6016A"/>
    <w:multiLevelType w:val="multilevel"/>
    <w:tmpl w:val="E236F7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4B773F7"/>
    <w:multiLevelType w:val="multilevel"/>
    <w:tmpl w:val="384E6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5CD169E"/>
    <w:multiLevelType w:val="multilevel"/>
    <w:tmpl w:val="C58622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88D06AB"/>
    <w:multiLevelType w:val="multilevel"/>
    <w:tmpl w:val="E81628D6"/>
    <w:lvl w:ilvl="0">
      <w:start w:val="1"/>
      <w:numFmt w:val="decimal"/>
      <w:lvlText w:val="%1."/>
      <w:lvlJc w:val="left"/>
      <w:pPr>
        <w:tabs>
          <w:tab w:val="num" w:pos="0"/>
        </w:tabs>
        <w:ind w:left="27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B5305EA"/>
    <w:multiLevelType w:val="hybridMultilevel"/>
    <w:tmpl w:val="440E40BA"/>
    <w:lvl w:ilvl="0" w:tplc="93B28F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033F5"/>
    <w:multiLevelType w:val="multilevel"/>
    <w:tmpl w:val="F0C20380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3" w15:restartNumberingAfterBreak="0">
    <w:nsid w:val="525B2136"/>
    <w:multiLevelType w:val="multilevel"/>
    <w:tmpl w:val="BAEC9D4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AE852C3"/>
    <w:multiLevelType w:val="multilevel"/>
    <w:tmpl w:val="71BCBA64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5" w15:restartNumberingAfterBreak="0">
    <w:nsid w:val="6DF10388"/>
    <w:multiLevelType w:val="multilevel"/>
    <w:tmpl w:val="652E1B9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6" w15:restartNumberingAfterBreak="0">
    <w:nsid w:val="6F281674"/>
    <w:multiLevelType w:val="multilevel"/>
    <w:tmpl w:val="265614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9273E9"/>
    <w:multiLevelType w:val="multilevel"/>
    <w:tmpl w:val="FB22CE8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0856521"/>
    <w:multiLevelType w:val="multilevel"/>
    <w:tmpl w:val="BEECFC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9800736">
    <w:abstractNumId w:val="7"/>
  </w:num>
  <w:num w:numId="2" w16cid:durableId="461315492">
    <w:abstractNumId w:val="28"/>
  </w:num>
  <w:num w:numId="3" w16cid:durableId="268584141">
    <w:abstractNumId w:val="26"/>
  </w:num>
  <w:num w:numId="4" w16cid:durableId="1784837324">
    <w:abstractNumId w:val="15"/>
  </w:num>
  <w:num w:numId="5" w16cid:durableId="1912032903">
    <w:abstractNumId w:val="6"/>
  </w:num>
  <w:num w:numId="6" w16cid:durableId="860044938">
    <w:abstractNumId w:val="12"/>
  </w:num>
  <w:num w:numId="7" w16cid:durableId="647905664">
    <w:abstractNumId w:val="13"/>
  </w:num>
  <w:num w:numId="8" w16cid:durableId="1831406662">
    <w:abstractNumId w:val="8"/>
  </w:num>
  <w:num w:numId="9" w16cid:durableId="1847940227">
    <w:abstractNumId w:val="0"/>
  </w:num>
  <w:num w:numId="10" w16cid:durableId="1720130659">
    <w:abstractNumId w:val="18"/>
  </w:num>
  <w:num w:numId="11" w16cid:durableId="2095541456">
    <w:abstractNumId w:val="1"/>
  </w:num>
  <w:num w:numId="12" w16cid:durableId="26376787">
    <w:abstractNumId w:val="20"/>
  </w:num>
  <w:num w:numId="13" w16cid:durableId="166753814">
    <w:abstractNumId w:val="22"/>
  </w:num>
  <w:num w:numId="14" w16cid:durableId="1844198248">
    <w:abstractNumId w:val="17"/>
  </w:num>
  <w:num w:numId="15" w16cid:durableId="30419105">
    <w:abstractNumId w:val="3"/>
  </w:num>
  <w:num w:numId="16" w16cid:durableId="1179807873">
    <w:abstractNumId w:val="10"/>
  </w:num>
  <w:num w:numId="17" w16cid:durableId="457450616">
    <w:abstractNumId w:val="23"/>
  </w:num>
  <w:num w:numId="18" w16cid:durableId="771048190">
    <w:abstractNumId w:val="25"/>
  </w:num>
  <w:num w:numId="19" w16cid:durableId="2036735956">
    <w:abstractNumId w:val="4"/>
  </w:num>
  <w:num w:numId="20" w16cid:durableId="1281452557">
    <w:abstractNumId w:val="14"/>
  </w:num>
  <w:num w:numId="21" w16cid:durableId="1064140483">
    <w:abstractNumId w:val="19"/>
  </w:num>
  <w:num w:numId="22" w16cid:durableId="1943608933">
    <w:abstractNumId w:val="24"/>
  </w:num>
  <w:num w:numId="23" w16cid:durableId="1476140868">
    <w:abstractNumId w:val="27"/>
  </w:num>
  <w:num w:numId="24" w16cid:durableId="1700739830">
    <w:abstractNumId w:val="2"/>
  </w:num>
  <w:num w:numId="25" w16cid:durableId="1910848898">
    <w:abstractNumId w:val="19"/>
    <w:lvlOverride w:ilvl="0">
      <w:startOverride w:val="1"/>
    </w:lvlOverride>
  </w:num>
  <w:num w:numId="26" w16cid:durableId="909851881">
    <w:abstractNumId w:val="9"/>
  </w:num>
  <w:num w:numId="27" w16cid:durableId="1991515517">
    <w:abstractNumId w:val="16"/>
  </w:num>
  <w:num w:numId="28" w16cid:durableId="752900494">
    <w:abstractNumId w:val="21"/>
  </w:num>
  <w:num w:numId="29" w16cid:durableId="118257321">
    <w:abstractNumId w:val="5"/>
  </w:num>
  <w:num w:numId="30" w16cid:durableId="7402551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67"/>
    <w:rsid w:val="00030D69"/>
    <w:rsid w:val="000463AA"/>
    <w:rsid w:val="00077505"/>
    <w:rsid w:val="00084F58"/>
    <w:rsid w:val="00092D79"/>
    <w:rsid w:val="000B4177"/>
    <w:rsid w:val="000F74CE"/>
    <w:rsid w:val="00104DA1"/>
    <w:rsid w:val="00110DEB"/>
    <w:rsid w:val="00121A99"/>
    <w:rsid w:val="00135F67"/>
    <w:rsid w:val="001366ED"/>
    <w:rsid w:val="001505D3"/>
    <w:rsid w:val="001654A1"/>
    <w:rsid w:val="001771F0"/>
    <w:rsid w:val="001B2B5C"/>
    <w:rsid w:val="001C51D5"/>
    <w:rsid w:val="001D1DB5"/>
    <w:rsid w:val="001D2BC6"/>
    <w:rsid w:val="001E6129"/>
    <w:rsid w:val="001F223C"/>
    <w:rsid w:val="00222832"/>
    <w:rsid w:val="0023131A"/>
    <w:rsid w:val="00283DDC"/>
    <w:rsid w:val="00294CC6"/>
    <w:rsid w:val="002A4B4C"/>
    <w:rsid w:val="002A787D"/>
    <w:rsid w:val="002B3C92"/>
    <w:rsid w:val="002E7DD8"/>
    <w:rsid w:val="00314227"/>
    <w:rsid w:val="0033262A"/>
    <w:rsid w:val="00335B0A"/>
    <w:rsid w:val="00372BD0"/>
    <w:rsid w:val="00376B2E"/>
    <w:rsid w:val="00385140"/>
    <w:rsid w:val="003934A5"/>
    <w:rsid w:val="00397624"/>
    <w:rsid w:val="003A04DD"/>
    <w:rsid w:val="003B18FD"/>
    <w:rsid w:val="003B346B"/>
    <w:rsid w:val="003B4665"/>
    <w:rsid w:val="003C307A"/>
    <w:rsid w:val="003D1BE5"/>
    <w:rsid w:val="003D24C0"/>
    <w:rsid w:val="003E0729"/>
    <w:rsid w:val="00460373"/>
    <w:rsid w:val="004674AA"/>
    <w:rsid w:val="00473BAC"/>
    <w:rsid w:val="00487257"/>
    <w:rsid w:val="004C022F"/>
    <w:rsid w:val="004E6F59"/>
    <w:rsid w:val="004E7059"/>
    <w:rsid w:val="004F35EF"/>
    <w:rsid w:val="00505530"/>
    <w:rsid w:val="005812EC"/>
    <w:rsid w:val="005A5B98"/>
    <w:rsid w:val="005B02E5"/>
    <w:rsid w:val="005D21A0"/>
    <w:rsid w:val="005F3F99"/>
    <w:rsid w:val="00604A0A"/>
    <w:rsid w:val="006205A3"/>
    <w:rsid w:val="00626CE0"/>
    <w:rsid w:val="00634CD2"/>
    <w:rsid w:val="00656BD4"/>
    <w:rsid w:val="0069344A"/>
    <w:rsid w:val="006A7C2F"/>
    <w:rsid w:val="006B01AA"/>
    <w:rsid w:val="006B50AA"/>
    <w:rsid w:val="006C3206"/>
    <w:rsid w:val="006D006B"/>
    <w:rsid w:val="006E65B1"/>
    <w:rsid w:val="006F537C"/>
    <w:rsid w:val="007116E2"/>
    <w:rsid w:val="00714D2C"/>
    <w:rsid w:val="00737DBB"/>
    <w:rsid w:val="00753264"/>
    <w:rsid w:val="00754F78"/>
    <w:rsid w:val="00763EA4"/>
    <w:rsid w:val="007670A1"/>
    <w:rsid w:val="0077603C"/>
    <w:rsid w:val="0078279D"/>
    <w:rsid w:val="007B021C"/>
    <w:rsid w:val="007B4211"/>
    <w:rsid w:val="007C0137"/>
    <w:rsid w:val="007C4635"/>
    <w:rsid w:val="007C6D3F"/>
    <w:rsid w:val="007D5CD2"/>
    <w:rsid w:val="007D7D42"/>
    <w:rsid w:val="007E1CBE"/>
    <w:rsid w:val="007F2F03"/>
    <w:rsid w:val="007F5279"/>
    <w:rsid w:val="00805C50"/>
    <w:rsid w:val="00816E4E"/>
    <w:rsid w:val="00830441"/>
    <w:rsid w:val="00830E79"/>
    <w:rsid w:val="008440D7"/>
    <w:rsid w:val="00847C24"/>
    <w:rsid w:val="00875280"/>
    <w:rsid w:val="008808C1"/>
    <w:rsid w:val="008A42CC"/>
    <w:rsid w:val="008F20F2"/>
    <w:rsid w:val="008F5F40"/>
    <w:rsid w:val="00902D92"/>
    <w:rsid w:val="00904422"/>
    <w:rsid w:val="00934940"/>
    <w:rsid w:val="009465C9"/>
    <w:rsid w:val="00972C70"/>
    <w:rsid w:val="0097365B"/>
    <w:rsid w:val="00986CB7"/>
    <w:rsid w:val="00994356"/>
    <w:rsid w:val="009B3582"/>
    <w:rsid w:val="00A15C99"/>
    <w:rsid w:val="00A1642D"/>
    <w:rsid w:val="00A23B5B"/>
    <w:rsid w:val="00A24511"/>
    <w:rsid w:val="00A35BA5"/>
    <w:rsid w:val="00A37014"/>
    <w:rsid w:val="00A54D13"/>
    <w:rsid w:val="00A611A8"/>
    <w:rsid w:val="00A62BED"/>
    <w:rsid w:val="00A643C3"/>
    <w:rsid w:val="00A65957"/>
    <w:rsid w:val="00A740A3"/>
    <w:rsid w:val="00A8596B"/>
    <w:rsid w:val="00A9756F"/>
    <w:rsid w:val="00AE1949"/>
    <w:rsid w:val="00B01CB7"/>
    <w:rsid w:val="00B14682"/>
    <w:rsid w:val="00B4369C"/>
    <w:rsid w:val="00B521D6"/>
    <w:rsid w:val="00B81E98"/>
    <w:rsid w:val="00B97F44"/>
    <w:rsid w:val="00BF463D"/>
    <w:rsid w:val="00C31EB7"/>
    <w:rsid w:val="00C32E65"/>
    <w:rsid w:val="00C46AC8"/>
    <w:rsid w:val="00C62893"/>
    <w:rsid w:val="00C65ED0"/>
    <w:rsid w:val="00C91D05"/>
    <w:rsid w:val="00CB008C"/>
    <w:rsid w:val="00CC350F"/>
    <w:rsid w:val="00CD5A4A"/>
    <w:rsid w:val="00D238A6"/>
    <w:rsid w:val="00D648F7"/>
    <w:rsid w:val="00D7475D"/>
    <w:rsid w:val="00D84053"/>
    <w:rsid w:val="00DA02B9"/>
    <w:rsid w:val="00DE72EC"/>
    <w:rsid w:val="00E24559"/>
    <w:rsid w:val="00E30F56"/>
    <w:rsid w:val="00E80AD9"/>
    <w:rsid w:val="00E87667"/>
    <w:rsid w:val="00EA781D"/>
    <w:rsid w:val="00ED1670"/>
    <w:rsid w:val="00ED5CEC"/>
    <w:rsid w:val="00EF69D7"/>
    <w:rsid w:val="00F155BA"/>
    <w:rsid w:val="00F37A19"/>
    <w:rsid w:val="00F73624"/>
    <w:rsid w:val="00F824BD"/>
    <w:rsid w:val="00FE5174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AD0B"/>
  <w15:docId w15:val="{2D2FC6F8-EA4E-497E-AD44-E2D33751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5E1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A5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0">
    <w:name w:val="Char Style 10"/>
    <w:basedOn w:val="Standardnpsmoodstavce"/>
    <w:link w:val="Style9"/>
    <w:qFormat/>
    <w:rsid w:val="00EE0CEC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23">
    <w:name w:val="Char Style 23"/>
    <w:basedOn w:val="Standardnpsmoodstavce"/>
    <w:qFormat/>
    <w:rsid w:val="00EE0CE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cs-CZ" w:eastAsia="cs-CZ" w:bidi="cs-CZ"/>
    </w:rPr>
  </w:style>
  <w:style w:type="character" w:customStyle="1" w:styleId="hgkelc">
    <w:name w:val="hgkelc"/>
    <w:basedOn w:val="Standardnpsmoodstavce"/>
    <w:qFormat/>
    <w:rsid w:val="00EE0CEC"/>
  </w:style>
  <w:style w:type="character" w:customStyle="1" w:styleId="Internetovodkaz">
    <w:name w:val="Internetový odkaz"/>
    <w:basedOn w:val="Standardnpsmoodstavce"/>
    <w:uiPriority w:val="99"/>
    <w:unhideWhenUsed/>
    <w:rsid w:val="00E21A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E21AEE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8281D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8281D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C4598A"/>
    <w:rPr>
      <w:b/>
      <w:bCs/>
    </w:rPr>
  </w:style>
  <w:style w:type="character" w:customStyle="1" w:styleId="NzevChar">
    <w:name w:val="Název Char"/>
    <w:basedOn w:val="Standardnpsmoodstavce"/>
    <w:link w:val="Nzev"/>
    <w:qFormat/>
    <w:rsid w:val="009E4853"/>
    <w:rPr>
      <w:rFonts w:ascii="Times New Roman" w:eastAsia="Calibri" w:hAnsi="Times New Roman" w:cs="Times New Roman"/>
      <w:b/>
      <w:bCs/>
      <w:sz w:val="28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87BB8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A5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A5E5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A5E51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A5E5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740EE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A60C9F"/>
    <w:rPr>
      <w:color w:val="605E5C"/>
      <w:shd w:val="clear" w:color="auto" w:fill="E1DFDD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Bezmezer">
    <w:name w:val="No Spacing"/>
    <w:uiPriority w:val="1"/>
    <w:qFormat/>
    <w:rsid w:val="00EE0CEC"/>
    <w:rPr>
      <w:rFonts w:cs="Times New Roman"/>
    </w:rPr>
  </w:style>
  <w:style w:type="paragraph" w:customStyle="1" w:styleId="NormalJustified">
    <w:name w:val="Normal (Justified)"/>
    <w:basedOn w:val="Normln"/>
    <w:uiPriority w:val="99"/>
    <w:qFormat/>
    <w:rsid w:val="00EE0CEC"/>
    <w:pPr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0"/>
      <w:lang w:val="en-US" w:eastAsia="cs-CZ"/>
    </w:rPr>
  </w:style>
  <w:style w:type="paragraph" w:customStyle="1" w:styleId="Style9">
    <w:name w:val="Style 9"/>
    <w:basedOn w:val="Normln"/>
    <w:link w:val="CharStyle10"/>
    <w:qFormat/>
    <w:rsid w:val="00EE0CEC"/>
    <w:pPr>
      <w:widowControl w:val="0"/>
      <w:shd w:val="clear" w:color="auto" w:fill="FFFFFF"/>
      <w:spacing w:before="240" w:after="240" w:line="250" w:lineRule="exact"/>
      <w:jc w:val="both"/>
      <w:textAlignment w:val="baseline"/>
    </w:pPr>
    <w:rPr>
      <w:rFonts w:ascii="Arial" w:eastAsia="Arial" w:hAnsi="Arial" w:cs="Arial"/>
      <w:b/>
      <w:bCs/>
    </w:rPr>
  </w:style>
  <w:style w:type="paragraph" w:styleId="Odstavecseseznamem">
    <w:name w:val="List Paragraph"/>
    <w:basedOn w:val="Normln"/>
    <w:uiPriority w:val="34"/>
    <w:qFormat/>
    <w:rsid w:val="00E21AE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8281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8281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ln1">
    <w:name w:val="Normální1"/>
    <w:qFormat/>
    <w:rsid w:val="00946E4D"/>
    <w:pPr>
      <w:widowContro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C4598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E4853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87B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A5E51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A5E51"/>
    <w:rPr>
      <w:b/>
      <w:bCs/>
    </w:rPr>
  </w:style>
  <w:style w:type="paragraph" w:customStyle="1" w:styleId="Obsahrmce">
    <w:name w:val="Obsah rámce"/>
    <w:basedOn w:val="Normln"/>
    <w:qFormat/>
  </w:style>
  <w:style w:type="paragraph" w:styleId="Revize">
    <w:name w:val="Revision"/>
    <w:hidden/>
    <w:uiPriority w:val="99"/>
    <w:semiHidden/>
    <w:rsid w:val="00385140"/>
    <w:pPr>
      <w:suppressAutoHyphens w:val="0"/>
    </w:pPr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7B4211"/>
    <w:rPr>
      <w:color w:val="0563C1" w:themeColor="hyperlink"/>
      <w:u w:val="single"/>
    </w:rPr>
  </w:style>
  <w:style w:type="paragraph" w:customStyle="1" w:styleId="Default">
    <w:name w:val="Default"/>
    <w:rsid w:val="00A740A3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_x00ed_let xmlns="265caf3a-d9b8-475b-b0b9-ee7032666240">
      <UserInfo>
        <DisplayName/>
        <AccountId xsi:nil="true"/>
        <AccountType/>
      </UserInfo>
    </Sd_x00ed_let>
    <lcf76f155ced4ddcb4097134ff3c332f xmlns="265caf3a-d9b8-475b-b0b9-ee7032666240">
      <Terms xmlns="http://schemas.microsoft.com/office/infopath/2007/PartnerControls"/>
    </lcf76f155ced4ddcb4097134ff3c332f>
    <TaxCatchAll xmlns="c521b1f3-adb3-459f-b2a6-da8043d5ce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5ECB599946A459DEFBF71491B4060" ma:contentTypeVersion="19" ma:contentTypeDescription="Vytvoří nový dokument" ma:contentTypeScope="" ma:versionID="7fe478dc1c7eff733b43e9cc4a931d38">
  <xsd:schema xmlns:xsd="http://www.w3.org/2001/XMLSchema" xmlns:xs="http://www.w3.org/2001/XMLSchema" xmlns:p="http://schemas.microsoft.com/office/2006/metadata/properties" xmlns:ns2="265caf3a-d9b8-475b-b0b9-ee7032666240" xmlns:ns3="c521b1f3-adb3-459f-b2a6-da8043d5ce74" targetNamespace="http://schemas.microsoft.com/office/2006/metadata/properties" ma:root="true" ma:fieldsID="43a3d080084432c7d8aa2ad630be4a33" ns2:_="" ns3:_="">
    <xsd:import namespace="265caf3a-d9b8-475b-b0b9-ee7032666240"/>
    <xsd:import namespace="c521b1f3-adb3-459f-b2a6-da8043d5c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d_x00ed_le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af3a-d9b8-475b-b0b9-ee7032666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d_x00ed_let" ma:index="19" nillable="true" ma:displayName="Sdílet" ma:format="Dropdown" ma:list="UserInfo" ma:SharePointGroup="0" ma:internalName="Sd_x00ed_le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37860e9-f3a3-49f2-8507-a70b76243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1b1f3-adb3-459f-b2a6-da8043d5c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68459e-cb7d-4ebd-b39b-9aac8adf5ca8}" ma:internalName="TaxCatchAll" ma:showField="CatchAllData" ma:web="c521b1f3-adb3-459f-b2a6-da8043d5c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4A1A-88D9-4A31-A107-3734EE75A8BB}">
  <ds:schemaRefs>
    <ds:schemaRef ds:uri="http://schemas.microsoft.com/office/2006/metadata/properties"/>
    <ds:schemaRef ds:uri="http://schemas.microsoft.com/office/infopath/2007/PartnerControls"/>
    <ds:schemaRef ds:uri="265caf3a-d9b8-475b-b0b9-ee7032666240"/>
    <ds:schemaRef ds:uri="c521b1f3-adb3-459f-b2a6-da8043d5ce74"/>
  </ds:schemaRefs>
</ds:datastoreItem>
</file>

<file path=customXml/itemProps2.xml><?xml version="1.0" encoding="utf-8"?>
<ds:datastoreItem xmlns:ds="http://schemas.openxmlformats.org/officeDocument/2006/customXml" ds:itemID="{EE82F45B-A7BF-4C42-A89B-7BA6713DC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9EE5E-BFA1-4E08-AA6B-9D5472D87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caf3a-d9b8-475b-b0b9-ee7032666240"/>
    <ds:schemaRef ds:uri="c521b1f3-adb3-459f-b2a6-da8043d5c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827D13-3506-4308-9CBA-70054BE9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2157</Words>
  <Characters>12733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26</vt:i4>
      </vt:variant>
    </vt:vector>
  </HeadingPairs>
  <TitlesOfParts>
    <vt:vector size="27" baseType="lpstr">
      <vt:lpstr/>
      <vt:lpstr>3. Příloha č.1 Smlouvy, tj. Rámcové znění smlouvy o provedení veřejné dražby se </vt:lpstr>
      <vt:lpstr>4. V ostatních částech se uzavřená Smlouva nemění.</vt:lpstr>
      <vt:lpstr/>
      <vt:lpstr/>
      <vt:lpstr>III.</vt:lpstr>
      <vt:lpstr>ZÁVĚREČNÁ UJEDNÁNÍ</vt:lpstr>
      <vt:lpstr>1. Tento dodatek č.2 se uzavírá ve čtyřech (4) vyhotoveních, s tím, že každá ze </vt:lpstr>
      <vt:lpstr>2. Tento dodatek č.2  je platný a považován za uzavřený okamžikem jeho podpisu p</vt:lpstr>
      <vt:lpstr>3. Nedílnou součástí tohoto dodatku č.2 je následující příloha:</vt:lpstr>
      <vt:lpstr>Příloha č.1:		Rámcové znění smlouvy o provedení veřejné dražby</vt:lpstr>
      <vt:lpstr/>
      <vt:lpstr>4. Smluvní strany úplným závěrem prohlašují, že se řádně seznámily s obsahem toh</vt:lpstr>
      <vt:lpstr/>
      <vt:lpstr/>
      <vt:lpstr/>
      <vt:lpstr/>
      <vt:lpstr/>
      <vt:lpstr/>
      <vt:lpstr/>
      <vt:lpstr/>
      <vt:lpstr/>
      <vt:lpstr/>
      <vt:lpstr>DOLOŽKA</vt:lpstr>
      <vt:lpstr/>
      <vt:lpstr/>
      <vt:lpstr>DOLOŽKA</vt:lpstr>
    </vt:vector>
  </TitlesOfParts>
  <Company>MMB</Company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AKMS</dc:creator>
  <dc:description/>
  <cp:lastModifiedBy>Urbanová Irena (MMB_MO)</cp:lastModifiedBy>
  <cp:revision>2</cp:revision>
  <cp:lastPrinted>2025-06-04T10:23:00Z</cp:lastPrinted>
  <dcterms:created xsi:type="dcterms:W3CDTF">2025-08-27T13:03:00Z</dcterms:created>
  <dcterms:modified xsi:type="dcterms:W3CDTF">2025-08-27T13:03:00Z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0x0101003EE5ECB599946A459DEFBF71491B4060</vt:lpwstr>
  </property>
  <property fmtid="{D5CDD505-2E9C-101B-9397-08002B2CF9AE}" pid="3" name="MediaServiceImageTags">
    <vt:lpwstr/>
  </property>
</Properties>
</file>