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157DE8" w:rsidRDefault="00917FCF">
      <w:pPr>
        <w:pStyle w:val="Nzev"/>
        <w:rPr>
          <w:rFonts w:ascii="Open Sans" w:hAnsi="Open Sans" w:cs="Open Sans"/>
          <w:sz w:val="28"/>
          <w:szCs w:val="28"/>
        </w:rPr>
      </w:pPr>
      <w:r w:rsidRPr="00157DE8">
        <w:rPr>
          <w:rFonts w:ascii="Open Sans" w:hAnsi="Open Sans" w:cs="Open Sans"/>
          <w:sz w:val="28"/>
          <w:szCs w:val="28"/>
        </w:rPr>
        <w:t xml:space="preserve">Smlouva darovací </w:t>
      </w:r>
    </w:p>
    <w:p w:rsidR="00C26586" w:rsidRPr="00157DE8" w:rsidRDefault="00C26586" w:rsidP="00C26586">
      <w:pPr>
        <w:pStyle w:val="Podnadpis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číslo smlouvy</w:t>
      </w:r>
      <w:r w:rsidR="00890CA8" w:rsidRPr="00157DE8">
        <w:rPr>
          <w:rFonts w:ascii="Open Sans" w:hAnsi="Open Sans" w:cs="Open Sans"/>
          <w:szCs w:val="22"/>
        </w:rPr>
        <w:t xml:space="preserve"> </w:t>
      </w:r>
      <w:r w:rsidR="00157DE8" w:rsidRPr="00157DE8">
        <w:rPr>
          <w:rFonts w:ascii="Open Sans" w:hAnsi="Open Sans" w:cs="Open Sans"/>
          <w:szCs w:val="22"/>
        </w:rPr>
        <w:t>1440</w:t>
      </w:r>
      <w:r w:rsidR="00E25291" w:rsidRPr="00157DE8">
        <w:rPr>
          <w:rFonts w:ascii="Open Sans" w:hAnsi="Open Sans" w:cs="Open Sans"/>
          <w:szCs w:val="22"/>
        </w:rPr>
        <w:t>/202</w:t>
      </w:r>
      <w:r w:rsidR="006B0894" w:rsidRPr="00157DE8">
        <w:rPr>
          <w:rFonts w:ascii="Open Sans" w:hAnsi="Open Sans" w:cs="Open Sans"/>
          <w:szCs w:val="22"/>
        </w:rPr>
        <w:t>5</w:t>
      </w:r>
    </w:p>
    <w:p w:rsidR="007D08E2" w:rsidRPr="00157DE8" w:rsidRDefault="007D08E2">
      <w:pPr>
        <w:pStyle w:val="Podnadpis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uzavřená dále uvedeného dne, měsíce a roku</w:t>
      </w:r>
      <w:r w:rsidR="007069E2" w:rsidRPr="00157DE8">
        <w:rPr>
          <w:rFonts w:ascii="Open Sans" w:hAnsi="Open Sans" w:cs="Open Sans"/>
          <w:szCs w:val="22"/>
        </w:rPr>
        <w:t>,</w:t>
      </w:r>
      <w:r w:rsidR="007069E2" w:rsidRPr="00157DE8">
        <w:rPr>
          <w:rFonts w:ascii="Open Sans" w:hAnsi="Open Sans" w:cs="Open Sans"/>
          <w:szCs w:val="22"/>
        </w:rPr>
        <w:br/>
      </w:r>
      <w:r w:rsidRPr="00157DE8">
        <w:rPr>
          <w:rFonts w:ascii="Open Sans" w:hAnsi="Open Sans" w:cs="Open Sans"/>
          <w:szCs w:val="22"/>
        </w:rPr>
        <w:t xml:space="preserve">dle § </w:t>
      </w:r>
      <w:r w:rsidR="00E768C2" w:rsidRPr="00157DE8">
        <w:rPr>
          <w:rFonts w:ascii="Open Sans" w:hAnsi="Open Sans" w:cs="Open Sans"/>
          <w:szCs w:val="22"/>
        </w:rPr>
        <w:t>2055</w:t>
      </w:r>
      <w:r w:rsidRPr="00157DE8">
        <w:rPr>
          <w:rFonts w:ascii="Open Sans" w:hAnsi="Open Sans" w:cs="Open Sans"/>
          <w:szCs w:val="22"/>
        </w:rPr>
        <w:t xml:space="preserve"> zákona č. </w:t>
      </w:r>
      <w:r w:rsidR="00E768C2" w:rsidRPr="00157DE8">
        <w:rPr>
          <w:rFonts w:ascii="Open Sans" w:hAnsi="Open Sans" w:cs="Open Sans"/>
          <w:szCs w:val="22"/>
        </w:rPr>
        <w:t>89/2012</w:t>
      </w:r>
      <w:r w:rsidRPr="00157DE8">
        <w:rPr>
          <w:rFonts w:ascii="Open Sans" w:hAnsi="Open Sans" w:cs="Open Sans"/>
          <w:szCs w:val="22"/>
        </w:rPr>
        <w:t xml:space="preserve"> Sb., </w:t>
      </w:r>
      <w:r w:rsidR="007069E2" w:rsidRPr="00157DE8">
        <w:rPr>
          <w:rFonts w:ascii="Open Sans" w:hAnsi="Open Sans" w:cs="Open Sans"/>
          <w:szCs w:val="22"/>
        </w:rPr>
        <w:t>v platném znění</w:t>
      </w:r>
      <w:r w:rsidRPr="00157DE8">
        <w:rPr>
          <w:rFonts w:ascii="Open Sans" w:hAnsi="Open Sans" w:cs="Open Sans"/>
          <w:szCs w:val="22"/>
        </w:rPr>
        <w:t>,</w:t>
      </w:r>
      <w:r w:rsidR="007069E2" w:rsidRPr="00157DE8">
        <w:rPr>
          <w:rFonts w:ascii="Open Sans" w:hAnsi="Open Sans" w:cs="Open Sans"/>
          <w:szCs w:val="22"/>
        </w:rPr>
        <w:t xml:space="preserve"> takto</w:t>
      </w:r>
      <w:r w:rsidRPr="00157DE8">
        <w:rPr>
          <w:rFonts w:ascii="Open Sans" w:hAnsi="Open Sans" w:cs="Open Sans"/>
          <w:szCs w:val="22"/>
        </w:rPr>
        <w:t>:</w:t>
      </w:r>
    </w:p>
    <w:p w:rsidR="00360D91" w:rsidRPr="00157DE8" w:rsidRDefault="00360D91" w:rsidP="00360D91">
      <w:pPr>
        <w:pStyle w:val="Nadpis1"/>
        <w:numPr>
          <w:ilvl w:val="0"/>
          <w:numId w:val="24"/>
        </w:numPr>
        <w:rPr>
          <w:rFonts w:ascii="Open Sans" w:hAnsi="Open Sans" w:cs="Open Sans"/>
          <w:sz w:val="22"/>
          <w:szCs w:val="22"/>
        </w:rPr>
      </w:pPr>
      <w:r w:rsidRPr="00157DE8">
        <w:rPr>
          <w:rFonts w:ascii="Open Sans" w:hAnsi="Open Sans" w:cs="Open Sans"/>
          <w:sz w:val="22"/>
          <w:szCs w:val="22"/>
        </w:rPr>
        <w:t>Účastníci</w:t>
      </w:r>
    </w:p>
    <w:p w:rsidR="00561662" w:rsidRPr="00157DE8" w:rsidRDefault="00360D91" w:rsidP="00561662">
      <w:pPr>
        <w:pStyle w:val="slovanseznam"/>
        <w:spacing w:before="0"/>
        <w:jc w:val="left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b/>
          <w:szCs w:val="22"/>
        </w:rPr>
        <w:t>Město Mělník</w:t>
      </w:r>
      <w:r w:rsidRPr="00157DE8">
        <w:rPr>
          <w:rFonts w:ascii="Open Sans" w:hAnsi="Open Sans" w:cs="Open Sans"/>
          <w:szCs w:val="22"/>
        </w:rPr>
        <w:t xml:space="preserve">, se sídlem Městského úřadu náměstí Míru 1, 276 01 Mělník, </w:t>
      </w:r>
      <w:r w:rsidRPr="00157DE8">
        <w:rPr>
          <w:rFonts w:ascii="Open Sans" w:hAnsi="Open Sans" w:cs="Open Sans"/>
          <w:szCs w:val="22"/>
        </w:rPr>
        <w:br/>
        <w:t xml:space="preserve">identifikační číslo </w:t>
      </w:r>
      <w:r w:rsidR="0061514F" w:rsidRPr="00157DE8">
        <w:rPr>
          <w:rFonts w:ascii="Open Sans" w:hAnsi="Open Sans" w:cs="Open Sans"/>
          <w:szCs w:val="22"/>
        </w:rPr>
        <w:t>00</w:t>
      </w:r>
      <w:r w:rsidRPr="00157DE8">
        <w:rPr>
          <w:rFonts w:ascii="Open Sans" w:hAnsi="Open Sans" w:cs="Open Sans"/>
          <w:szCs w:val="22"/>
        </w:rPr>
        <w:t xml:space="preserve">237051, daňové </w:t>
      </w:r>
      <w:proofErr w:type="spellStart"/>
      <w:proofErr w:type="gramStart"/>
      <w:r w:rsidRPr="00157DE8">
        <w:rPr>
          <w:rFonts w:ascii="Open Sans" w:hAnsi="Open Sans" w:cs="Open Sans"/>
          <w:szCs w:val="22"/>
        </w:rPr>
        <w:t>i.č</w:t>
      </w:r>
      <w:proofErr w:type="spellEnd"/>
      <w:r w:rsidRPr="00157DE8">
        <w:rPr>
          <w:rFonts w:ascii="Open Sans" w:hAnsi="Open Sans" w:cs="Open Sans"/>
          <w:szCs w:val="22"/>
        </w:rPr>
        <w:t>.</w:t>
      </w:r>
      <w:proofErr w:type="gramEnd"/>
      <w:r w:rsidRPr="00157DE8">
        <w:rPr>
          <w:rFonts w:ascii="Open Sans" w:hAnsi="Open Sans" w:cs="Open Sans"/>
          <w:szCs w:val="22"/>
        </w:rPr>
        <w:t xml:space="preserve"> CZ00237051,</w:t>
      </w:r>
    </w:p>
    <w:p w:rsidR="00561662" w:rsidRPr="00157DE8" w:rsidRDefault="00360D91" w:rsidP="0056166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 xml:space="preserve">zastoupené </w:t>
      </w:r>
      <w:r w:rsidR="00012D5A" w:rsidRPr="00157DE8">
        <w:rPr>
          <w:rFonts w:ascii="Open Sans" w:hAnsi="Open Sans" w:cs="Open Sans"/>
          <w:szCs w:val="22"/>
        </w:rPr>
        <w:t>Ing. Tomášem Martincem, Ph.D.</w:t>
      </w:r>
      <w:r w:rsidRPr="00157DE8">
        <w:rPr>
          <w:rFonts w:ascii="Open Sans" w:hAnsi="Open Sans" w:cs="Open Sans"/>
          <w:szCs w:val="22"/>
        </w:rPr>
        <w:t>, starostou,</w:t>
      </w:r>
    </w:p>
    <w:p w:rsidR="007D08E2" w:rsidRPr="00157DE8" w:rsidRDefault="00561662" w:rsidP="0056166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bankovní spojení Česká spořitelna a.s., číslo účtu 27-04600004379/0800</w:t>
      </w:r>
      <w:r w:rsidR="00360D91" w:rsidRPr="00157DE8">
        <w:rPr>
          <w:rFonts w:ascii="Open Sans" w:hAnsi="Open Sans" w:cs="Open Sans"/>
          <w:szCs w:val="22"/>
        </w:rPr>
        <w:br/>
      </w:r>
      <w:r w:rsidR="007D08E2" w:rsidRPr="00157DE8">
        <w:rPr>
          <w:rFonts w:ascii="Open Sans" w:hAnsi="Open Sans" w:cs="Open Sans"/>
          <w:szCs w:val="22"/>
        </w:rPr>
        <w:t>dále jen „</w:t>
      </w:r>
      <w:r w:rsidR="00360D91" w:rsidRPr="00157DE8">
        <w:rPr>
          <w:rFonts w:ascii="Open Sans" w:hAnsi="Open Sans" w:cs="Open Sans"/>
          <w:szCs w:val="22"/>
        </w:rPr>
        <w:t>dárce</w:t>
      </w:r>
      <w:r w:rsidR="007D08E2" w:rsidRPr="00157DE8">
        <w:rPr>
          <w:rFonts w:ascii="Open Sans" w:hAnsi="Open Sans" w:cs="Open Sans"/>
          <w:szCs w:val="22"/>
        </w:rPr>
        <w:t>“</w:t>
      </w:r>
    </w:p>
    <w:p w:rsidR="00561662" w:rsidRPr="00157DE8" w:rsidRDefault="00561662" w:rsidP="0056166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561662" w:rsidRPr="00157DE8" w:rsidRDefault="00561662" w:rsidP="0056166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7D08E2" w:rsidRPr="00157DE8" w:rsidRDefault="00157DE8" w:rsidP="0030451D">
      <w:pPr>
        <w:pStyle w:val="slovanseznam"/>
        <w:jc w:val="left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b/>
          <w:szCs w:val="22"/>
        </w:rPr>
        <w:t>„Rytíři Mělničtí“</w:t>
      </w:r>
      <w:r w:rsidRPr="00157DE8">
        <w:rPr>
          <w:rFonts w:ascii="Open Sans" w:hAnsi="Open Sans" w:cs="Open Sans"/>
          <w:szCs w:val="22"/>
        </w:rPr>
        <w:t xml:space="preserve">, spolek se sídlem Na </w:t>
      </w:r>
      <w:proofErr w:type="spellStart"/>
      <w:r w:rsidRPr="00157DE8">
        <w:rPr>
          <w:rFonts w:ascii="Open Sans" w:hAnsi="Open Sans" w:cs="Open Sans"/>
          <w:szCs w:val="22"/>
        </w:rPr>
        <w:t>Průhoně</w:t>
      </w:r>
      <w:proofErr w:type="spellEnd"/>
      <w:r w:rsidRPr="00157DE8">
        <w:rPr>
          <w:rFonts w:ascii="Open Sans" w:hAnsi="Open Sans" w:cs="Open Sans"/>
          <w:szCs w:val="22"/>
        </w:rPr>
        <w:t xml:space="preserve"> 953/19, 276 01 Mělník</w:t>
      </w:r>
      <w:r w:rsidR="0030451D" w:rsidRPr="00157DE8">
        <w:rPr>
          <w:rFonts w:ascii="Open Sans" w:hAnsi="Open Sans" w:cs="Open Sans"/>
          <w:szCs w:val="22"/>
        </w:rPr>
        <w:t xml:space="preserve">, </w:t>
      </w:r>
      <w:r w:rsidR="0030451D" w:rsidRPr="00157DE8">
        <w:rPr>
          <w:rFonts w:ascii="Open Sans" w:hAnsi="Open Sans" w:cs="Open Sans"/>
          <w:szCs w:val="22"/>
        </w:rPr>
        <w:br/>
      </w:r>
      <w:r w:rsidRPr="00157DE8">
        <w:rPr>
          <w:rFonts w:ascii="Open Sans" w:hAnsi="Open Sans" w:cs="Open Sans"/>
          <w:szCs w:val="22"/>
        </w:rPr>
        <w:t>IČO: 22869484</w:t>
      </w:r>
      <w:r w:rsidR="0030451D" w:rsidRPr="00157DE8">
        <w:rPr>
          <w:rFonts w:ascii="Open Sans" w:hAnsi="Open Sans" w:cs="Open Sans"/>
          <w:szCs w:val="22"/>
        </w:rPr>
        <w:t>,</w:t>
      </w:r>
      <w:r w:rsidR="0030451D" w:rsidRPr="00157DE8">
        <w:rPr>
          <w:rFonts w:ascii="Open Sans" w:hAnsi="Open Sans" w:cs="Open Sans"/>
          <w:szCs w:val="22"/>
        </w:rPr>
        <w:br/>
      </w:r>
      <w:r w:rsidRPr="00157DE8">
        <w:rPr>
          <w:rFonts w:ascii="Open Sans" w:hAnsi="Open Sans" w:cs="Open Sans"/>
          <w:szCs w:val="22"/>
        </w:rPr>
        <w:t>bankovní spojení: 203323336/0600</w:t>
      </w:r>
      <w:r w:rsidR="007069E2" w:rsidRPr="00157DE8">
        <w:rPr>
          <w:rFonts w:ascii="Open Sans" w:hAnsi="Open Sans" w:cs="Open Sans"/>
          <w:szCs w:val="22"/>
        </w:rPr>
        <w:br/>
      </w:r>
      <w:r w:rsidR="007D08E2" w:rsidRPr="00157DE8">
        <w:rPr>
          <w:rFonts w:ascii="Open Sans" w:hAnsi="Open Sans" w:cs="Open Sans"/>
          <w:szCs w:val="22"/>
        </w:rPr>
        <w:t>dále jen „</w:t>
      </w:r>
      <w:r w:rsidR="00360D91" w:rsidRPr="00157DE8">
        <w:rPr>
          <w:rFonts w:ascii="Open Sans" w:hAnsi="Open Sans" w:cs="Open Sans"/>
          <w:szCs w:val="22"/>
        </w:rPr>
        <w:t>obdarovaný</w:t>
      </w:r>
      <w:r w:rsidR="007D08E2" w:rsidRPr="00157DE8">
        <w:rPr>
          <w:rFonts w:ascii="Open Sans" w:hAnsi="Open Sans" w:cs="Open Sans"/>
          <w:szCs w:val="22"/>
        </w:rPr>
        <w:t>“</w:t>
      </w:r>
    </w:p>
    <w:p w:rsidR="00BA55F8" w:rsidRPr="00157DE8" w:rsidRDefault="00BA55F8" w:rsidP="00BA55F8">
      <w:pPr>
        <w:pStyle w:val="slovanseznam"/>
        <w:numPr>
          <w:ilvl w:val="0"/>
          <w:numId w:val="0"/>
        </w:numPr>
        <w:ind w:left="709"/>
        <w:jc w:val="left"/>
        <w:rPr>
          <w:rFonts w:ascii="Open Sans" w:hAnsi="Open Sans" w:cs="Open Sans"/>
          <w:szCs w:val="22"/>
        </w:rPr>
      </w:pPr>
    </w:p>
    <w:p w:rsidR="00E768C2" w:rsidRPr="00157DE8" w:rsidRDefault="00845BCD" w:rsidP="00A06BFD">
      <w:pPr>
        <w:pStyle w:val="Nadpis1"/>
        <w:spacing w:before="240"/>
        <w:rPr>
          <w:rFonts w:ascii="Open Sans" w:hAnsi="Open Sans" w:cs="Open Sans"/>
          <w:sz w:val="22"/>
          <w:szCs w:val="22"/>
        </w:rPr>
      </w:pPr>
      <w:r w:rsidRPr="00157DE8">
        <w:rPr>
          <w:rFonts w:ascii="Open Sans" w:hAnsi="Open Sans" w:cs="Open Sans"/>
          <w:sz w:val="22"/>
          <w:szCs w:val="22"/>
        </w:rPr>
        <w:t>Předmět smlouvy</w:t>
      </w:r>
    </w:p>
    <w:p w:rsidR="00E768C2" w:rsidRPr="00157DE8" w:rsidRDefault="00E768C2" w:rsidP="008327BF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Dárc</w:t>
      </w:r>
      <w:r w:rsidR="00360D91" w:rsidRPr="00157DE8">
        <w:rPr>
          <w:rFonts w:ascii="Open Sans" w:hAnsi="Open Sans" w:cs="Open Sans"/>
          <w:szCs w:val="22"/>
        </w:rPr>
        <w:t>e</w:t>
      </w:r>
      <w:r w:rsidRPr="00157DE8">
        <w:rPr>
          <w:rFonts w:ascii="Open Sans" w:hAnsi="Open Sans" w:cs="Open Sans"/>
          <w:szCs w:val="22"/>
        </w:rPr>
        <w:t xml:space="preserve"> touto smlouvou bez</w:t>
      </w:r>
      <w:r w:rsidR="00604FF0" w:rsidRPr="00157DE8">
        <w:rPr>
          <w:rFonts w:ascii="Open Sans" w:hAnsi="Open Sans" w:cs="Open Sans"/>
          <w:szCs w:val="22"/>
        </w:rPr>
        <w:t>ú</w:t>
      </w:r>
      <w:r w:rsidRPr="00157DE8">
        <w:rPr>
          <w:rFonts w:ascii="Open Sans" w:hAnsi="Open Sans" w:cs="Open Sans"/>
          <w:szCs w:val="22"/>
        </w:rPr>
        <w:t xml:space="preserve">platně převádí </w:t>
      </w:r>
      <w:r w:rsidR="00561662" w:rsidRPr="00157DE8">
        <w:rPr>
          <w:rFonts w:ascii="Open Sans" w:hAnsi="Open Sans" w:cs="Open Sans"/>
          <w:szCs w:val="22"/>
        </w:rPr>
        <w:t xml:space="preserve">obdarovanému částku </w:t>
      </w:r>
      <w:r w:rsidR="00714DE8" w:rsidRPr="00157DE8">
        <w:rPr>
          <w:rFonts w:ascii="Open Sans" w:hAnsi="Open Sans" w:cs="Open Sans"/>
          <w:b/>
          <w:szCs w:val="22"/>
        </w:rPr>
        <w:t>Kč</w:t>
      </w:r>
      <w:r w:rsidR="00BA55F8" w:rsidRPr="00157DE8">
        <w:rPr>
          <w:rFonts w:ascii="Open Sans" w:hAnsi="Open Sans" w:cs="Open Sans"/>
          <w:b/>
          <w:szCs w:val="22"/>
        </w:rPr>
        <w:t xml:space="preserve"> </w:t>
      </w:r>
      <w:r w:rsidR="00267505" w:rsidRPr="00157DE8">
        <w:rPr>
          <w:rFonts w:ascii="Open Sans" w:hAnsi="Open Sans" w:cs="Open Sans"/>
          <w:b/>
          <w:szCs w:val="22"/>
        </w:rPr>
        <w:t>5</w:t>
      </w:r>
      <w:r w:rsidR="0030451D" w:rsidRPr="00157DE8">
        <w:rPr>
          <w:rFonts w:ascii="Open Sans" w:hAnsi="Open Sans" w:cs="Open Sans"/>
          <w:b/>
          <w:szCs w:val="22"/>
        </w:rPr>
        <w:t>5</w:t>
      </w:r>
      <w:r w:rsidR="005D2DF0" w:rsidRPr="00157DE8">
        <w:rPr>
          <w:rFonts w:ascii="Open Sans" w:hAnsi="Open Sans" w:cs="Open Sans"/>
          <w:b/>
          <w:szCs w:val="22"/>
        </w:rPr>
        <w:t> </w:t>
      </w:r>
      <w:r w:rsidR="00561662" w:rsidRPr="00157DE8">
        <w:rPr>
          <w:rFonts w:ascii="Open Sans" w:hAnsi="Open Sans" w:cs="Open Sans"/>
          <w:b/>
          <w:szCs w:val="22"/>
        </w:rPr>
        <w:t xml:space="preserve">000 (slovy </w:t>
      </w:r>
      <w:proofErr w:type="spellStart"/>
      <w:r w:rsidR="00267505" w:rsidRPr="00157DE8">
        <w:rPr>
          <w:rFonts w:ascii="Open Sans" w:hAnsi="Open Sans" w:cs="Open Sans"/>
          <w:b/>
          <w:szCs w:val="22"/>
        </w:rPr>
        <w:t>padesát</w:t>
      </w:r>
      <w:r w:rsidR="0030451D" w:rsidRPr="00157DE8">
        <w:rPr>
          <w:rFonts w:ascii="Open Sans" w:hAnsi="Open Sans" w:cs="Open Sans"/>
          <w:b/>
          <w:szCs w:val="22"/>
        </w:rPr>
        <w:t>pět</w:t>
      </w:r>
      <w:proofErr w:type="spellEnd"/>
      <w:r w:rsidR="00012D5A" w:rsidRPr="00157DE8">
        <w:rPr>
          <w:rFonts w:ascii="Open Sans" w:hAnsi="Open Sans" w:cs="Open Sans"/>
          <w:b/>
          <w:szCs w:val="22"/>
        </w:rPr>
        <w:t xml:space="preserve"> tisíc </w:t>
      </w:r>
      <w:r w:rsidR="00561662" w:rsidRPr="00157DE8">
        <w:rPr>
          <w:rFonts w:ascii="Open Sans" w:hAnsi="Open Sans" w:cs="Open Sans"/>
          <w:b/>
          <w:szCs w:val="22"/>
        </w:rPr>
        <w:t>korun českých)</w:t>
      </w:r>
      <w:r w:rsidR="00360D91" w:rsidRPr="00157DE8">
        <w:rPr>
          <w:rFonts w:ascii="Open Sans" w:hAnsi="Open Sans" w:cs="Open Sans"/>
          <w:b/>
          <w:szCs w:val="22"/>
        </w:rPr>
        <w:t xml:space="preserve"> </w:t>
      </w:r>
      <w:r w:rsidR="00360D91" w:rsidRPr="00157DE8">
        <w:rPr>
          <w:rFonts w:ascii="Open Sans" w:hAnsi="Open Sans" w:cs="Open Sans"/>
          <w:szCs w:val="22"/>
        </w:rPr>
        <w:t>a obdarovaný</w:t>
      </w:r>
      <w:r w:rsidRPr="00157DE8">
        <w:rPr>
          <w:rFonts w:ascii="Open Sans" w:hAnsi="Open Sans" w:cs="Open Sans"/>
          <w:szCs w:val="22"/>
        </w:rPr>
        <w:t xml:space="preserve"> tento dar s díky přijímá.</w:t>
      </w:r>
    </w:p>
    <w:p w:rsidR="00BA55F8" w:rsidRPr="00157DE8" w:rsidRDefault="00BA55F8" w:rsidP="00BA55F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Cs w:val="22"/>
        </w:rPr>
      </w:pPr>
    </w:p>
    <w:p w:rsidR="008327BF" w:rsidRPr="00157DE8" w:rsidRDefault="008327BF" w:rsidP="00A06BFD">
      <w:pPr>
        <w:pStyle w:val="Nadpis1"/>
        <w:spacing w:before="240"/>
        <w:rPr>
          <w:rFonts w:ascii="Open Sans" w:hAnsi="Open Sans" w:cs="Open Sans"/>
          <w:sz w:val="22"/>
          <w:szCs w:val="22"/>
        </w:rPr>
      </w:pPr>
      <w:r w:rsidRPr="00157DE8">
        <w:rPr>
          <w:rFonts w:ascii="Open Sans" w:hAnsi="Open Sans" w:cs="Open Sans"/>
          <w:sz w:val="22"/>
          <w:szCs w:val="22"/>
        </w:rPr>
        <w:t>Účel daru</w:t>
      </w:r>
    </w:p>
    <w:p w:rsidR="008327BF" w:rsidRPr="00157DE8" w:rsidRDefault="00457C8A" w:rsidP="00457C8A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 xml:space="preserve">Dar bude obdarovaným užit </w:t>
      </w:r>
      <w:r w:rsidR="0030451D" w:rsidRPr="00157DE8">
        <w:rPr>
          <w:rFonts w:ascii="Open Sans" w:hAnsi="Open Sans" w:cs="Open Sans"/>
          <w:szCs w:val="22"/>
        </w:rPr>
        <w:t xml:space="preserve">na náklady související </w:t>
      </w:r>
      <w:r w:rsidR="00267505" w:rsidRPr="00157DE8">
        <w:rPr>
          <w:rFonts w:ascii="Open Sans" w:hAnsi="Open Sans" w:cs="Open Sans"/>
          <w:szCs w:val="22"/>
          <w:lang w:val="en-US"/>
        </w:rPr>
        <w:t xml:space="preserve">se </w:t>
      </w:r>
      <w:proofErr w:type="spellStart"/>
      <w:r w:rsidR="00267505" w:rsidRPr="00157DE8">
        <w:rPr>
          <w:rFonts w:ascii="Open Sans" w:hAnsi="Open Sans" w:cs="Open Sans"/>
          <w:szCs w:val="22"/>
          <w:lang w:val="en-US"/>
        </w:rPr>
        <w:t>zajištěním</w:t>
      </w:r>
      <w:proofErr w:type="spellEnd"/>
      <w:r w:rsidR="00267505" w:rsidRPr="00157DE8">
        <w:rPr>
          <w:rFonts w:ascii="Open Sans" w:hAnsi="Open Sans" w:cs="Open Sans"/>
          <w:szCs w:val="22"/>
          <w:lang w:val="en-US"/>
        </w:rPr>
        <w:t xml:space="preserve"> </w:t>
      </w:r>
      <w:proofErr w:type="spellStart"/>
      <w:r w:rsidR="00267505" w:rsidRPr="00157DE8">
        <w:rPr>
          <w:rFonts w:ascii="Open Sans" w:hAnsi="Open Sans" w:cs="Open Sans"/>
          <w:szCs w:val="22"/>
          <w:lang w:val="en-US"/>
        </w:rPr>
        <w:t>technického</w:t>
      </w:r>
      <w:proofErr w:type="spellEnd"/>
      <w:r w:rsidR="00267505" w:rsidRPr="00157DE8">
        <w:rPr>
          <w:rFonts w:ascii="Open Sans" w:hAnsi="Open Sans" w:cs="Open Sans"/>
          <w:szCs w:val="22"/>
          <w:lang w:val="en-US"/>
        </w:rPr>
        <w:t xml:space="preserve"> </w:t>
      </w:r>
      <w:proofErr w:type="spellStart"/>
      <w:r w:rsidR="00267505" w:rsidRPr="00157DE8">
        <w:rPr>
          <w:rFonts w:ascii="Open Sans" w:hAnsi="Open Sans" w:cs="Open Sans"/>
          <w:szCs w:val="22"/>
          <w:lang w:val="en-US"/>
        </w:rPr>
        <w:t>ozvučení</w:t>
      </w:r>
      <w:proofErr w:type="spellEnd"/>
      <w:r w:rsidR="00157DE8" w:rsidRPr="00157DE8">
        <w:rPr>
          <w:rFonts w:ascii="Open Sans" w:hAnsi="Open Sans" w:cs="Open Sans"/>
          <w:szCs w:val="22"/>
          <w:lang w:val="en-US"/>
        </w:rPr>
        <w:t xml:space="preserve"> </w:t>
      </w:r>
      <w:proofErr w:type="spellStart"/>
      <w:r w:rsidR="00157DE8" w:rsidRPr="00157DE8">
        <w:rPr>
          <w:rFonts w:ascii="Open Sans" w:hAnsi="Open Sans" w:cs="Open Sans"/>
          <w:szCs w:val="22"/>
          <w:lang w:val="en-US"/>
        </w:rPr>
        <w:t>akce</w:t>
      </w:r>
      <w:proofErr w:type="spellEnd"/>
      <w:r w:rsidR="00157DE8" w:rsidRPr="00157DE8">
        <w:rPr>
          <w:rFonts w:ascii="Open Sans" w:hAnsi="Open Sans" w:cs="Open Sans"/>
          <w:szCs w:val="22"/>
          <w:lang w:val="en-US"/>
        </w:rPr>
        <w:t xml:space="preserve"> </w:t>
      </w:r>
      <w:proofErr w:type="spellStart"/>
      <w:r w:rsidR="00157DE8" w:rsidRPr="00157DE8">
        <w:rPr>
          <w:rFonts w:ascii="Open Sans" w:hAnsi="Open Sans" w:cs="Open Sans"/>
          <w:szCs w:val="22"/>
          <w:lang w:val="en-US"/>
        </w:rPr>
        <w:t>Bitva</w:t>
      </w:r>
      <w:proofErr w:type="spellEnd"/>
      <w:r w:rsidR="00157DE8" w:rsidRPr="00157DE8">
        <w:rPr>
          <w:rFonts w:ascii="Open Sans" w:hAnsi="Open Sans" w:cs="Open Sans"/>
          <w:szCs w:val="22"/>
          <w:lang w:val="en-US"/>
        </w:rPr>
        <w:t xml:space="preserve"> </w:t>
      </w:r>
      <w:proofErr w:type="spellStart"/>
      <w:r w:rsidR="00157DE8" w:rsidRPr="00157DE8">
        <w:rPr>
          <w:rFonts w:ascii="Open Sans" w:hAnsi="Open Sans" w:cs="Open Sans"/>
          <w:szCs w:val="22"/>
          <w:lang w:val="en-US"/>
        </w:rPr>
        <w:t>na</w:t>
      </w:r>
      <w:proofErr w:type="spellEnd"/>
      <w:r w:rsidR="00157DE8" w:rsidRPr="00157DE8">
        <w:rPr>
          <w:rFonts w:ascii="Open Sans" w:hAnsi="Open Sans" w:cs="Open Sans"/>
          <w:szCs w:val="22"/>
          <w:lang w:val="en-US"/>
        </w:rPr>
        <w:t xml:space="preserve"> </w:t>
      </w:r>
      <w:proofErr w:type="spellStart"/>
      <w:r w:rsidR="00157DE8" w:rsidRPr="00157DE8">
        <w:rPr>
          <w:rFonts w:ascii="Open Sans" w:hAnsi="Open Sans" w:cs="Open Sans"/>
          <w:szCs w:val="22"/>
          <w:lang w:val="en-US"/>
        </w:rPr>
        <w:t>Mělníku</w:t>
      </w:r>
      <w:proofErr w:type="spellEnd"/>
      <w:r w:rsidR="0030451D" w:rsidRPr="00157DE8">
        <w:rPr>
          <w:rFonts w:ascii="Open Sans" w:hAnsi="Open Sans" w:cs="Open Sans"/>
          <w:szCs w:val="22"/>
          <w:lang w:val="en-US"/>
        </w:rPr>
        <w:t>.</w:t>
      </w:r>
    </w:p>
    <w:p w:rsidR="00BA55F8" w:rsidRPr="00157DE8" w:rsidRDefault="00BA55F8" w:rsidP="00BA55F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Cs w:val="22"/>
        </w:rPr>
      </w:pPr>
    </w:p>
    <w:p w:rsidR="00360D91" w:rsidRPr="00157DE8" w:rsidRDefault="00360D91" w:rsidP="00A06BFD">
      <w:pPr>
        <w:pStyle w:val="Nadpis1"/>
        <w:numPr>
          <w:ilvl w:val="0"/>
          <w:numId w:val="24"/>
        </w:numPr>
        <w:spacing w:before="240"/>
        <w:rPr>
          <w:rFonts w:ascii="Open Sans" w:hAnsi="Open Sans" w:cs="Open Sans"/>
          <w:sz w:val="22"/>
          <w:szCs w:val="22"/>
        </w:rPr>
      </w:pPr>
      <w:r w:rsidRPr="00157DE8">
        <w:rPr>
          <w:rFonts w:ascii="Open Sans" w:hAnsi="Open Sans" w:cs="Open Sans"/>
          <w:sz w:val="22"/>
          <w:szCs w:val="22"/>
        </w:rPr>
        <w:t>Veřejnoprávní povinnosti dárce</w:t>
      </w:r>
    </w:p>
    <w:p w:rsidR="008327BF" w:rsidRPr="00157DE8" w:rsidRDefault="00604FF0" w:rsidP="008327BF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U</w:t>
      </w:r>
      <w:r w:rsidR="008327BF" w:rsidRPr="00157DE8">
        <w:rPr>
          <w:rFonts w:ascii="Open Sans" w:hAnsi="Open Sans" w:cs="Open Sans"/>
          <w:szCs w:val="22"/>
        </w:rPr>
        <w:t>zavření této sm</w:t>
      </w:r>
      <w:r w:rsidR="00561662" w:rsidRPr="00157DE8">
        <w:rPr>
          <w:rFonts w:ascii="Open Sans" w:hAnsi="Open Sans" w:cs="Open Sans"/>
          <w:szCs w:val="22"/>
        </w:rPr>
        <w:t xml:space="preserve">louvy bylo schváleno usnesením </w:t>
      </w:r>
      <w:r w:rsidR="00012D5A" w:rsidRPr="00157DE8">
        <w:rPr>
          <w:rFonts w:ascii="Open Sans" w:hAnsi="Open Sans" w:cs="Open Sans"/>
          <w:szCs w:val="22"/>
        </w:rPr>
        <w:t>Rady</w:t>
      </w:r>
      <w:r w:rsidR="00561662" w:rsidRPr="00157DE8">
        <w:rPr>
          <w:rFonts w:ascii="Open Sans" w:hAnsi="Open Sans" w:cs="Open Sans"/>
          <w:szCs w:val="22"/>
        </w:rPr>
        <w:t xml:space="preserve"> města Mělníka </w:t>
      </w:r>
      <w:r w:rsidR="00E22195" w:rsidRPr="00157DE8">
        <w:rPr>
          <w:rFonts w:ascii="Open Sans" w:hAnsi="Open Sans" w:cs="Open Sans"/>
          <w:szCs w:val="22"/>
        </w:rPr>
        <w:t xml:space="preserve">ze dne </w:t>
      </w:r>
      <w:r w:rsidR="00E22195" w:rsidRPr="00157DE8">
        <w:rPr>
          <w:rFonts w:ascii="Open Sans" w:hAnsi="Open Sans" w:cs="Open Sans"/>
          <w:szCs w:val="22"/>
        </w:rPr>
        <w:br/>
      </w:r>
      <w:r w:rsidR="00157DE8" w:rsidRPr="00157DE8">
        <w:rPr>
          <w:rFonts w:ascii="Open Sans" w:hAnsi="Open Sans" w:cs="Open Sans"/>
          <w:szCs w:val="22"/>
        </w:rPr>
        <w:t xml:space="preserve">28. 7. </w:t>
      </w:r>
      <w:r w:rsidR="00E25291" w:rsidRPr="00157DE8">
        <w:rPr>
          <w:rFonts w:ascii="Open Sans" w:hAnsi="Open Sans" w:cs="Open Sans"/>
          <w:szCs w:val="22"/>
        </w:rPr>
        <w:t xml:space="preserve"> 202</w:t>
      </w:r>
      <w:r w:rsidR="00157DE8" w:rsidRPr="00157DE8">
        <w:rPr>
          <w:rFonts w:ascii="Open Sans" w:hAnsi="Open Sans" w:cs="Open Sans"/>
          <w:szCs w:val="22"/>
        </w:rPr>
        <w:t>5</w:t>
      </w:r>
      <w:r w:rsidR="00FD10C8" w:rsidRPr="00157DE8">
        <w:rPr>
          <w:rFonts w:ascii="Open Sans" w:hAnsi="Open Sans" w:cs="Open Sans"/>
          <w:szCs w:val="22"/>
        </w:rPr>
        <w:t xml:space="preserve"> </w:t>
      </w:r>
      <w:r w:rsidR="008327BF" w:rsidRPr="00157DE8">
        <w:rPr>
          <w:rFonts w:ascii="Open Sans" w:hAnsi="Open Sans" w:cs="Open Sans"/>
          <w:szCs w:val="22"/>
        </w:rPr>
        <w:t xml:space="preserve">číslo </w:t>
      </w:r>
      <w:r w:rsidR="00157DE8" w:rsidRPr="00157DE8">
        <w:rPr>
          <w:rFonts w:ascii="Open Sans" w:hAnsi="Open Sans" w:cs="Open Sans"/>
          <w:szCs w:val="22"/>
        </w:rPr>
        <w:t>568/2025</w:t>
      </w:r>
      <w:r w:rsidR="00012D5A" w:rsidRPr="00157DE8">
        <w:rPr>
          <w:rFonts w:ascii="Open Sans" w:hAnsi="Open Sans" w:cs="Open Sans"/>
          <w:szCs w:val="22"/>
        </w:rPr>
        <w:t>/R.</w:t>
      </w:r>
    </w:p>
    <w:p w:rsidR="00360D91" w:rsidRPr="00157DE8" w:rsidRDefault="00360D91" w:rsidP="00360D91">
      <w:pPr>
        <w:pStyle w:val="Nadpis1"/>
        <w:numPr>
          <w:ilvl w:val="0"/>
          <w:numId w:val="24"/>
        </w:numPr>
        <w:rPr>
          <w:rFonts w:ascii="Open Sans" w:hAnsi="Open Sans" w:cs="Open Sans"/>
          <w:sz w:val="22"/>
          <w:szCs w:val="22"/>
        </w:rPr>
      </w:pPr>
      <w:r w:rsidRPr="00157DE8">
        <w:rPr>
          <w:rFonts w:ascii="Open Sans" w:hAnsi="Open Sans" w:cs="Open Sans"/>
          <w:sz w:val="22"/>
          <w:szCs w:val="22"/>
        </w:rPr>
        <w:t>Závěrečná ustanovení</w:t>
      </w:r>
    </w:p>
    <w:p w:rsidR="00360D91" w:rsidRPr="00157DE8" w:rsidRDefault="00360D91" w:rsidP="00360D91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 xml:space="preserve">Tato smlouva nabývá platnosti </w:t>
      </w:r>
      <w:r w:rsidR="00012D5A" w:rsidRPr="00157DE8">
        <w:rPr>
          <w:rFonts w:ascii="Open Sans" w:hAnsi="Open Sans" w:cs="Open Sans"/>
          <w:szCs w:val="22"/>
        </w:rPr>
        <w:t xml:space="preserve">a účinnosti </w:t>
      </w:r>
      <w:r w:rsidR="006A18AF" w:rsidRPr="00157DE8">
        <w:rPr>
          <w:rFonts w:ascii="Open Sans" w:hAnsi="Open Sans" w:cs="Open Sans"/>
          <w:szCs w:val="22"/>
        </w:rPr>
        <w:t>dnem</w:t>
      </w:r>
      <w:r w:rsidRPr="00157DE8">
        <w:rPr>
          <w:rFonts w:ascii="Open Sans" w:hAnsi="Open Sans" w:cs="Open Sans"/>
          <w:szCs w:val="22"/>
        </w:rPr>
        <w:t xml:space="preserve"> podpisu oběma účastníky</w:t>
      </w:r>
      <w:r w:rsidR="006A18AF" w:rsidRPr="00157DE8">
        <w:rPr>
          <w:rFonts w:ascii="Open Sans" w:hAnsi="Open Sans" w:cs="Open Sans"/>
          <w:szCs w:val="22"/>
        </w:rPr>
        <w:t xml:space="preserve"> a účinnosti dnem jejího uveřejnění v Registru smluv</w:t>
      </w:r>
      <w:r w:rsidRPr="00157DE8">
        <w:rPr>
          <w:rFonts w:ascii="Open Sans" w:hAnsi="Open Sans" w:cs="Open Sans"/>
          <w:szCs w:val="22"/>
        </w:rPr>
        <w:t>.</w:t>
      </w:r>
    </w:p>
    <w:p w:rsidR="00360D91" w:rsidRPr="00157DE8" w:rsidRDefault="00360D91" w:rsidP="00360D91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</w:t>
      </w:r>
      <w:r w:rsidRPr="00157DE8">
        <w:rPr>
          <w:rFonts w:ascii="Open Sans" w:hAnsi="Open Sans" w:cs="Open Sans"/>
          <w:szCs w:val="22"/>
        </w:rPr>
        <w:lastRenderedPageBreak/>
        <w:t>vení této smlouvy. Účastníci se pro tento případ zavazují vadné ustanovení bezodkladně nahradit bezvadným, které bude v nejvyšší možné míře odpovídat obsahu a účelu ustanovení vadného.</w:t>
      </w:r>
    </w:p>
    <w:p w:rsidR="00360D91" w:rsidRPr="00157DE8" w:rsidRDefault="00360D91" w:rsidP="00360D91">
      <w:pPr>
        <w:pStyle w:val="slovanseznam"/>
        <w:rPr>
          <w:rFonts w:ascii="Open Sans" w:hAnsi="Open Sans" w:cs="Open Sans"/>
          <w:color w:val="000000"/>
          <w:szCs w:val="22"/>
        </w:rPr>
      </w:pPr>
      <w:r w:rsidRPr="00157DE8">
        <w:rPr>
          <w:rFonts w:ascii="Open Sans" w:hAnsi="Open Sans" w:cs="Open Sans"/>
          <w:szCs w:val="22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360D91" w:rsidRPr="00157DE8" w:rsidRDefault="00360D91" w:rsidP="00360D91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845BCD" w:rsidRPr="00157DE8" w:rsidRDefault="00360D91" w:rsidP="00360D91">
      <w:pPr>
        <w:pStyle w:val="slovanseznam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color w:val="000000"/>
          <w:szCs w:val="22"/>
        </w:rPr>
        <w:t>Tato smlouva je uzavřena ve </w:t>
      </w:r>
      <w:r w:rsidR="00561662" w:rsidRPr="00157DE8">
        <w:rPr>
          <w:rFonts w:ascii="Open Sans" w:hAnsi="Open Sans" w:cs="Open Sans"/>
          <w:color w:val="000000"/>
          <w:szCs w:val="22"/>
        </w:rPr>
        <w:t>dvou</w:t>
      </w:r>
      <w:r w:rsidRPr="00157DE8">
        <w:rPr>
          <w:rFonts w:ascii="Open Sans" w:hAnsi="Open Sans" w:cs="Open Sans"/>
          <w:color w:val="000000"/>
          <w:szCs w:val="22"/>
        </w:rPr>
        <w:t xml:space="preserve"> vyhotoveních, z nichž každý z účastníků obdrží </w:t>
      </w:r>
      <w:r w:rsidR="00561662" w:rsidRPr="00157DE8">
        <w:rPr>
          <w:rFonts w:ascii="Open Sans" w:hAnsi="Open Sans" w:cs="Open Sans"/>
          <w:color w:val="000000"/>
          <w:szCs w:val="22"/>
        </w:rPr>
        <w:t>jedno.</w:t>
      </w:r>
    </w:p>
    <w:p w:rsidR="00C26586" w:rsidRPr="00157DE8" w:rsidRDefault="00C26586" w:rsidP="00C26586">
      <w:pPr>
        <w:pStyle w:val="Datum"/>
        <w:spacing w:before="0" w:after="0"/>
        <w:rPr>
          <w:rFonts w:ascii="Open Sans" w:hAnsi="Open Sans" w:cs="Open Sans"/>
          <w:szCs w:val="22"/>
        </w:rPr>
      </w:pPr>
    </w:p>
    <w:p w:rsidR="00C26586" w:rsidRPr="00157DE8" w:rsidRDefault="00C26586" w:rsidP="00C26586">
      <w:pPr>
        <w:pStyle w:val="Datum"/>
        <w:spacing w:before="0" w:after="0"/>
        <w:rPr>
          <w:rFonts w:ascii="Open Sans" w:hAnsi="Open Sans" w:cs="Open Sans"/>
          <w:szCs w:val="22"/>
        </w:rPr>
      </w:pPr>
    </w:p>
    <w:p w:rsidR="009014B7" w:rsidRPr="00157DE8" w:rsidRDefault="009014B7" w:rsidP="00C26586">
      <w:pPr>
        <w:pStyle w:val="Datum"/>
        <w:spacing w:before="0" w:after="0"/>
        <w:rPr>
          <w:rFonts w:ascii="Open Sans" w:hAnsi="Open Sans" w:cs="Open Sans"/>
          <w:szCs w:val="22"/>
        </w:rPr>
      </w:pPr>
    </w:p>
    <w:p w:rsidR="009014B7" w:rsidRPr="00157DE8" w:rsidRDefault="009014B7" w:rsidP="00C26586">
      <w:pPr>
        <w:pStyle w:val="Datum"/>
        <w:spacing w:before="0" w:after="0"/>
        <w:rPr>
          <w:rFonts w:ascii="Open Sans" w:hAnsi="Open Sans" w:cs="Open Sans"/>
          <w:szCs w:val="22"/>
        </w:rPr>
      </w:pPr>
    </w:p>
    <w:p w:rsidR="007D08E2" w:rsidRPr="00157DE8" w:rsidRDefault="007D08E2" w:rsidP="00C26586">
      <w:pPr>
        <w:pStyle w:val="Datum"/>
        <w:spacing w:before="0" w:after="0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 xml:space="preserve">V </w:t>
      </w:r>
      <w:r w:rsidR="00423DFD" w:rsidRPr="00157DE8">
        <w:rPr>
          <w:rFonts w:ascii="Open Sans" w:hAnsi="Open Sans" w:cs="Open Sans"/>
          <w:szCs w:val="22"/>
        </w:rPr>
        <w:t>Mělníku</w:t>
      </w:r>
      <w:r w:rsidR="00561662" w:rsidRPr="00157DE8">
        <w:rPr>
          <w:rFonts w:ascii="Open Sans" w:hAnsi="Open Sans" w:cs="Open Sans"/>
          <w:szCs w:val="22"/>
        </w:rPr>
        <w:t xml:space="preserve"> dne </w:t>
      </w:r>
    </w:p>
    <w:p w:rsidR="00A06BFD" w:rsidRPr="00157DE8" w:rsidRDefault="00A06BFD" w:rsidP="00C26586">
      <w:pPr>
        <w:pStyle w:val="Podpis"/>
        <w:spacing w:before="0"/>
        <w:rPr>
          <w:rFonts w:ascii="Open Sans" w:hAnsi="Open Sans" w:cs="Open Sans"/>
          <w:szCs w:val="22"/>
        </w:rPr>
      </w:pPr>
    </w:p>
    <w:p w:rsidR="00604FF0" w:rsidRPr="00157DE8" w:rsidRDefault="00012D5A" w:rsidP="00C26586">
      <w:pPr>
        <w:pStyle w:val="Podpis"/>
        <w:spacing w:before="0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>Ing. Tomáš Martinec, Ph.D.</w:t>
      </w:r>
      <w:r w:rsidR="00604FF0" w:rsidRPr="00157DE8">
        <w:rPr>
          <w:rFonts w:ascii="Open Sans" w:hAnsi="Open Sans" w:cs="Open Sans"/>
          <w:szCs w:val="22"/>
        </w:rPr>
        <w:br/>
        <w:t>starosta města Mělník</w:t>
      </w:r>
    </w:p>
    <w:p w:rsidR="00C26586" w:rsidRPr="00157DE8" w:rsidRDefault="00C26586" w:rsidP="00C26586">
      <w:pPr>
        <w:pStyle w:val="Podpis"/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9014B7" w:rsidRPr="00157DE8" w:rsidRDefault="009014B7" w:rsidP="00C26586">
      <w:pPr>
        <w:pStyle w:val="Podpis"/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9014B7" w:rsidRPr="00157DE8" w:rsidRDefault="009014B7" w:rsidP="00C26586">
      <w:pPr>
        <w:pStyle w:val="Podpis"/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C26586" w:rsidRPr="00157DE8" w:rsidRDefault="00C26586" w:rsidP="00C26586">
      <w:pPr>
        <w:pStyle w:val="Podpis"/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561662" w:rsidRPr="00157DE8" w:rsidRDefault="009014B7" w:rsidP="00C26586">
      <w:pPr>
        <w:pStyle w:val="Podpis"/>
        <w:spacing w:before="0"/>
        <w:ind w:left="709"/>
        <w:jc w:val="left"/>
        <w:rPr>
          <w:rFonts w:ascii="Open Sans" w:hAnsi="Open Sans" w:cs="Open Sans"/>
          <w:szCs w:val="22"/>
        </w:rPr>
      </w:pPr>
      <w:r w:rsidRPr="00157DE8">
        <w:rPr>
          <w:rFonts w:ascii="Open Sans" w:hAnsi="Open Sans" w:cs="Open Sans"/>
          <w:szCs w:val="22"/>
        </w:rPr>
        <w:t xml:space="preserve">V Mělníku </w:t>
      </w:r>
      <w:r w:rsidR="00561662" w:rsidRPr="00157DE8">
        <w:rPr>
          <w:rFonts w:ascii="Open Sans" w:hAnsi="Open Sans" w:cs="Open Sans"/>
          <w:szCs w:val="22"/>
        </w:rPr>
        <w:t>dne</w:t>
      </w:r>
    </w:p>
    <w:p w:rsidR="00561662" w:rsidRPr="00157DE8" w:rsidRDefault="00561662" w:rsidP="00C26586">
      <w:pPr>
        <w:pStyle w:val="Podpis"/>
        <w:spacing w:before="0"/>
        <w:ind w:left="709"/>
        <w:jc w:val="left"/>
        <w:rPr>
          <w:rFonts w:ascii="Open Sans" w:hAnsi="Open Sans" w:cs="Open Sans"/>
          <w:szCs w:val="22"/>
        </w:rPr>
      </w:pPr>
    </w:p>
    <w:p w:rsidR="00A06BFD" w:rsidRPr="00157DE8" w:rsidRDefault="00A06BFD" w:rsidP="00C26586">
      <w:pPr>
        <w:pStyle w:val="Podpis"/>
        <w:spacing w:before="0"/>
        <w:ind w:left="3544"/>
        <w:rPr>
          <w:rFonts w:ascii="Open Sans" w:hAnsi="Open Sans" w:cs="Open Sans"/>
          <w:szCs w:val="22"/>
        </w:rPr>
      </w:pPr>
    </w:p>
    <w:p w:rsidR="00A06BFD" w:rsidRPr="00157DE8" w:rsidRDefault="00A06BFD" w:rsidP="00C26586">
      <w:pPr>
        <w:pStyle w:val="Podpis"/>
        <w:spacing w:before="0"/>
        <w:ind w:left="3544"/>
        <w:rPr>
          <w:rFonts w:ascii="Open Sans" w:hAnsi="Open Sans" w:cs="Open Sans"/>
          <w:szCs w:val="22"/>
        </w:rPr>
      </w:pPr>
    </w:p>
    <w:p w:rsidR="00E25291" w:rsidRPr="00157DE8" w:rsidRDefault="00157DE8" w:rsidP="00E25291">
      <w:pPr>
        <w:pStyle w:val="Podpis"/>
        <w:spacing w:before="0"/>
        <w:ind w:left="5670" w:firstLine="1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Martina </w:t>
      </w:r>
      <w:proofErr w:type="spellStart"/>
      <w:r>
        <w:rPr>
          <w:rFonts w:ascii="Open Sans" w:hAnsi="Open Sans" w:cs="Open Sans"/>
          <w:szCs w:val="22"/>
        </w:rPr>
        <w:t>Pátrová</w:t>
      </w:r>
      <w:proofErr w:type="spellEnd"/>
      <w:r>
        <w:rPr>
          <w:rFonts w:ascii="Open Sans" w:hAnsi="Open Sans" w:cs="Open Sans"/>
          <w:szCs w:val="22"/>
        </w:rPr>
        <w:t xml:space="preserve"> </w:t>
      </w:r>
      <w:bookmarkStart w:id="0" w:name="_GoBack"/>
      <w:bookmarkEnd w:id="0"/>
      <w:proofErr w:type="spellStart"/>
      <w:r w:rsidR="00CA4A35">
        <w:rPr>
          <w:rFonts w:ascii="Open Sans" w:hAnsi="Open Sans" w:cs="Open Sans"/>
          <w:szCs w:val="22"/>
        </w:rPr>
        <w:t>xxx</w:t>
      </w:r>
      <w:proofErr w:type="spellEnd"/>
      <w:r w:rsidR="00012D5A" w:rsidRPr="00157DE8">
        <w:rPr>
          <w:rFonts w:ascii="Open Sans" w:hAnsi="Open Sans" w:cs="Open Sans"/>
          <w:szCs w:val="22"/>
        </w:rPr>
        <w:t>,</w:t>
      </w:r>
    </w:p>
    <w:p w:rsidR="00012D5A" w:rsidRPr="00157DE8" w:rsidRDefault="00157DE8" w:rsidP="00E25291">
      <w:pPr>
        <w:pStyle w:val="Podpis"/>
        <w:spacing w:before="0"/>
        <w:ind w:left="5670" w:firstLine="1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obdarovaný</w:t>
      </w:r>
    </w:p>
    <w:sectPr w:rsidR="00012D5A" w:rsidRPr="00157DE8" w:rsidSect="00A741A4">
      <w:headerReference w:type="default" r:id="rId9"/>
      <w:footerReference w:type="default" r:id="rId10"/>
      <w:footerReference w:type="first" r:id="rId11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39" w:rsidRDefault="00DA4F39">
      <w:r>
        <w:separator/>
      </w:r>
    </w:p>
  </w:endnote>
  <w:endnote w:type="continuationSeparator" w:id="0">
    <w:p w:rsidR="00DA4F39" w:rsidRDefault="00DA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39" w:rsidRDefault="00DA4F39">
      <w:r>
        <w:separator/>
      </w:r>
    </w:p>
  </w:footnote>
  <w:footnote w:type="continuationSeparator" w:id="0">
    <w:p w:rsidR="00DA4F39" w:rsidRDefault="00DA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F0CB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F0CBE">
      <w:rPr>
        <w:rStyle w:val="slostrnky"/>
      </w:rPr>
      <w:fldChar w:fldCharType="separate"/>
    </w:r>
    <w:r w:rsidR="00CA4A35">
      <w:rPr>
        <w:rStyle w:val="slostrnky"/>
        <w:noProof/>
      </w:rPr>
      <w:t>2</w:t>
    </w:r>
    <w:r w:rsidR="004F0CBE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CA4A35" w:rsidRPr="00CA4A35">
        <w:rPr>
          <w:rStyle w:val="slostrnky"/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AE3"/>
    <w:rsid w:val="00012D5A"/>
    <w:rsid w:val="000154BD"/>
    <w:rsid w:val="000525F8"/>
    <w:rsid w:val="00066777"/>
    <w:rsid w:val="001030B1"/>
    <w:rsid w:val="00157DE8"/>
    <w:rsid w:val="001753C3"/>
    <w:rsid w:val="001B508F"/>
    <w:rsid w:val="001E0007"/>
    <w:rsid w:val="001E161E"/>
    <w:rsid w:val="00267505"/>
    <w:rsid w:val="002B07CF"/>
    <w:rsid w:val="002B69F3"/>
    <w:rsid w:val="0030451D"/>
    <w:rsid w:val="00351B02"/>
    <w:rsid w:val="00360D91"/>
    <w:rsid w:val="00380619"/>
    <w:rsid w:val="003D1D88"/>
    <w:rsid w:val="003E0B06"/>
    <w:rsid w:val="003E50B1"/>
    <w:rsid w:val="00423DFD"/>
    <w:rsid w:val="004502E5"/>
    <w:rsid w:val="00457C8A"/>
    <w:rsid w:val="00465333"/>
    <w:rsid w:val="00474248"/>
    <w:rsid w:val="004D0E95"/>
    <w:rsid w:val="004E4E90"/>
    <w:rsid w:val="004F0CBE"/>
    <w:rsid w:val="004F2C3D"/>
    <w:rsid w:val="00535FB5"/>
    <w:rsid w:val="00561662"/>
    <w:rsid w:val="005C52DF"/>
    <w:rsid w:val="005D2DF0"/>
    <w:rsid w:val="005D47C9"/>
    <w:rsid w:val="005E5641"/>
    <w:rsid w:val="00604FF0"/>
    <w:rsid w:val="0061514F"/>
    <w:rsid w:val="00642250"/>
    <w:rsid w:val="00650D5E"/>
    <w:rsid w:val="00673A08"/>
    <w:rsid w:val="00675DE9"/>
    <w:rsid w:val="006A18AF"/>
    <w:rsid w:val="006B0894"/>
    <w:rsid w:val="006D1C61"/>
    <w:rsid w:val="007069E2"/>
    <w:rsid w:val="00714DE8"/>
    <w:rsid w:val="00715B62"/>
    <w:rsid w:val="007A104A"/>
    <w:rsid w:val="007A27A5"/>
    <w:rsid w:val="007C3992"/>
    <w:rsid w:val="007C5C99"/>
    <w:rsid w:val="007D08E2"/>
    <w:rsid w:val="008327BF"/>
    <w:rsid w:val="00845BCD"/>
    <w:rsid w:val="0086755B"/>
    <w:rsid w:val="008762FD"/>
    <w:rsid w:val="00890CA8"/>
    <w:rsid w:val="008B727D"/>
    <w:rsid w:val="009014B7"/>
    <w:rsid w:val="00917FCF"/>
    <w:rsid w:val="00930023"/>
    <w:rsid w:val="0099023A"/>
    <w:rsid w:val="009E1044"/>
    <w:rsid w:val="009E6E92"/>
    <w:rsid w:val="00A06BFD"/>
    <w:rsid w:val="00A14588"/>
    <w:rsid w:val="00A2298B"/>
    <w:rsid w:val="00A463CA"/>
    <w:rsid w:val="00A741A4"/>
    <w:rsid w:val="00A81543"/>
    <w:rsid w:val="00AC0CA5"/>
    <w:rsid w:val="00AE547B"/>
    <w:rsid w:val="00AF6105"/>
    <w:rsid w:val="00B211A1"/>
    <w:rsid w:val="00B50BB1"/>
    <w:rsid w:val="00B80B9B"/>
    <w:rsid w:val="00B9663D"/>
    <w:rsid w:val="00BA55F8"/>
    <w:rsid w:val="00BD0653"/>
    <w:rsid w:val="00C26586"/>
    <w:rsid w:val="00C60B5B"/>
    <w:rsid w:val="00CA4A35"/>
    <w:rsid w:val="00CB744C"/>
    <w:rsid w:val="00CE2E49"/>
    <w:rsid w:val="00D4341C"/>
    <w:rsid w:val="00D520AD"/>
    <w:rsid w:val="00D60B61"/>
    <w:rsid w:val="00D8132B"/>
    <w:rsid w:val="00DA4F39"/>
    <w:rsid w:val="00DF53B9"/>
    <w:rsid w:val="00E22195"/>
    <w:rsid w:val="00E25291"/>
    <w:rsid w:val="00E768C2"/>
    <w:rsid w:val="00E77EB1"/>
    <w:rsid w:val="00E809A5"/>
    <w:rsid w:val="00E9555D"/>
    <w:rsid w:val="00EA7D9A"/>
    <w:rsid w:val="00EB5D02"/>
    <w:rsid w:val="00F56CC5"/>
    <w:rsid w:val="00F64F56"/>
    <w:rsid w:val="00F71A1B"/>
    <w:rsid w:val="00FD10C8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4A20E"/>
  <w15:docId w15:val="{93624E62-F25C-4EFB-81EF-EECDE0B7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36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60D9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B727D"/>
    <w:rPr>
      <w:rFonts w:ascii="Cambria" w:hAnsi="Cambria"/>
      <w:b/>
      <w:kern w:val="2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FC58-9119-4CB3-9A9B-22E8273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2019-06-21T13:20:00Z</cp:lastPrinted>
  <dcterms:created xsi:type="dcterms:W3CDTF">2025-08-27T12:33:00Z</dcterms:created>
  <dcterms:modified xsi:type="dcterms:W3CDTF">2025-08-27T12:38:00Z</dcterms:modified>
</cp:coreProperties>
</file>