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144E820" w:rsidR="00C139DD" w:rsidRDefault="00C4061B">
      <w:pPr>
        <w:pStyle w:val="Styl2popisknzvusmlouvy"/>
        <w:spacing w:after="480"/>
      </w:pPr>
      <w:r>
        <w:t xml:space="preserve">č.j. </w:t>
      </w:r>
      <w:r w:rsidR="00D142EC">
        <w:t>2025/IT/KS</w:t>
      </w:r>
    </w:p>
    <w:p w14:paraId="5084D774" w14:textId="77777777" w:rsidR="00E73707" w:rsidRDefault="00E73707" w:rsidP="00E73707">
      <w:pPr>
        <w:pStyle w:val="Styl3-Smluvnstranytun"/>
      </w:pPr>
      <w:r>
        <w:t>Základní škola, Jičín, Železnická 460</w:t>
      </w:r>
    </w:p>
    <w:p w14:paraId="134A5E7A" w14:textId="77777777" w:rsidR="00E73707" w:rsidRDefault="00E73707" w:rsidP="00E73707">
      <w:pPr>
        <w:pStyle w:val="Styl3-Smluvnstranytun"/>
      </w:pPr>
      <w:r w:rsidRPr="0005490D">
        <w:rPr>
          <w:b w:val="0"/>
          <w:bCs/>
        </w:rPr>
        <w:t>Sídlo:</w:t>
      </w:r>
      <w:r>
        <w:t xml:space="preserve"> </w:t>
      </w:r>
      <w:r>
        <w:rPr>
          <w:b w:val="0"/>
          <w:bCs/>
        </w:rPr>
        <w:t>Železnická 460</w:t>
      </w:r>
      <w:r w:rsidRPr="0005490D">
        <w:rPr>
          <w:b w:val="0"/>
          <w:bCs/>
        </w:rPr>
        <w:t>, 506 01 Jičín</w:t>
      </w:r>
    </w:p>
    <w:p w14:paraId="27171FED" w14:textId="77777777" w:rsidR="00E73707" w:rsidRPr="004A0CC5" w:rsidRDefault="00E73707" w:rsidP="00E73707">
      <w:pPr>
        <w:pStyle w:val="Styl3-Smluvnstranytun"/>
        <w:rPr>
          <w:b w:val="0"/>
        </w:rPr>
      </w:pPr>
      <w:r w:rsidRPr="004A0CC5">
        <w:rPr>
          <w:b w:val="0"/>
        </w:rPr>
        <w:t>IČO</w:t>
      </w:r>
      <w:r>
        <w:rPr>
          <w:b w:val="0"/>
        </w:rPr>
        <w:t>: 70886784</w:t>
      </w:r>
    </w:p>
    <w:p w14:paraId="3D308404" w14:textId="6FCC7088" w:rsidR="00E73707" w:rsidRPr="004A0CC5" w:rsidRDefault="00E73707" w:rsidP="00E73707">
      <w:pPr>
        <w:pStyle w:val="Styl3-Smluvnstrany"/>
      </w:pPr>
      <w:r w:rsidRPr="004A0CC5">
        <w:t>zastoupen</w:t>
      </w:r>
      <w:r>
        <w:t>á</w:t>
      </w:r>
      <w:r w:rsidRPr="004A0CC5">
        <w:t>:</w:t>
      </w:r>
      <w:r w:rsidRPr="004A0CC5">
        <w:rPr>
          <w:rFonts w:ascii="CIDFont+F2" w:hAnsi="CIDFont+F2" w:cs="CIDFont+F2"/>
          <w:sz w:val="22"/>
          <w:szCs w:val="22"/>
        </w:rPr>
        <w:t xml:space="preserve"> </w:t>
      </w:r>
      <w:r>
        <w:t xml:space="preserve">Mgr. Blankou </w:t>
      </w:r>
      <w:proofErr w:type="spellStart"/>
      <w:r>
        <w:t>Kalátovou</w:t>
      </w:r>
      <w:proofErr w:type="spellEnd"/>
      <w:r>
        <w:t xml:space="preserve"> Lisou, ředitelkou školy</w:t>
      </w:r>
    </w:p>
    <w:p w14:paraId="09455AC8" w14:textId="084B18D1" w:rsidR="00E73707" w:rsidRPr="00E73707" w:rsidRDefault="00E73707" w:rsidP="00E73707">
      <w:pPr>
        <w:pStyle w:val="Styl3-Smluvnstrany"/>
        <w:rPr>
          <w:color w:val="000000"/>
          <w:highlight w:val="yellow"/>
          <w:shd w:val="clear" w:color="auto" w:fill="FFFFFF"/>
        </w:rPr>
      </w:pPr>
      <w:r w:rsidRPr="00925F0A">
        <w:t xml:space="preserve">bankovní </w:t>
      </w:r>
      <w:r w:rsidRPr="00E73707">
        <w:t>spojení:</w:t>
      </w:r>
      <w:r w:rsidRPr="00E73707">
        <w:rPr>
          <w:rFonts w:ascii="Open Sans" w:hAnsi="Open Sans" w:cs="Open Sans"/>
          <w:color w:val="000000"/>
          <w:sz w:val="21"/>
          <w:szCs w:val="21"/>
          <w:shd w:val="clear" w:color="auto" w:fill="FFFFFF"/>
        </w:rPr>
        <w:t xml:space="preserve"> </w:t>
      </w:r>
    </w:p>
    <w:p w14:paraId="44B86F84" w14:textId="77777777" w:rsidR="00E73707" w:rsidRPr="004A0CC5" w:rsidRDefault="00E73707" w:rsidP="00E73707">
      <w:pPr>
        <w:pStyle w:val="Styl3-Smluvnstrany"/>
      </w:pPr>
      <w:r w:rsidRPr="004A0CC5">
        <w:t xml:space="preserve">ID datové schránky: </w:t>
      </w:r>
      <w:r w:rsidRPr="0008446C">
        <w:t>dwxmm6f</w:t>
      </w:r>
    </w:p>
    <w:p w14:paraId="729AF204" w14:textId="77777777" w:rsidR="00E73707" w:rsidRDefault="00E73707" w:rsidP="00E73707">
      <w:pPr>
        <w:pStyle w:val="Styl3-Smluvnstrany"/>
      </w:pPr>
      <w:r w:rsidRPr="004A0CC5">
        <w:t>(dále jen „Kupující“)</w:t>
      </w:r>
    </w:p>
    <w:p w14:paraId="4855E541" w14:textId="4B8987EE" w:rsidR="00C139DD" w:rsidRDefault="00C139DD">
      <w:pPr>
        <w:pStyle w:val="Styl3-Smluvnstrany"/>
      </w:pP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6B581FBC" w:rsidR="00FE4DF8" w:rsidRDefault="00FE4DF8" w:rsidP="00FE4DF8">
      <w:pPr>
        <w:pStyle w:val="Styl3-Smluvnstrany"/>
      </w:pPr>
      <w:r>
        <w:t>zastoupená:</w:t>
      </w:r>
      <w:r w:rsidRPr="008728C2">
        <w:t xml:space="preserve"> </w:t>
      </w:r>
      <w:r w:rsidR="0073763B">
        <w:t xml:space="preserve">          </w:t>
      </w:r>
      <w:r w:rsidRPr="008728C2">
        <w:t>,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3538B1E0" w:rsidR="00FE4DF8" w:rsidRDefault="00FE4DF8" w:rsidP="00FE4DF8">
      <w:pPr>
        <w:pStyle w:val="Styl3-Smluvnstrany"/>
      </w:pPr>
      <w:r>
        <w:t xml:space="preserve">bankovní spojení: </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7A1251CD"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E73707">
        <w:rPr>
          <w:lang w:eastAsia="en-US"/>
        </w:rPr>
        <w:t>14</w:t>
      </w:r>
      <w:r w:rsidR="00C4061B">
        <w:rPr>
          <w:lang w:eastAsia="en-US"/>
        </w:rPr>
        <w:t> ks podle technické specifikace uvedené v Příloze č. 1 této Smlouvy</w:t>
      </w:r>
      <w:r w:rsidR="003B0A68">
        <w:rPr>
          <w:lang w:eastAsia="en-US"/>
        </w:rPr>
        <w:t>,</w:t>
      </w:r>
    </w:p>
    <w:p w14:paraId="466FCB69" w14:textId="01707F99" w:rsidR="00C139DD" w:rsidRDefault="00C4061B">
      <w:pPr>
        <w:pStyle w:val="Nadpis2"/>
        <w:ind w:left="851" w:hanging="425"/>
        <w:rPr>
          <w:lang w:eastAsia="en-US"/>
        </w:rPr>
      </w:pPr>
      <w:r>
        <w:rPr>
          <w:lang w:eastAsia="en-US"/>
        </w:rPr>
        <w:t xml:space="preserve">Prodávající závazně prohlašuje, že Předmět koupě odpovídá požadavkům uvedeným v zadávacích podmínkách k veřejné zakázce „Dynamický nákupní systém na prostředky </w:t>
      </w:r>
      <w:r>
        <w:rPr>
          <w:lang w:eastAsia="en-US"/>
        </w:rPr>
        <w:lastRenderedPageBreak/>
        <w:t>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F7EC668" w14:textId="5A9B7254" w:rsidR="005220CE" w:rsidRPr="005220CE" w:rsidRDefault="00C4061B" w:rsidP="005220CE">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9AC6405"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E73707">
        <w:t xml:space="preserve"> </w:t>
      </w:r>
      <w:r w:rsidR="00E73707" w:rsidRPr="00E73707">
        <w:rPr>
          <w:b/>
          <w:bCs w:val="0"/>
        </w:rPr>
        <w:t>168 802</w:t>
      </w:r>
      <w:r w:rsidR="00D142EC" w:rsidRPr="00E73707">
        <w:rPr>
          <w:b/>
          <w:bCs w:val="0"/>
        </w:rPr>
        <w:t xml:space="preserve"> </w:t>
      </w:r>
      <w:r w:rsidRPr="00E73707">
        <w:rPr>
          <w:b/>
          <w:bCs w:val="0"/>
          <w:szCs w:val="24"/>
          <w:lang w:eastAsia="en-US"/>
        </w:rPr>
        <w:t>Kč</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43405780" w:rsidR="00FE4DF8" w:rsidRDefault="00E73707" w:rsidP="00FE4DF8">
            <w:pPr>
              <w:jc w:val="center"/>
            </w:pPr>
            <w:r>
              <w:t>14</w:t>
            </w:r>
            <w:r w:rsidR="00FE4DF8">
              <w:t xml:space="preserve"> ks</w:t>
            </w:r>
          </w:p>
        </w:tc>
        <w:tc>
          <w:tcPr>
            <w:tcW w:w="900" w:type="pct"/>
            <w:vAlign w:val="center"/>
          </w:tcPr>
          <w:p w14:paraId="03D9DF35" w14:textId="4F1D85B2" w:rsidR="00FE4DF8" w:rsidRPr="00D142EC" w:rsidRDefault="00E73707" w:rsidP="00FE4DF8">
            <w:pPr>
              <w:jc w:val="center"/>
              <w:rPr>
                <w:iCs/>
              </w:rPr>
            </w:pPr>
            <w:r>
              <w:rPr>
                <w:iCs/>
                <w:lang w:eastAsia="en-US"/>
              </w:rPr>
              <w:t>165 802</w:t>
            </w:r>
            <w:r w:rsidR="00D142EC" w:rsidRPr="00D142EC">
              <w:rPr>
                <w:iCs/>
                <w:lang w:eastAsia="en-US"/>
              </w:rPr>
              <w:t>,00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10216C08" w:rsidR="00C139DD" w:rsidRPr="00D142EC" w:rsidRDefault="00E73707">
            <w:pPr>
              <w:jc w:val="center"/>
              <w:rPr>
                <w:b/>
                <w:bCs/>
                <w:iCs/>
                <w:highlight w:val="yellow"/>
                <w:lang w:eastAsia="en-US"/>
              </w:rPr>
            </w:pPr>
            <w:r>
              <w:rPr>
                <w:b/>
                <w:bCs/>
                <w:iCs/>
                <w:lang w:eastAsia="en-US"/>
              </w:rPr>
              <w:t>165 802</w:t>
            </w:r>
            <w:r w:rsidR="00D142EC" w:rsidRPr="00D142EC">
              <w:rPr>
                <w:b/>
                <w:bCs/>
                <w:iCs/>
                <w:lang w:eastAsia="en-US"/>
              </w:rPr>
              <w:t>,00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 xml:space="preserve">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w:t>
      </w:r>
      <w:r>
        <w:rPr>
          <w:color w:val="000000" w:themeColor="text1"/>
        </w:rPr>
        <w:lastRenderedPageBreak/>
        <w:t>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 xml:space="preserve">Úhradou DPH na účet finančního úřadu se pohledávka Prodávajícího vůči Kupujícímu v částce uhrazené DPH považuje bez ohledu na další ustanovení smlouvy za uhrazenou. </w:t>
      </w:r>
      <w:r>
        <w:lastRenderedPageBreak/>
        <w:t>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lastRenderedPageBreak/>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7A7A986" w:rsidR="00C139DD" w:rsidRDefault="00C4061B">
      <w:pPr>
        <w:pStyle w:val="Nadpis2"/>
        <w:tabs>
          <w:tab w:val="num" w:pos="576"/>
        </w:tabs>
        <w:ind w:left="786"/>
      </w:pPr>
      <w:r>
        <w:t xml:space="preserve">Vada bude nahlášena prostřednictvím Kontaktní osoby v pracovní době Kupujícího ústně na tel. č. </w:t>
      </w:r>
      <w:r w:rsidR="00FB291B">
        <w:t xml:space="preserve">             </w:t>
      </w:r>
      <w:r>
        <w:t>a nejpozději bezprostředně poté i písemně prostřednictvím e</w:t>
      </w:r>
      <w:r>
        <w:noBreakHyphen/>
        <w:t>mailové zprávy zaslané na adresu</w:t>
      </w:r>
      <w:r w:rsidR="00FB291B">
        <w:t xml:space="preserve">          </w:t>
      </w:r>
      <w:r w:rsidRPr="00FE4DF8">
        <w:t>.</w:t>
      </w:r>
      <w:r>
        <w:t xml:space="preserve"> Vadu lze nahlásit prostřednictvím Kontaktní osoby i po pracovní době Kupujícího, a to pouze písemně prostřednictvím e-mailové zprávy zaslané na adresu</w:t>
      </w:r>
      <w:r w:rsidR="00FB291B">
        <w:t xml:space="preserve">             </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w:t>
      </w:r>
      <w:r>
        <w:lastRenderedPageBreak/>
        <w:t xml:space="preserve">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lastRenderedPageBreak/>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C41A4C1" w:rsidR="00C139DD" w:rsidRDefault="00C4061B">
      <w:pPr>
        <w:pStyle w:val="Nadpis3"/>
      </w:pPr>
      <w:r>
        <w:t>Kupující:</w:t>
      </w:r>
      <w:r>
        <w:rPr>
          <w:i/>
        </w:rPr>
        <w:t xml:space="preserve"> </w:t>
      </w:r>
      <w:r w:rsidR="00E73707">
        <w:rPr>
          <w:i/>
        </w:rPr>
        <w:t>Základní škola, Jičín, Železnická 460</w:t>
      </w:r>
    </w:p>
    <w:p w14:paraId="3B4E4AFC" w14:textId="390B0275" w:rsidR="00C139DD" w:rsidRDefault="00C4061B">
      <w:pPr>
        <w:pStyle w:val="Nadpis2bezslovn"/>
        <w:ind w:left="1080"/>
        <w:rPr>
          <w:highlight w:val="magenta"/>
        </w:rPr>
      </w:pPr>
      <w:r>
        <w:t xml:space="preserve">Jméno: </w:t>
      </w:r>
      <w:r w:rsidR="00E73707">
        <w:t>Mgr. Blanka Kalátová Lisá, ředitelka školy</w:t>
      </w:r>
    </w:p>
    <w:p w14:paraId="459F74D2" w14:textId="2A26AFE3" w:rsidR="00C139DD" w:rsidRDefault="00C4061B">
      <w:pPr>
        <w:pStyle w:val="Nadpis2bezslovn"/>
        <w:ind w:left="1080"/>
      </w:pPr>
      <w:r>
        <w:t xml:space="preserve">Adresa: </w:t>
      </w:r>
      <w:r w:rsidR="00E73707">
        <w:t>Železnická 460</w:t>
      </w:r>
      <w:r w:rsidR="00F845D4">
        <w:t>,</w:t>
      </w:r>
      <w:r w:rsidR="00D142EC">
        <w:t xml:space="preserve"> 506 01 Jičín</w:t>
      </w:r>
    </w:p>
    <w:p w14:paraId="11517CE0" w14:textId="1CA6E046" w:rsidR="00C139DD" w:rsidRDefault="00C4061B">
      <w:pPr>
        <w:pStyle w:val="Nadpis2bezslovn"/>
        <w:ind w:left="1080"/>
      </w:pPr>
      <w:r>
        <w:t xml:space="preserve">E-mail: </w:t>
      </w:r>
    </w:p>
    <w:p w14:paraId="7E305604" w14:textId="3F695AA5" w:rsidR="00C139DD" w:rsidRDefault="00C4061B">
      <w:pPr>
        <w:pStyle w:val="Nadpis2bezslovn"/>
        <w:ind w:left="1080"/>
      </w:pPr>
      <w:r>
        <w:t xml:space="preserve">Datová schránka: </w:t>
      </w:r>
      <w:r w:rsidR="00E73707" w:rsidRPr="0008446C">
        <w:t>dwxmm6f</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8F69EFE" w:rsidR="00C139DD" w:rsidRDefault="00C4061B">
      <w:pPr>
        <w:pStyle w:val="Nadpis2bezslovn"/>
        <w:ind w:left="1080"/>
        <w:rPr>
          <w:i/>
        </w:rPr>
      </w:pPr>
      <w:r>
        <w:t xml:space="preserve">Jméno: </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383E4DA4" w:rsidR="00C139DD" w:rsidRDefault="00C4061B">
      <w:pPr>
        <w:pStyle w:val="Nadpis2bezslovn"/>
        <w:ind w:left="1080"/>
      </w:pPr>
      <w:r>
        <w:t xml:space="preserve">E-mail: </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9355E79" w:rsidR="00C139DD" w:rsidRDefault="00C4061B">
      <w:pPr>
        <w:pStyle w:val="Nadpis3"/>
        <w:keepNext/>
        <w:keepLines/>
      </w:pPr>
      <w:r>
        <w:t xml:space="preserve">Kontaktní osobou Kupujícího je </w:t>
      </w:r>
      <w:r w:rsidR="00E73707">
        <w:rPr>
          <w:i/>
        </w:rPr>
        <w:t>Mgr. Blanka Kalátová Lisá</w:t>
      </w:r>
      <w:r>
        <w:t xml:space="preserve"> e-mail</w:t>
      </w:r>
      <w:r w:rsidR="00D142EC">
        <w:t xml:space="preserve"> </w:t>
      </w:r>
      <w:r>
        <w:t xml:space="preserve">a další zaměstnanci Kupujícího jím písemně pověření. </w:t>
      </w:r>
    </w:p>
    <w:p w14:paraId="1C8E493C" w14:textId="2864A5FB" w:rsidR="00C139DD" w:rsidRDefault="00C4061B">
      <w:pPr>
        <w:pStyle w:val="Nadpis3"/>
        <w:keepNext/>
        <w:keepLines/>
      </w:pPr>
      <w:r>
        <w:t>Kontaktní osobou Prodávajícího je:</w:t>
      </w:r>
      <w:r w:rsidR="00D82D63">
        <w:t xml:space="preserve">    </w:t>
      </w:r>
      <w:r>
        <w:t xml:space="preserve">, a další zaměstnanci či jiné osoby jím písemně pověření. </w:t>
      </w:r>
    </w:p>
    <w:p w14:paraId="199C451C" w14:textId="73EC8B50"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0A6142">
        <w:rPr>
          <w:i/>
        </w:rPr>
        <w:t xml:space="preserve">Mgr. </w:t>
      </w:r>
      <w:r w:rsidR="00E73707">
        <w:rPr>
          <w:i/>
        </w:rPr>
        <w:t>Blanka Kalátová Lisá</w:t>
      </w:r>
      <w:r w:rsidR="000A6142">
        <w:rPr>
          <w:i/>
        </w:rPr>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lastRenderedPageBreak/>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496866C"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356598D0" w:rsidR="00C139DD" w:rsidRPr="00BD7C53" w:rsidRDefault="00C4061B" w:rsidP="00BD7C53">
      <w:pPr>
        <w:pStyle w:val="Nadpis2"/>
        <w:tabs>
          <w:tab w:val="num" w:pos="576"/>
        </w:tabs>
        <w:ind w:left="786"/>
      </w:pPr>
      <w:r>
        <w:t>Tato Smlouva nabývá platnosti okamžikem podpisu oběma Smluvními stranami a účinnosti dnem uveřejnění v registru smluv.</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0C961454" w:rsidR="00C139DD" w:rsidRDefault="00C139DD" w:rsidP="000A6142"/>
        </w:tc>
        <w:tc>
          <w:tcPr>
            <w:tcW w:w="4606" w:type="dxa"/>
          </w:tcPr>
          <w:p w14:paraId="6B98C86B" w14:textId="77777777" w:rsidR="000A6142" w:rsidRDefault="000A6142">
            <w:pPr>
              <w:jc w:val="center"/>
            </w:pPr>
          </w:p>
          <w:p w14:paraId="41F0DEB0" w14:textId="77777777" w:rsidR="000A6142" w:rsidRDefault="000A6142">
            <w:pPr>
              <w:jc w:val="center"/>
            </w:pPr>
          </w:p>
          <w:p w14:paraId="064C4DD3" w14:textId="77777777" w:rsidR="000A6142" w:rsidRDefault="000A6142">
            <w:pPr>
              <w:jc w:val="center"/>
            </w:pPr>
          </w:p>
          <w:p w14:paraId="464477BD" w14:textId="77777777" w:rsidR="000A6142" w:rsidRDefault="000A6142">
            <w:pPr>
              <w:jc w:val="center"/>
            </w:pPr>
          </w:p>
          <w:p w14:paraId="40EEE1F3" w14:textId="38523EEA" w:rsidR="00C139DD" w:rsidRDefault="00C4061B">
            <w:pPr>
              <w:jc w:val="center"/>
            </w:pPr>
            <w:r>
              <w:lastRenderedPageBreak/>
              <w:t>V ______________ dne _____</w:t>
            </w:r>
          </w:p>
        </w:tc>
      </w:tr>
      <w:tr w:rsidR="00C139DD" w14:paraId="570E83D7" w14:textId="77777777">
        <w:trPr>
          <w:trHeight w:val="567"/>
        </w:trPr>
        <w:tc>
          <w:tcPr>
            <w:tcW w:w="4606" w:type="dxa"/>
          </w:tcPr>
          <w:p w14:paraId="03C321AD" w14:textId="77777777" w:rsidR="00C139DD" w:rsidRDefault="00C4061B" w:rsidP="000A6142">
            <w:r>
              <w:lastRenderedPageBreak/>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09FB8FE1" w:rsidR="00C139DD" w:rsidRPr="000A6142" w:rsidRDefault="00E73707">
            <w:pPr>
              <w:jc w:val="center"/>
              <w:rPr>
                <w:bCs/>
                <w:highlight w:val="yellow"/>
              </w:rPr>
            </w:pPr>
            <w:r>
              <w:rPr>
                <w:bCs/>
              </w:rPr>
              <w:t>Mgr. Blanka Kalátová Lisá</w:t>
            </w:r>
          </w:p>
          <w:p w14:paraId="6D0D9262" w14:textId="071B7DBD" w:rsidR="00C139DD" w:rsidRDefault="00E73707">
            <w:pPr>
              <w:jc w:val="center"/>
            </w:pPr>
            <w:r>
              <w:t>ř</w:t>
            </w:r>
            <w:r w:rsidR="000A6142">
              <w:t xml:space="preserve">editelka </w:t>
            </w:r>
            <w:r>
              <w:t>Z</w:t>
            </w:r>
            <w:r w:rsidR="000A6142">
              <w:t>Š</w:t>
            </w:r>
          </w:p>
        </w:tc>
        <w:tc>
          <w:tcPr>
            <w:tcW w:w="4606" w:type="dxa"/>
          </w:tcPr>
          <w:p w14:paraId="3CB5ABDE" w14:textId="77777777" w:rsidR="00C139DD" w:rsidRDefault="00C4061B">
            <w:pPr>
              <w:jc w:val="center"/>
            </w:pPr>
            <w:r>
              <w:t>Prodávající</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shd w:val="clear" w:color="auto" w:fill="auto"/>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shd w:val="clear" w:color="auto" w:fill="auto"/>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shd w:val="clear" w:color="auto" w:fill="auto"/>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shd w:val="clear" w:color="auto" w:fill="auto"/>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shd w:val="clear" w:color="auto" w:fill="auto"/>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čtečky čipových karet</w:t>
            </w:r>
          </w:p>
        </w:tc>
        <w:tc>
          <w:tcPr>
            <w:tcW w:w="702"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shd w:val="clear" w:color="auto" w:fill="auto"/>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shd w:val="clear" w:color="auto" w:fill="auto"/>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shd w:val="clear" w:color="auto" w:fill="auto"/>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shd w:val="clear" w:color="auto" w:fill="auto"/>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shd w:val="clear" w:color="auto" w:fill="auto"/>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shd w:val="clear" w:color="auto" w:fill="auto"/>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shd w:val="clear" w:color="auto" w:fill="auto"/>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shd w:val="clear" w:color="auto" w:fill="auto"/>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shd w:val="clear" w:color="auto" w:fill="auto"/>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shd w:val="clear" w:color="auto" w:fill="auto"/>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shd w:val="clear" w:color="auto" w:fill="auto"/>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032838F" w14:textId="77777777" w:rsidTr="00EE22EE">
        <w:trPr>
          <w:gridAfter w:val="1"/>
          <w:wAfter w:w="6" w:type="pct"/>
          <w:trHeight w:val="600"/>
        </w:trPr>
        <w:tc>
          <w:tcPr>
            <w:tcW w:w="963" w:type="pct"/>
            <w:gridSpan w:val="2"/>
            <w:shd w:val="clear" w:color="auto" w:fill="auto"/>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shd w:val="clear" w:color="auto" w:fill="auto"/>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shd w:val="clear" w:color="auto" w:fill="auto"/>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shd w:val="clear" w:color="auto" w:fill="auto"/>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shd w:val="clear" w:color="auto" w:fill="auto"/>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shd w:val="clear" w:color="auto" w:fill="auto"/>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shd w:val="clear" w:color="auto" w:fill="auto"/>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shd w:val="clear" w:color="auto" w:fill="auto"/>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shd w:val="clear" w:color="auto" w:fill="auto"/>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shd w:val="clear" w:color="auto" w:fill="auto"/>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shd w:val="clear" w:color="auto" w:fill="auto"/>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shd w:val="clear" w:color="auto" w:fill="auto"/>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shd w:val="clear" w:color="auto" w:fill="auto"/>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shd w:val="clear" w:color="auto" w:fill="auto"/>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shd w:val="clear" w:color="auto" w:fill="auto"/>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shd w:val="clear" w:color="auto" w:fill="auto"/>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shd w:val="clear" w:color="auto" w:fill="auto"/>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shd w:val="clear" w:color="auto" w:fill="auto"/>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shd w:val="clear" w:color="auto" w:fill="auto"/>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shd w:val="clear" w:color="auto" w:fill="auto"/>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shd w:val="clear" w:color="auto" w:fill="auto"/>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shd w:val="clear" w:color="auto" w:fill="auto"/>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shd w:val="clear" w:color="auto" w:fill="auto"/>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shd w:val="clear" w:color="auto" w:fill="auto"/>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shd w:val="clear" w:color="auto" w:fill="auto"/>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shd w:val="clear" w:color="auto" w:fill="auto"/>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shd w:val="clear" w:color="auto" w:fill="auto"/>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shd w:val="clear" w:color="auto" w:fill="auto"/>
            <w:noWrap/>
            <w:vAlign w:val="bottom"/>
            <w:hideMark/>
          </w:tcPr>
          <w:p w14:paraId="5FF76148" w14:textId="542E80AA" w:rsidR="00CF1737" w:rsidRPr="00EE22EE" w:rsidRDefault="00CF1737" w:rsidP="00671683">
            <w:pPr>
              <w:rPr>
                <w:rFonts w:ascii="Calibri" w:hAnsi="Calibri" w:cs="Calibri"/>
                <w:sz w:val="22"/>
                <w:szCs w:val="22"/>
              </w:rPr>
            </w:pPr>
            <w:r w:rsidRPr="00EE22EE">
              <w:rPr>
                <w:sz w:val="22"/>
                <w:szCs w:val="22"/>
              </w:rPr>
              <w:br w:type="page"/>
            </w:r>
          </w:p>
        </w:tc>
        <w:tc>
          <w:tcPr>
            <w:tcW w:w="1754" w:type="pct"/>
            <w:gridSpan w:val="2"/>
            <w:shd w:val="clear" w:color="auto" w:fill="auto"/>
            <w:noWrap/>
            <w:vAlign w:val="bottom"/>
            <w:hideMark/>
          </w:tcPr>
          <w:p w14:paraId="305C03B0" w14:textId="77777777" w:rsidR="00CF1737" w:rsidRPr="00EE22EE" w:rsidRDefault="00CF1737" w:rsidP="00671683">
            <w:pPr>
              <w:rPr>
                <w:sz w:val="22"/>
                <w:szCs w:val="22"/>
              </w:rPr>
            </w:pPr>
          </w:p>
        </w:tc>
        <w:tc>
          <w:tcPr>
            <w:tcW w:w="702" w:type="pct"/>
            <w:gridSpan w:val="2"/>
            <w:shd w:val="clear" w:color="auto" w:fill="auto"/>
            <w:noWrap/>
            <w:vAlign w:val="bottom"/>
            <w:hideMark/>
          </w:tcPr>
          <w:p w14:paraId="55064C6E" w14:textId="77777777" w:rsidR="00CF1737" w:rsidRPr="00EE22EE" w:rsidRDefault="00CF1737" w:rsidP="00671683">
            <w:pPr>
              <w:rPr>
                <w:sz w:val="22"/>
                <w:szCs w:val="22"/>
              </w:rPr>
            </w:pPr>
          </w:p>
        </w:tc>
        <w:tc>
          <w:tcPr>
            <w:tcW w:w="1575" w:type="pct"/>
            <w:gridSpan w:val="2"/>
            <w:shd w:val="clear" w:color="auto" w:fill="auto"/>
            <w:noWrap/>
            <w:vAlign w:val="bottom"/>
            <w:hideMark/>
          </w:tcPr>
          <w:p w14:paraId="6DAEFB77" w14:textId="77777777" w:rsidR="00CF1737" w:rsidRPr="00EE22EE" w:rsidRDefault="00CF1737" w:rsidP="00671683">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shd w:val="clear" w:color="auto" w:fill="auto"/>
            <w:vAlign w:val="center"/>
            <w:hideMark/>
          </w:tcPr>
          <w:p w14:paraId="29EE7B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D04F9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02D344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shd w:val="clear" w:color="auto" w:fill="auto"/>
            <w:vAlign w:val="center"/>
            <w:hideMark/>
          </w:tcPr>
          <w:p w14:paraId="4A53E3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0F4541C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shd w:val="clear" w:color="auto" w:fill="auto"/>
            <w:vAlign w:val="center"/>
            <w:hideMark/>
          </w:tcPr>
          <w:p w14:paraId="31E23B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4F0C6C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shd w:val="clear" w:color="auto" w:fill="auto"/>
            <w:vAlign w:val="center"/>
            <w:hideMark/>
          </w:tcPr>
          <w:p w14:paraId="62DD14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566EB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shd w:val="clear" w:color="auto" w:fill="auto"/>
            <w:noWrap/>
            <w:vAlign w:val="center"/>
            <w:hideMark/>
          </w:tcPr>
          <w:p w14:paraId="7DB9B3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835DC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shd w:val="clear" w:color="auto" w:fill="auto"/>
            <w:vAlign w:val="center"/>
            <w:hideMark/>
          </w:tcPr>
          <w:p w14:paraId="69044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shd w:val="clear" w:color="auto" w:fill="auto"/>
            <w:vAlign w:val="center"/>
            <w:hideMark/>
          </w:tcPr>
          <w:p w14:paraId="5C417B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5734A0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shd w:val="clear" w:color="auto" w:fill="auto"/>
            <w:vAlign w:val="center"/>
            <w:hideMark/>
          </w:tcPr>
          <w:p w14:paraId="3E90DE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56B7F5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shd w:val="clear" w:color="auto" w:fill="auto"/>
            <w:vAlign w:val="center"/>
            <w:hideMark/>
          </w:tcPr>
          <w:p w14:paraId="5AFC6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3EA6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1E7E4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shd w:val="clear" w:color="auto" w:fill="auto"/>
            <w:vAlign w:val="center"/>
            <w:hideMark/>
          </w:tcPr>
          <w:p w14:paraId="64DB44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4AE31B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shd w:val="clear" w:color="auto" w:fill="auto"/>
            <w:vAlign w:val="center"/>
            <w:hideMark/>
          </w:tcPr>
          <w:p w14:paraId="0B23E2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AB14E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shd w:val="clear" w:color="auto" w:fill="auto"/>
            <w:vAlign w:val="center"/>
            <w:hideMark/>
          </w:tcPr>
          <w:p w14:paraId="7FFA09E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shd w:val="clear" w:color="auto" w:fill="auto"/>
            <w:vAlign w:val="center"/>
            <w:hideMark/>
          </w:tcPr>
          <w:p w14:paraId="365B2D9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shd w:val="clear" w:color="auto" w:fill="auto"/>
            <w:vAlign w:val="center"/>
            <w:hideMark/>
          </w:tcPr>
          <w:p w14:paraId="2D19C0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500D9D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shd w:val="clear" w:color="auto" w:fill="auto"/>
            <w:vAlign w:val="center"/>
            <w:hideMark/>
          </w:tcPr>
          <w:p w14:paraId="03BB792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4A2444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6C569A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shd w:val="clear" w:color="auto" w:fill="auto"/>
            <w:vAlign w:val="center"/>
            <w:hideMark/>
          </w:tcPr>
          <w:p w14:paraId="5C6B6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1E95EC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shd w:val="clear" w:color="auto" w:fill="auto"/>
            <w:vAlign w:val="center"/>
            <w:hideMark/>
          </w:tcPr>
          <w:p w14:paraId="1EE861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53FB8A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EE22EE">
        <w:trPr>
          <w:gridBefore w:val="1"/>
          <w:wBefore w:w="6" w:type="pct"/>
          <w:trHeight w:val="600"/>
        </w:trPr>
        <w:tc>
          <w:tcPr>
            <w:tcW w:w="963" w:type="pct"/>
            <w:gridSpan w:val="2"/>
            <w:shd w:val="clear" w:color="auto" w:fill="auto"/>
            <w:vAlign w:val="center"/>
            <w:hideMark/>
          </w:tcPr>
          <w:p w14:paraId="29A420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8734BD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shd w:val="clear" w:color="auto" w:fill="auto"/>
            <w:vAlign w:val="center"/>
            <w:hideMark/>
          </w:tcPr>
          <w:p w14:paraId="589CE8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692B2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shd w:val="clear" w:color="auto" w:fill="auto"/>
            <w:vAlign w:val="center"/>
            <w:hideMark/>
          </w:tcPr>
          <w:p w14:paraId="78C088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D47FE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shd w:val="clear" w:color="auto" w:fill="auto"/>
            <w:vAlign w:val="center"/>
            <w:hideMark/>
          </w:tcPr>
          <w:p w14:paraId="6D3665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ADFE9F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shd w:val="clear" w:color="auto" w:fill="auto"/>
            <w:vAlign w:val="center"/>
            <w:hideMark/>
          </w:tcPr>
          <w:p w14:paraId="12F142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92D8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shd w:val="clear" w:color="auto" w:fill="auto"/>
            <w:vAlign w:val="center"/>
            <w:hideMark/>
          </w:tcPr>
          <w:p w14:paraId="32AB7E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shd w:val="clear" w:color="auto" w:fill="auto"/>
            <w:vAlign w:val="center"/>
            <w:hideMark/>
          </w:tcPr>
          <w:p w14:paraId="7A8394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4E994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EE22EE">
        <w:trPr>
          <w:gridBefore w:val="1"/>
          <w:wBefore w:w="6" w:type="pct"/>
          <w:trHeight w:val="900"/>
        </w:trPr>
        <w:tc>
          <w:tcPr>
            <w:tcW w:w="963" w:type="pct"/>
            <w:gridSpan w:val="2"/>
            <w:shd w:val="clear" w:color="auto" w:fill="auto"/>
            <w:vAlign w:val="center"/>
            <w:hideMark/>
          </w:tcPr>
          <w:p w14:paraId="26B1AE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98D54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shd w:val="clear" w:color="auto" w:fill="auto"/>
            <w:vAlign w:val="center"/>
            <w:hideMark/>
          </w:tcPr>
          <w:p w14:paraId="456BBF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19530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shd w:val="clear" w:color="auto" w:fill="auto"/>
            <w:vAlign w:val="center"/>
            <w:hideMark/>
          </w:tcPr>
          <w:p w14:paraId="31F655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242E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shd w:val="clear" w:color="auto" w:fill="auto"/>
            <w:vAlign w:val="center"/>
            <w:hideMark/>
          </w:tcPr>
          <w:p w14:paraId="2A255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5A4193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shd w:val="clear" w:color="auto" w:fill="auto"/>
            <w:vAlign w:val="center"/>
            <w:hideMark/>
          </w:tcPr>
          <w:p w14:paraId="083F3A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CA431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shd w:val="clear" w:color="auto" w:fill="auto"/>
            <w:vAlign w:val="center"/>
            <w:hideMark/>
          </w:tcPr>
          <w:p w14:paraId="1A1D2C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6C4EBDE0" w14:textId="197B5880" w:rsidR="00CF1737" w:rsidRPr="00EE22EE" w:rsidRDefault="00CF1737"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shd w:val="clear" w:color="auto" w:fill="auto"/>
            <w:vAlign w:val="center"/>
            <w:hideMark/>
          </w:tcPr>
          <w:p w14:paraId="02AE39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0DEDE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shd w:val="clear" w:color="auto" w:fill="auto"/>
            <w:vAlign w:val="center"/>
            <w:hideMark/>
          </w:tcPr>
          <w:p w14:paraId="11F096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55C60D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shd w:val="clear" w:color="auto" w:fill="auto"/>
            <w:vAlign w:val="center"/>
            <w:hideMark/>
          </w:tcPr>
          <w:p w14:paraId="24E226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2EABD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shd w:val="clear" w:color="auto" w:fill="auto"/>
            <w:vAlign w:val="center"/>
            <w:hideMark/>
          </w:tcPr>
          <w:p w14:paraId="6885F4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106B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shd w:val="clear" w:color="auto" w:fill="auto"/>
            <w:vAlign w:val="center"/>
            <w:hideMark/>
          </w:tcPr>
          <w:p w14:paraId="1740E0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FD5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shd w:val="clear" w:color="auto" w:fill="auto"/>
            <w:vAlign w:val="center"/>
            <w:hideMark/>
          </w:tcPr>
          <w:p w14:paraId="012FCD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21E573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shd w:val="clear" w:color="auto" w:fill="auto"/>
            <w:vAlign w:val="center"/>
            <w:hideMark/>
          </w:tcPr>
          <w:p w14:paraId="45E7E6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6C7F5C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shd w:val="clear" w:color="auto" w:fill="auto"/>
            <w:vAlign w:val="center"/>
            <w:hideMark/>
          </w:tcPr>
          <w:p w14:paraId="4E236C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008E9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shd w:val="clear" w:color="auto" w:fill="auto"/>
            <w:vAlign w:val="center"/>
            <w:hideMark/>
          </w:tcPr>
          <w:p w14:paraId="3E82F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shd w:val="clear" w:color="auto" w:fill="auto"/>
            <w:vAlign w:val="center"/>
            <w:hideMark/>
          </w:tcPr>
          <w:p w14:paraId="40FCB4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Manager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shd w:val="clear" w:color="auto" w:fill="auto"/>
            <w:vAlign w:val="center"/>
            <w:hideMark/>
          </w:tcPr>
          <w:p w14:paraId="6BF3B2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F258B0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shd w:val="clear" w:color="auto" w:fill="auto"/>
            <w:vAlign w:val="center"/>
            <w:hideMark/>
          </w:tcPr>
          <w:p w14:paraId="153D27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32DC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shd w:val="clear" w:color="auto" w:fill="auto"/>
            <w:vAlign w:val="center"/>
            <w:hideMark/>
          </w:tcPr>
          <w:p w14:paraId="63A1878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DA2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shd w:val="clear" w:color="auto" w:fill="auto"/>
            <w:vAlign w:val="center"/>
            <w:hideMark/>
          </w:tcPr>
          <w:p w14:paraId="2F30C0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C465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shd w:val="clear" w:color="auto" w:fill="auto"/>
            <w:vAlign w:val="center"/>
            <w:hideMark/>
          </w:tcPr>
          <w:p w14:paraId="07D114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B1219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shd w:val="clear" w:color="auto" w:fill="auto"/>
            <w:vAlign w:val="center"/>
            <w:hideMark/>
          </w:tcPr>
          <w:p w14:paraId="603A2B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2A974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shd w:val="clear" w:color="auto" w:fill="auto"/>
            <w:vAlign w:val="center"/>
            <w:hideMark/>
          </w:tcPr>
          <w:p w14:paraId="1A21FE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5287B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shd w:val="clear" w:color="auto" w:fill="auto"/>
            <w:noWrap/>
            <w:vAlign w:val="bottom"/>
            <w:hideMark/>
          </w:tcPr>
          <w:p w14:paraId="3B914127" w14:textId="77777777" w:rsidR="00CF1737" w:rsidRPr="00EE22EE" w:rsidRDefault="00CF1737" w:rsidP="00671683">
            <w:pPr>
              <w:rPr>
                <w:rFonts w:ascii="Calibri" w:hAnsi="Calibri" w:cs="Calibri"/>
                <w:sz w:val="22"/>
                <w:szCs w:val="22"/>
              </w:rPr>
            </w:pPr>
          </w:p>
        </w:tc>
        <w:tc>
          <w:tcPr>
            <w:tcW w:w="1754" w:type="pct"/>
            <w:gridSpan w:val="2"/>
            <w:shd w:val="clear" w:color="auto" w:fill="auto"/>
            <w:noWrap/>
            <w:vAlign w:val="bottom"/>
            <w:hideMark/>
          </w:tcPr>
          <w:p w14:paraId="4E7D5108" w14:textId="77777777" w:rsidR="00CF1737" w:rsidRPr="00EE22EE" w:rsidRDefault="00CF1737" w:rsidP="00671683">
            <w:pPr>
              <w:rPr>
                <w:sz w:val="22"/>
                <w:szCs w:val="22"/>
              </w:rPr>
            </w:pPr>
          </w:p>
        </w:tc>
        <w:tc>
          <w:tcPr>
            <w:tcW w:w="702" w:type="pct"/>
            <w:gridSpan w:val="2"/>
            <w:shd w:val="clear" w:color="auto" w:fill="auto"/>
            <w:noWrap/>
            <w:vAlign w:val="bottom"/>
            <w:hideMark/>
          </w:tcPr>
          <w:p w14:paraId="389A6DE8" w14:textId="77777777" w:rsidR="00CF1737" w:rsidRPr="00EE22EE" w:rsidRDefault="00CF1737" w:rsidP="00671683">
            <w:pPr>
              <w:rPr>
                <w:sz w:val="22"/>
                <w:szCs w:val="22"/>
              </w:rPr>
            </w:pPr>
          </w:p>
        </w:tc>
        <w:tc>
          <w:tcPr>
            <w:tcW w:w="1575" w:type="pct"/>
            <w:gridSpan w:val="2"/>
            <w:shd w:val="clear" w:color="auto" w:fill="auto"/>
            <w:noWrap/>
            <w:vAlign w:val="bottom"/>
            <w:hideMark/>
          </w:tcPr>
          <w:p w14:paraId="17773A7F" w14:textId="77777777" w:rsidR="00CF1737" w:rsidRPr="00EE22EE" w:rsidRDefault="00CF1737" w:rsidP="00671683">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shd w:val="clear" w:color="auto" w:fill="auto"/>
            <w:noWrap/>
            <w:vAlign w:val="center"/>
            <w:hideMark/>
          </w:tcPr>
          <w:p w14:paraId="6D49F8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49DE92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shd w:val="clear" w:color="auto" w:fill="auto"/>
            <w:noWrap/>
            <w:vAlign w:val="center"/>
            <w:hideMark/>
          </w:tcPr>
          <w:p w14:paraId="27C147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CD143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shd w:val="clear" w:color="auto" w:fill="auto"/>
            <w:noWrap/>
            <w:vAlign w:val="center"/>
            <w:hideMark/>
          </w:tcPr>
          <w:p w14:paraId="42CA5A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8084D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4AA71D82" w14:textId="77777777" w:rsidTr="00EE22EE">
        <w:trPr>
          <w:gridBefore w:val="1"/>
          <w:wBefore w:w="6" w:type="pct"/>
          <w:trHeight w:val="1800"/>
        </w:trPr>
        <w:tc>
          <w:tcPr>
            <w:tcW w:w="963" w:type="pct"/>
            <w:gridSpan w:val="2"/>
            <w:shd w:val="clear" w:color="auto" w:fill="auto"/>
            <w:noWrap/>
            <w:vAlign w:val="center"/>
            <w:hideMark/>
          </w:tcPr>
          <w:p w14:paraId="21C466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6A401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shd w:val="clear" w:color="auto" w:fill="auto"/>
            <w:noWrap/>
            <w:vAlign w:val="center"/>
            <w:hideMark/>
          </w:tcPr>
          <w:p w14:paraId="0823E5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1EF7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shd w:val="clear" w:color="auto" w:fill="auto"/>
            <w:noWrap/>
            <w:vAlign w:val="center"/>
            <w:hideMark/>
          </w:tcPr>
          <w:p w14:paraId="248C1DC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5E9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shd w:val="clear" w:color="auto" w:fill="auto"/>
            <w:noWrap/>
            <w:vAlign w:val="center"/>
            <w:hideMark/>
          </w:tcPr>
          <w:p w14:paraId="737FC3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77307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shd w:val="clear" w:color="auto" w:fill="auto"/>
            <w:noWrap/>
            <w:vAlign w:val="center"/>
            <w:hideMark/>
          </w:tcPr>
          <w:p w14:paraId="6F7001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6FAE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shd w:val="clear" w:color="auto" w:fill="auto"/>
            <w:noWrap/>
            <w:vAlign w:val="center"/>
            <w:hideMark/>
          </w:tcPr>
          <w:p w14:paraId="40062A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78DEA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shd w:val="clear" w:color="auto" w:fill="auto"/>
            <w:noWrap/>
            <w:vAlign w:val="center"/>
            <w:hideMark/>
          </w:tcPr>
          <w:p w14:paraId="45D058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64D801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shd w:val="clear" w:color="auto" w:fill="auto"/>
            <w:noWrap/>
            <w:vAlign w:val="center"/>
            <w:hideMark/>
          </w:tcPr>
          <w:p w14:paraId="090D27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58B734D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shd w:val="clear" w:color="auto" w:fill="auto"/>
            <w:noWrap/>
            <w:vAlign w:val="center"/>
            <w:hideMark/>
          </w:tcPr>
          <w:p w14:paraId="5F766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215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shd w:val="clear" w:color="auto" w:fill="auto"/>
            <w:noWrap/>
            <w:vAlign w:val="center"/>
            <w:hideMark/>
          </w:tcPr>
          <w:p w14:paraId="125B0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8B54B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shd w:val="clear" w:color="auto" w:fill="auto"/>
            <w:noWrap/>
            <w:vAlign w:val="bottom"/>
            <w:hideMark/>
          </w:tcPr>
          <w:p w14:paraId="6B9B1D97" w14:textId="77777777" w:rsidR="00CF1737" w:rsidRPr="00EE22EE" w:rsidRDefault="00CF1737" w:rsidP="00671683">
            <w:pPr>
              <w:rPr>
                <w:rFonts w:ascii="Calibri" w:hAnsi="Calibri" w:cs="Calibri"/>
                <w:sz w:val="22"/>
                <w:szCs w:val="22"/>
              </w:rPr>
            </w:pPr>
          </w:p>
        </w:tc>
        <w:tc>
          <w:tcPr>
            <w:tcW w:w="1754" w:type="pct"/>
            <w:gridSpan w:val="2"/>
            <w:shd w:val="clear" w:color="auto" w:fill="auto"/>
            <w:noWrap/>
            <w:vAlign w:val="bottom"/>
            <w:hideMark/>
          </w:tcPr>
          <w:p w14:paraId="38CB2A95" w14:textId="77777777" w:rsidR="00CF1737" w:rsidRPr="00EE22EE" w:rsidRDefault="00CF1737" w:rsidP="00671683">
            <w:pPr>
              <w:rPr>
                <w:sz w:val="22"/>
                <w:szCs w:val="22"/>
              </w:rPr>
            </w:pPr>
          </w:p>
        </w:tc>
        <w:tc>
          <w:tcPr>
            <w:tcW w:w="702" w:type="pct"/>
            <w:gridSpan w:val="2"/>
            <w:shd w:val="clear" w:color="auto" w:fill="auto"/>
            <w:noWrap/>
            <w:vAlign w:val="bottom"/>
            <w:hideMark/>
          </w:tcPr>
          <w:p w14:paraId="652D725D" w14:textId="77777777" w:rsidR="00CF1737" w:rsidRPr="00EE22EE" w:rsidRDefault="00CF1737" w:rsidP="00671683">
            <w:pPr>
              <w:rPr>
                <w:sz w:val="22"/>
                <w:szCs w:val="22"/>
              </w:rPr>
            </w:pPr>
          </w:p>
        </w:tc>
        <w:tc>
          <w:tcPr>
            <w:tcW w:w="1575" w:type="pct"/>
            <w:gridSpan w:val="2"/>
            <w:shd w:val="clear" w:color="auto" w:fill="auto"/>
            <w:noWrap/>
            <w:vAlign w:val="bottom"/>
            <w:hideMark/>
          </w:tcPr>
          <w:p w14:paraId="1B894AA1" w14:textId="77777777" w:rsidR="00CF1737" w:rsidRPr="00EE22EE" w:rsidRDefault="00CF1737" w:rsidP="00671683">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shd w:val="clear" w:color="auto" w:fill="auto"/>
            <w:noWrap/>
            <w:vAlign w:val="center"/>
            <w:hideMark/>
          </w:tcPr>
          <w:p w14:paraId="6D7E145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18DF6D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shd w:val="clear" w:color="auto" w:fill="auto"/>
            <w:noWrap/>
            <w:vAlign w:val="center"/>
            <w:hideMark/>
          </w:tcPr>
          <w:p w14:paraId="68857F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85B4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shd w:val="clear" w:color="auto" w:fill="auto"/>
            <w:noWrap/>
            <w:vAlign w:val="center"/>
            <w:hideMark/>
          </w:tcPr>
          <w:p w14:paraId="3F58DB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F8B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EE22EE">
        <w:trPr>
          <w:gridBefore w:val="1"/>
          <w:wBefore w:w="6" w:type="pct"/>
          <w:trHeight w:val="1800"/>
        </w:trPr>
        <w:tc>
          <w:tcPr>
            <w:tcW w:w="963" w:type="pct"/>
            <w:gridSpan w:val="2"/>
            <w:shd w:val="clear" w:color="auto" w:fill="auto"/>
            <w:noWrap/>
            <w:vAlign w:val="center"/>
            <w:hideMark/>
          </w:tcPr>
          <w:p w14:paraId="0D9862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A1A8E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shd w:val="clear" w:color="auto" w:fill="auto"/>
            <w:noWrap/>
            <w:vAlign w:val="center"/>
            <w:hideMark/>
          </w:tcPr>
          <w:p w14:paraId="0E96C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2CC3B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shd w:val="clear" w:color="auto" w:fill="auto"/>
            <w:noWrap/>
            <w:vAlign w:val="center"/>
            <w:hideMark/>
          </w:tcPr>
          <w:p w14:paraId="743F5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D1BF5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shd w:val="clear" w:color="auto" w:fill="auto"/>
            <w:noWrap/>
            <w:vAlign w:val="center"/>
            <w:hideMark/>
          </w:tcPr>
          <w:p w14:paraId="30975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82C0E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shd w:val="clear" w:color="auto" w:fill="auto"/>
            <w:noWrap/>
            <w:vAlign w:val="center"/>
            <w:hideMark/>
          </w:tcPr>
          <w:p w14:paraId="0472D9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519E8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shd w:val="clear" w:color="auto" w:fill="auto"/>
            <w:noWrap/>
            <w:vAlign w:val="center"/>
            <w:hideMark/>
          </w:tcPr>
          <w:p w14:paraId="4C402D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52AD5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shd w:val="clear" w:color="auto" w:fill="auto"/>
            <w:noWrap/>
            <w:vAlign w:val="center"/>
            <w:hideMark/>
          </w:tcPr>
          <w:p w14:paraId="21C3D3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A797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shd w:val="clear" w:color="auto" w:fill="auto"/>
            <w:noWrap/>
            <w:vAlign w:val="center"/>
            <w:hideMark/>
          </w:tcPr>
          <w:p w14:paraId="6B662C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9D20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shd w:val="clear" w:color="auto" w:fill="auto"/>
            <w:noWrap/>
            <w:vAlign w:val="center"/>
            <w:hideMark/>
          </w:tcPr>
          <w:p w14:paraId="0BA575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598E8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shd w:val="clear" w:color="auto" w:fill="auto"/>
            <w:noWrap/>
            <w:vAlign w:val="center"/>
            <w:hideMark/>
          </w:tcPr>
          <w:p w14:paraId="1F3CFD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DB8F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shd w:val="clear" w:color="auto" w:fill="auto"/>
            <w:noWrap/>
            <w:vAlign w:val="bottom"/>
            <w:hideMark/>
          </w:tcPr>
          <w:p w14:paraId="4E62A55F" w14:textId="77777777" w:rsidR="00CF1737" w:rsidRPr="00EE22EE" w:rsidRDefault="00CF1737" w:rsidP="00671683">
            <w:pPr>
              <w:jc w:val="center"/>
              <w:rPr>
                <w:rFonts w:ascii="Calibri" w:hAnsi="Calibri" w:cs="Calibri"/>
                <w:sz w:val="22"/>
                <w:szCs w:val="22"/>
              </w:rPr>
            </w:pPr>
          </w:p>
        </w:tc>
        <w:tc>
          <w:tcPr>
            <w:tcW w:w="1754" w:type="pct"/>
            <w:gridSpan w:val="2"/>
            <w:shd w:val="clear" w:color="auto" w:fill="auto"/>
            <w:noWrap/>
            <w:vAlign w:val="bottom"/>
            <w:hideMark/>
          </w:tcPr>
          <w:p w14:paraId="396EFBBD" w14:textId="77777777" w:rsidR="00CF1737" w:rsidRPr="00EE22EE" w:rsidRDefault="00CF1737" w:rsidP="00671683">
            <w:pPr>
              <w:rPr>
                <w:sz w:val="22"/>
                <w:szCs w:val="22"/>
              </w:rPr>
            </w:pPr>
          </w:p>
        </w:tc>
        <w:tc>
          <w:tcPr>
            <w:tcW w:w="702" w:type="pct"/>
            <w:gridSpan w:val="2"/>
            <w:shd w:val="clear" w:color="auto" w:fill="auto"/>
            <w:noWrap/>
            <w:vAlign w:val="bottom"/>
            <w:hideMark/>
          </w:tcPr>
          <w:p w14:paraId="71BC4D69" w14:textId="77777777" w:rsidR="00CF1737" w:rsidRPr="00EE22EE" w:rsidRDefault="00CF1737" w:rsidP="00671683">
            <w:pPr>
              <w:rPr>
                <w:sz w:val="22"/>
                <w:szCs w:val="22"/>
              </w:rPr>
            </w:pPr>
          </w:p>
        </w:tc>
        <w:tc>
          <w:tcPr>
            <w:tcW w:w="1575" w:type="pct"/>
            <w:gridSpan w:val="2"/>
            <w:shd w:val="clear" w:color="auto" w:fill="auto"/>
            <w:noWrap/>
            <w:vAlign w:val="bottom"/>
            <w:hideMark/>
          </w:tcPr>
          <w:p w14:paraId="5FF2A77C" w14:textId="77777777" w:rsidR="00CF1737" w:rsidRPr="00EE22EE" w:rsidRDefault="00CF1737" w:rsidP="00671683">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shd w:val="clear" w:color="auto" w:fill="auto"/>
            <w:noWrap/>
            <w:hideMark/>
          </w:tcPr>
          <w:p w14:paraId="7FB34D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Velikost:</w:t>
            </w:r>
          </w:p>
        </w:tc>
        <w:tc>
          <w:tcPr>
            <w:tcW w:w="1754" w:type="pct"/>
            <w:gridSpan w:val="2"/>
            <w:shd w:val="clear" w:color="auto" w:fill="auto"/>
            <w:hideMark/>
          </w:tcPr>
          <w:p w14:paraId="1CBFEE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shd w:val="clear" w:color="auto" w:fill="auto"/>
            <w:noWrap/>
            <w:hideMark/>
          </w:tcPr>
          <w:p w14:paraId="22CE5E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1FE5B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shd w:val="clear" w:color="auto" w:fill="auto"/>
            <w:noWrap/>
            <w:hideMark/>
          </w:tcPr>
          <w:p w14:paraId="3236C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Vlastnosti:</w:t>
            </w:r>
          </w:p>
        </w:tc>
        <w:tc>
          <w:tcPr>
            <w:tcW w:w="1754" w:type="pct"/>
            <w:gridSpan w:val="2"/>
            <w:shd w:val="clear" w:color="auto" w:fill="auto"/>
            <w:hideMark/>
          </w:tcPr>
          <w:p w14:paraId="7AEE8D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shd w:val="clear" w:color="auto" w:fill="auto"/>
            <w:noWrap/>
            <w:hideMark/>
          </w:tcPr>
          <w:p w14:paraId="7AAF4D8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Rozlišení:</w:t>
            </w:r>
          </w:p>
        </w:tc>
        <w:tc>
          <w:tcPr>
            <w:tcW w:w="1754" w:type="pct"/>
            <w:gridSpan w:val="2"/>
            <w:shd w:val="clear" w:color="auto" w:fill="auto"/>
            <w:hideMark/>
          </w:tcPr>
          <w:p w14:paraId="323DD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shd w:val="clear" w:color="auto" w:fill="auto"/>
            <w:noWrap/>
            <w:hideMark/>
          </w:tcPr>
          <w:p w14:paraId="6A94AA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shd w:val="clear" w:color="auto" w:fill="auto"/>
            <w:hideMark/>
          </w:tcPr>
          <w:p w14:paraId="646B31E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shd w:val="clear" w:color="auto" w:fill="auto"/>
            <w:noWrap/>
            <w:hideMark/>
          </w:tcPr>
          <w:p w14:paraId="35F38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5B960AC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shd w:val="clear" w:color="auto" w:fill="auto"/>
            <w:noWrap/>
            <w:hideMark/>
          </w:tcPr>
          <w:p w14:paraId="46078C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2AB51F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shd w:val="clear" w:color="auto" w:fill="auto"/>
            <w:noWrap/>
            <w:hideMark/>
          </w:tcPr>
          <w:p w14:paraId="706669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23E49A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shd w:val="clear" w:color="auto" w:fill="auto"/>
            <w:noWrap/>
            <w:hideMark/>
          </w:tcPr>
          <w:p w14:paraId="7CD4D7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0C54680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shd w:val="clear" w:color="auto" w:fill="auto"/>
            <w:hideMark/>
          </w:tcPr>
          <w:p w14:paraId="16A2168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3477F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shd w:val="clear" w:color="auto" w:fill="auto"/>
            <w:noWrap/>
            <w:hideMark/>
          </w:tcPr>
          <w:p w14:paraId="40F5D5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320CE4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shd w:val="clear" w:color="auto" w:fill="auto"/>
            <w:noWrap/>
            <w:vAlign w:val="center"/>
            <w:hideMark/>
          </w:tcPr>
          <w:p w14:paraId="314648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56B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shd w:val="clear" w:color="auto" w:fill="auto"/>
            <w:noWrap/>
            <w:vAlign w:val="center"/>
            <w:hideMark/>
          </w:tcPr>
          <w:p w14:paraId="4FD235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E4A5D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shd w:val="clear" w:color="auto" w:fill="auto"/>
            <w:noWrap/>
            <w:hideMark/>
          </w:tcPr>
          <w:p w14:paraId="48DAE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hideMark/>
          </w:tcPr>
          <w:p w14:paraId="11966E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shd w:val="clear" w:color="auto" w:fill="auto"/>
            <w:noWrap/>
            <w:hideMark/>
          </w:tcPr>
          <w:p w14:paraId="17E12B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34472E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shd w:val="clear" w:color="auto" w:fill="auto"/>
            <w:noWrap/>
            <w:hideMark/>
          </w:tcPr>
          <w:p w14:paraId="415A9A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4BD2F101" w14:textId="77777777" w:rsidR="00CF1737" w:rsidRPr="00EE22EE" w:rsidRDefault="00CF1737" w:rsidP="00671683">
            <w:pPr>
              <w:rPr>
                <w:rFonts w:ascii="Calibri" w:hAnsi="Calibri" w:cs="Calibri"/>
                <w:sz w:val="22"/>
                <w:szCs w:val="22"/>
              </w:rPr>
            </w:pPr>
          </w:p>
        </w:tc>
        <w:tc>
          <w:tcPr>
            <w:tcW w:w="702" w:type="pct"/>
            <w:gridSpan w:val="2"/>
            <w:shd w:val="clear" w:color="auto" w:fill="auto"/>
            <w:hideMark/>
          </w:tcPr>
          <w:p w14:paraId="767488A1" w14:textId="77777777" w:rsidR="00CF1737" w:rsidRPr="00EE22EE" w:rsidRDefault="00CF1737" w:rsidP="00671683">
            <w:pPr>
              <w:rPr>
                <w:sz w:val="22"/>
                <w:szCs w:val="22"/>
              </w:rPr>
            </w:pPr>
          </w:p>
        </w:tc>
        <w:tc>
          <w:tcPr>
            <w:tcW w:w="1575" w:type="pct"/>
            <w:gridSpan w:val="2"/>
            <w:shd w:val="clear" w:color="auto" w:fill="auto"/>
            <w:vAlign w:val="center"/>
            <w:hideMark/>
          </w:tcPr>
          <w:p w14:paraId="6FAA7D7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 xml:space="preserve">Lenovo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shd w:val="clear" w:color="auto" w:fill="auto"/>
            <w:noWrap/>
            <w:vAlign w:val="center"/>
            <w:hideMark/>
          </w:tcPr>
          <w:p w14:paraId="4F406E1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shd w:val="clear" w:color="auto" w:fill="auto"/>
            <w:vAlign w:val="center"/>
            <w:hideMark/>
          </w:tcPr>
          <w:p w14:paraId="75CBD08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shd w:val="clear" w:color="auto" w:fill="auto"/>
            <w:noWrap/>
            <w:vAlign w:val="center"/>
            <w:hideMark/>
          </w:tcPr>
          <w:p w14:paraId="3122A6A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vAlign w:val="center"/>
            <w:hideMark/>
          </w:tcPr>
          <w:p w14:paraId="195FCC6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shd w:val="clear" w:color="auto" w:fill="auto"/>
            <w:noWrap/>
            <w:vAlign w:val="center"/>
            <w:hideMark/>
          </w:tcPr>
          <w:p w14:paraId="676356D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shd w:val="clear" w:color="auto" w:fill="auto"/>
            <w:vAlign w:val="center"/>
            <w:hideMark/>
          </w:tcPr>
          <w:p w14:paraId="69065ED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shd w:val="clear" w:color="auto" w:fill="auto"/>
            <w:noWrap/>
            <w:vAlign w:val="center"/>
            <w:hideMark/>
          </w:tcPr>
          <w:p w14:paraId="25E3AFD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shd w:val="clear" w:color="auto" w:fill="auto"/>
            <w:vAlign w:val="center"/>
            <w:hideMark/>
          </w:tcPr>
          <w:p w14:paraId="2ADDA71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shd w:val="clear" w:color="auto" w:fill="auto"/>
            <w:noWrap/>
            <w:hideMark/>
          </w:tcPr>
          <w:p w14:paraId="541DBB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w:t>
            </w:r>
          </w:p>
        </w:tc>
        <w:tc>
          <w:tcPr>
            <w:tcW w:w="1754" w:type="pct"/>
            <w:gridSpan w:val="2"/>
            <w:shd w:val="clear" w:color="auto" w:fill="auto"/>
            <w:hideMark/>
          </w:tcPr>
          <w:p w14:paraId="13C0F5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shd w:val="clear" w:color="auto" w:fill="auto"/>
            <w:noWrap/>
            <w:hideMark/>
          </w:tcPr>
          <w:p w14:paraId="6CB567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064C53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shd w:val="clear" w:color="auto" w:fill="auto"/>
            <w:noWrap/>
            <w:hideMark/>
          </w:tcPr>
          <w:p w14:paraId="3BF999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718F26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shd w:val="clear" w:color="auto" w:fill="auto"/>
            <w:noWrap/>
            <w:hideMark/>
          </w:tcPr>
          <w:p w14:paraId="7DECC9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7FFC14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shd w:val="clear" w:color="auto" w:fill="auto"/>
            <w:noWrap/>
            <w:hideMark/>
          </w:tcPr>
          <w:p w14:paraId="5F4DA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4029D0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shd w:val="clear" w:color="auto" w:fill="auto"/>
            <w:hideMark/>
          </w:tcPr>
          <w:p w14:paraId="3E4484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5AEF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shd w:val="clear" w:color="auto" w:fill="auto"/>
            <w:noWrap/>
            <w:hideMark/>
          </w:tcPr>
          <w:p w14:paraId="017934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1DD80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shd w:val="clear" w:color="auto" w:fill="auto"/>
            <w:noWrap/>
            <w:vAlign w:val="center"/>
            <w:hideMark/>
          </w:tcPr>
          <w:p w14:paraId="4B2972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1008132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shd w:val="clear" w:color="auto" w:fill="auto"/>
            <w:noWrap/>
            <w:vAlign w:val="center"/>
            <w:hideMark/>
          </w:tcPr>
          <w:p w14:paraId="55660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56D1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shd w:val="clear" w:color="auto" w:fill="auto"/>
            <w:noWrap/>
            <w:hideMark/>
          </w:tcPr>
          <w:p w14:paraId="1E67E2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1276C0D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shd w:val="clear" w:color="auto" w:fill="auto"/>
            <w:noWrap/>
            <w:hideMark/>
          </w:tcPr>
          <w:p w14:paraId="58242F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7F3DC2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shd w:val="clear" w:color="auto" w:fill="auto"/>
            <w:noWrap/>
            <w:hideMark/>
          </w:tcPr>
          <w:p w14:paraId="4AFF1E86"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3842D4AB" w14:textId="77777777" w:rsidR="00CF1737" w:rsidRPr="00EE22EE" w:rsidRDefault="00CF1737" w:rsidP="00671683">
            <w:pPr>
              <w:rPr>
                <w:sz w:val="22"/>
                <w:szCs w:val="22"/>
              </w:rPr>
            </w:pPr>
          </w:p>
        </w:tc>
        <w:tc>
          <w:tcPr>
            <w:tcW w:w="702" w:type="pct"/>
            <w:gridSpan w:val="2"/>
            <w:shd w:val="clear" w:color="000000" w:fill="FFFFFF"/>
            <w:vAlign w:val="center"/>
            <w:hideMark/>
          </w:tcPr>
          <w:p w14:paraId="76E583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Lenovo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shd w:val="clear" w:color="auto" w:fill="auto"/>
            <w:noWrap/>
            <w:hideMark/>
          </w:tcPr>
          <w:p w14:paraId="755672C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shd w:val="clear" w:color="auto" w:fill="auto"/>
            <w:hideMark/>
          </w:tcPr>
          <w:p w14:paraId="107F5FB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shd w:val="clear" w:color="auto" w:fill="auto"/>
            <w:noWrap/>
            <w:hideMark/>
          </w:tcPr>
          <w:p w14:paraId="43D98AB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hideMark/>
          </w:tcPr>
          <w:p w14:paraId="0BAA569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shd w:val="clear" w:color="auto" w:fill="auto"/>
            <w:noWrap/>
            <w:hideMark/>
          </w:tcPr>
          <w:p w14:paraId="6C5C40B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shd w:val="clear" w:color="auto" w:fill="auto"/>
            <w:hideMark/>
          </w:tcPr>
          <w:p w14:paraId="2A2B07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shd w:val="clear" w:color="auto" w:fill="auto"/>
            <w:noWrap/>
            <w:vAlign w:val="center"/>
            <w:hideMark/>
          </w:tcPr>
          <w:p w14:paraId="75A680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0F92AE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shd w:val="clear" w:color="auto" w:fill="auto"/>
            <w:noWrap/>
            <w:vAlign w:val="center"/>
            <w:hideMark/>
          </w:tcPr>
          <w:p w14:paraId="44CAF5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hideMark/>
          </w:tcPr>
          <w:p w14:paraId="393327C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shd w:val="clear" w:color="auto" w:fill="auto"/>
            <w:noWrap/>
            <w:hideMark/>
          </w:tcPr>
          <w:p w14:paraId="0ADEFE80" w14:textId="77777777" w:rsidR="00CF1737" w:rsidRPr="00EE22EE" w:rsidRDefault="00CF1737" w:rsidP="00671683">
            <w:pPr>
              <w:rPr>
                <w:rFonts w:ascii="Calibri" w:hAnsi="Calibri" w:cs="Calibri"/>
                <w:color w:val="000000"/>
                <w:sz w:val="22"/>
                <w:szCs w:val="22"/>
              </w:rPr>
            </w:pPr>
          </w:p>
        </w:tc>
        <w:tc>
          <w:tcPr>
            <w:tcW w:w="1754" w:type="pct"/>
            <w:gridSpan w:val="2"/>
            <w:shd w:val="clear" w:color="auto" w:fill="auto"/>
            <w:hideMark/>
          </w:tcPr>
          <w:p w14:paraId="27D61F96" w14:textId="77777777" w:rsidR="00CF1737" w:rsidRPr="00EE22EE" w:rsidRDefault="00CF1737" w:rsidP="00671683">
            <w:pPr>
              <w:rPr>
                <w:sz w:val="22"/>
                <w:szCs w:val="22"/>
              </w:rPr>
            </w:pPr>
          </w:p>
        </w:tc>
        <w:tc>
          <w:tcPr>
            <w:tcW w:w="702" w:type="pct"/>
            <w:gridSpan w:val="2"/>
            <w:shd w:val="clear" w:color="000000" w:fill="FFFFFF"/>
            <w:vAlign w:val="center"/>
            <w:hideMark/>
          </w:tcPr>
          <w:p w14:paraId="5C8681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shd w:val="clear" w:color="auto" w:fill="auto"/>
            <w:noWrap/>
            <w:hideMark/>
          </w:tcPr>
          <w:p w14:paraId="6F8A2D1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2F1D5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shd w:val="clear" w:color="auto" w:fill="auto"/>
            <w:noWrap/>
            <w:hideMark/>
          </w:tcPr>
          <w:p w14:paraId="7022D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044680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shd w:val="clear" w:color="auto" w:fill="auto"/>
            <w:noWrap/>
            <w:vAlign w:val="center"/>
            <w:hideMark/>
          </w:tcPr>
          <w:p w14:paraId="7E738C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31DC57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shd w:val="clear" w:color="auto" w:fill="auto"/>
            <w:noWrap/>
            <w:vAlign w:val="center"/>
            <w:hideMark/>
          </w:tcPr>
          <w:p w14:paraId="00FB4B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38E8F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shd w:val="clear" w:color="auto" w:fill="auto"/>
            <w:noWrap/>
            <w:hideMark/>
          </w:tcPr>
          <w:p w14:paraId="29E0D0F3"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30BCD05F" w14:textId="77777777" w:rsidR="00CF1737" w:rsidRPr="00EE22EE" w:rsidRDefault="00CF1737" w:rsidP="00671683">
            <w:pPr>
              <w:rPr>
                <w:sz w:val="22"/>
                <w:szCs w:val="22"/>
              </w:rPr>
            </w:pPr>
          </w:p>
        </w:tc>
        <w:tc>
          <w:tcPr>
            <w:tcW w:w="702" w:type="pct"/>
            <w:gridSpan w:val="2"/>
            <w:shd w:val="clear" w:color="auto" w:fill="auto"/>
            <w:noWrap/>
            <w:vAlign w:val="bottom"/>
            <w:hideMark/>
          </w:tcPr>
          <w:p w14:paraId="56929B09" w14:textId="77777777" w:rsidR="00CF1737" w:rsidRPr="00EE22EE" w:rsidRDefault="00CF1737" w:rsidP="00671683">
            <w:pPr>
              <w:rPr>
                <w:sz w:val="22"/>
                <w:szCs w:val="22"/>
              </w:rPr>
            </w:pPr>
          </w:p>
        </w:tc>
        <w:tc>
          <w:tcPr>
            <w:tcW w:w="1575" w:type="pct"/>
            <w:gridSpan w:val="2"/>
            <w:shd w:val="clear" w:color="auto" w:fill="auto"/>
            <w:noWrap/>
            <w:vAlign w:val="bottom"/>
            <w:hideMark/>
          </w:tcPr>
          <w:p w14:paraId="51528FE5" w14:textId="77777777" w:rsidR="00CF1737" w:rsidRPr="00EE22EE" w:rsidRDefault="00CF1737" w:rsidP="00671683">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754" w:type="pct"/>
            <w:gridSpan w:val="2"/>
            <w:shd w:val="clear" w:color="auto" w:fill="auto"/>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shd w:val="clear" w:color="auto" w:fill="auto"/>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shd w:val="clear" w:color="auto" w:fill="auto"/>
            <w:noWrap/>
            <w:hideMark/>
          </w:tcPr>
          <w:p w14:paraId="7FD38D7A" w14:textId="77777777" w:rsidR="00CF1737" w:rsidRPr="00EE22EE" w:rsidRDefault="00CF1737" w:rsidP="00671683">
            <w:pPr>
              <w:rPr>
                <w:rFonts w:ascii="Calibri" w:hAnsi="Calibri" w:cs="Calibri"/>
                <w:sz w:val="22"/>
                <w:szCs w:val="22"/>
              </w:rPr>
            </w:pPr>
          </w:p>
        </w:tc>
        <w:tc>
          <w:tcPr>
            <w:tcW w:w="1754" w:type="pct"/>
            <w:gridSpan w:val="2"/>
            <w:shd w:val="clear" w:color="auto" w:fill="auto"/>
            <w:hideMark/>
          </w:tcPr>
          <w:p w14:paraId="71E785C1" w14:textId="77777777" w:rsidR="00CF1737" w:rsidRPr="00EE22EE" w:rsidRDefault="00CF1737" w:rsidP="00671683">
            <w:pPr>
              <w:rPr>
                <w:sz w:val="22"/>
                <w:szCs w:val="22"/>
              </w:rPr>
            </w:pPr>
          </w:p>
        </w:tc>
        <w:tc>
          <w:tcPr>
            <w:tcW w:w="702" w:type="pct"/>
            <w:gridSpan w:val="2"/>
            <w:shd w:val="clear" w:color="auto" w:fill="auto"/>
            <w:noWrap/>
            <w:vAlign w:val="bottom"/>
            <w:hideMark/>
          </w:tcPr>
          <w:p w14:paraId="5A032C15" w14:textId="77777777" w:rsidR="00CF1737" w:rsidRPr="00EE22EE" w:rsidRDefault="00CF1737" w:rsidP="00671683">
            <w:pPr>
              <w:rPr>
                <w:sz w:val="22"/>
                <w:szCs w:val="22"/>
              </w:rPr>
            </w:pPr>
          </w:p>
        </w:tc>
        <w:tc>
          <w:tcPr>
            <w:tcW w:w="1575" w:type="pct"/>
            <w:gridSpan w:val="2"/>
            <w:shd w:val="clear" w:color="auto" w:fill="auto"/>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shd w:val="clear" w:color="auto" w:fill="auto"/>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754" w:type="pct"/>
            <w:gridSpan w:val="2"/>
            <w:shd w:val="clear" w:color="auto" w:fill="auto"/>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shd w:val="clear" w:color="auto" w:fill="auto"/>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2ABDCA0A" w:rsidR="00CF1737" w:rsidRDefault="00E73707" w:rsidP="00671683">
            <w:pPr>
              <w:rPr>
                <w:rFonts w:ascii="Calibri" w:hAnsi="Calibri" w:cs="Calibri"/>
                <w:b/>
                <w:bCs/>
                <w:color w:val="000000"/>
                <w:sz w:val="20"/>
                <w:szCs w:val="20"/>
              </w:rPr>
            </w:pPr>
            <w:r>
              <w:rPr>
                <w:rFonts w:ascii="Calibri" w:hAnsi="Calibri" w:cs="Calibri"/>
                <w:b/>
                <w:bCs/>
                <w:color w:val="000000"/>
                <w:sz w:val="20"/>
                <w:szCs w:val="20"/>
              </w:rPr>
              <w:t>Základní škola, Jičín, Železnická 460</w:t>
            </w:r>
          </w:p>
        </w:tc>
        <w:tc>
          <w:tcPr>
            <w:tcW w:w="2552" w:type="dxa"/>
            <w:tcBorders>
              <w:top w:val="nil"/>
              <w:left w:val="nil"/>
              <w:bottom w:val="single" w:sz="4" w:space="0" w:color="auto"/>
              <w:right w:val="single" w:sz="4" w:space="0" w:color="auto"/>
            </w:tcBorders>
            <w:shd w:val="clear" w:color="auto" w:fill="FFFFFF"/>
            <w:vAlign w:val="center"/>
          </w:tcPr>
          <w:p w14:paraId="7F023EF9" w14:textId="15C33324" w:rsidR="00CF1737" w:rsidRDefault="000A6142" w:rsidP="00671683">
            <w:pPr>
              <w:ind w:firstLineChars="200" w:firstLine="400"/>
              <w:rPr>
                <w:rFonts w:ascii="Calibri" w:hAnsi="Calibri" w:cs="Calibri"/>
                <w:sz w:val="20"/>
                <w:szCs w:val="20"/>
              </w:rPr>
            </w:pPr>
            <w:r>
              <w:rPr>
                <w:rFonts w:ascii="Calibri" w:hAnsi="Calibri" w:cs="Calibri"/>
                <w:sz w:val="20"/>
                <w:szCs w:val="20"/>
              </w:rPr>
              <w:t>Jičín</w:t>
            </w:r>
          </w:p>
        </w:tc>
        <w:tc>
          <w:tcPr>
            <w:tcW w:w="2409" w:type="dxa"/>
            <w:tcBorders>
              <w:top w:val="nil"/>
              <w:left w:val="nil"/>
              <w:bottom w:val="single" w:sz="4" w:space="0" w:color="auto"/>
              <w:right w:val="single" w:sz="8" w:space="0" w:color="auto"/>
            </w:tcBorders>
            <w:noWrap/>
            <w:vAlign w:val="center"/>
          </w:tcPr>
          <w:p w14:paraId="1436D5C3" w14:textId="6B1D6ADE" w:rsidR="00CF1737" w:rsidRDefault="00E73707" w:rsidP="00671683">
            <w:pPr>
              <w:rPr>
                <w:rFonts w:ascii="Calibri" w:hAnsi="Calibri" w:cs="Calibri"/>
                <w:color w:val="000000"/>
                <w:sz w:val="20"/>
                <w:szCs w:val="20"/>
              </w:rPr>
            </w:pPr>
            <w:r>
              <w:rPr>
                <w:rFonts w:ascii="Calibri" w:hAnsi="Calibri" w:cs="Calibri"/>
                <w:color w:val="000000"/>
                <w:sz w:val="20"/>
                <w:szCs w:val="20"/>
              </w:rPr>
              <w:t>Železnická 460</w:t>
            </w:r>
          </w:p>
        </w:tc>
      </w:tr>
      <w:tr w:rsidR="00CF1737" w14:paraId="4B7B5FD3"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671683">
            <w:pPr>
              <w:rPr>
                <w:rFonts w:ascii="Calibri" w:hAnsi="Calibri" w:cs="Calibri"/>
                <w:color w:val="000000"/>
                <w:sz w:val="20"/>
                <w:szCs w:val="20"/>
              </w:rPr>
            </w:pPr>
          </w:p>
        </w:tc>
      </w:tr>
      <w:tr w:rsidR="00CF1737" w14:paraId="27D21032"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671683">
            <w:pPr>
              <w:rPr>
                <w:rFonts w:ascii="Calibri" w:hAnsi="Calibri" w:cs="Calibri"/>
                <w:color w:val="000000"/>
                <w:sz w:val="20"/>
                <w:szCs w:val="20"/>
              </w:rPr>
            </w:pPr>
          </w:p>
        </w:tc>
      </w:tr>
    </w:tbl>
    <w:p w14:paraId="40C421B6" w14:textId="77777777" w:rsidR="00CF1737" w:rsidRDefault="00CF1737" w:rsidP="00CF1737">
      <w:pPr>
        <w:rPr>
          <w:b/>
        </w:rPr>
      </w:pPr>
    </w:p>
    <w:p w14:paraId="3F4E0AE6" w14:textId="04584432" w:rsidR="00CF1737" w:rsidRDefault="00CF1737" w:rsidP="00CF1737">
      <w:r>
        <w:rPr>
          <w:rFonts w:ascii="Calibri" w:hAnsi="Calibri"/>
          <w:color w:val="000000"/>
          <w:sz w:val="18"/>
          <w:szCs w:val="18"/>
        </w:rPr>
        <w:t xml:space="preserve">Kontaktní údaje na přebírající osobu, liší-li se od kontaktní osoby ve smlouvě: </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47B6C"/>
    <w:rsid w:val="00072F92"/>
    <w:rsid w:val="00087AA2"/>
    <w:rsid w:val="000A6142"/>
    <w:rsid w:val="00176F51"/>
    <w:rsid w:val="001F131E"/>
    <w:rsid w:val="00202D7C"/>
    <w:rsid w:val="00223898"/>
    <w:rsid w:val="00240C6D"/>
    <w:rsid w:val="00267182"/>
    <w:rsid w:val="00270E54"/>
    <w:rsid w:val="003542D6"/>
    <w:rsid w:val="003A0E64"/>
    <w:rsid w:val="003B0A68"/>
    <w:rsid w:val="003E44EE"/>
    <w:rsid w:val="00410C6B"/>
    <w:rsid w:val="004318EB"/>
    <w:rsid w:val="00470DDA"/>
    <w:rsid w:val="00487852"/>
    <w:rsid w:val="0049652D"/>
    <w:rsid w:val="004A12C6"/>
    <w:rsid w:val="004A2D24"/>
    <w:rsid w:val="005047A0"/>
    <w:rsid w:val="005220CE"/>
    <w:rsid w:val="00576C9C"/>
    <w:rsid w:val="005E7398"/>
    <w:rsid w:val="0060145A"/>
    <w:rsid w:val="00616F73"/>
    <w:rsid w:val="00624D35"/>
    <w:rsid w:val="0066698A"/>
    <w:rsid w:val="00687CEB"/>
    <w:rsid w:val="00711CC1"/>
    <w:rsid w:val="0073763B"/>
    <w:rsid w:val="00784830"/>
    <w:rsid w:val="00890D6A"/>
    <w:rsid w:val="008A4D6E"/>
    <w:rsid w:val="008D5A27"/>
    <w:rsid w:val="00944B6B"/>
    <w:rsid w:val="009D2CB7"/>
    <w:rsid w:val="009E5C39"/>
    <w:rsid w:val="009F4F60"/>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D0DCC"/>
    <w:rsid w:val="00CF1737"/>
    <w:rsid w:val="00D12639"/>
    <w:rsid w:val="00D142EC"/>
    <w:rsid w:val="00D24686"/>
    <w:rsid w:val="00D255C1"/>
    <w:rsid w:val="00D327C2"/>
    <w:rsid w:val="00D82D63"/>
    <w:rsid w:val="00D96697"/>
    <w:rsid w:val="00E05C9A"/>
    <w:rsid w:val="00E241AA"/>
    <w:rsid w:val="00E34A09"/>
    <w:rsid w:val="00E43986"/>
    <w:rsid w:val="00E70F55"/>
    <w:rsid w:val="00E73707"/>
    <w:rsid w:val="00EA4E15"/>
    <w:rsid w:val="00EE22EE"/>
    <w:rsid w:val="00EE3F5C"/>
    <w:rsid w:val="00F06ABA"/>
    <w:rsid w:val="00F23C6A"/>
    <w:rsid w:val="00F61266"/>
    <w:rsid w:val="00F614AD"/>
    <w:rsid w:val="00F845D4"/>
    <w:rsid w:val="00F874BC"/>
    <w:rsid w:val="00FB291B"/>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28</TotalTime>
  <Pages>28</Pages>
  <Words>6786</Words>
  <Characters>40044</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Hana Köstingerová</cp:lastModifiedBy>
  <cp:revision>4</cp:revision>
  <cp:lastPrinted>2023-07-07T08:20:00Z</cp:lastPrinted>
  <dcterms:created xsi:type="dcterms:W3CDTF">2025-08-27T11:29:00Z</dcterms:created>
  <dcterms:modified xsi:type="dcterms:W3CDTF">2025-08-27T11:32:00Z</dcterms:modified>
</cp:coreProperties>
</file>