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0762591F" w:rsidR="006135FA" w:rsidRPr="00582E4C" w:rsidRDefault="006135FA" w:rsidP="00330437">
      <w:pPr>
        <w:pStyle w:val="Styl2popisknzvusmlouvy"/>
        <w:spacing w:after="480"/>
      </w:pPr>
      <w:r w:rsidRPr="00582E4C">
        <w:t xml:space="preserve">č.j. </w:t>
      </w:r>
      <w:r w:rsidR="00582E4C" w:rsidRPr="00582E4C">
        <w:t>MUSLV-KT/92654-2025/PO</w:t>
      </w:r>
    </w:p>
    <w:p w14:paraId="3292D889" w14:textId="464C3257" w:rsidR="00ED33DA" w:rsidRPr="00582E4C" w:rsidRDefault="00582E4C" w:rsidP="00ED33DA">
      <w:pPr>
        <w:pStyle w:val="Styl3-Smluvnstranytun"/>
      </w:pPr>
      <w:r w:rsidRPr="00582E4C">
        <w:t>Město Slavkov u Brna</w:t>
      </w:r>
    </w:p>
    <w:p w14:paraId="4689C467" w14:textId="394BE0B1" w:rsidR="00ED33DA" w:rsidRPr="00582E4C" w:rsidRDefault="00ED33DA" w:rsidP="00ED33DA">
      <w:pPr>
        <w:pStyle w:val="Styl3-Smluvnstranytun"/>
        <w:rPr>
          <w:b w:val="0"/>
        </w:rPr>
      </w:pPr>
      <w:r w:rsidRPr="00582E4C">
        <w:rPr>
          <w:b w:val="0"/>
        </w:rPr>
        <w:t xml:space="preserve">IČO: </w:t>
      </w:r>
      <w:r w:rsidR="00582E4C" w:rsidRPr="00582E4C">
        <w:rPr>
          <w:b w:val="0"/>
        </w:rPr>
        <w:t>00292311</w:t>
      </w:r>
    </w:p>
    <w:p w14:paraId="2E408BF2" w14:textId="0EEBF6C0" w:rsidR="00ED33DA" w:rsidRPr="00582E4C" w:rsidRDefault="00ED33DA" w:rsidP="00ED33DA">
      <w:pPr>
        <w:pStyle w:val="Styl3-Smluvnstranytun"/>
        <w:rPr>
          <w:b w:val="0"/>
        </w:rPr>
      </w:pPr>
      <w:r w:rsidRPr="00582E4C">
        <w:rPr>
          <w:b w:val="0"/>
        </w:rPr>
        <w:t xml:space="preserve">DIČ: </w:t>
      </w:r>
      <w:r w:rsidR="00582E4C" w:rsidRPr="00582E4C">
        <w:rPr>
          <w:b w:val="0"/>
        </w:rPr>
        <w:t>CZ00292311</w:t>
      </w:r>
    </w:p>
    <w:p w14:paraId="7D45854C" w14:textId="32CE5DE6" w:rsidR="00E85DFB" w:rsidRPr="00582E4C" w:rsidRDefault="00E85DFB" w:rsidP="00E85DFB">
      <w:pPr>
        <w:pStyle w:val="Styl3-Smluvnstrany"/>
      </w:pPr>
      <w:r w:rsidRPr="00582E4C">
        <w:t>zastoupený:</w:t>
      </w:r>
      <w:r w:rsidR="00582E4C" w:rsidRPr="00582E4C">
        <w:t xml:space="preserve"> Bc. Michal Boudný, starosta města</w:t>
      </w:r>
    </w:p>
    <w:p w14:paraId="6F17B243" w14:textId="39644513" w:rsidR="00E85DFB" w:rsidRDefault="00ED33DA" w:rsidP="00E85DFB">
      <w:pPr>
        <w:pStyle w:val="Styl3-Smluvnstrany"/>
      </w:pPr>
      <w:r w:rsidRPr="00582E4C">
        <w:t xml:space="preserve">bankovní spojení: </w:t>
      </w:r>
      <w:r w:rsidR="00582E4C" w:rsidRPr="00582E4C">
        <w:t>729731/0100</w:t>
      </w:r>
    </w:p>
    <w:p w14:paraId="7B1EA5B4" w14:textId="6ED366EA" w:rsidR="00ED33DA" w:rsidRPr="00E85DFB" w:rsidRDefault="00ED33DA" w:rsidP="00E85DFB">
      <w:pPr>
        <w:pStyle w:val="Styl3-Smluvnstrany"/>
      </w:pPr>
      <w:r w:rsidRPr="00CE784B">
        <w:t>ID datové schránky:</w:t>
      </w:r>
      <w:r w:rsidR="00582E4C">
        <w:t xml:space="preserve"> </w:t>
      </w:r>
      <w:r w:rsidR="00582E4C" w:rsidRPr="0013043C">
        <w:t>zrvbwe4</w:t>
      </w:r>
    </w:p>
    <w:p w14:paraId="61C7E3D9" w14:textId="77777777" w:rsidR="00ED33DA" w:rsidRDefault="00ED33DA" w:rsidP="00ED33DA">
      <w:pPr>
        <w:pStyle w:val="Styl3-Smluvnstrany"/>
      </w:pPr>
      <w:r w:rsidRPr="00CE784B">
        <w:t>(dále jen „Kupující“)</w:t>
      </w:r>
    </w:p>
    <w:p w14:paraId="4C7CE69B" w14:textId="77777777" w:rsidR="00ED33DA" w:rsidRDefault="00ED33DA" w:rsidP="00ED33DA">
      <w:pPr>
        <w:pStyle w:val="Styl3-Smluvnstrany"/>
      </w:pP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175C1572" w:rsidR="001D67D0" w:rsidRDefault="001D67D0" w:rsidP="001D67D0">
      <w:pPr>
        <w:pStyle w:val="Styl3-Smluvnstrany"/>
      </w:pPr>
      <w:r>
        <w:t>zastoupená:</w:t>
      </w:r>
      <w:r w:rsidRPr="008728C2">
        <w:t xml:space="preserve"> </w:t>
      </w:r>
      <w:proofErr w:type="spellStart"/>
      <w:r w:rsidR="00473BC7">
        <w:t>xxxxxxxxxx</w:t>
      </w:r>
      <w:proofErr w:type="spellEnd"/>
      <w:r w:rsidRPr="008728C2">
        <w:t>,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41502469"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582E4C">
        <w:rPr>
          <w:lang w:eastAsia="en-US"/>
        </w:rPr>
        <w:t>16</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1F459DA6"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582E4C">
        <w:rPr>
          <w:lang w:eastAsia="en-US"/>
        </w:rPr>
        <w:t>16</w:t>
      </w:r>
      <w:r w:rsidR="0006399F" w:rsidRPr="007C5ED4">
        <w:rPr>
          <w:lang w:eastAsia="en-US"/>
        </w:rPr>
        <w:t xml:space="preserve"> ks podle technické specifikace uvedené v Příloze č. 1 této Smlouvy</w:t>
      </w:r>
      <w:r w:rsidR="0006399F">
        <w:rPr>
          <w:lang w:eastAsia="en-US"/>
        </w:rPr>
        <w:t>,</w:t>
      </w:r>
    </w:p>
    <w:p w14:paraId="40352B68" w14:textId="35042E67" w:rsidR="005D0E98" w:rsidRDefault="00DD0D04" w:rsidP="00C402DF">
      <w:pPr>
        <w:pStyle w:val="Nadpis3"/>
        <w:rPr>
          <w:lang w:eastAsia="en-US"/>
        </w:rPr>
      </w:pPr>
      <w:r>
        <w:rPr>
          <w:b/>
          <w:lang w:eastAsia="en-US"/>
        </w:rPr>
        <w:lastRenderedPageBreak/>
        <w:t>P</w:t>
      </w:r>
      <w:r w:rsidR="00C93AF3" w:rsidRPr="00246783">
        <w:rPr>
          <w:b/>
          <w:lang w:eastAsia="en-US"/>
        </w:rPr>
        <w:t>říslušenství I</w:t>
      </w:r>
      <w:r w:rsidR="00CF7A34">
        <w:rPr>
          <w:b/>
          <w:lang w:eastAsia="en-US"/>
        </w:rPr>
        <w:t xml:space="preserve"> </w:t>
      </w:r>
      <w:r w:rsidR="008C3C00">
        <w:rPr>
          <w:lang w:eastAsia="en-US"/>
        </w:rPr>
        <w:t xml:space="preserve">v množství </w:t>
      </w:r>
      <w:r w:rsidR="00582E4C">
        <w:rPr>
          <w:lang w:eastAsia="en-US"/>
        </w:rPr>
        <w:t>16</w:t>
      </w:r>
      <w:r w:rsidR="008C3C00">
        <w:rPr>
          <w:lang w:eastAsia="en-US"/>
        </w:rPr>
        <w:t xml:space="preserve"> ks </w:t>
      </w:r>
      <w:r w:rsidR="00CF7A34" w:rsidRPr="00C93AF3">
        <w:rPr>
          <w:lang w:eastAsia="en-US"/>
        </w:rPr>
        <w:t>podle technické specifikace uvedené v Příloze č. 1 této Smlouvy</w:t>
      </w:r>
      <w:r w:rsidR="00C402DF" w:rsidRPr="00104769">
        <w:rPr>
          <w:bCs w:val="0"/>
          <w:lang w:eastAsia="en-US"/>
        </w:rPr>
        <w:t xml:space="preserve"> </w:t>
      </w:r>
      <w:r w:rsidR="002A6F32" w:rsidRPr="000C15B8">
        <w:rPr>
          <w:bCs w:val="0"/>
          <w:lang w:eastAsia="en-US"/>
        </w:rPr>
        <w:t>a</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959EA57" w:rsidR="006135FA" w:rsidRPr="00D12D9B" w:rsidRDefault="006135FA" w:rsidP="00F55DE2">
      <w:pPr>
        <w:pStyle w:val="Nadpis2"/>
        <w:tabs>
          <w:tab w:val="num" w:pos="576"/>
        </w:tabs>
        <w:ind w:left="786"/>
        <w:rPr>
          <w:color w:val="CC0099"/>
          <w:szCs w:val="24"/>
          <w:lang w:eastAsia="en-US"/>
        </w:rPr>
      </w:pPr>
      <w:r w:rsidRPr="007E1039">
        <w:t>Smluvní strany si ujednaly, že celková kupní cena za Předmět koupě (dále jen „Kupní cena“) činí částku</w:t>
      </w:r>
      <w:r w:rsidR="002E5064">
        <w:t xml:space="preserve"> 191 360,00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1526"/>
        <w:gridCol w:w="1163"/>
        <w:gridCol w:w="1296"/>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55729B">
        <w:trPr>
          <w:trHeight w:val="511"/>
          <w:jc w:val="center"/>
        </w:trPr>
        <w:tc>
          <w:tcPr>
            <w:tcW w:w="2035" w:type="pct"/>
            <w:vAlign w:val="center"/>
          </w:tcPr>
          <w:p w14:paraId="7EFF1EC3" w14:textId="77777777" w:rsidR="00DA6575" w:rsidRPr="00040CA1" w:rsidRDefault="00DA6575" w:rsidP="00DA6575">
            <w:pPr>
              <w:jc w:val="center"/>
              <w:rPr>
                <w:bCs/>
              </w:rPr>
            </w:pPr>
            <w:r>
              <w:rPr>
                <w:b/>
                <w:bCs/>
              </w:rPr>
              <w:t>Počítač I</w:t>
            </w:r>
          </w:p>
        </w:tc>
        <w:tc>
          <w:tcPr>
            <w:tcW w:w="1265" w:type="pct"/>
            <w:vAlign w:val="center"/>
          </w:tcPr>
          <w:p w14:paraId="1C4C1D8C" w14:textId="774F14CC" w:rsidR="00DA6575" w:rsidRPr="00BE7107" w:rsidRDefault="00DA6575" w:rsidP="00DA6575">
            <w:pPr>
              <w:jc w:val="center"/>
              <w:rPr>
                <w:sz w:val="16"/>
                <w:szCs w:val="16"/>
              </w:rPr>
            </w:pPr>
            <w:r w:rsidRPr="00292A75">
              <w:rPr>
                <w:rFonts w:cs="Calibri"/>
              </w:rPr>
              <w:t>9 408,00</w:t>
            </w:r>
          </w:p>
        </w:tc>
        <w:tc>
          <w:tcPr>
            <w:tcW w:w="914" w:type="pct"/>
            <w:vAlign w:val="center"/>
          </w:tcPr>
          <w:p w14:paraId="2F163D55" w14:textId="00FC9F39" w:rsidR="00DA6575" w:rsidRPr="00040CA1" w:rsidRDefault="00582E4C" w:rsidP="00DA6575">
            <w:pPr>
              <w:jc w:val="center"/>
            </w:pPr>
            <w:r>
              <w:t>16</w:t>
            </w:r>
            <w:r w:rsidR="00DA6575">
              <w:t xml:space="preserve"> ks</w:t>
            </w:r>
          </w:p>
        </w:tc>
        <w:tc>
          <w:tcPr>
            <w:tcW w:w="786" w:type="pct"/>
            <w:vAlign w:val="center"/>
          </w:tcPr>
          <w:p w14:paraId="033BA592" w14:textId="0D76FF85" w:rsidR="00582E4C" w:rsidRPr="00582E4C" w:rsidRDefault="00582E4C" w:rsidP="00582E4C">
            <w:pPr>
              <w:jc w:val="center"/>
              <w:rPr>
                <w:iCs/>
                <w:lang w:eastAsia="en-US"/>
              </w:rPr>
            </w:pPr>
            <w:r w:rsidRPr="00582E4C">
              <w:rPr>
                <w:iCs/>
                <w:lang w:eastAsia="en-US"/>
              </w:rPr>
              <w:t>150</w:t>
            </w:r>
            <w:r>
              <w:rPr>
                <w:iCs/>
                <w:lang w:eastAsia="en-US"/>
              </w:rPr>
              <w:t> </w:t>
            </w:r>
            <w:r w:rsidRPr="00582E4C">
              <w:rPr>
                <w:iCs/>
                <w:lang w:eastAsia="en-US"/>
              </w:rPr>
              <w:t>528,00</w:t>
            </w:r>
          </w:p>
        </w:tc>
      </w:tr>
      <w:tr w:rsidR="00DA6575" w:rsidRPr="007D4A7D" w14:paraId="6C40798E" w14:textId="77777777" w:rsidTr="0055729B">
        <w:trPr>
          <w:trHeight w:val="511"/>
          <w:jc w:val="center"/>
        </w:trPr>
        <w:tc>
          <w:tcPr>
            <w:tcW w:w="2035" w:type="pct"/>
            <w:vAlign w:val="center"/>
          </w:tcPr>
          <w:p w14:paraId="48929081" w14:textId="77777777" w:rsidR="00DA6575" w:rsidRDefault="00DA6575" w:rsidP="00DA6575">
            <w:pPr>
              <w:jc w:val="center"/>
              <w:rPr>
                <w:b/>
                <w:bCs/>
              </w:rPr>
            </w:pPr>
            <w:r>
              <w:rPr>
                <w:b/>
                <w:bCs/>
              </w:rPr>
              <w:t>Monitor I</w:t>
            </w:r>
          </w:p>
        </w:tc>
        <w:tc>
          <w:tcPr>
            <w:tcW w:w="1265" w:type="pct"/>
            <w:vAlign w:val="center"/>
          </w:tcPr>
          <w:p w14:paraId="39BE7A6F" w14:textId="2FDDBEDC" w:rsidR="00DA6575" w:rsidRPr="00BE7107" w:rsidRDefault="00DA6575" w:rsidP="00DA6575">
            <w:pPr>
              <w:jc w:val="center"/>
              <w:rPr>
                <w:i/>
                <w:sz w:val="16"/>
                <w:szCs w:val="16"/>
                <w:highlight w:val="yellow"/>
                <w:lang w:eastAsia="en-US"/>
              </w:rPr>
            </w:pPr>
            <w:r w:rsidRPr="00292A75">
              <w:rPr>
                <w:rFonts w:cs="Calibri"/>
              </w:rPr>
              <w:t>1 710,00</w:t>
            </w:r>
          </w:p>
        </w:tc>
        <w:tc>
          <w:tcPr>
            <w:tcW w:w="914" w:type="pct"/>
            <w:vAlign w:val="center"/>
          </w:tcPr>
          <w:p w14:paraId="5B6BB86F" w14:textId="122BAEE2" w:rsidR="00DA6575" w:rsidRDefault="00582E4C" w:rsidP="00DA6575">
            <w:pPr>
              <w:jc w:val="center"/>
            </w:pPr>
            <w:r>
              <w:t>16</w:t>
            </w:r>
            <w:r w:rsidR="00DA6575">
              <w:t xml:space="preserve"> ks</w:t>
            </w:r>
          </w:p>
        </w:tc>
        <w:tc>
          <w:tcPr>
            <w:tcW w:w="786" w:type="pct"/>
            <w:vAlign w:val="center"/>
          </w:tcPr>
          <w:p w14:paraId="4E8F586F" w14:textId="29354DA3" w:rsidR="00582E4C" w:rsidRPr="00582E4C" w:rsidRDefault="00582E4C" w:rsidP="00582E4C">
            <w:pPr>
              <w:jc w:val="center"/>
              <w:rPr>
                <w:iCs/>
                <w:lang w:eastAsia="en-US"/>
              </w:rPr>
            </w:pPr>
            <w:r w:rsidRPr="00582E4C">
              <w:rPr>
                <w:iCs/>
                <w:lang w:eastAsia="en-US"/>
              </w:rPr>
              <w:t>27</w:t>
            </w:r>
            <w:r>
              <w:rPr>
                <w:iCs/>
                <w:lang w:eastAsia="en-US"/>
              </w:rPr>
              <w:t> </w:t>
            </w:r>
            <w:r w:rsidRPr="00582E4C">
              <w:rPr>
                <w:iCs/>
                <w:lang w:eastAsia="en-US"/>
              </w:rPr>
              <w:t>360,00</w:t>
            </w:r>
          </w:p>
        </w:tc>
      </w:tr>
      <w:tr w:rsidR="00DA6575" w:rsidRPr="007D4A7D" w14:paraId="6F328716" w14:textId="77777777" w:rsidTr="0055729B">
        <w:trPr>
          <w:trHeight w:val="511"/>
          <w:jc w:val="center"/>
        </w:trPr>
        <w:tc>
          <w:tcPr>
            <w:tcW w:w="2035" w:type="pct"/>
            <w:vAlign w:val="center"/>
          </w:tcPr>
          <w:p w14:paraId="6FC8CD3C" w14:textId="77777777" w:rsidR="00DA6575" w:rsidRDefault="00DA6575" w:rsidP="00DA6575">
            <w:pPr>
              <w:jc w:val="center"/>
              <w:rPr>
                <w:b/>
                <w:bCs/>
              </w:rPr>
            </w:pPr>
            <w:r>
              <w:rPr>
                <w:b/>
                <w:bCs/>
              </w:rPr>
              <w:t>Příslušenství I</w:t>
            </w:r>
          </w:p>
        </w:tc>
        <w:tc>
          <w:tcPr>
            <w:tcW w:w="1265" w:type="pct"/>
            <w:vAlign w:val="center"/>
          </w:tcPr>
          <w:p w14:paraId="05767C66" w14:textId="53D929A6" w:rsidR="00DA6575" w:rsidRPr="00BE7107" w:rsidRDefault="00DA6575" w:rsidP="00DA6575">
            <w:pPr>
              <w:jc w:val="center"/>
              <w:rPr>
                <w:i/>
                <w:sz w:val="16"/>
                <w:szCs w:val="16"/>
                <w:highlight w:val="yellow"/>
                <w:lang w:eastAsia="en-US"/>
              </w:rPr>
            </w:pPr>
            <w:r w:rsidRPr="00292A75">
              <w:rPr>
                <w:rFonts w:cs="Calibri"/>
              </w:rPr>
              <w:t>842,00</w:t>
            </w:r>
          </w:p>
        </w:tc>
        <w:tc>
          <w:tcPr>
            <w:tcW w:w="914" w:type="pct"/>
            <w:vAlign w:val="center"/>
          </w:tcPr>
          <w:p w14:paraId="2D8F0370" w14:textId="7E61DF3B" w:rsidR="00DA6575" w:rsidRDefault="00582E4C" w:rsidP="00DA6575">
            <w:pPr>
              <w:jc w:val="center"/>
            </w:pPr>
            <w:r>
              <w:t>16</w:t>
            </w:r>
            <w:r w:rsidR="00DA6575">
              <w:t xml:space="preserve"> ks</w:t>
            </w:r>
          </w:p>
        </w:tc>
        <w:tc>
          <w:tcPr>
            <w:tcW w:w="786" w:type="pct"/>
            <w:vAlign w:val="center"/>
          </w:tcPr>
          <w:p w14:paraId="6283A3DF" w14:textId="7CF02227" w:rsidR="00DA6575" w:rsidRPr="00582E4C" w:rsidRDefault="00582E4C" w:rsidP="00DA6575">
            <w:pPr>
              <w:jc w:val="center"/>
              <w:rPr>
                <w:iCs/>
                <w:lang w:eastAsia="en-US"/>
              </w:rPr>
            </w:pPr>
            <w:r w:rsidRPr="00582E4C">
              <w:rPr>
                <w:iCs/>
                <w:lang w:eastAsia="en-US"/>
              </w:rPr>
              <w:t>13</w:t>
            </w:r>
            <w:r>
              <w:rPr>
                <w:iCs/>
                <w:lang w:eastAsia="en-US"/>
              </w:rPr>
              <w:t> </w:t>
            </w:r>
            <w:r w:rsidRPr="00582E4C">
              <w:rPr>
                <w:iCs/>
                <w:lang w:eastAsia="en-US"/>
              </w:rPr>
              <w:t>472,00</w:t>
            </w:r>
          </w:p>
        </w:tc>
      </w:tr>
      <w:tr w:rsidR="00DA6575" w:rsidRPr="007D4A7D" w14:paraId="61179649" w14:textId="77777777" w:rsidTr="00992F3A">
        <w:trPr>
          <w:trHeight w:val="652"/>
          <w:jc w:val="center"/>
        </w:trPr>
        <w:tc>
          <w:tcPr>
            <w:tcW w:w="2035" w:type="pct"/>
            <w:vAlign w:val="center"/>
          </w:tcPr>
          <w:p w14:paraId="5A0555F5" w14:textId="77777777" w:rsidR="00DA6575" w:rsidRDefault="00DA6575" w:rsidP="00DA6575">
            <w:pPr>
              <w:jc w:val="center"/>
              <w:rPr>
                <w:b/>
                <w:bCs/>
              </w:rPr>
            </w:pPr>
            <w:r>
              <w:rPr>
                <w:b/>
                <w:bCs/>
              </w:rPr>
              <w:t>Kupní cena</w:t>
            </w:r>
          </w:p>
        </w:tc>
        <w:tc>
          <w:tcPr>
            <w:tcW w:w="2965" w:type="pct"/>
            <w:gridSpan w:val="3"/>
            <w:vAlign w:val="center"/>
          </w:tcPr>
          <w:p w14:paraId="19BF75D1" w14:textId="332D1705" w:rsidR="00DA6575" w:rsidRPr="00582E4C" w:rsidRDefault="00582E4C" w:rsidP="00DA6575">
            <w:pPr>
              <w:jc w:val="center"/>
              <w:rPr>
                <w:iCs/>
                <w:sz w:val="16"/>
                <w:szCs w:val="16"/>
                <w:highlight w:val="yellow"/>
                <w:lang w:eastAsia="en-US"/>
              </w:rPr>
            </w:pPr>
            <w:r w:rsidRPr="00582E4C">
              <w:rPr>
                <w:iCs/>
                <w:lang w:eastAsia="en-US"/>
              </w:rPr>
              <w:t>191 360,00</w:t>
            </w:r>
            <w:r w:rsidR="00742BE3">
              <w:rPr>
                <w:iCs/>
                <w:lang w:eastAsia="en-US"/>
              </w:rPr>
              <w:t xml:space="preserve"> Kč bez DPH</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 xml:space="preserve">Předmět koupě bude uhrazen na základě jedné faktury. Prodávající vystaví po předání Předmětu koupě Kupujícímu fakturu. Fakturu doručí Prodávající Kupujícímu </w:t>
      </w:r>
      <w:r>
        <w:lastRenderedPageBreak/>
        <w:t>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lastRenderedPageBreak/>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 xml:space="preserve">dovat smluvní pokutu ve výši </w:t>
      </w:r>
      <w:proofErr w:type="gramStart"/>
      <w:r w:rsidR="00FA3CB7">
        <w:t>10</w:t>
      </w:r>
      <w:r w:rsidRPr="00894F6E">
        <w:t>.000,-</w:t>
      </w:r>
      <w:proofErr w:type="gramEnd"/>
      <w:r w:rsidRPr="00894F6E">
        <w:t xml:space="preserve">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3C564E10" w:rsidR="006135FA" w:rsidRPr="005C0F87" w:rsidRDefault="006135FA" w:rsidP="002A6536">
      <w:pPr>
        <w:pStyle w:val="Nadpis3"/>
      </w:pPr>
      <w:r w:rsidRPr="005C0F87">
        <w:t>Kupující</w:t>
      </w:r>
      <w:r w:rsidRPr="002944B5">
        <w:t>:</w:t>
      </w:r>
      <w:r w:rsidR="006D15C2" w:rsidRPr="00BE7107">
        <w:rPr>
          <w:i/>
        </w:rPr>
        <w:t xml:space="preserve"> </w:t>
      </w:r>
      <w:r w:rsidR="00742BE3" w:rsidRPr="00742BE3">
        <w:rPr>
          <w:iCs/>
        </w:rPr>
        <w:t>město Slavkov u Brna</w:t>
      </w:r>
      <w:r w:rsidR="002944B5">
        <w:rPr>
          <w:i/>
        </w:rPr>
        <w:t xml:space="preserve"> </w:t>
      </w:r>
    </w:p>
    <w:p w14:paraId="2F681B20" w14:textId="1DD48615" w:rsidR="006135FA" w:rsidRPr="00215A80" w:rsidRDefault="006135FA" w:rsidP="005C0F87">
      <w:pPr>
        <w:pStyle w:val="Nadpis2bezslovn"/>
        <w:ind w:left="1080"/>
        <w:rPr>
          <w:highlight w:val="magenta"/>
        </w:rPr>
      </w:pPr>
      <w:r w:rsidRPr="00BE7107">
        <w:t xml:space="preserve">Jméno: </w:t>
      </w:r>
      <w:proofErr w:type="spellStart"/>
      <w:r w:rsidR="00473BC7">
        <w:t>xxxxxxxxx</w:t>
      </w:r>
      <w:proofErr w:type="spellEnd"/>
    </w:p>
    <w:p w14:paraId="47E55598" w14:textId="13600B57" w:rsidR="006135FA" w:rsidRPr="00BE7107" w:rsidRDefault="006135FA" w:rsidP="005C0F87">
      <w:pPr>
        <w:pStyle w:val="Nadpis2bezslovn"/>
        <w:ind w:left="1080"/>
      </w:pPr>
      <w:r w:rsidRPr="00BE7107">
        <w:t xml:space="preserve">Adresa: </w:t>
      </w:r>
      <w:r w:rsidR="00742BE3">
        <w:t xml:space="preserve">Palackého náměstí </w:t>
      </w:r>
      <w:r w:rsidR="00D35968">
        <w:t>65</w:t>
      </w:r>
      <w:r w:rsidR="00742BE3">
        <w:t>, 684 01 Slavkov u Brna</w:t>
      </w:r>
    </w:p>
    <w:p w14:paraId="4411802F" w14:textId="3D5659EC" w:rsidR="006135FA" w:rsidRPr="00BE7107" w:rsidRDefault="006135FA" w:rsidP="005C0F87">
      <w:pPr>
        <w:pStyle w:val="Nadpis2bezslovn"/>
        <w:ind w:left="1080"/>
      </w:pPr>
      <w:r w:rsidRPr="00BE7107">
        <w:t xml:space="preserve">E-mail: </w:t>
      </w:r>
      <w:r w:rsidR="00D35968">
        <w:t>mesto</w:t>
      </w:r>
      <w:r w:rsidR="00742BE3">
        <w:t>@slavkov.cz</w:t>
      </w:r>
    </w:p>
    <w:p w14:paraId="6E6F6E5A" w14:textId="11B6926E" w:rsidR="006135FA" w:rsidRPr="005C0F87" w:rsidRDefault="006135FA" w:rsidP="005C0F87">
      <w:pPr>
        <w:pStyle w:val="Nadpis2bezslovn"/>
        <w:ind w:left="1080"/>
      </w:pPr>
      <w:r w:rsidRPr="00BE7107">
        <w:t xml:space="preserve">Datová schránka: </w:t>
      </w:r>
      <w:r w:rsidR="00742BE3">
        <w:t>zrvbwe4</w:t>
      </w:r>
    </w:p>
    <w:p w14:paraId="3190BDEF" w14:textId="77777777" w:rsidR="001D67D0" w:rsidRDefault="001D67D0" w:rsidP="001D67D0">
      <w:pPr>
        <w:pStyle w:val="Nadpis3"/>
      </w:pPr>
      <w:r>
        <w:t>Prodávající:</w:t>
      </w:r>
      <w:r>
        <w:rPr>
          <w:i/>
        </w:rPr>
        <w:t xml:space="preserve"> </w:t>
      </w:r>
      <w:r w:rsidRPr="00FE4DF8">
        <w:rPr>
          <w:i/>
        </w:rPr>
        <w:t>OCC s.r.o.</w:t>
      </w:r>
    </w:p>
    <w:p w14:paraId="18D33971" w14:textId="1AE8D8FD" w:rsidR="001D67D0" w:rsidRDefault="001D67D0" w:rsidP="001D67D0">
      <w:pPr>
        <w:pStyle w:val="Nadpis2bezslovn"/>
        <w:ind w:left="1080"/>
        <w:rPr>
          <w:i/>
        </w:rPr>
      </w:pPr>
      <w:r>
        <w:t xml:space="preserve">Jméno: </w:t>
      </w:r>
      <w:proofErr w:type="spellStart"/>
      <w:r w:rsidR="00473BC7">
        <w:t>xxxxxxxxxx</w:t>
      </w:r>
      <w:proofErr w:type="spellEnd"/>
    </w:p>
    <w:p w14:paraId="7A4F5FB1" w14:textId="77777777" w:rsidR="001D67D0" w:rsidRDefault="001D67D0" w:rsidP="001D67D0">
      <w:pPr>
        <w:pStyle w:val="Nadpis2bezslovn"/>
        <w:ind w:left="1080"/>
      </w:pPr>
      <w:r>
        <w:t xml:space="preserve">Adresa: </w:t>
      </w:r>
      <w:r w:rsidRPr="00FE4DF8">
        <w:t>Lidická 198/68, 323 00 Plzeň-Bolevec</w:t>
      </w:r>
    </w:p>
    <w:p w14:paraId="5216F99E" w14:textId="5FAEFCBA" w:rsidR="001D67D0" w:rsidRDefault="001D67D0" w:rsidP="001D67D0">
      <w:pPr>
        <w:pStyle w:val="Nadpis2bezslovn"/>
        <w:ind w:left="1080"/>
      </w:pPr>
      <w:r>
        <w:t xml:space="preserve">E-mail: </w:t>
      </w:r>
      <w:proofErr w:type="spellStart"/>
      <w:r w:rsidR="00473BC7">
        <w:t>xxxxxxxxxxx</w:t>
      </w:r>
      <w:proofErr w:type="spellEnd"/>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171DCBEA" w:rsidR="006135FA" w:rsidRPr="005C0F87" w:rsidRDefault="006135FA" w:rsidP="00BE7107">
      <w:pPr>
        <w:pStyle w:val="Nadpis3"/>
        <w:keepNext/>
        <w:keepLines/>
      </w:pPr>
      <w:r w:rsidRPr="005C0F87">
        <w:t xml:space="preserve">Kontaktní osobou Kupujícího je </w:t>
      </w:r>
      <w:proofErr w:type="spellStart"/>
      <w:r w:rsidR="00473BC7">
        <w:rPr>
          <w:iCs/>
        </w:rPr>
        <w:t>xxxxxxxxxx</w:t>
      </w:r>
      <w:proofErr w:type="spellEnd"/>
      <w:r w:rsidR="00742BE3">
        <w:rPr>
          <w:i/>
        </w:rPr>
        <w:t xml:space="preserve">, </w:t>
      </w:r>
      <w:r w:rsidRPr="005C0F87">
        <w:t>e-mail</w:t>
      </w:r>
      <w:r>
        <w:t xml:space="preserve"> </w:t>
      </w:r>
      <w:hyperlink r:id="rId8" w:history="1">
        <w:proofErr w:type="spellStart"/>
        <w:r w:rsidR="00473BC7">
          <w:rPr>
            <w:rStyle w:val="Hypertextovodkaz"/>
          </w:rPr>
          <w:t>xxxxxxxxx</w:t>
        </w:r>
        <w:proofErr w:type="spellEnd"/>
      </w:hyperlink>
      <w:r w:rsidR="00742BE3">
        <w:t>, tel: </w:t>
      </w:r>
      <w:proofErr w:type="spellStart"/>
      <w:proofErr w:type="gramStart"/>
      <w:r w:rsidR="00473BC7">
        <w:t>xxxxxxxxxx</w:t>
      </w:r>
      <w:proofErr w:type="spellEnd"/>
      <w:r w:rsidR="00742BE3">
        <w:t> </w:t>
      </w:r>
      <w:r w:rsidRPr="005C0F87">
        <w:t xml:space="preserve"> a</w:t>
      </w:r>
      <w:proofErr w:type="gramEnd"/>
      <w:r w:rsidRPr="005C0F87">
        <w:t xml:space="preserve"> další zaměstnanci Kupujícího jím písemně pověření. </w:t>
      </w:r>
    </w:p>
    <w:p w14:paraId="559374DA" w14:textId="57CBF08F" w:rsidR="006135FA" w:rsidRPr="005C0F87" w:rsidRDefault="006135FA" w:rsidP="008535B1">
      <w:pPr>
        <w:pStyle w:val="Nadpis3"/>
        <w:keepNext/>
        <w:keepLines/>
      </w:pPr>
      <w:r w:rsidRPr="005C0F87">
        <w:t xml:space="preserve">Kontaktní osobou Prodávajícího je: </w:t>
      </w:r>
      <w:proofErr w:type="spellStart"/>
      <w:r w:rsidR="00473BC7">
        <w:rPr>
          <w:iCs/>
        </w:rPr>
        <w:t>xxxxxxxxx</w:t>
      </w:r>
      <w:proofErr w:type="spellEnd"/>
      <w:r w:rsidR="001D67D0" w:rsidRPr="00050663">
        <w:rPr>
          <w:iCs/>
        </w:rPr>
        <w:t xml:space="preserve">, </w:t>
      </w:r>
      <w:hyperlink r:id="rId9" w:history="1">
        <w:proofErr w:type="spellStart"/>
        <w:r w:rsidR="00473BC7">
          <w:rPr>
            <w:rStyle w:val="Hypertextovodkaz"/>
            <w:iCs/>
          </w:rPr>
          <w:t>xxxxxxxxxx</w:t>
        </w:r>
        <w:proofErr w:type="spellEnd"/>
      </w:hyperlink>
      <w:r w:rsidR="001D67D0" w:rsidRPr="00050663">
        <w:rPr>
          <w:iCs/>
        </w:rPr>
        <w:t xml:space="preserve">, </w:t>
      </w:r>
      <w:proofErr w:type="spellStart"/>
      <w:r w:rsidR="00473BC7">
        <w:rPr>
          <w:iCs/>
        </w:rPr>
        <w:t>xxxxxxxxxxxx</w:t>
      </w:r>
      <w:proofErr w:type="spellEnd"/>
      <w:r w:rsidRPr="00050663">
        <w:rPr>
          <w:iCs/>
        </w:rPr>
        <w:t>,</w:t>
      </w:r>
      <w:r w:rsidRPr="005C0F87">
        <w:t xml:space="preserve"> a další zaměstnanci či jiné osoby jím písemně pověření. </w:t>
      </w:r>
    </w:p>
    <w:p w14:paraId="14F6B4A7" w14:textId="6CA9EFC1"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742BE3" w:rsidRPr="00742BE3">
        <w:rPr>
          <w:iCs/>
        </w:rPr>
        <w:t>Bc. Michal Boudný</w:t>
      </w:r>
      <w:r w:rsidR="00742BE3">
        <w:rPr>
          <w:i/>
        </w:rPr>
        <w:t xml:space="preserve">, </w:t>
      </w:r>
      <w:r w:rsidR="00742BE3" w:rsidRPr="00742BE3">
        <w:rPr>
          <w:iCs/>
        </w:rPr>
        <w:t>starosta</w:t>
      </w:r>
      <w:r w:rsidR="00742BE3">
        <w:rPr>
          <w:iCs/>
        </w:rPr>
        <w:t>.</w:t>
      </w:r>
      <w:r w:rsidR="00623DBD">
        <w:rPr>
          <w:i/>
        </w:rPr>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 xml:space="preserve">Smluvní strany souhlasí s tím, že podepsaná Smlouva (včetně příloh), jakož i její text, může </w:t>
      </w:r>
      <w:r w:rsidRPr="00C520EE">
        <w:lastRenderedPageBreak/>
        <w:t>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610410C5"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 xml:space="preserve">Příloha č. </w:t>
      </w:r>
      <w:proofErr w:type="gramStart"/>
      <w:r w:rsidRPr="00900D84">
        <w:t>1:  Technická</w:t>
      </w:r>
      <w:proofErr w:type="gramEnd"/>
      <w:r w:rsidRPr="00900D84">
        <w:t xml:space="preserve"> specifikace</w:t>
      </w:r>
    </w:p>
    <w:p w14:paraId="6C7728DE" w14:textId="77777777" w:rsidR="008A593E" w:rsidRPr="00900D84" w:rsidRDefault="008A593E" w:rsidP="00871F8F">
      <w:pPr>
        <w:ind w:firstLine="708"/>
      </w:pPr>
      <w:r>
        <w:t xml:space="preserve">Příloha č. </w:t>
      </w:r>
      <w:proofErr w:type="gramStart"/>
      <w:r>
        <w:t>2</w:t>
      </w:r>
      <w:r w:rsidR="000D1736">
        <w:t xml:space="preserve">: </w:t>
      </w:r>
      <w:r>
        <w:t xml:space="preserve"> Seznam</w:t>
      </w:r>
      <w:proofErr w:type="gramEnd"/>
      <w:r>
        <w:t xml:space="preserve">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230841E" w14:textId="77B0A447" w:rsidR="002045E1" w:rsidRPr="000C15B8" w:rsidRDefault="002045E1" w:rsidP="00D35968">
      <w:pPr>
        <w:pStyle w:val="Nadpis2"/>
        <w:numPr>
          <w:ilvl w:val="0"/>
          <w:numId w:val="0"/>
        </w:numPr>
        <w:ind w:left="709" w:hanging="283"/>
        <w:rPr>
          <w:highlight w:val="green"/>
        </w:rPr>
      </w:pPr>
      <w:r>
        <w:t xml:space="preserve">16) </w:t>
      </w:r>
      <w:bookmarkStart w:id="2" w:name="_Hlk204167179"/>
      <w:r w:rsidRPr="00D35968">
        <w:t>Právní jednání, které je předmětem této smlouvy, bylo schváleno usnesením Rady města</w:t>
      </w:r>
      <w:r w:rsidR="00D35968" w:rsidRPr="00D35968">
        <w:t xml:space="preserve"> Slavkov u Brna dne</w:t>
      </w:r>
      <w:r w:rsidRPr="00D35968">
        <w:t xml:space="preserve"> </w:t>
      </w:r>
      <w:r w:rsidR="00B10FDA">
        <w:t>04.08.2025</w:t>
      </w:r>
      <w:r w:rsidRPr="00D35968">
        <w:t xml:space="preserve"> č. </w:t>
      </w:r>
      <w:r w:rsidR="00B10FDA">
        <w:t>1698/106/RM/2025</w:t>
      </w:r>
      <w:r w:rsidRPr="00D35968">
        <w:t xml:space="preserve"> </w:t>
      </w:r>
      <w:r w:rsidR="009C1546">
        <w:t xml:space="preserve">bod č. II </w:t>
      </w:r>
      <w:r w:rsidRPr="00D35968">
        <w:t xml:space="preserve">na zasedání dne </w:t>
      </w:r>
      <w:r w:rsidR="00B10FDA">
        <w:t xml:space="preserve">04.08.2025 </w:t>
      </w:r>
      <w:r w:rsidRPr="00D35968">
        <w:t>nadpoloviční většinou hlasů všech členů rady města.</w:t>
      </w:r>
      <w:r w:rsidR="00D35968" w:rsidRPr="00D35968">
        <w:t xml:space="preserve"> Kupující tímto potvrzuje splnění podmínek platnosti právního jednání ve smyslu ustanovení § 41 zákona č. 128/2000 Sb., o obcích (obecní zřízení).</w:t>
      </w:r>
      <w:bookmarkEnd w:id="2"/>
    </w:p>
    <w:p w14:paraId="2A49598D" w14:textId="77777777" w:rsidR="002045E1" w:rsidRDefault="002045E1" w:rsidP="002045E1"/>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77777777" w:rsidR="006135FA" w:rsidRPr="005C0F87" w:rsidRDefault="006135FA" w:rsidP="0086374F">
            <w:pPr>
              <w:jc w:val="center"/>
            </w:pPr>
            <w:r w:rsidRPr="005C0F87">
              <w:lastRenderedPageBreak/>
              <w:t>V Praze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0C9C47B4" w:rsidR="005B421F" w:rsidRPr="00D35968" w:rsidRDefault="00D35968" w:rsidP="005B421F">
            <w:pPr>
              <w:jc w:val="center"/>
            </w:pPr>
            <w:r w:rsidRPr="00D35968">
              <w:t>Bc. Michal Boudný</w:t>
            </w:r>
          </w:p>
          <w:p w14:paraId="296332EC" w14:textId="2A44BDE3" w:rsidR="006135FA" w:rsidRPr="00D35968" w:rsidRDefault="00D35968" w:rsidP="005B421F">
            <w:pPr>
              <w:jc w:val="center"/>
              <w:rPr>
                <w:iCs/>
              </w:rPr>
            </w:pPr>
            <w:r w:rsidRPr="00D35968">
              <w:rPr>
                <w:iCs/>
              </w:rPr>
              <w:t>starosta</w:t>
            </w:r>
          </w:p>
        </w:tc>
        <w:tc>
          <w:tcPr>
            <w:tcW w:w="4606" w:type="dxa"/>
          </w:tcPr>
          <w:p w14:paraId="5DA54EEA" w14:textId="77777777" w:rsidR="006135FA" w:rsidRPr="005C0F87" w:rsidRDefault="006135FA" w:rsidP="0086374F">
            <w:pPr>
              <w:jc w:val="center"/>
            </w:pPr>
            <w:r w:rsidRPr="005C0F87">
              <w:t>Prodávající</w:t>
            </w:r>
          </w:p>
          <w:p w14:paraId="38756A39" w14:textId="6283E329" w:rsidR="001D67D0" w:rsidRDefault="00473BC7" w:rsidP="001D67D0">
            <w:pPr>
              <w:jc w:val="center"/>
            </w:pPr>
            <w:proofErr w:type="spellStart"/>
            <w:r>
              <w:t>xxxxxxxxx</w:t>
            </w:r>
            <w:proofErr w:type="spellEnd"/>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624244F5" w14:textId="235C6570" w:rsidR="009B6443" w:rsidRDefault="009B6443" w:rsidP="008A5116">
      <w:pPr>
        <w:rPr>
          <w:b/>
        </w:rPr>
      </w:pPr>
    </w:p>
    <w:p w14:paraId="2AAC4BE3" w14:textId="2EE800E8" w:rsidR="009B6443" w:rsidRDefault="009B6443" w:rsidP="008A5116">
      <w:pPr>
        <w:rPr>
          <w:b/>
        </w:rPr>
      </w:pPr>
    </w:p>
    <w:p w14:paraId="15779C06" w14:textId="28A9608E" w:rsidR="009B6443" w:rsidRDefault="009B6443" w:rsidP="008A5116">
      <w:pPr>
        <w:rPr>
          <w:b/>
        </w:rPr>
      </w:pPr>
    </w:p>
    <w:p w14:paraId="04EA0147" w14:textId="056934E0" w:rsidR="009B6443" w:rsidRDefault="009B6443" w:rsidP="008A5116">
      <w:pPr>
        <w:rPr>
          <w:b/>
        </w:rPr>
      </w:pPr>
    </w:p>
    <w:p w14:paraId="301E379D" w14:textId="12484B65" w:rsidR="009B6443" w:rsidRDefault="009B6443" w:rsidP="008A5116">
      <w:pPr>
        <w:rPr>
          <w:b/>
        </w:rPr>
      </w:pPr>
    </w:p>
    <w:p w14:paraId="7A810E7F" w14:textId="44160FCE" w:rsidR="009B6443" w:rsidRDefault="009B6443" w:rsidP="008A5116">
      <w:pPr>
        <w:rPr>
          <w:b/>
        </w:rPr>
      </w:pPr>
    </w:p>
    <w:p w14:paraId="1D691A72" w14:textId="64283B43" w:rsidR="009B6443" w:rsidRDefault="009B6443" w:rsidP="008A5116">
      <w:pPr>
        <w:rPr>
          <w:b/>
        </w:rPr>
      </w:pPr>
    </w:p>
    <w:p w14:paraId="76766DDA" w14:textId="38612F58" w:rsidR="009B6443" w:rsidRDefault="009B6443" w:rsidP="008A5116">
      <w:pPr>
        <w:rPr>
          <w:b/>
        </w:rPr>
      </w:pPr>
    </w:p>
    <w:p w14:paraId="03621339" w14:textId="6488136C" w:rsidR="009B6443" w:rsidRDefault="009B6443" w:rsidP="008A5116">
      <w:pPr>
        <w:rPr>
          <w:b/>
        </w:rPr>
      </w:pPr>
    </w:p>
    <w:p w14:paraId="535E0C65" w14:textId="5A0E69B0" w:rsidR="009B6443" w:rsidRDefault="009B6443" w:rsidP="008A5116">
      <w:pPr>
        <w:rPr>
          <w:b/>
        </w:rPr>
      </w:pPr>
    </w:p>
    <w:p w14:paraId="75F96D76" w14:textId="7CE9309D" w:rsidR="009B6443" w:rsidRDefault="009B6443" w:rsidP="008A5116">
      <w:pPr>
        <w:rPr>
          <w:b/>
        </w:rPr>
      </w:pPr>
    </w:p>
    <w:p w14:paraId="18FAF4D8" w14:textId="6E8FB50B" w:rsidR="009B6443" w:rsidRDefault="009B6443" w:rsidP="008A5116">
      <w:pPr>
        <w:rPr>
          <w:b/>
        </w:rPr>
      </w:pPr>
    </w:p>
    <w:p w14:paraId="1A215824" w14:textId="0C3F1B59" w:rsidR="009B6443" w:rsidRDefault="009B6443" w:rsidP="008A5116">
      <w:pPr>
        <w:rPr>
          <w:b/>
        </w:rPr>
      </w:pPr>
    </w:p>
    <w:p w14:paraId="6C08D6A2" w14:textId="2A1EF2A0" w:rsidR="009B6443" w:rsidRDefault="009B6443" w:rsidP="008A5116">
      <w:pPr>
        <w:rPr>
          <w:b/>
        </w:rPr>
      </w:pPr>
    </w:p>
    <w:p w14:paraId="004E9BA7" w14:textId="62B5F9A2" w:rsidR="009B6443" w:rsidRDefault="009B6443" w:rsidP="008A5116">
      <w:pPr>
        <w:rPr>
          <w:b/>
        </w:rPr>
      </w:pPr>
    </w:p>
    <w:p w14:paraId="5028C73C" w14:textId="77777777" w:rsidR="002901AD" w:rsidRDefault="002901AD" w:rsidP="008A5116">
      <w:pPr>
        <w:rPr>
          <w:b/>
        </w:rPr>
      </w:pPr>
    </w:p>
    <w:p w14:paraId="3620FF8A" w14:textId="77777777" w:rsidR="002901AD" w:rsidRDefault="002901AD" w:rsidP="008A5116">
      <w:pPr>
        <w:rPr>
          <w:b/>
        </w:rPr>
      </w:pPr>
    </w:p>
    <w:p w14:paraId="0D33A888" w14:textId="77777777" w:rsidR="002901AD" w:rsidRDefault="002901AD" w:rsidP="008A5116">
      <w:pPr>
        <w:rPr>
          <w:b/>
        </w:rPr>
      </w:pPr>
    </w:p>
    <w:p w14:paraId="35B0F392" w14:textId="77777777" w:rsidR="002901AD" w:rsidRDefault="002901AD" w:rsidP="008A5116">
      <w:pPr>
        <w:rPr>
          <w:b/>
        </w:rPr>
      </w:pPr>
    </w:p>
    <w:p w14:paraId="3553B6B5" w14:textId="77777777" w:rsidR="002901AD" w:rsidRDefault="002901AD" w:rsidP="008A5116">
      <w:pPr>
        <w:rPr>
          <w:b/>
        </w:rPr>
      </w:pPr>
    </w:p>
    <w:p w14:paraId="5AF99372" w14:textId="77777777" w:rsidR="002901AD" w:rsidRDefault="002901AD" w:rsidP="008A5116">
      <w:pPr>
        <w:rPr>
          <w:b/>
        </w:rPr>
      </w:pPr>
    </w:p>
    <w:p w14:paraId="44110018" w14:textId="77777777" w:rsidR="002901AD" w:rsidRDefault="002901AD" w:rsidP="008A5116">
      <w:pPr>
        <w:rPr>
          <w:b/>
        </w:rPr>
      </w:pPr>
    </w:p>
    <w:p w14:paraId="5F8EA78D" w14:textId="77777777" w:rsidR="002901AD" w:rsidRDefault="002901AD" w:rsidP="008A5116">
      <w:pPr>
        <w:rPr>
          <w:b/>
        </w:rPr>
      </w:pPr>
    </w:p>
    <w:p w14:paraId="748233A2" w14:textId="77777777" w:rsidR="002901AD" w:rsidRDefault="002901AD" w:rsidP="008A5116">
      <w:pPr>
        <w:rPr>
          <w:b/>
        </w:rPr>
      </w:pPr>
    </w:p>
    <w:p w14:paraId="27F635F9" w14:textId="77777777" w:rsidR="002901AD" w:rsidRDefault="002901AD" w:rsidP="008A5116">
      <w:pPr>
        <w:rPr>
          <w:b/>
        </w:rPr>
      </w:pPr>
    </w:p>
    <w:p w14:paraId="1A15ECCD" w14:textId="77777777" w:rsidR="002901AD" w:rsidRDefault="002901AD" w:rsidP="008A5116">
      <w:pPr>
        <w:rPr>
          <w:b/>
        </w:rPr>
      </w:pPr>
    </w:p>
    <w:p w14:paraId="29E6CB7A" w14:textId="77777777" w:rsidR="002901AD" w:rsidRDefault="002901AD" w:rsidP="008A5116">
      <w:pPr>
        <w:rPr>
          <w:b/>
        </w:rPr>
      </w:pPr>
    </w:p>
    <w:p w14:paraId="520FE440" w14:textId="77777777" w:rsidR="002901AD" w:rsidRDefault="002901AD" w:rsidP="008A5116">
      <w:pPr>
        <w:rPr>
          <w:b/>
        </w:rPr>
      </w:pPr>
    </w:p>
    <w:p w14:paraId="0BE83F3F" w14:textId="77777777" w:rsidR="002901AD" w:rsidRDefault="002901AD" w:rsidP="008A5116">
      <w:pPr>
        <w:rPr>
          <w:b/>
        </w:rPr>
      </w:pPr>
    </w:p>
    <w:p w14:paraId="0F14CD09" w14:textId="77777777" w:rsidR="002901AD" w:rsidRDefault="002901AD" w:rsidP="008A5116">
      <w:pPr>
        <w:rPr>
          <w:b/>
        </w:rPr>
      </w:pPr>
    </w:p>
    <w:p w14:paraId="2A1029B1" w14:textId="77777777" w:rsidR="002901AD" w:rsidRDefault="002901AD" w:rsidP="008A5116">
      <w:pPr>
        <w:rPr>
          <w:b/>
        </w:rPr>
      </w:pPr>
    </w:p>
    <w:p w14:paraId="58B5945E" w14:textId="77777777" w:rsidR="002901AD" w:rsidRDefault="002901AD" w:rsidP="008A5116">
      <w:pPr>
        <w:rPr>
          <w:b/>
        </w:rPr>
      </w:pPr>
    </w:p>
    <w:p w14:paraId="7A369CE2" w14:textId="1C2D7AF2" w:rsidR="009B6443" w:rsidRDefault="009B6443" w:rsidP="008A5116">
      <w:pPr>
        <w:rPr>
          <w:b/>
        </w:rPr>
      </w:pPr>
    </w:p>
    <w:p w14:paraId="17D25EAC" w14:textId="7C86AE45" w:rsidR="009B6443" w:rsidRDefault="009B6443" w:rsidP="008A5116">
      <w:pPr>
        <w:rPr>
          <w:b/>
        </w:rPr>
      </w:pPr>
    </w:p>
    <w:p w14:paraId="55D87956" w14:textId="6CB3C436" w:rsidR="009B6443" w:rsidRDefault="009B6443" w:rsidP="008A5116">
      <w:pPr>
        <w:rPr>
          <w:b/>
        </w:rPr>
      </w:pPr>
    </w:p>
    <w:p w14:paraId="477B4201" w14:textId="5E9FF9E7" w:rsidR="009B6443" w:rsidRDefault="009B6443" w:rsidP="008A5116">
      <w:pPr>
        <w:rPr>
          <w:b/>
        </w:rPr>
      </w:pPr>
    </w:p>
    <w:p w14:paraId="3A42EF15" w14:textId="34DABC24" w:rsidR="009B6443" w:rsidRDefault="009B6443" w:rsidP="008A5116">
      <w:pPr>
        <w:rPr>
          <w:b/>
        </w:rPr>
      </w:pPr>
    </w:p>
    <w:p w14:paraId="46707DCE" w14:textId="0549DA96" w:rsidR="009B6443" w:rsidRDefault="009B6443" w:rsidP="008A5116">
      <w:pPr>
        <w:rPr>
          <w:b/>
        </w:rPr>
      </w:pPr>
    </w:p>
    <w:p w14:paraId="7D536ECD" w14:textId="04CEA52A" w:rsidR="00A1602B" w:rsidRDefault="00A1602B" w:rsidP="008A5116">
      <w:pPr>
        <w:rPr>
          <w:b/>
        </w:rPr>
      </w:pPr>
    </w:p>
    <w:p w14:paraId="06A2E4F3" w14:textId="3235E398" w:rsidR="00A1602B" w:rsidRDefault="00A1602B" w:rsidP="008A5116">
      <w:pPr>
        <w:rPr>
          <w:b/>
        </w:rPr>
      </w:pPr>
    </w:p>
    <w:p w14:paraId="11AF06DE" w14:textId="77777777" w:rsidR="00A1602B" w:rsidRDefault="00A1602B" w:rsidP="00A1602B">
      <w:pPr>
        <w:jc w:val="center"/>
        <w:rPr>
          <w:b/>
          <w:color w:val="000000"/>
        </w:rPr>
      </w:pPr>
      <w:bookmarkStart w:id="3" w:name="RANGE!A1:D73"/>
      <w:r>
        <w:rPr>
          <w:b/>
          <w:color w:val="000000"/>
        </w:rPr>
        <w:lastRenderedPageBreak/>
        <w:t>Příloha č. 1 Technická specifikace</w:t>
      </w:r>
      <w:bookmarkEnd w:id="3"/>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Form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proofErr w:type="gramStart"/>
            <w:r>
              <w:rPr>
                <w:rFonts w:ascii="Calibri" w:hAnsi="Calibri" w:cs="Calibri"/>
                <w:sz w:val="22"/>
                <w:szCs w:val="22"/>
              </w:rPr>
              <w:t>Processor</w:t>
            </w:r>
            <w:proofErr w:type="spellEnd"/>
            <w:r>
              <w:rPr>
                <w:rFonts w:ascii="Calibri" w:hAnsi="Calibri" w:cs="Calibri"/>
                <w:sz w:val="22"/>
                <w:szCs w:val="22"/>
              </w:rPr>
              <w:t xml:space="preserve">  21611</w:t>
            </w:r>
            <w:proofErr w:type="gramEnd"/>
            <w:r>
              <w:rPr>
                <w:rFonts w:ascii="Calibri" w:hAnsi="Calibri" w:cs="Calibri"/>
                <w:sz w:val="22"/>
                <w:szCs w:val="22"/>
              </w:rPr>
              <w:t xml:space="preserve">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w:t>
            </w:r>
            <w:proofErr w:type="gramStart"/>
            <w:r>
              <w:rPr>
                <w:rFonts w:ascii="Calibri" w:hAnsi="Calibri" w:cs="Calibri"/>
                <w:color w:val="000000"/>
                <w:sz w:val="22"/>
                <w:szCs w:val="22"/>
              </w:rPr>
              <w:t>4K</w:t>
            </w:r>
            <w:proofErr w:type="gramEnd"/>
            <w:r>
              <w:rPr>
                <w:rFonts w:ascii="Calibri" w:hAnsi="Calibri" w:cs="Calibri"/>
                <w:color w:val="000000"/>
                <w:sz w:val="22"/>
                <w:szCs w:val="22"/>
              </w:rPr>
              <w:t>@</w:t>
            </w:r>
            <w:proofErr w:type="gramStart"/>
            <w:r>
              <w:rPr>
                <w:rFonts w:ascii="Calibri" w:hAnsi="Calibri" w:cs="Calibri"/>
                <w:color w:val="000000"/>
                <w:sz w:val="22"/>
                <w:szCs w:val="22"/>
              </w:rPr>
              <w:t>60Hz</w:t>
            </w:r>
            <w:proofErr w:type="gram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w:t>
            </w:r>
            <w:proofErr w:type="gramStart"/>
            <w:r>
              <w:rPr>
                <w:rFonts w:ascii="Calibri" w:hAnsi="Calibri" w:cs="Calibri"/>
                <w:sz w:val="22"/>
                <w:szCs w:val="22"/>
              </w:rPr>
              <w:t>15W</w:t>
            </w:r>
            <w:proofErr w:type="gramEnd"/>
            <w:r>
              <w:rPr>
                <w:rFonts w:ascii="Calibri" w:hAnsi="Calibri" w:cs="Calibri"/>
                <w:sz w:val="22"/>
                <w:szCs w:val="22"/>
              </w:rPr>
              <w:t xml:space="preserve">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 xml:space="preserve">(s podporou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r>
              <w:rPr>
                <w:rFonts w:ascii="Calibri" w:hAnsi="Calibri" w:cs="Calibri"/>
                <w:sz w:val="22"/>
                <w:szCs w:val="22"/>
              </w:rPr>
              <w: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w:t>
            </w:r>
            <w:proofErr w:type="gramStart"/>
            <w:r>
              <w:rPr>
                <w:rFonts w:ascii="Calibri" w:hAnsi="Calibri" w:cs="Calibri"/>
                <w:sz w:val="22"/>
                <w:szCs w:val="22"/>
              </w:rPr>
              <w:t>4a</w:t>
            </w:r>
            <w:proofErr w:type="gramEnd"/>
            <w:r>
              <w:rPr>
                <w:rFonts w:ascii="Calibri" w:hAnsi="Calibri" w:cs="Calibri"/>
                <w:sz w:val="22"/>
                <w:szCs w:val="22"/>
              </w:rPr>
              <w:t xml:space="preserve"> (HBR2, DSC)</w:t>
            </w:r>
            <w:r>
              <w:rPr>
                <w:rFonts w:ascii="Calibri" w:hAnsi="Calibri" w:cs="Calibri"/>
                <w:sz w:val="22"/>
                <w:szCs w:val="22"/>
              </w:rPr>
              <w:br/>
              <w:t xml:space="preserve">podpora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vAlign w:val="center"/>
            <w:hideMark/>
          </w:tcPr>
          <w:p w14:paraId="18C705C3" w14:textId="77777777" w:rsidR="00A1602B" w:rsidRDefault="00A1602B">
            <w:pPr>
              <w:rPr>
                <w:rFonts w:ascii="Calibri" w:hAnsi="Calibri" w:cs="Calibri"/>
                <w:sz w:val="22"/>
                <w:szCs w:val="22"/>
              </w:rPr>
            </w:pPr>
            <w:r>
              <w:rPr>
                <w:rFonts w:ascii="Calibri" w:hAnsi="Calibri" w:cs="Calibri"/>
                <w:sz w:val="22"/>
                <w:szCs w:val="22"/>
              </w:rPr>
              <w:t>Licence Windows 11 Professional CZ OEM (64-bit)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Zabezpečení:</w:t>
            </w:r>
          </w:p>
        </w:tc>
        <w:tc>
          <w:tcPr>
            <w:tcW w:w="1147" w:type="pct"/>
            <w:tcBorders>
              <w:top w:val="nil"/>
              <w:left w:val="nil"/>
              <w:bottom w:val="single" w:sz="4" w:space="0" w:color="auto"/>
              <w:right w:val="nil"/>
            </w:tcBorders>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prostřednictvím </w:t>
            </w:r>
            <w:proofErr w:type="gramStart"/>
            <w:r>
              <w:rPr>
                <w:rFonts w:ascii="Calibri" w:hAnsi="Calibri" w:cs="Calibri"/>
                <w:color w:val="000000"/>
                <w:sz w:val="22"/>
                <w:szCs w:val="22"/>
              </w:rPr>
              <w:t>Internetu</w:t>
            </w:r>
            <w:proofErr w:type="gramEnd"/>
            <w:r>
              <w:rPr>
                <w:rFonts w:ascii="Calibri" w:hAnsi="Calibri" w:cs="Calibri"/>
                <w:color w:val="000000"/>
                <w:sz w:val="22"/>
                <w:szCs w:val="22"/>
              </w:rPr>
              <w:t xml:space="preserve"> musí umožňovat stahování </w:t>
            </w:r>
            <w:r>
              <w:rPr>
                <w:rFonts w:ascii="Calibri" w:hAnsi="Calibri" w:cs="Calibri"/>
                <w:color w:val="000000"/>
                <w:sz w:val="22"/>
                <w:szCs w:val="22"/>
              </w:rPr>
              <w:lastRenderedPageBreak/>
              <w:t>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w:t>
            </w:r>
            <w:proofErr w:type="gramStart"/>
            <w:r>
              <w:rPr>
                <w:rFonts w:ascii="Calibri" w:hAnsi="Calibri" w:cs="Calibri"/>
                <w:color w:val="000000"/>
                <w:sz w:val="22"/>
                <w:szCs w:val="22"/>
              </w:rPr>
              <w:t xml:space="preserve">se)   </w:t>
            </w:r>
            <w:proofErr w:type="gramEnd"/>
            <w:r>
              <w:rPr>
                <w:rFonts w:ascii="Calibri" w:hAnsi="Calibri" w:cs="Calibri"/>
                <w:color w:val="000000"/>
                <w:sz w:val="22"/>
                <w:szCs w:val="22"/>
              </w:rPr>
              <w:t xml:space="preserv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A1602B">
        <w:trPr>
          <w:trHeight w:val="315"/>
        </w:trPr>
        <w:tc>
          <w:tcPr>
            <w:tcW w:w="1151" w:type="pct"/>
            <w:tcBorders>
              <w:top w:val="nil"/>
              <w:left w:val="single" w:sz="8" w:space="0" w:color="auto"/>
              <w:bottom w:val="nil"/>
              <w:right w:val="nil"/>
            </w:tcBorders>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vAlign w:val="center"/>
            <w:hideMark/>
          </w:tcPr>
          <w:p w14:paraId="40F78AD1" w14:textId="77777777" w:rsidR="00A1602B" w:rsidRDefault="00A1602B">
            <w:pPr>
              <w:rPr>
                <w:sz w:val="20"/>
                <w:szCs w:val="20"/>
              </w:rPr>
            </w:pPr>
          </w:p>
        </w:tc>
        <w:tc>
          <w:tcPr>
            <w:tcW w:w="1848" w:type="pct"/>
            <w:tcBorders>
              <w:top w:val="nil"/>
              <w:left w:val="nil"/>
              <w:bottom w:val="nil"/>
              <w:right w:val="nil"/>
            </w:tcBorders>
            <w:vAlign w:val="center"/>
            <w:hideMark/>
          </w:tcPr>
          <w:p w14:paraId="7395442C" w14:textId="77777777" w:rsidR="00A1602B" w:rsidRDefault="00A1602B">
            <w:pPr>
              <w:jc w:val="center"/>
              <w:rPr>
                <w:sz w:val="20"/>
                <w:szCs w:val="20"/>
              </w:rPr>
            </w:pPr>
          </w:p>
        </w:tc>
      </w:tr>
      <w:tr w:rsidR="00A1602B" w14:paraId="32E72919" w14:textId="77777777" w:rsidTr="00A1602B">
        <w:trPr>
          <w:trHeight w:val="315"/>
        </w:trPr>
        <w:tc>
          <w:tcPr>
            <w:tcW w:w="1151" w:type="pct"/>
            <w:tcBorders>
              <w:top w:val="nil"/>
              <w:left w:val="nil"/>
              <w:bottom w:val="nil"/>
              <w:right w:val="nil"/>
            </w:tcBorders>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noWrap/>
            <w:vAlign w:val="bottom"/>
            <w:hideMark/>
          </w:tcPr>
          <w:p w14:paraId="741DB64A" w14:textId="77777777" w:rsidR="00A1602B" w:rsidRDefault="00A1602B">
            <w:pPr>
              <w:rPr>
                <w:sz w:val="20"/>
                <w:szCs w:val="20"/>
              </w:rPr>
            </w:pPr>
          </w:p>
        </w:tc>
      </w:tr>
      <w:tr w:rsidR="00A1602B" w14:paraId="1DE0BE7B"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A1602B">
        <w:trPr>
          <w:trHeight w:val="345"/>
        </w:trPr>
        <w:tc>
          <w:tcPr>
            <w:tcW w:w="1151" w:type="pct"/>
            <w:tcBorders>
              <w:top w:val="nil"/>
              <w:left w:val="single" w:sz="8" w:space="0" w:color="auto"/>
              <w:bottom w:val="single" w:sz="4" w:space="0" w:color="auto"/>
              <w:right w:val="single" w:sz="4" w:space="0" w:color="auto"/>
            </w:tcBorders>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0DFF8BE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A1602B">
        <w:trPr>
          <w:trHeight w:val="4200"/>
        </w:trPr>
        <w:tc>
          <w:tcPr>
            <w:tcW w:w="1151" w:type="pct"/>
            <w:tcBorders>
              <w:top w:val="nil"/>
              <w:left w:val="single" w:sz="8" w:space="0" w:color="auto"/>
              <w:bottom w:val="single" w:sz="4" w:space="0" w:color="auto"/>
              <w:right w:val="single" w:sz="4" w:space="0" w:color="auto"/>
            </w:tcBorders>
            <w:hideMark/>
          </w:tcPr>
          <w:p w14:paraId="33512F24"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A1602B">
        <w:trPr>
          <w:trHeight w:val="1215"/>
        </w:trPr>
        <w:tc>
          <w:tcPr>
            <w:tcW w:w="1151" w:type="pct"/>
            <w:tcBorders>
              <w:top w:val="nil"/>
              <w:left w:val="single" w:sz="8" w:space="0" w:color="auto"/>
              <w:bottom w:val="single" w:sz="8" w:space="0" w:color="auto"/>
              <w:right w:val="single" w:sz="4" w:space="0" w:color="auto"/>
            </w:tcBorders>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1810F" w14:textId="77777777" w:rsidTr="00A1602B">
        <w:trPr>
          <w:trHeight w:val="315"/>
        </w:trPr>
        <w:tc>
          <w:tcPr>
            <w:tcW w:w="1151" w:type="pct"/>
            <w:tcBorders>
              <w:top w:val="nil"/>
              <w:left w:val="single" w:sz="8" w:space="0" w:color="auto"/>
              <w:bottom w:val="nil"/>
              <w:right w:val="nil"/>
            </w:tcBorders>
            <w:noWrap/>
            <w:hideMark/>
          </w:tcPr>
          <w:p w14:paraId="40DF06FC" w14:textId="77777777" w:rsidR="00A1602B" w:rsidRDefault="00A1602B">
            <w:pPr>
              <w:rPr>
                <w:rFonts w:ascii="Calibri" w:hAnsi="Calibri" w:cs="Calibri"/>
                <w:sz w:val="22"/>
                <w:szCs w:val="22"/>
              </w:rPr>
            </w:pPr>
            <w:r>
              <w:rPr>
                <w:rFonts w:ascii="Calibri" w:hAnsi="Calibri" w:cs="Calibri"/>
                <w:sz w:val="22"/>
                <w:szCs w:val="22"/>
              </w:rPr>
              <w:t> </w:t>
            </w:r>
          </w:p>
          <w:p w14:paraId="0FBE18F5" w14:textId="77777777" w:rsidR="00B14D64" w:rsidRDefault="00B14D64">
            <w:pPr>
              <w:rPr>
                <w:rFonts w:ascii="Calibri" w:hAnsi="Calibri" w:cs="Calibri"/>
                <w:sz w:val="22"/>
                <w:szCs w:val="22"/>
              </w:rPr>
            </w:pPr>
          </w:p>
          <w:p w14:paraId="707F3B0E" w14:textId="77777777" w:rsidR="00B14D64" w:rsidRDefault="00B14D64">
            <w:pPr>
              <w:rPr>
                <w:rFonts w:ascii="Calibri" w:hAnsi="Calibri" w:cs="Calibri"/>
                <w:sz w:val="22"/>
                <w:szCs w:val="22"/>
              </w:rPr>
            </w:pPr>
          </w:p>
          <w:p w14:paraId="7C3B5D4F" w14:textId="0AD0349E" w:rsidR="00B14D64" w:rsidRDefault="00B14D64">
            <w:pPr>
              <w:rPr>
                <w:rFonts w:ascii="Calibri" w:hAnsi="Calibri" w:cs="Calibri"/>
                <w:sz w:val="22"/>
                <w:szCs w:val="22"/>
              </w:rPr>
            </w:pPr>
          </w:p>
        </w:tc>
        <w:tc>
          <w:tcPr>
            <w:tcW w:w="1147" w:type="pct"/>
            <w:tcBorders>
              <w:top w:val="nil"/>
              <w:left w:val="nil"/>
              <w:bottom w:val="nil"/>
              <w:right w:val="nil"/>
            </w:tcBorders>
            <w:hideMark/>
          </w:tcPr>
          <w:p w14:paraId="534EBC47" w14:textId="77777777" w:rsidR="00A1602B" w:rsidRDefault="00A1602B">
            <w:pPr>
              <w:rPr>
                <w:rFonts w:ascii="Calibri" w:hAnsi="Calibri" w:cs="Calibri"/>
                <w:sz w:val="22"/>
                <w:szCs w:val="22"/>
              </w:rPr>
            </w:pPr>
          </w:p>
          <w:p w14:paraId="3FC47BE6" w14:textId="704B3A65" w:rsidR="00FB40D0" w:rsidRDefault="00FB40D0">
            <w:pPr>
              <w:rPr>
                <w:rFonts w:ascii="Calibri" w:hAnsi="Calibri" w:cs="Calibri"/>
                <w:sz w:val="22"/>
                <w:szCs w:val="22"/>
              </w:rPr>
            </w:pPr>
          </w:p>
          <w:p w14:paraId="110C3665" w14:textId="77777777" w:rsidR="000250C3" w:rsidRDefault="000250C3">
            <w:pPr>
              <w:rPr>
                <w:rFonts w:ascii="Calibri" w:hAnsi="Calibri" w:cs="Calibri"/>
                <w:sz w:val="22"/>
                <w:szCs w:val="22"/>
              </w:rPr>
            </w:pPr>
          </w:p>
          <w:p w14:paraId="66BC307B" w14:textId="77777777" w:rsidR="00FB40D0" w:rsidRDefault="00FB40D0">
            <w:pPr>
              <w:rPr>
                <w:rFonts w:ascii="Calibri" w:hAnsi="Calibri" w:cs="Calibri"/>
                <w:sz w:val="22"/>
                <w:szCs w:val="22"/>
              </w:rPr>
            </w:pPr>
          </w:p>
          <w:p w14:paraId="0C77A167" w14:textId="6FD202A4" w:rsidR="00FB40D0" w:rsidRDefault="00FB40D0">
            <w:pPr>
              <w:rPr>
                <w:rFonts w:ascii="Calibri" w:hAnsi="Calibri" w:cs="Calibri"/>
                <w:sz w:val="22"/>
                <w:szCs w:val="22"/>
              </w:rPr>
            </w:pPr>
          </w:p>
        </w:tc>
        <w:tc>
          <w:tcPr>
            <w:tcW w:w="854" w:type="pct"/>
            <w:tcBorders>
              <w:top w:val="nil"/>
              <w:left w:val="nil"/>
              <w:bottom w:val="nil"/>
              <w:right w:val="nil"/>
            </w:tcBorders>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2759BCD"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vAlign w:val="center"/>
            <w:hideMark/>
          </w:tcPr>
          <w:p w14:paraId="0F90EEE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lastRenderedPageBreak/>
              <w:t>Monitor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628B35C"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A1602B" w14:paraId="54C83809"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14E6D6F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76D1DD94"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6C2E6FC6"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4C82E641"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6210A231"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201A84BE" w14:textId="77777777" w:rsidR="00A1602B" w:rsidRDefault="00A1602B">
            <w:pPr>
              <w:rPr>
                <w:rFonts w:ascii="Calibri" w:hAnsi="Calibri" w:cs="Calibri"/>
                <w:color w:val="000000"/>
                <w:sz w:val="22"/>
                <w:szCs w:val="22"/>
              </w:rPr>
            </w:pPr>
            <w:r>
              <w:rPr>
                <w:rFonts w:ascii="Calibri" w:hAnsi="Calibri" w:cs="Calibri"/>
                <w:color w:val="000000"/>
                <w:sz w:val="22"/>
                <w:szCs w:val="22"/>
              </w:rPr>
              <w:t>Velikost:</w:t>
            </w:r>
          </w:p>
        </w:tc>
        <w:tc>
          <w:tcPr>
            <w:tcW w:w="1147" w:type="pct"/>
            <w:tcBorders>
              <w:top w:val="single" w:sz="4" w:space="0" w:color="auto"/>
              <w:left w:val="nil"/>
              <w:bottom w:val="single" w:sz="4" w:space="0" w:color="auto"/>
              <w:right w:val="nil"/>
            </w:tcBorders>
            <w:vAlign w:val="center"/>
            <w:hideMark/>
          </w:tcPr>
          <w:p w14:paraId="34632DD6" w14:textId="77777777" w:rsidR="00A1602B" w:rsidRDefault="00A1602B">
            <w:pPr>
              <w:rPr>
                <w:rFonts w:ascii="Calibri" w:hAnsi="Calibri" w:cs="Calibri"/>
                <w:color w:val="000000"/>
                <w:sz w:val="22"/>
                <w:szCs w:val="22"/>
              </w:rPr>
            </w:pPr>
            <w:r>
              <w:rPr>
                <w:rFonts w:ascii="Calibri" w:hAnsi="Calibri" w:cs="Calibri"/>
                <w:color w:val="000000"/>
                <w:sz w:val="22"/>
                <w:szCs w:val="22"/>
              </w:rPr>
              <w:t>Přesná obchodní velikost 27"</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5BE2492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131D31E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40E5FCF0"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32B16E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171990DB" w14:textId="77777777" w:rsidR="00A1602B" w:rsidRDefault="00A160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AD6D03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DFF943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AE7F2CE"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2255FCC" w14:textId="77777777" w:rsidR="00A1602B" w:rsidRDefault="00A1602B">
            <w:pPr>
              <w:rPr>
                <w:rFonts w:ascii="Calibri" w:hAnsi="Calibri" w:cs="Calibri"/>
                <w:color w:val="000000"/>
                <w:sz w:val="22"/>
                <w:szCs w:val="22"/>
              </w:rPr>
            </w:pPr>
            <w:r>
              <w:rPr>
                <w:rFonts w:ascii="Calibri" w:hAnsi="Calibri" w:cs="Calibri"/>
                <w:color w:val="000000"/>
                <w:sz w:val="22"/>
                <w:szCs w:val="22"/>
              </w:rPr>
              <w:t>Vlastnosti:</w:t>
            </w:r>
          </w:p>
        </w:tc>
        <w:tc>
          <w:tcPr>
            <w:tcW w:w="1147" w:type="pct"/>
            <w:tcBorders>
              <w:top w:val="nil"/>
              <w:left w:val="nil"/>
              <w:bottom w:val="single" w:sz="4" w:space="0" w:color="auto"/>
              <w:right w:val="nil"/>
            </w:tcBorders>
            <w:vAlign w:val="center"/>
            <w:hideMark/>
          </w:tcPr>
          <w:p w14:paraId="7ED9026D" w14:textId="77777777" w:rsidR="00A1602B" w:rsidRDefault="00A160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3F1053"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C621C6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5604731"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2F5AB7CE" w14:textId="77777777" w:rsidR="00A1602B" w:rsidRDefault="00A1602B">
            <w:pPr>
              <w:rPr>
                <w:rFonts w:ascii="Calibri" w:hAnsi="Calibri" w:cs="Calibri"/>
                <w:color w:val="000000"/>
                <w:sz w:val="22"/>
                <w:szCs w:val="22"/>
              </w:rPr>
            </w:pPr>
            <w:r>
              <w:rPr>
                <w:rFonts w:ascii="Calibri" w:hAnsi="Calibri" w:cs="Calibri"/>
                <w:color w:val="000000"/>
                <w:sz w:val="22"/>
                <w:szCs w:val="22"/>
              </w:rPr>
              <w:t>Rozlišení:</w:t>
            </w:r>
          </w:p>
        </w:tc>
        <w:tc>
          <w:tcPr>
            <w:tcW w:w="1147" w:type="pct"/>
            <w:tcBorders>
              <w:top w:val="nil"/>
              <w:left w:val="nil"/>
              <w:bottom w:val="single" w:sz="4" w:space="0" w:color="auto"/>
              <w:right w:val="nil"/>
            </w:tcBorders>
            <w:vAlign w:val="center"/>
            <w:hideMark/>
          </w:tcPr>
          <w:p w14:paraId="464A3420" w14:textId="77777777" w:rsidR="00A1602B" w:rsidRDefault="00A1602B">
            <w:pPr>
              <w:rPr>
                <w:rFonts w:ascii="Calibri" w:hAnsi="Calibri" w:cs="Calibri"/>
                <w:color w:val="000000"/>
                <w:sz w:val="22"/>
                <w:szCs w:val="22"/>
              </w:rPr>
            </w:pPr>
            <w:r>
              <w:rPr>
                <w:rFonts w:ascii="Calibri" w:hAnsi="Calibri" w:cs="Calibri"/>
                <w:color w:val="000000"/>
                <w:sz w:val="22"/>
                <w:szCs w:val="22"/>
              </w:rPr>
              <w:t>Přesně 2560 × 1440 pixelů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BE84B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2F7540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3DEDEF37"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9982627"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2CFC69AE"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A6F04E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1D450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76775EE" w14:textId="77777777" w:rsidTr="00A1602B">
        <w:trPr>
          <w:trHeight w:val="345"/>
        </w:trPr>
        <w:tc>
          <w:tcPr>
            <w:tcW w:w="1151" w:type="pct"/>
            <w:tcBorders>
              <w:top w:val="nil"/>
              <w:left w:val="single" w:sz="8" w:space="0" w:color="auto"/>
              <w:bottom w:val="single" w:sz="4" w:space="0" w:color="auto"/>
              <w:right w:val="single" w:sz="4" w:space="0" w:color="auto"/>
            </w:tcBorders>
            <w:noWrap/>
            <w:hideMark/>
          </w:tcPr>
          <w:p w14:paraId="6BFEEA5E"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2D720CBD"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B5F7A6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E8007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462E25C"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4723FFFB"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4B2015D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8F23118"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E523F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4F3ED85"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4092DAEF"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5CE5D1CC"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7AE6A2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92C563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3E6AA05"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CEBDF10"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4FD910D3"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67485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64F1BB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84C5F23" w14:textId="77777777" w:rsidTr="00A1602B">
        <w:trPr>
          <w:trHeight w:val="4200"/>
        </w:trPr>
        <w:tc>
          <w:tcPr>
            <w:tcW w:w="1151" w:type="pct"/>
            <w:tcBorders>
              <w:top w:val="nil"/>
              <w:left w:val="single" w:sz="8" w:space="0" w:color="auto"/>
              <w:bottom w:val="single" w:sz="4" w:space="0" w:color="auto"/>
              <w:right w:val="single" w:sz="4" w:space="0" w:color="auto"/>
            </w:tcBorders>
            <w:hideMark/>
          </w:tcPr>
          <w:p w14:paraId="531575BB"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hideMark/>
          </w:tcPr>
          <w:p w14:paraId="795260B2"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w:t>
            </w:r>
            <w:r>
              <w:rPr>
                <w:rFonts w:ascii="Calibri" w:hAnsi="Calibri" w:cs="Calibri"/>
                <w:sz w:val="22"/>
                <w:szCs w:val="22"/>
              </w:rPr>
              <w:lastRenderedPageBreak/>
              <w:t xml:space="preserve">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8547DBB"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0C684C8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E116B2D"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44EA8CDE"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752B019A"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DE972C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FE5CD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F6ECBFD"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D496FB2"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454ECB0B"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D0347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07ABB4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593F7156"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89469CC"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70AB9C7C"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29F381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13855C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CEB2F3C"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71EBCA01"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DB1796D"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C8C4E8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AE25C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C1988" w14:textId="77777777" w:rsidTr="00A1602B">
        <w:trPr>
          <w:trHeight w:val="1215"/>
        </w:trPr>
        <w:tc>
          <w:tcPr>
            <w:tcW w:w="1151" w:type="pct"/>
            <w:tcBorders>
              <w:top w:val="nil"/>
              <w:left w:val="single" w:sz="8" w:space="0" w:color="auto"/>
              <w:bottom w:val="single" w:sz="8" w:space="0" w:color="auto"/>
              <w:right w:val="single" w:sz="4" w:space="0" w:color="auto"/>
            </w:tcBorders>
            <w:noWrap/>
            <w:hideMark/>
          </w:tcPr>
          <w:p w14:paraId="557FEDA2"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27CC3BB7"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11BA97B"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7D41B0E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A1602B">
        <w:trPr>
          <w:trHeight w:val="315"/>
        </w:trPr>
        <w:tc>
          <w:tcPr>
            <w:tcW w:w="1151" w:type="pct"/>
            <w:tcBorders>
              <w:top w:val="nil"/>
              <w:left w:val="nil"/>
              <w:bottom w:val="nil"/>
              <w:right w:val="nil"/>
            </w:tcBorders>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A1602B">
        <w:trPr>
          <w:trHeight w:val="315"/>
        </w:trPr>
        <w:tc>
          <w:tcPr>
            <w:tcW w:w="1151" w:type="pct"/>
            <w:tcBorders>
              <w:top w:val="nil"/>
              <w:left w:val="nil"/>
              <w:bottom w:val="nil"/>
              <w:right w:val="nil"/>
            </w:tcBorders>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vAlign w:val="center"/>
            <w:hideMark/>
          </w:tcPr>
          <w:p w14:paraId="5BA7B870" w14:textId="77777777" w:rsidR="00A1602B" w:rsidRDefault="00A1602B">
            <w:pPr>
              <w:rPr>
                <w:sz w:val="20"/>
                <w:szCs w:val="20"/>
              </w:rPr>
            </w:pPr>
          </w:p>
        </w:tc>
        <w:tc>
          <w:tcPr>
            <w:tcW w:w="854" w:type="pct"/>
            <w:tcBorders>
              <w:top w:val="nil"/>
              <w:left w:val="nil"/>
              <w:bottom w:val="nil"/>
              <w:right w:val="nil"/>
            </w:tcBorders>
            <w:vAlign w:val="center"/>
            <w:hideMark/>
          </w:tcPr>
          <w:p w14:paraId="4C5B8145" w14:textId="77777777" w:rsidR="00A1602B" w:rsidRDefault="00A1602B">
            <w:pPr>
              <w:rPr>
                <w:sz w:val="20"/>
                <w:szCs w:val="20"/>
              </w:rPr>
            </w:pPr>
          </w:p>
        </w:tc>
        <w:tc>
          <w:tcPr>
            <w:tcW w:w="1848" w:type="pct"/>
            <w:tcBorders>
              <w:top w:val="nil"/>
              <w:left w:val="nil"/>
              <w:bottom w:val="nil"/>
              <w:right w:val="nil"/>
            </w:tcBorders>
            <w:vAlign w:val="center"/>
            <w:hideMark/>
          </w:tcPr>
          <w:p w14:paraId="6D7B1313" w14:textId="77777777" w:rsidR="00A1602B" w:rsidRDefault="00A1602B">
            <w:pPr>
              <w:rPr>
                <w:sz w:val="20"/>
                <w:szCs w:val="20"/>
              </w:rPr>
            </w:pPr>
          </w:p>
        </w:tc>
      </w:tr>
      <w:tr w:rsidR="00A1602B" w14:paraId="2D037775" w14:textId="77777777" w:rsidTr="00A1602B">
        <w:trPr>
          <w:trHeight w:val="72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5C94A9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3E3EFE"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Lenovo </w:t>
            </w:r>
            <w:proofErr w:type="spellStart"/>
            <w:r>
              <w:rPr>
                <w:rFonts w:ascii="Calibri" w:hAnsi="Calibri" w:cs="Calibri"/>
                <w:b/>
                <w:bCs/>
                <w:sz w:val="22"/>
                <w:szCs w:val="22"/>
              </w:rPr>
              <w:t>Smartcard</w:t>
            </w:r>
            <w:proofErr w:type="spellEnd"/>
            <w:r>
              <w:rPr>
                <w:rFonts w:ascii="Calibri" w:hAnsi="Calibri" w:cs="Calibri"/>
                <w:b/>
                <w:bCs/>
                <w:sz w:val="22"/>
                <w:szCs w:val="22"/>
              </w:rPr>
              <w:t xml:space="preserve"> </w:t>
            </w:r>
            <w:proofErr w:type="spellStart"/>
            <w:r>
              <w:rPr>
                <w:rFonts w:ascii="Calibri" w:hAnsi="Calibri" w:cs="Calibri"/>
                <w:b/>
                <w:bCs/>
                <w:sz w:val="22"/>
                <w:szCs w:val="22"/>
              </w:rPr>
              <w:t>Wired</w:t>
            </w:r>
            <w:proofErr w:type="spellEnd"/>
            <w:r>
              <w:rPr>
                <w:rFonts w:ascii="Calibri" w:hAnsi="Calibri" w:cs="Calibri"/>
                <w:b/>
                <w:bCs/>
                <w:sz w:val="22"/>
                <w:szCs w:val="22"/>
              </w:rPr>
              <w:t xml:space="preserve"> </w:t>
            </w:r>
            <w:proofErr w:type="spellStart"/>
            <w:r>
              <w:rPr>
                <w:rFonts w:ascii="Calibri" w:hAnsi="Calibri" w:cs="Calibri"/>
                <w:b/>
                <w:bCs/>
                <w:sz w:val="22"/>
                <w:szCs w:val="22"/>
              </w:rPr>
              <w:t>Keyboard</w:t>
            </w:r>
            <w:proofErr w:type="spellEnd"/>
            <w:r>
              <w:rPr>
                <w:rFonts w:ascii="Calibri" w:hAnsi="Calibri" w:cs="Calibri"/>
                <w:b/>
                <w:bCs/>
                <w:sz w:val="22"/>
                <w:szCs w:val="22"/>
              </w:rPr>
              <w:t xml:space="preserve"> II-CZ/ SK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460212B9"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790A8D88"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single" w:sz="4" w:space="0" w:color="auto"/>
              <w:right w:val="single" w:sz="4" w:space="0" w:color="auto"/>
            </w:tcBorders>
            <w:shd w:val="clear" w:color="000000" w:fill="99CCFF"/>
            <w:noWrap/>
            <w:vAlign w:val="center"/>
            <w:hideMark/>
          </w:tcPr>
          <w:p w14:paraId="24E485EE"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nil"/>
              <w:bottom w:val="single" w:sz="4" w:space="0" w:color="auto"/>
              <w:right w:val="single" w:sz="4" w:space="0" w:color="auto"/>
            </w:tcBorders>
            <w:shd w:val="clear" w:color="000000" w:fill="99CCFF"/>
            <w:noWrap/>
            <w:vAlign w:val="center"/>
            <w:hideMark/>
          </w:tcPr>
          <w:p w14:paraId="6DF2C81C"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15F3D36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4034131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58952A28" w14:textId="77777777" w:rsidR="00A1602B" w:rsidRDefault="00A1602B">
            <w:pPr>
              <w:rPr>
                <w:rFonts w:ascii="Calibri" w:hAnsi="Calibri" w:cs="Calibri"/>
                <w:color w:val="000000"/>
                <w:sz w:val="22"/>
                <w:szCs w:val="22"/>
              </w:rPr>
            </w:pPr>
            <w:r>
              <w:rPr>
                <w:rFonts w:ascii="Calibri" w:hAnsi="Calibri" w:cs="Calibri"/>
                <w:color w:val="000000"/>
                <w:sz w:val="22"/>
                <w:szCs w:val="22"/>
              </w:rPr>
              <w:t>Příslušenství:</w:t>
            </w:r>
          </w:p>
        </w:tc>
        <w:tc>
          <w:tcPr>
            <w:tcW w:w="1147" w:type="pct"/>
            <w:tcBorders>
              <w:top w:val="nil"/>
              <w:left w:val="nil"/>
              <w:bottom w:val="single" w:sz="4" w:space="0" w:color="auto"/>
              <w:right w:val="single" w:sz="8" w:space="0" w:color="auto"/>
            </w:tcBorders>
            <w:hideMark/>
          </w:tcPr>
          <w:p w14:paraId="6D7F306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4" w:type="pct"/>
            <w:tcBorders>
              <w:top w:val="nil"/>
              <w:left w:val="nil"/>
              <w:bottom w:val="single" w:sz="4" w:space="0" w:color="auto"/>
              <w:right w:val="single" w:sz="4" w:space="0" w:color="auto"/>
            </w:tcBorders>
            <w:shd w:val="clear" w:color="000000" w:fill="FFFF00"/>
            <w:vAlign w:val="center"/>
            <w:hideMark/>
          </w:tcPr>
          <w:p w14:paraId="43709A29"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1D7005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2FF16ABC"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28CC65B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hideMark/>
          </w:tcPr>
          <w:p w14:paraId="4467F9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Čtečka čipových karet zabudovaná v klávesnici kompatibilní s ISO IEC 7810 ID-1 a </w:t>
            </w:r>
            <w:r>
              <w:rPr>
                <w:rFonts w:ascii="Calibri" w:hAnsi="Calibri" w:cs="Calibri"/>
                <w:color w:val="000000"/>
                <w:sz w:val="22"/>
                <w:szCs w:val="22"/>
              </w:rPr>
              <w:lastRenderedPageBreak/>
              <w:t>ISO IEC 7816 (standardy pro čipové karty)</w:t>
            </w:r>
          </w:p>
        </w:tc>
        <w:tc>
          <w:tcPr>
            <w:tcW w:w="854" w:type="pct"/>
            <w:tcBorders>
              <w:top w:val="nil"/>
              <w:left w:val="nil"/>
              <w:bottom w:val="single" w:sz="4" w:space="0" w:color="auto"/>
              <w:right w:val="single" w:sz="4" w:space="0" w:color="auto"/>
            </w:tcBorders>
            <w:shd w:val="clear" w:color="000000" w:fill="FFFF00"/>
            <w:vAlign w:val="center"/>
            <w:hideMark/>
          </w:tcPr>
          <w:p w14:paraId="63D978E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29013F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171BFB85" w14:textId="77777777" w:rsidTr="00A1602B">
        <w:trPr>
          <w:trHeight w:val="1500"/>
        </w:trPr>
        <w:tc>
          <w:tcPr>
            <w:tcW w:w="1151" w:type="pct"/>
            <w:tcBorders>
              <w:top w:val="nil"/>
              <w:left w:val="single" w:sz="8" w:space="0" w:color="auto"/>
              <w:bottom w:val="single" w:sz="4" w:space="0" w:color="auto"/>
              <w:right w:val="single" w:sz="4" w:space="0" w:color="auto"/>
            </w:tcBorders>
            <w:noWrap/>
            <w:hideMark/>
          </w:tcPr>
          <w:p w14:paraId="5B9870D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hideMark/>
          </w:tcPr>
          <w:p w14:paraId="022D809C"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ABA35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A6CD3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9CB6A30"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278CE1CD"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single" w:sz="4" w:space="0" w:color="auto"/>
            </w:tcBorders>
            <w:vAlign w:val="center"/>
            <w:hideMark/>
          </w:tcPr>
          <w:p w14:paraId="62BF500F"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06F407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7080598"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2D046FEB" w14:textId="77777777" w:rsidTr="00A1602B">
        <w:trPr>
          <w:trHeight w:val="1815"/>
        </w:trPr>
        <w:tc>
          <w:tcPr>
            <w:tcW w:w="1151" w:type="pct"/>
            <w:tcBorders>
              <w:top w:val="nil"/>
              <w:left w:val="single" w:sz="8" w:space="0" w:color="auto"/>
              <w:bottom w:val="single" w:sz="8" w:space="0" w:color="auto"/>
              <w:right w:val="single" w:sz="4" w:space="0" w:color="auto"/>
            </w:tcBorders>
            <w:noWrap/>
            <w:vAlign w:val="center"/>
            <w:hideMark/>
          </w:tcPr>
          <w:p w14:paraId="0BB5A8B4"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hideMark/>
          </w:tcPr>
          <w:p w14:paraId="5315BF35"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0455287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1FE8A1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648EB424" w14:textId="77777777" w:rsidTr="00A1602B">
        <w:trPr>
          <w:trHeight w:val="315"/>
        </w:trPr>
        <w:tc>
          <w:tcPr>
            <w:tcW w:w="1151" w:type="pct"/>
            <w:tcBorders>
              <w:top w:val="nil"/>
              <w:left w:val="nil"/>
              <w:bottom w:val="nil"/>
              <w:right w:val="nil"/>
            </w:tcBorders>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A1602B">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A1602B">
        <w:trPr>
          <w:trHeight w:val="1500"/>
        </w:trPr>
        <w:tc>
          <w:tcPr>
            <w:tcW w:w="1151" w:type="pct"/>
            <w:tcBorders>
              <w:top w:val="nil"/>
              <w:left w:val="single" w:sz="8" w:space="0" w:color="auto"/>
              <w:bottom w:val="single" w:sz="4" w:space="0" w:color="auto"/>
              <w:right w:val="single" w:sz="4" w:space="0" w:color="auto"/>
            </w:tcBorders>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A1602B">
        <w:trPr>
          <w:trHeight w:val="1815"/>
        </w:trPr>
        <w:tc>
          <w:tcPr>
            <w:tcW w:w="1151" w:type="pct"/>
            <w:tcBorders>
              <w:top w:val="nil"/>
              <w:left w:val="single" w:sz="8" w:space="0" w:color="auto"/>
              <w:bottom w:val="single" w:sz="8" w:space="0" w:color="auto"/>
              <w:right w:val="single" w:sz="4" w:space="0" w:color="auto"/>
            </w:tcBorders>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lastRenderedPageBreak/>
              <w:t>Servis:</w:t>
            </w:r>
          </w:p>
        </w:tc>
        <w:tc>
          <w:tcPr>
            <w:tcW w:w="1147" w:type="pct"/>
            <w:tcBorders>
              <w:top w:val="nil"/>
              <w:left w:val="nil"/>
              <w:bottom w:val="single" w:sz="8" w:space="0" w:color="auto"/>
              <w:right w:val="nil"/>
            </w:tcBorders>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A1602B">
        <w:trPr>
          <w:trHeight w:val="315"/>
        </w:trPr>
        <w:tc>
          <w:tcPr>
            <w:tcW w:w="1151" w:type="pct"/>
            <w:tcBorders>
              <w:top w:val="nil"/>
              <w:left w:val="nil"/>
              <w:bottom w:val="nil"/>
              <w:right w:val="nil"/>
            </w:tcBorders>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6B0A8154" w14:textId="77777777" w:rsidR="00A1602B" w:rsidRDefault="00A1602B">
            <w:pPr>
              <w:rPr>
                <w:sz w:val="20"/>
                <w:szCs w:val="20"/>
              </w:rPr>
            </w:pPr>
          </w:p>
        </w:tc>
        <w:tc>
          <w:tcPr>
            <w:tcW w:w="854" w:type="pct"/>
            <w:tcBorders>
              <w:top w:val="nil"/>
              <w:left w:val="nil"/>
              <w:bottom w:val="nil"/>
              <w:right w:val="nil"/>
            </w:tcBorders>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noWrap/>
            <w:vAlign w:val="bottom"/>
            <w:hideMark/>
          </w:tcPr>
          <w:p w14:paraId="4A00995A" w14:textId="77777777" w:rsidR="00A1602B" w:rsidRDefault="00A1602B">
            <w:pPr>
              <w:rPr>
                <w:sz w:val="20"/>
                <w:szCs w:val="20"/>
              </w:rPr>
            </w:pPr>
          </w:p>
        </w:tc>
      </w:tr>
      <w:tr w:rsidR="00A1602B" w14:paraId="26E43F5C" w14:textId="77777777" w:rsidTr="00A1602B">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A1602B">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A1602B">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A1602B">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A1602B">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57A75DE3" w:rsidR="009B6443" w:rsidRDefault="002901AD" w:rsidP="009D0DDB">
            <w:pPr>
              <w:rPr>
                <w:rFonts w:ascii="Calibri" w:hAnsi="Calibri" w:cs="Calibri"/>
                <w:b/>
                <w:bCs/>
                <w:color w:val="000000"/>
                <w:sz w:val="20"/>
                <w:szCs w:val="20"/>
              </w:rPr>
            </w:pPr>
            <w:r>
              <w:rPr>
                <w:rFonts w:ascii="Calibri" w:hAnsi="Calibri" w:cs="Calibri"/>
                <w:b/>
                <w:bCs/>
                <w:color w:val="000000"/>
                <w:sz w:val="20"/>
                <w:szCs w:val="20"/>
              </w:rPr>
              <w:t>město Slavkov u Brna</w:t>
            </w:r>
          </w:p>
        </w:tc>
        <w:tc>
          <w:tcPr>
            <w:tcW w:w="2552" w:type="dxa"/>
            <w:tcBorders>
              <w:top w:val="nil"/>
              <w:left w:val="nil"/>
              <w:bottom w:val="single" w:sz="4" w:space="0" w:color="auto"/>
              <w:right w:val="single" w:sz="4" w:space="0" w:color="auto"/>
            </w:tcBorders>
            <w:shd w:val="clear" w:color="auto" w:fill="FFFFFF"/>
            <w:vAlign w:val="center"/>
          </w:tcPr>
          <w:p w14:paraId="5BF07565" w14:textId="516A5DFF" w:rsidR="009B6443" w:rsidRDefault="002901AD" w:rsidP="009D0DDB">
            <w:pPr>
              <w:ind w:firstLineChars="200" w:firstLine="400"/>
              <w:rPr>
                <w:rFonts w:ascii="Calibri" w:hAnsi="Calibri" w:cs="Calibri"/>
                <w:sz w:val="20"/>
                <w:szCs w:val="20"/>
              </w:rPr>
            </w:pPr>
            <w:r>
              <w:rPr>
                <w:rFonts w:ascii="Calibri" w:hAnsi="Calibri" w:cs="Calibri"/>
                <w:sz w:val="20"/>
                <w:szCs w:val="20"/>
              </w:rPr>
              <w:t>Slavkov u Brna</w:t>
            </w:r>
          </w:p>
        </w:tc>
        <w:tc>
          <w:tcPr>
            <w:tcW w:w="2409" w:type="dxa"/>
            <w:tcBorders>
              <w:top w:val="nil"/>
              <w:left w:val="nil"/>
              <w:bottom w:val="single" w:sz="4" w:space="0" w:color="auto"/>
              <w:right w:val="single" w:sz="8" w:space="0" w:color="auto"/>
            </w:tcBorders>
            <w:noWrap/>
            <w:vAlign w:val="center"/>
          </w:tcPr>
          <w:p w14:paraId="32D49A01" w14:textId="54690021" w:rsidR="009B6443" w:rsidRDefault="002901AD" w:rsidP="009D0DDB">
            <w:pPr>
              <w:rPr>
                <w:rFonts w:ascii="Calibri" w:hAnsi="Calibri" w:cs="Calibri"/>
                <w:color w:val="000000"/>
                <w:sz w:val="20"/>
                <w:szCs w:val="20"/>
              </w:rPr>
            </w:pPr>
            <w:r>
              <w:rPr>
                <w:rFonts w:ascii="Calibri" w:hAnsi="Calibri" w:cs="Calibri"/>
                <w:color w:val="000000"/>
                <w:sz w:val="20"/>
                <w:szCs w:val="20"/>
              </w:rPr>
              <w:t>Palackého náměstí 260</w:t>
            </w:r>
          </w:p>
        </w:tc>
      </w:tr>
      <w:tr w:rsidR="009B6443" w14:paraId="4A7F5C5C"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9D0DDB">
            <w:pPr>
              <w:rPr>
                <w:rFonts w:ascii="Calibri" w:hAnsi="Calibri" w:cs="Calibri"/>
                <w:color w:val="000000"/>
                <w:sz w:val="20"/>
                <w:szCs w:val="20"/>
              </w:rPr>
            </w:pPr>
          </w:p>
        </w:tc>
      </w:tr>
      <w:tr w:rsidR="009B6443" w14:paraId="3783E4BD"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9D0DDB">
            <w:pPr>
              <w:rPr>
                <w:rFonts w:ascii="Calibri" w:hAnsi="Calibri" w:cs="Calibri"/>
                <w:color w:val="000000"/>
                <w:sz w:val="20"/>
                <w:szCs w:val="20"/>
              </w:rPr>
            </w:pPr>
          </w:p>
        </w:tc>
      </w:tr>
    </w:tbl>
    <w:p w14:paraId="59EAFE1A" w14:textId="77777777" w:rsidR="009B6443" w:rsidRDefault="009B6443" w:rsidP="009B6443">
      <w:pPr>
        <w:rPr>
          <w:b/>
        </w:rPr>
      </w:pPr>
    </w:p>
    <w:p w14:paraId="27230450" w14:textId="4BBD7397"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proofErr w:type="spellStart"/>
      <w:r w:rsidR="00473BC7">
        <w:rPr>
          <w:rFonts w:ascii="Calibri" w:hAnsi="Calibri"/>
          <w:color w:val="000000"/>
          <w:sz w:val="18"/>
          <w:szCs w:val="18"/>
        </w:rPr>
        <w:t>xxxxxxxxxx</w:t>
      </w:r>
      <w:proofErr w:type="spellEnd"/>
      <w:r w:rsidR="002901AD">
        <w:rPr>
          <w:rFonts w:ascii="Calibri" w:hAnsi="Calibri"/>
          <w:color w:val="000000"/>
          <w:sz w:val="18"/>
          <w:szCs w:val="18"/>
        </w:rPr>
        <w:t>, e-mail: </w:t>
      </w:r>
      <w:proofErr w:type="spellStart"/>
      <w:r w:rsidR="00473BC7">
        <w:rPr>
          <w:rFonts w:ascii="Calibri" w:hAnsi="Calibri"/>
          <w:color w:val="000000"/>
          <w:sz w:val="18"/>
          <w:szCs w:val="18"/>
        </w:rPr>
        <w:t>xxxxxxxxxxxx</w:t>
      </w:r>
      <w:proofErr w:type="spellEnd"/>
      <w:hyperlink r:id="rId10" w:history="1"/>
      <w:r w:rsidR="002901AD">
        <w:rPr>
          <w:rFonts w:ascii="Calibri" w:hAnsi="Calibri"/>
          <w:color w:val="000000"/>
          <w:sz w:val="18"/>
          <w:szCs w:val="18"/>
        </w:rPr>
        <w:t>, tel: </w:t>
      </w:r>
      <w:r w:rsidR="00473BC7">
        <w:rPr>
          <w:rFonts w:ascii="Calibri" w:hAnsi="Calibri"/>
          <w:color w:val="000000"/>
          <w:sz w:val="18"/>
          <w:szCs w:val="18"/>
        </w:rPr>
        <w:t>xxxxxxxxx</w:t>
      </w:r>
      <w:r w:rsidR="002901AD">
        <w:rPr>
          <w:rFonts w:ascii="Calibri" w:hAnsi="Calibri"/>
          <w:color w:val="000000"/>
          <w:sz w:val="18"/>
          <w:szCs w:val="18"/>
        </w:rPr>
        <w:t>.</w:t>
      </w: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AAD1" w14:textId="77777777" w:rsidR="00A1602B" w:rsidRDefault="00A1602B" w:rsidP="00A1602B">
      <w:r>
        <w:separator/>
      </w:r>
    </w:p>
  </w:endnote>
  <w:endnote w:type="continuationSeparator" w:id="0">
    <w:p w14:paraId="4050281D" w14:textId="77777777" w:rsidR="00A1602B" w:rsidRDefault="00A1602B"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6D97" w14:textId="77777777" w:rsidR="00A1602B" w:rsidRDefault="00A1602B" w:rsidP="00A1602B">
      <w:r>
        <w:separator/>
      </w:r>
    </w:p>
  </w:footnote>
  <w:footnote w:type="continuationSeparator" w:id="0">
    <w:p w14:paraId="1CF70E94" w14:textId="77777777" w:rsidR="00A1602B" w:rsidRDefault="00A1602B"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003892409">
    <w:abstractNumId w:val="1"/>
  </w:num>
  <w:num w:numId="2" w16cid:durableId="1554660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706013">
    <w:abstractNumId w:val="1"/>
  </w:num>
  <w:num w:numId="4" w16cid:durableId="351494214">
    <w:abstractNumId w:val="1"/>
  </w:num>
  <w:num w:numId="5" w16cid:durableId="384329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250C3"/>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D2CBE"/>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94F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01AD"/>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E5064"/>
    <w:rsid w:val="002F19AB"/>
    <w:rsid w:val="002F2D0A"/>
    <w:rsid w:val="002F4CBD"/>
    <w:rsid w:val="0030147C"/>
    <w:rsid w:val="0030336C"/>
    <w:rsid w:val="00305C14"/>
    <w:rsid w:val="00306CB1"/>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3BC7"/>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2E4C"/>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38CA"/>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1A55"/>
    <w:rsid w:val="007357C2"/>
    <w:rsid w:val="00742BE3"/>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1546"/>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0450D"/>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10FDA"/>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554"/>
    <w:rsid w:val="00D11BD2"/>
    <w:rsid w:val="00D12D9B"/>
    <w:rsid w:val="00D15D71"/>
    <w:rsid w:val="00D1668C"/>
    <w:rsid w:val="00D17E91"/>
    <w:rsid w:val="00D24481"/>
    <w:rsid w:val="00D245A3"/>
    <w:rsid w:val="00D26C1D"/>
    <w:rsid w:val="00D34A55"/>
    <w:rsid w:val="00D35968"/>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40D0"/>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742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pavlik@slavk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denek.pavlik@slavkov.cz" TargetMode="External"/><Relationship Id="rId4" Type="http://schemas.openxmlformats.org/officeDocument/2006/relationships/settings" Target="settings.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TotalTime>
  <Pages>20</Pages>
  <Words>5256</Words>
  <Characters>30879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Petra Pospíchalová Nedvědová</cp:lastModifiedBy>
  <cp:revision>2</cp:revision>
  <cp:lastPrinted>2018-09-21T11:39:00Z</cp:lastPrinted>
  <dcterms:created xsi:type="dcterms:W3CDTF">2025-08-27T10:45:00Z</dcterms:created>
  <dcterms:modified xsi:type="dcterms:W3CDTF">2025-08-27T10:45:00Z</dcterms:modified>
</cp:coreProperties>
</file>