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3339F0" w14:textId="77777777" w:rsidR="00911767" w:rsidRDefault="00911767">
      <w:r>
        <w:rPr>
          <w:rFonts w:ascii="Arial" w:hAnsi="Arial" w:cs="Arial"/>
          <w:sz w:val="22"/>
          <w:szCs w:val="22"/>
          <w:lang/>
        </w:rPr>
        <w:tab/>
      </w:r>
      <w:r>
        <w:rPr>
          <w:rFonts w:ascii="Arial" w:hAnsi="Arial" w:cs="Arial"/>
          <w:sz w:val="22"/>
          <w:szCs w:val="22"/>
          <w:lang/>
        </w:rPr>
        <w:tab/>
      </w:r>
      <w:r>
        <w:rPr>
          <w:rFonts w:ascii="Arial" w:hAnsi="Arial" w:cs="Arial"/>
          <w:sz w:val="22"/>
          <w:szCs w:val="22"/>
          <w:lang/>
        </w:rPr>
        <w:tab/>
      </w:r>
      <w:r>
        <w:rPr>
          <w:rFonts w:ascii="Arial" w:hAnsi="Arial" w:cs="Arial"/>
          <w:sz w:val="22"/>
          <w:szCs w:val="22"/>
          <w:lang/>
        </w:rPr>
        <w:tab/>
      </w:r>
      <w:r>
        <w:rPr>
          <w:rFonts w:ascii="Arial" w:hAnsi="Arial" w:cs="Arial"/>
          <w:sz w:val="22"/>
          <w:szCs w:val="22"/>
          <w:lang/>
        </w:rPr>
        <w:tab/>
      </w:r>
      <w:r>
        <w:rPr>
          <w:rFonts w:ascii="Arial" w:hAnsi="Arial" w:cs="Arial"/>
          <w:sz w:val="22"/>
          <w:szCs w:val="22"/>
          <w:lang/>
        </w:rPr>
        <w:tab/>
      </w:r>
      <w:r>
        <w:rPr>
          <w:rFonts w:ascii="Arial" w:hAnsi="Arial" w:cs="Arial"/>
          <w:sz w:val="22"/>
          <w:szCs w:val="22"/>
          <w:lang/>
        </w:rPr>
        <w:tab/>
      </w:r>
      <w:r>
        <w:rPr>
          <w:rFonts w:ascii="Arial" w:hAnsi="Arial" w:cs="Arial"/>
          <w:sz w:val="22"/>
          <w:szCs w:val="22"/>
          <w:lang/>
        </w:rPr>
        <w:tab/>
      </w:r>
      <w:r>
        <w:rPr>
          <w:rFonts w:ascii="Arial" w:hAnsi="Arial" w:cs="Arial"/>
          <w:sz w:val="22"/>
          <w:szCs w:val="22"/>
          <w:lang/>
        </w:rPr>
        <w:tab/>
      </w:r>
      <w:r>
        <w:rPr>
          <w:rFonts w:ascii="Arial" w:hAnsi="Arial" w:cs="Arial"/>
          <w:sz w:val="22"/>
          <w:szCs w:val="22"/>
          <w:lang/>
        </w:rPr>
        <w:tab/>
      </w:r>
      <w:r w:rsidR="008F0CE4">
        <w:rPr>
          <w:rFonts w:ascii="Arial" w:hAnsi="Arial" w:cs="Arial"/>
          <w:sz w:val="22"/>
          <w:szCs w:val="22"/>
          <w:lang/>
        </w:rPr>
        <w:tab/>
      </w:r>
      <w:r w:rsidR="009B5F27">
        <w:rPr>
          <w:rFonts w:ascii="Arial" w:hAnsi="Arial" w:cs="Arial"/>
          <w:sz w:val="22"/>
          <w:szCs w:val="22"/>
          <w:lang/>
        </w:rPr>
        <w:t>4</w:t>
      </w:r>
      <w:r w:rsidR="009F1814">
        <w:rPr>
          <w:rFonts w:ascii="Arial" w:hAnsi="Arial" w:cs="Arial"/>
          <w:sz w:val="22"/>
          <w:szCs w:val="22"/>
          <w:lang/>
        </w:rPr>
        <w:t>.</w:t>
      </w:r>
      <w:r w:rsidR="009B5F27">
        <w:rPr>
          <w:rFonts w:ascii="Arial" w:hAnsi="Arial" w:cs="Arial"/>
          <w:sz w:val="22"/>
          <w:szCs w:val="22"/>
          <w:lang/>
        </w:rPr>
        <w:t>8</w:t>
      </w:r>
      <w:r w:rsidR="008F0CE4">
        <w:rPr>
          <w:rFonts w:ascii="Arial" w:hAnsi="Arial" w:cs="Arial"/>
          <w:sz w:val="22"/>
          <w:szCs w:val="22"/>
          <w:lang/>
        </w:rPr>
        <w:t>.202</w:t>
      </w:r>
      <w:r w:rsidR="00BA2BB5">
        <w:rPr>
          <w:rFonts w:ascii="Arial" w:hAnsi="Arial" w:cs="Arial"/>
          <w:sz w:val="22"/>
          <w:szCs w:val="22"/>
          <w:lang/>
        </w:rPr>
        <w:t>5</w:t>
      </w:r>
    </w:p>
    <w:p w14:paraId="294282F5" w14:textId="77777777" w:rsidR="00911767" w:rsidRDefault="00911767">
      <w:pPr>
        <w:rPr>
          <w:rFonts w:ascii="Arial" w:hAnsi="Arial" w:cs="Arial"/>
          <w:sz w:val="22"/>
          <w:szCs w:val="22"/>
          <w:lang/>
        </w:rPr>
      </w:pPr>
    </w:p>
    <w:p w14:paraId="77A6B184" w14:textId="77777777" w:rsidR="00911767" w:rsidRDefault="00911767">
      <w:r>
        <w:rPr>
          <w:rFonts w:ascii="Arial" w:hAnsi="Arial" w:cs="Arial"/>
          <w:b/>
          <w:lang/>
        </w:rPr>
        <w:t>Věc:</w:t>
      </w:r>
      <w:r>
        <w:rPr>
          <w:rFonts w:ascii="Arial" w:eastAsia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Žádost</w:t>
      </w:r>
      <w:r>
        <w:rPr>
          <w:rFonts w:ascii="Arial" w:eastAsia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o</w:t>
      </w:r>
      <w:r>
        <w:rPr>
          <w:rFonts w:ascii="Arial" w:eastAsia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mimořádný</w:t>
      </w:r>
      <w:r>
        <w:rPr>
          <w:rFonts w:ascii="Arial" w:eastAsia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dovoz</w:t>
      </w:r>
      <w:r>
        <w:rPr>
          <w:rFonts w:ascii="Arial" w:eastAsia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přípravku</w:t>
      </w:r>
    </w:p>
    <w:p w14:paraId="50F4FDDA" w14:textId="77777777" w:rsidR="00911767" w:rsidRDefault="00911767">
      <w:pPr>
        <w:rPr>
          <w:rFonts w:ascii="Arial" w:hAnsi="Arial" w:cs="Arial"/>
          <w:b/>
          <w:lang/>
        </w:rPr>
      </w:pPr>
    </w:p>
    <w:p w14:paraId="61BB796C" w14:textId="77777777" w:rsidR="00911767" w:rsidRDefault="00911767">
      <w:pPr>
        <w:rPr>
          <w:rFonts w:ascii="Arial" w:hAnsi="Arial" w:cs="Arial"/>
          <w:lang/>
        </w:rPr>
      </w:pPr>
    </w:p>
    <w:p w14:paraId="702E0D48" w14:textId="77777777" w:rsidR="00911767" w:rsidRDefault="00911767">
      <w:pPr>
        <w:rPr>
          <w:rFonts w:ascii="Arial" w:hAnsi="Arial" w:cs="Arial"/>
          <w:lang/>
        </w:rPr>
      </w:pPr>
    </w:p>
    <w:p w14:paraId="31C07652" w14:textId="77777777" w:rsidR="00911767" w:rsidRDefault="00911767">
      <w:pPr>
        <w:rPr>
          <w:rFonts w:ascii="Arial" w:hAnsi="Arial" w:cs="Arial"/>
          <w:lang/>
        </w:rPr>
      </w:pPr>
    </w:p>
    <w:p w14:paraId="3F8808AC" w14:textId="77777777" w:rsidR="00911767" w:rsidRDefault="00911767">
      <w:r>
        <w:rPr>
          <w:rFonts w:ascii="Arial" w:hAnsi="Arial" w:cs="Arial"/>
          <w:lang/>
        </w:rPr>
        <w:t>Touto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cestou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Vás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závazně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žádáme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o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mimořádný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dovoz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přípravku:</w:t>
      </w:r>
    </w:p>
    <w:p w14:paraId="60C18300" w14:textId="77777777" w:rsidR="00911767" w:rsidRDefault="00911767">
      <w:pPr>
        <w:jc w:val="center"/>
        <w:rPr>
          <w:rFonts w:ascii="Arial" w:hAnsi="Arial" w:cs="Arial"/>
          <w:b/>
          <w:bCs/>
          <w:lang/>
        </w:rPr>
      </w:pPr>
    </w:p>
    <w:p w14:paraId="7ACB9301" w14:textId="77777777" w:rsidR="00911767" w:rsidRDefault="00911767">
      <w:pPr>
        <w:jc w:val="center"/>
        <w:rPr>
          <w:rFonts w:ascii="Arial" w:hAnsi="Arial" w:cs="Arial"/>
          <w:b/>
          <w:bCs/>
          <w:lang/>
        </w:rPr>
      </w:pPr>
    </w:p>
    <w:p w14:paraId="6ED37ECD" w14:textId="77777777" w:rsidR="00911767" w:rsidRDefault="00911767">
      <w:pPr>
        <w:jc w:val="center"/>
      </w:pPr>
      <w:r>
        <w:rPr>
          <w:rFonts w:ascii="Arial" w:hAnsi="Arial" w:cs="Arial"/>
          <w:b/>
          <w:sz w:val="32"/>
          <w:szCs w:val="32"/>
          <w:lang/>
        </w:rPr>
        <w:t>Lyovac - Cosmegen</w:t>
      </w:r>
      <w:r>
        <w:rPr>
          <w:rFonts w:ascii="Arial" w:eastAsia="Arial" w:hAnsi="Arial" w:cs="Arial"/>
          <w:b/>
          <w:sz w:val="32"/>
          <w:szCs w:val="32"/>
          <w:lang/>
        </w:rPr>
        <w:t xml:space="preserve"> </w:t>
      </w:r>
      <w:r>
        <w:rPr>
          <w:rFonts w:ascii="Arial" w:hAnsi="Arial" w:cs="Arial"/>
          <w:b/>
          <w:sz w:val="32"/>
          <w:szCs w:val="32"/>
          <w:lang/>
        </w:rPr>
        <w:t>1x0,5mg</w:t>
      </w:r>
      <w:r>
        <w:rPr>
          <w:rFonts w:ascii="Arial" w:eastAsia="Arial" w:hAnsi="Arial" w:cs="Arial"/>
          <w:b/>
          <w:sz w:val="32"/>
          <w:szCs w:val="32"/>
          <w:lang/>
        </w:rPr>
        <w:t xml:space="preserve"> </w:t>
      </w:r>
      <w:r>
        <w:rPr>
          <w:rFonts w:ascii="Arial" w:hAnsi="Arial" w:cs="Arial"/>
          <w:b/>
          <w:sz w:val="32"/>
          <w:szCs w:val="32"/>
          <w:lang/>
        </w:rPr>
        <w:t>inj.sicc</w:t>
      </w:r>
    </w:p>
    <w:p w14:paraId="42B47EFA" w14:textId="77777777" w:rsidR="00911767" w:rsidRDefault="00911767">
      <w:pPr>
        <w:jc w:val="center"/>
        <w:rPr>
          <w:rFonts w:ascii="Arial" w:hAnsi="Arial" w:cs="Arial"/>
          <w:b/>
          <w:sz w:val="32"/>
          <w:szCs w:val="32"/>
          <w:lang/>
        </w:rPr>
      </w:pPr>
    </w:p>
    <w:p w14:paraId="21780414" w14:textId="77777777" w:rsidR="00911767" w:rsidRDefault="00911767">
      <w:pPr>
        <w:jc w:val="center"/>
      </w:pPr>
      <w:r w:rsidRPr="009F1814">
        <w:rPr>
          <w:rFonts w:ascii="Arial" w:hAnsi="Arial" w:cs="Arial"/>
          <w:b/>
          <w:lang/>
        </w:rPr>
        <w:t>v počtu</w:t>
      </w:r>
      <w:r w:rsidRPr="009F1814">
        <w:rPr>
          <w:rFonts w:ascii="Arial" w:eastAsia="Arial" w:hAnsi="Arial" w:cs="Arial"/>
          <w:b/>
          <w:lang/>
        </w:rPr>
        <w:t xml:space="preserve"> </w:t>
      </w:r>
      <w:r w:rsidR="009B5F27">
        <w:rPr>
          <w:rFonts w:ascii="Arial" w:eastAsia="Arial" w:hAnsi="Arial" w:cs="Arial"/>
          <w:b/>
          <w:lang/>
        </w:rPr>
        <w:t>3</w:t>
      </w:r>
      <w:r w:rsidRPr="009F1814">
        <w:rPr>
          <w:rFonts w:ascii="Arial" w:eastAsia="Arial" w:hAnsi="Arial" w:cs="Arial"/>
          <w:b/>
          <w:lang/>
        </w:rPr>
        <w:t xml:space="preserve">0 </w:t>
      </w:r>
      <w:r w:rsidRPr="009F1814">
        <w:rPr>
          <w:rFonts w:ascii="Arial" w:hAnsi="Arial" w:cs="Arial"/>
          <w:b/>
          <w:lang/>
        </w:rPr>
        <w:t>balení</w:t>
      </w:r>
      <w:r>
        <w:rPr>
          <w:rFonts w:ascii="Arial" w:hAnsi="Arial" w:cs="Arial"/>
          <w:b/>
          <w:bCs/>
          <w:lang/>
        </w:rPr>
        <w:t>.</w:t>
      </w:r>
    </w:p>
    <w:p w14:paraId="14414324" w14:textId="77777777" w:rsidR="00911767" w:rsidRDefault="00911767">
      <w:pPr>
        <w:rPr>
          <w:rFonts w:ascii="Arial" w:hAnsi="Arial" w:cs="Arial"/>
          <w:b/>
          <w:bCs/>
          <w:lang/>
        </w:rPr>
      </w:pPr>
    </w:p>
    <w:p w14:paraId="26B987AF" w14:textId="77777777" w:rsidR="00911767" w:rsidRDefault="00911767">
      <w:pPr>
        <w:rPr>
          <w:rFonts w:ascii="Arial" w:hAnsi="Arial" w:cs="Arial"/>
          <w:b/>
          <w:lang/>
        </w:rPr>
      </w:pPr>
    </w:p>
    <w:p w14:paraId="3697029E" w14:textId="77777777" w:rsidR="00911767" w:rsidRDefault="00911767">
      <w:pPr>
        <w:rPr>
          <w:rFonts w:ascii="Arial" w:hAnsi="Arial" w:cs="Arial"/>
          <w:lang/>
        </w:rPr>
      </w:pPr>
    </w:p>
    <w:p w14:paraId="5A4C2A29" w14:textId="77777777" w:rsidR="00911767" w:rsidRDefault="00911767">
      <w:r>
        <w:rPr>
          <w:rFonts w:ascii="Arial" w:hAnsi="Arial" w:cs="Arial"/>
          <w:lang/>
        </w:rPr>
        <w:t>Kontaktní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osoba:</w:t>
      </w:r>
      <w:r w:rsidR="009E1684">
        <w:rPr>
          <w:rFonts w:ascii="Arial" w:eastAsia="Arial" w:hAnsi="Arial" w:cs="Arial"/>
          <w:lang/>
        </w:rPr>
        <w:t xml:space="preserve"> </w:t>
      </w:r>
      <w:r w:rsidR="00284F87">
        <w:rPr>
          <w:rFonts w:ascii="Arial" w:eastAsia="Arial" w:hAnsi="Arial" w:cs="Arial"/>
          <w:lang/>
        </w:rPr>
        <w:t xml:space="preserve">Mgr. </w:t>
      </w:r>
      <w:r w:rsidR="00BA2BB5">
        <w:rPr>
          <w:rFonts w:ascii="Arial" w:eastAsia="Arial" w:hAnsi="Arial" w:cs="Arial"/>
          <w:lang/>
        </w:rPr>
        <w:t>Macura Jan</w:t>
      </w:r>
    </w:p>
    <w:p w14:paraId="36FA3AAA" w14:textId="77777777" w:rsidR="00911767" w:rsidRDefault="00911767">
      <w:pPr>
        <w:rPr>
          <w:rFonts w:ascii="Arial" w:hAnsi="Arial" w:cs="Arial"/>
          <w:lang/>
        </w:rPr>
      </w:pPr>
    </w:p>
    <w:p w14:paraId="38A96872" w14:textId="77777777" w:rsidR="00911767" w:rsidRDefault="00911767">
      <w:r>
        <w:rPr>
          <w:rFonts w:ascii="Arial" w:hAnsi="Arial" w:cs="Arial"/>
          <w:b/>
          <w:bCs/>
          <w:lang/>
        </w:rPr>
        <w:t>Lékárna ÚPMD, I</w:t>
      </w:r>
      <w:r>
        <w:rPr>
          <w:rFonts w:ascii="Arial" w:hAnsi="Arial" w:cs="Arial"/>
          <w:b/>
          <w:lang/>
        </w:rPr>
        <w:t>ČO</w:t>
      </w:r>
      <w:r>
        <w:rPr>
          <w:rFonts w:ascii="Arial" w:eastAsia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>00023698</w:t>
      </w:r>
    </w:p>
    <w:p w14:paraId="5618AB57" w14:textId="77777777" w:rsidR="00911767" w:rsidRDefault="00911767">
      <w:pPr>
        <w:rPr>
          <w:rFonts w:ascii="Arial" w:hAnsi="Arial" w:cs="Arial"/>
          <w:b/>
          <w:bCs/>
          <w:lang/>
        </w:rPr>
      </w:pPr>
    </w:p>
    <w:p w14:paraId="0B71FEDA" w14:textId="77777777" w:rsidR="00911767" w:rsidRDefault="00911767">
      <w:pPr>
        <w:rPr>
          <w:rFonts w:ascii="Arial" w:hAnsi="Arial" w:cs="Arial"/>
          <w:bCs/>
          <w:lang/>
        </w:rPr>
      </w:pPr>
    </w:p>
    <w:p w14:paraId="2F4AA74B" w14:textId="77777777" w:rsidR="00911767" w:rsidRDefault="00911767">
      <w:r>
        <w:rPr>
          <w:rFonts w:ascii="Arial" w:hAnsi="Arial" w:cs="Arial"/>
          <w:lang/>
        </w:rPr>
        <w:t>Pracoviště:</w:t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Ústav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pro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péči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o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matku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a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dítě,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oddělení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GYN110</w:t>
      </w:r>
    </w:p>
    <w:p w14:paraId="5E00C7A1" w14:textId="77777777" w:rsidR="00911767" w:rsidRDefault="00911767">
      <w:r>
        <w:rPr>
          <w:rFonts w:ascii="Arial" w:hAnsi="Arial" w:cs="Arial"/>
          <w:lang/>
        </w:rPr>
        <w:t>Předepisující</w:t>
      </w:r>
      <w:r>
        <w:rPr>
          <w:rFonts w:ascii="Arial" w:eastAsia="Arial" w:hAnsi="Arial" w:cs="Arial"/>
          <w:lang/>
        </w:rPr>
        <w:t xml:space="preserve"> </w:t>
      </w:r>
      <w:r>
        <w:rPr>
          <w:rFonts w:ascii="Arial" w:hAnsi="Arial" w:cs="Arial"/>
          <w:lang/>
        </w:rPr>
        <w:t>lékař:</w:t>
      </w:r>
      <w:r>
        <w:rPr>
          <w:rFonts w:ascii="Arial" w:hAnsi="Arial" w:cs="Arial"/>
          <w:lang/>
        </w:rPr>
        <w:tab/>
        <w:t>MUDr.</w:t>
      </w:r>
      <w:r>
        <w:rPr>
          <w:rFonts w:ascii="Arial" w:eastAsia="Arial" w:hAnsi="Arial" w:cs="Arial"/>
          <w:lang/>
        </w:rPr>
        <w:t xml:space="preserve"> </w:t>
      </w:r>
      <w:r w:rsidR="00BA2BB5">
        <w:rPr>
          <w:rFonts w:ascii="Arial" w:eastAsia="Arial" w:hAnsi="Arial" w:cs="Arial"/>
          <w:lang/>
        </w:rPr>
        <w:t>Klikarová Jitka</w:t>
      </w:r>
    </w:p>
    <w:p w14:paraId="5EF74E18" w14:textId="77777777" w:rsidR="00911767" w:rsidRDefault="00911767">
      <w:pPr>
        <w:rPr>
          <w:rFonts w:ascii="Arial" w:eastAsia="Arial" w:hAnsi="Arial" w:cs="Arial"/>
          <w:lang/>
        </w:rPr>
      </w:pPr>
    </w:p>
    <w:p w14:paraId="507BCA0E" w14:textId="77777777" w:rsidR="00911767" w:rsidRDefault="00911767">
      <w:pPr>
        <w:rPr>
          <w:rFonts w:ascii="Arial" w:eastAsia="Arial" w:hAnsi="Arial" w:cs="Arial"/>
          <w:lang/>
        </w:rPr>
      </w:pPr>
    </w:p>
    <w:p w14:paraId="38036509" w14:textId="77777777" w:rsidR="00911767" w:rsidRDefault="00911767">
      <w:pPr>
        <w:rPr>
          <w:rFonts w:ascii="Arial" w:eastAsia="Times New Roman" w:hAnsi="Arial" w:cs="Arial"/>
          <w:color w:val="000000"/>
          <w:lang w:eastAsia="ar-SA"/>
        </w:rPr>
      </w:pPr>
    </w:p>
    <w:p w14:paraId="7547DDF6" w14:textId="77777777" w:rsidR="00911767" w:rsidRDefault="00911767"/>
    <w:sectPr w:rsidR="0091176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8250" w14:textId="77777777" w:rsidR="00B94E82" w:rsidRDefault="00B94E82">
      <w:r>
        <w:separator/>
      </w:r>
    </w:p>
  </w:endnote>
  <w:endnote w:type="continuationSeparator" w:id="0">
    <w:p w14:paraId="3CB33EC3" w14:textId="77777777" w:rsidR="00B94E82" w:rsidRDefault="00B9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C47C" w14:textId="226CC543" w:rsidR="00911767" w:rsidRDefault="00D740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D08E47D" wp14:editId="159F7C35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2865" cy="132080"/>
              <wp:effectExtent l="0" t="635" r="0" b="635"/>
              <wp:wrapSquare wrapText="largest"/>
              <wp:docPr id="251230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32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B849C" w14:textId="77777777" w:rsidR="00911767" w:rsidRDefault="0091176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8E4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pt;margin-top:.05pt;width:4.95pt;height:10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" stroked="f">
              <v:textbox inset=".05pt,.05pt,.05pt,.05pt">
                <w:txbxContent>
                  <w:p w14:paraId="5ECB849C" w14:textId="77777777" w:rsidR="00911767" w:rsidRDefault="00911767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Style w:val="slostrnky"/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326EA5" wp14:editId="151B947E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5829300" cy="0"/>
              <wp:effectExtent l="9525" t="5080" r="9525" b="13970"/>
              <wp:wrapNone/>
              <wp:docPr id="93427506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0F8691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5pt" to="459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" strokeweight=".26mm">
              <v:stroke joinstyle="miter" endcap="square"/>
            </v:line>
          </w:pict>
        </mc:Fallback>
      </mc:AlternateContent>
    </w:r>
    <w:r w:rsidR="00911767">
      <w:rPr>
        <w:rStyle w:val="slostrnky"/>
        <w:rFonts w:ascii="Arial" w:eastAsia="Arial" w:hAnsi="Arial" w:cs="Arial"/>
      </w:rPr>
      <w:tab/>
      <w:t xml:space="preserve">               </w:t>
    </w:r>
    <w:r w:rsidR="00911767">
      <w:rPr>
        <w:rStyle w:val="slostrnky"/>
        <w:rFonts w:ascii="Arial" w:hAnsi="Arial" w:cs="Arial"/>
        <w:bCs/>
        <w:sz w:val="20"/>
      </w:rPr>
      <w:tab/>
    </w:r>
  </w:p>
  <w:p w14:paraId="361DCCFF" w14:textId="77777777" w:rsidR="00911767" w:rsidRDefault="009117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BC99" w14:textId="77777777" w:rsidR="00911767" w:rsidRDefault="009117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67D2" w14:textId="77777777" w:rsidR="00B94E82" w:rsidRDefault="00B94E82">
      <w:r>
        <w:separator/>
      </w:r>
    </w:p>
  </w:footnote>
  <w:footnote w:type="continuationSeparator" w:id="0">
    <w:p w14:paraId="5EC7D14C" w14:textId="77777777" w:rsidR="00B94E82" w:rsidRDefault="00B9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" w:type="dxa"/>
      <w:tblLayout w:type="fixed"/>
      <w:tblLook w:val="0000" w:firstRow="0" w:lastRow="0" w:firstColumn="0" w:lastColumn="0" w:noHBand="0" w:noVBand="0"/>
    </w:tblPr>
    <w:tblGrid>
      <w:gridCol w:w="1242"/>
      <w:gridCol w:w="7088"/>
      <w:gridCol w:w="1329"/>
    </w:tblGrid>
    <w:tr w:rsidR="00911767" w14:paraId="70531A63" w14:textId="77777777">
      <w:trPr>
        <w:trHeight w:val="1134"/>
      </w:trPr>
      <w:tc>
        <w:tcPr>
          <w:tcW w:w="1242" w:type="dxa"/>
          <w:tcBorders>
            <w:top w:val="single" w:sz="4" w:space="0" w:color="FFFFFF"/>
            <w:left w:val="single" w:sz="4" w:space="0" w:color="FFFFFF"/>
            <w:bottom w:val="single" w:sz="4" w:space="0" w:color="000000"/>
          </w:tcBorders>
          <w:shd w:val="clear" w:color="auto" w:fill="auto"/>
        </w:tcPr>
        <w:p w14:paraId="7760BF98" w14:textId="0AE03480" w:rsidR="00911767" w:rsidRDefault="00D74031">
          <w:pPr>
            <w:pStyle w:val="Zhlav"/>
            <w:snapToGrid w:val="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FA0F5F6" wp14:editId="11B94030">
                <wp:extent cx="504825" cy="523875"/>
                <wp:effectExtent l="19050" t="1905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" cmpd="sng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top w:val="single" w:sz="4" w:space="0" w:color="FFFFFF"/>
            <w:left w:val="single" w:sz="4" w:space="0" w:color="FFFFFF"/>
            <w:bottom w:val="single" w:sz="4" w:space="0" w:color="000000"/>
          </w:tcBorders>
          <w:shd w:val="clear" w:color="auto" w:fill="auto"/>
        </w:tcPr>
        <w:p w14:paraId="55A333C9" w14:textId="77777777" w:rsidR="00911767" w:rsidRDefault="00911767">
          <w:pPr>
            <w:pStyle w:val="Zhlav"/>
            <w:snapToGrid w:val="0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  <w:p w14:paraId="710692BD" w14:textId="77777777" w:rsidR="00911767" w:rsidRDefault="00911767">
          <w:pPr>
            <w:pStyle w:val="Zhlav"/>
            <w:jc w:val="center"/>
          </w:pPr>
          <w:r>
            <w:rPr>
              <w:rFonts w:ascii="Arial" w:hAnsi="Arial" w:cs="Arial"/>
              <w:bCs/>
              <w:sz w:val="20"/>
              <w:szCs w:val="20"/>
            </w:rPr>
            <w:t>Lékárna</w:t>
          </w:r>
          <w:r>
            <w:rPr>
              <w:rFonts w:ascii="Arial" w:eastAsia="Arial" w:hAnsi="Arial" w:cs="Arial"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sz w:val="20"/>
              <w:szCs w:val="20"/>
            </w:rPr>
            <w:t>ÚPMD</w:t>
          </w:r>
        </w:p>
        <w:p w14:paraId="24384C01" w14:textId="77777777" w:rsidR="00911767" w:rsidRDefault="00911767">
          <w:pPr>
            <w:pStyle w:val="Zhlav"/>
            <w:jc w:val="center"/>
          </w:pPr>
          <w:r>
            <w:rPr>
              <w:rFonts w:ascii="Arial" w:hAnsi="Arial" w:cs="Arial"/>
              <w:sz w:val="20"/>
              <w:szCs w:val="20"/>
            </w:rPr>
            <w:t>Ústav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pro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péči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o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matku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dítě</w:t>
          </w:r>
        </w:p>
        <w:p w14:paraId="1EC89935" w14:textId="77777777" w:rsidR="00911767" w:rsidRDefault="00911767">
          <w:pPr>
            <w:pStyle w:val="Zhlav"/>
            <w:jc w:val="center"/>
          </w:pPr>
          <w:r>
            <w:rPr>
              <w:rFonts w:ascii="Arial" w:hAnsi="Arial" w:cs="Arial"/>
              <w:sz w:val="20"/>
              <w:szCs w:val="20"/>
            </w:rPr>
            <w:t>Podolské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nábřeží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157,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147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00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Praha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4</w:t>
          </w:r>
        </w:p>
        <w:p w14:paraId="10AA4DBD" w14:textId="77777777" w:rsidR="00911767" w:rsidRDefault="00911767">
          <w:pPr>
            <w:pStyle w:val="Zhlav"/>
            <w:jc w:val="center"/>
          </w:pPr>
          <w:r>
            <w:rPr>
              <w:rFonts w:ascii="Arial" w:hAnsi="Arial" w:cs="Arial"/>
              <w:sz w:val="20"/>
              <w:szCs w:val="20"/>
            </w:rPr>
            <w:t>tel.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296 511 151-3</w:t>
          </w:r>
        </w:p>
        <w:p w14:paraId="70750A13" w14:textId="77777777" w:rsidR="00911767" w:rsidRDefault="00911767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29" w:type="dxa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shd w:val="clear" w:color="auto" w:fill="auto"/>
        </w:tcPr>
        <w:p w14:paraId="55106081" w14:textId="77777777" w:rsidR="00911767" w:rsidRDefault="00911767">
          <w:pPr>
            <w:pStyle w:val="Zhlav"/>
            <w:snapToGrid w:val="0"/>
          </w:pPr>
        </w:p>
      </w:tc>
    </w:tr>
  </w:tbl>
  <w:p w14:paraId="3F284CE3" w14:textId="77777777" w:rsidR="00911767" w:rsidRDefault="009117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5E87" w14:textId="77777777" w:rsidR="00911767" w:rsidRDefault="00911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84"/>
    <w:rsid w:val="000300D4"/>
    <w:rsid w:val="00274FA0"/>
    <w:rsid w:val="00284F87"/>
    <w:rsid w:val="002A66BC"/>
    <w:rsid w:val="002B4A57"/>
    <w:rsid w:val="002F33F8"/>
    <w:rsid w:val="003645F6"/>
    <w:rsid w:val="0041437E"/>
    <w:rsid w:val="00414A71"/>
    <w:rsid w:val="00430197"/>
    <w:rsid w:val="004B6FCA"/>
    <w:rsid w:val="005017ED"/>
    <w:rsid w:val="00503A66"/>
    <w:rsid w:val="005506B1"/>
    <w:rsid w:val="00570276"/>
    <w:rsid w:val="00615EED"/>
    <w:rsid w:val="006536D2"/>
    <w:rsid w:val="00707025"/>
    <w:rsid w:val="00717254"/>
    <w:rsid w:val="00781F43"/>
    <w:rsid w:val="007E26BB"/>
    <w:rsid w:val="007E2836"/>
    <w:rsid w:val="00813411"/>
    <w:rsid w:val="00843697"/>
    <w:rsid w:val="008D0501"/>
    <w:rsid w:val="008F0CE4"/>
    <w:rsid w:val="00911767"/>
    <w:rsid w:val="00946856"/>
    <w:rsid w:val="00981A34"/>
    <w:rsid w:val="0099042F"/>
    <w:rsid w:val="009B5F27"/>
    <w:rsid w:val="009E1684"/>
    <w:rsid w:val="009E57E1"/>
    <w:rsid w:val="009F1814"/>
    <w:rsid w:val="00A35F2C"/>
    <w:rsid w:val="00A84BE9"/>
    <w:rsid w:val="00AC59F7"/>
    <w:rsid w:val="00B53E3E"/>
    <w:rsid w:val="00B94E82"/>
    <w:rsid w:val="00BA2BB5"/>
    <w:rsid w:val="00C40968"/>
    <w:rsid w:val="00C84889"/>
    <w:rsid w:val="00D7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C953684"/>
  <w15:chartTrackingRefBased/>
  <w15:docId w15:val="{978CC036-BBDD-47CD-BC1C-DC0F9EF7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sz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zakl0">
    <w:name w:val="textzakl0"/>
    <w:basedOn w:val="Normln"/>
    <w:pPr>
      <w:overflowPunct w:val="0"/>
      <w:autoSpaceDE w:val="0"/>
      <w:spacing w:before="20"/>
      <w:jc w:val="both"/>
    </w:pPr>
    <w:rPr>
      <w:rFonts w:ascii="Arial" w:hAnsi="Arial" w:cs="Arial"/>
      <w:color w:val="000000"/>
      <w:sz w:val="22"/>
      <w:szCs w:val="22"/>
    </w:rPr>
  </w:style>
  <w:style w:type="paragraph" w:styleId="Normlnweb">
    <w:name w:val="Normal (Web)"/>
    <w:basedOn w:val="Normln"/>
    <w:pPr>
      <w:spacing w:before="280" w:after="280"/>
    </w:pPr>
  </w:style>
  <w:style w:type="paragraph" w:customStyle="1" w:styleId="TextZakl">
    <w:name w:val="TextZakl"/>
    <w:pPr>
      <w:suppressAutoHyphens/>
      <w:overflowPunct w:val="0"/>
      <w:autoSpaceDE w:val="0"/>
      <w:spacing w:before="20"/>
      <w:jc w:val="both"/>
      <w:textAlignment w:val="baseline"/>
    </w:pPr>
    <w:rPr>
      <w:sz w:val="22"/>
      <w:lang w:eastAsia="zh-CN"/>
    </w:rPr>
  </w:style>
  <w:style w:type="paragraph" w:styleId="Obsah1">
    <w:name w:val="toc 1"/>
    <w:basedOn w:val="Normln"/>
    <w:next w:val="Normln"/>
  </w:style>
  <w:style w:type="paragraph" w:styleId="Obsah2">
    <w:name w:val="toc 2"/>
    <w:basedOn w:val="Obsah1"/>
    <w:next w:val="Normln"/>
    <w:pPr>
      <w:keepLines/>
      <w:tabs>
        <w:tab w:val="left" w:pos="709"/>
        <w:tab w:val="right" w:leader="dot" w:pos="9355"/>
      </w:tabs>
      <w:overflowPunct w:val="0"/>
      <w:autoSpaceDE w:val="0"/>
      <w:spacing w:before="40" w:after="20"/>
      <w:textAlignment w:val="baseline"/>
    </w:pPr>
    <w:rPr>
      <w:rFonts w:ascii="Arial" w:hAnsi="Arial" w:cs="Arial"/>
      <w:sz w:val="20"/>
      <w:szCs w:val="20"/>
      <w:lang w:val="cs-CZ" w:eastAsia="cs-CZ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Veronika Sochorová</dc:creator>
  <cp:keywords/>
  <cp:lastModifiedBy>Lékárna ÚPMD</cp:lastModifiedBy>
  <cp:revision>2</cp:revision>
  <cp:lastPrinted>2018-05-03T07:13:00Z</cp:lastPrinted>
  <dcterms:created xsi:type="dcterms:W3CDTF">2025-08-27T09:38:00Z</dcterms:created>
  <dcterms:modified xsi:type="dcterms:W3CDTF">2025-08-27T09:38:00Z</dcterms:modified>
</cp:coreProperties>
</file>