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770"/>
        <w:gridCol w:w="3628"/>
        <w:gridCol w:w="950"/>
        <w:gridCol w:w="669"/>
        <w:gridCol w:w="669"/>
        <w:gridCol w:w="669"/>
        <w:gridCol w:w="760"/>
        <w:gridCol w:w="870"/>
      </w:tblGrid>
      <w:tr w:rsidR="006F13CE">
        <w:trPr>
          <w:trHeight w:val="392"/>
        </w:trPr>
        <w:tc>
          <w:tcPr>
            <w:tcW w:w="9868" w:type="dxa"/>
            <w:gridSpan w:val="9"/>
            <w:tcBorders>
              <w:bottom w:val="single" w:sz="8" w:space="0" w:color="000000"/>
            </w:tcBorders>
          </w:tcPr>
          <w:p w:rsidR="006F13CE" w:rsidRDefault="007304BC">
            <w:pPr>
              <w:pStyle w:val="TableParagraph"/>
              <w:spacing w:before="28"/>
              <w:ind w:left="39"/>
              <w:rPr>
                <w:b/>
                <w:sz w:val="25"/>
              </w:rPr>
            </w:pPr>
            <w:bookmarkStart w:id="0" w:name="_GoBack"/>
            <w:bookmarkEnd w:id="0"/>
            <w:r>
              <w:rPr>
                <w:b/>
                <w:sz w:val="25"/>
              </w:rPr>
              <w:t>NÁVRH VYPOŘÁDÁNÍ VÍCEPRACÍ - VÝROBNÍ A MONTÁŽNÍ</w:t>
            </w:r>
            <w:r>
              <w:rPr>
                <w:b/>
                <w:spacing w:val="51"/>
                <w:sz w:val="25"/>
              </w:rPr>
              <w:t xml:space="preserve"> </w:t>
            </w:r>
            <w:r>
              <w:rPr>
                <w:b/>
                <w:sz w:val="25"/>
              </w:rPr>
              <w:t>DOKUMENTACE</w:t>
            </w:r>
          </w:p>
        </w:tc>
      </w:tr>
      <w:tr w:rsidR="006F13CE">
        <w:trPr>
          <w:trHeight w:val="491"/>
        </w:trPr>
        <w:tc>
          <w:tcPr>
            <w:tcW w:w="16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line="198" w:lineRule="exact"/>
              <w:ind w:left="3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Akce</w:t>
            </w:r>
            <w:proofErr w:type="spellEnd"/>
            <w:r>
              <w:rPr>
                <w:i/>
                <w:sz w:val="18"/>
              </w:rPr>
              <w:t>:</w:t>
            </w:r>
          </w:p>
        </w:tc>
        <w:tc>
          <w:tcPr>
            <w:tcW w:w="82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3CE" w:rsidRDefault="007304BC">
            <w:pPr>
              <w:pStyle w:val="TableParagraph"/>
              <w:spacing w:before="102"/>
              <w:ind w:left="213"/>
              <w:rPr>
                <w:b/>
              </w:rPr>
            </w:pPr>
            <w:proofErr w:type="spellStart"/>
            <w:r>
              <w:rPr>
                <w:b/>
              </w:rPr>
              <w:t>Sázavský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klášter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obnova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zahrad</w:t>
            </w:r>
            <w:proofErr w:type="spellEnd"/>
          </w:p>
        </w:tc>
      </w:tr>
      <w:tr w:rsidR="006F13CE">
        <w:trPr>
          <w:trHeight w:val="661"/>
        </w:trPr>
        <w:tc>
          <w:tcPr>
            <w:tcW w:w="16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line="198" w:lineRule="exact"/>
              <w:ind w:left="3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Stupeň</w:t>
            </w:r>
            <w:proofErr w:type="spellEnd"/>
          </w:p>
        </w:tc>
        <w:tc>
          <w:tcPr>
            <w:tcW w:w="82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61" w:lineRule="auto"/>
              <w:ind w:left="213" w:right="3346" w:firstLine="58"/>
              <w:rPr>
                <w:b/>
              </w:rPr>
            </w:pPr>
            <w:proofErr w:type="spellStart"/>
            <w:r>
              <w:rPr>
                <w:b/>
              </w:rPr>
              <w:t>Aktualizace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doplnění</w:t>
            </w:r>
            <w:proofErr w:type="spellEnd"/>
            <w:r>
              <w:rPr>
                <w:b/>
              </w:rPr>
              <w:t xml:space="preserve"> DPS z </w:t>
            </w:r>
            <w:proofErr w:type="spellStart"/>
            <w:r>
              <w:rPr>
                <w:b/>
              </w:rPr>
              <w:t>roku</w:t>
            </w:r>
            <w:proofErr w:type="spellEnd"/>
            <w:r>
              <w:rPr>
                <w:b/>
              </w:rPr>
              <w:t xml:space="preserve"> 2010 </w:t>
            </w:r>
            <w:proofErr w:type="spellStart"/>
            <w:r>
              <w:rPr>
                <w:b/>
              </w:rPr>
              <w:t>část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stavebně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technická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statická</w:t>
            </w:r>
            <w:proofErr w:type="spellEnd"/>
          </w:p>
        </w:tc>
      </w:tr>
      <w:tr w:rsidR="006F13CE">
        <w:trPr>
          <w:trHeight w:val="404"/>
        </w:trPr>
        <w:tc>
          <w:tcPr>
            <w:tcW w:w="623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77"/>
              <w:ind w:left="30"/>
              <w:rPr>
                <w:i/>
                <w:sz w:val="18"/>
              </w:rPr>
            </w:pPr>
            <w:r>
              <w:rPr>
                <w:i/>
                <w:sz w:val="18"/>
              </w:rPr>
              <w:t>VÝKRESOVÁ ČÁST</w:t>
            </w:r>
          </w:p>
        </w:tc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9" w:line="276" w:lineRule="auto"/>
              <w:ind w:left="1167" w:right="237" w:hanging="86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hodinová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sazba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projekčních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prací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  <w:r>
              <w:rPr>
                <w:w w:val="105"/>
                <w:sz w:val="14"/>
              </w:rPr>
              <w:t>/</w:t>
            </w:r>
            <w:proofErr w:type="spellStart"/>
            <w:r>
              <w:rPr>
                <w:w w:val="105"/>
                <w:sz w:val="14"/>
              </w:rPr>
              <w:t>hod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13CE" w:rsidRDefault="007304BC">
            <w:pPr>
              <w:pStyle w:val="TableParagraph"/>
              <w:spacing w:before="3" w:line="184" w:lineRule="exact"/>
              <w:ind w:left="152" w:right="59" w:hanging="1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Cestovné</w:t>
            </w:r>
            <w:proofErr w:type="spellEnd"/>
            <w:r>
              <w:rPr>
                <w:w w:val="105"/>
                <w:sz w:val="14"/>
              </w:rPr>
              <w:t xml:space="preserve"> Auto(km)</w:t>
            </w:r>
          </w:p>
        </w:tc>
      </w:tr>
      <w:tr w:rsidR="006F13CE">
        <w:trPr>
          <w:trHeight w:val="341"/>
        </w:trPr>
        <w:tc>
          <w:tcPr>
            <w:tcW w:w="623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tabs>
                <w:tab w:val="left" w:pos="1074"/>
              </w:tabs>
              <w:spacing w:before="78"/>
              <w:ind w:left="387"/>
              <w:rPr>
                <w:sz w:val="14"/>
              </w:rPr>
            </w:pPr>
            <w:r>
              <w:rPr>
                <w:w w:val="105"/>
                <w:sz w:val="14"/>
              </w:rPr>
              <w:t>č.</w:t>
            </w:r>
            <w:r>
              <w:rPr>
                <w:w w:val="105"/>
                <w:sz w:val="14"/>
              </w:rPr>
              <w:tab/>
            </w:r>
            <w:proofErr w:type="spellStart"/>
            <w:r>
              <w:rPr>
                <w:w w:val="105"/>
                <w:position w:val="1"/>
                <w:sz w:val="14"/>
              </w:rPr>
              <w:t>položka</w:t>
            </w:r>
            <w:proofErr w:type="spellEnd"/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86"/>
              <w:ind w:left="144" w:righ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700,0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86"/>
              <w:ind w:left="290"/>
              <w:rPr>
                <w:sz w:val="14"/>
              </w:rPr>
            </w:pPr>
            <w:r>
              <w:rPr>
                <w:w w:val="105"/>
                <w:sz w:val="14"/>
              </w:rPr>
              <w:t>600,0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D.1.2.1_29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O12 - </w:t>
            </w:r>
            <w:proofErr w:type="spellStart"/>
            <w:r>
              <w:rPr>
                <w:b/>
                <w:w w:val="105"/>
                <w:sz w:val="14"/>
              </w:rPr>
              <w:t>turniket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a</w:t>
            </w:r>
            <w:proofErr w:type="gram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ohrazení</w:t>
            </w:r>
            <w:proofErr w:type="spellEnd"/>
            <w:r>
              <w:rPr>
                <w:b/>
                <w:w w:val="105"/>
                <w:sz w:val="14"/>
              </w:rPr>
              <w:t xml:space="preserve"> - </w:t>
            </w:r>
            <w:proofErr w:type="spellStart"/>
            <w:r>
              <w:rPr>
                <w:b/>
                <w:w w:val="105"/>
                <w:sz w:val="14"/>
              </w:rPr>
              <w:t>detaily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spojů</w:t>
            </w:r>
            <w:proofErr w:type="spellEnd"/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6" w:right="9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1:2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spacing w:before="8"/>
              <w:rPr>
                <w:rFonts w:ascii="Times New Roman"/>
              </w:rPr>
            </w:pPr>
          </w:p>
          <w:p w:rsidR="006F13CE" w:rsidRDefault="007304BC">
            <w:pPr>
              <w:pStyle w:val="TableParagraph"/>
              <w:ind w:left="100"/>
              <w:rPr>
                <w:sz w:val="14"/>
              </w:rPr>
            </w:pPr>
            <w:r>
              <w:rPr>
                <w:w w:val="105"/>
                <w:sz w:val="14"/>
              </w:rPr>
              <w:t>16,0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spacing w:before="8"/>
              <w:rPr>
                <w:rFonts w:ascii="Times New Roman"/>
              </w:rPr>
            </w:pPr>
          </w:p>
          <w:p w:rsidR="006F13CE" w:rsidRDefault="007304BC">
            <w:pPr>
              <w:pStyle w:val="TableParagraph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24,0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Výrobní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D.1.2.1_43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Branky</w:t>
            </w:r>
            <w:proofErr w:type="spellEnd"/>
            <w:r>
              <w:rPr>
                <w:b/>
                <w:w w:val="105"/>
                <w:sz w:val="14"/>
              </w:rPr>
              <w:t xml:space="preserve"> O1a, O2, O12 - </w:t>
            </w:r>
            <w:proofErr w:type="spellStart"/>
            <w:r>
              <w:rPr>
                <w:b/>
                <w:w w:val="105"/>
                <w:sz w:val="14"/>
              </w:rPr>
              <w:t>detaily</w:t>
            </w:r>
            <w:proofErr w:type="spellEnd"/>
            <w:r>
              <w:rPr>
                <w:b/>
                <w:w w:val="105"/>
                <w:sz w:val="14"/>
              </w:rPr>
              <w:t xml:space="preserve"> - </w:t>
            </w:r>
            <w:proofErr w:type="spellStart"/>
            <w:r>
              <w:rPr>
                <w:b/>
                <w:w w:val="105"/>
                <w:sz w:val="14"/>
              </w:rPr>
              <w:t>zámky</w:t>
            </w:r>
            <w:proofErr w:type="spellEnd"/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6" w:right="9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1:2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9,0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F13CE" w:rsidRDefault="007304BC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23,0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Výrobní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D.1.2.1_44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Branky</w:t>
            </w:r>
            <w:proofErr w:type="spellEnd"/>
            <w:r>
              <w:rPr>
                <w:b/>
                <w:w w:val="105"/>
                <w:sz w:val="14"/>
              </w:rPr>
              <w:t xml:space="preserve"> O1, O2, O12 - </w:t>
            </w:r>
            <w:proofErr w:type="spellStart"/>
            <w:r>
              <w:rPr>
                <w:b/>
                <w:w w:val="105"/>
                <w:sz w:val="14"/>
              </w:rPr>
              <w:t>detaily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kování</w:t>
            </w:r>
            <w:proofErr w:type="spellEnd"/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4"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1:1, 1:2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F13CE" w:rsidRDefault="007304BC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24,0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Výrobní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D.1.2.1_49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Dřevěná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branka</w:t>
            </w:r>
            <w:proofErr w:type="spellEnd"/>
            <w:r>
              <w:rPr>
                <w:b/>
                <w:w w:val="105"/>
                <w:sz w:val="14"/>
              </w:rPr>
              <w:t xml:space="preserve"> DP4 - </w:t>
            </w:r>
            <w:proofErr w:type="spellStart"/>
            <w:r>
              <w:rPr>
                <w:b/>
                <w:w w:val="105"/>
                <w:sz w:val="14"/>
              </w:rPr>
              <w:t>kování</w:t>
            </w:r>
            <w:proofErr w:type="spellEnd"/>
            <w:r>
              <w:rPr>
                <w:b/>
                <w:w w:val="105"/>
                <w:sz w:val="14"/>
              </w:rPr>
              <w:t xml:space="preserve"> O13</w:t>
            </w:r>
            <w:proofErr w:type="gramStart"/>
            <w:r>
              <w:rPr>
                <w:b/>
                <w:w w:val="105"/>
                <w:sz w:val="14"/>
              </w:rPr>
              <w:t>a,b</w:t>
            </w:r>
            <w:proofErr w:type="gramEnd"/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6" w:right="9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1:2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4,0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F13CE" w:rsidRDefault="007304BC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12,0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Výrobní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D.1.2.1_50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Dřevěná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branka</w:t>
            </w:r>
            <w:proofErr w:type="spellEnd"/>
            <w:r>
              <w:rPr>
                <w:b/>
                <w:w w:val="105"/>
                <w:sz w:val="14"/>
              </w:rPr>
              <w:t xml:space="preserve"> DP4 - </w:t>
            </w:r>
            <w:proofErr w:type="spellStart"/>
            <w:r>
              <w:rPr>
                <w:b/>
                <w:w w:val="105"/>
                <w:sz w:val="14"/>
              </w:rPr>
              <w:t>petlice</w:t>
            </w:r>
            <w:proofErr w:type="spellEnd"/>
            <w:r>
              <w:rPr>
                <w:b/>
                <w:w w:val="105"/>
                <w:sz w:val="14"/>
              </w:rPr>
              <w:t xml:space="preserve"> O13c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6" w:right="9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1:2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4,0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12,0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Výrobní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D.1.2.1_55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Schodiště</w:t>
            </w:r>
            <w:proofErr w:type="spellEnd"/>
            <w:r>
              <w:rPr>
                <w:b/>
                <w:w w:val="105"/>
                <w:sz w:val="14"/>
              </w:rPr>
              <w:t xml:space="preserve"> 5 - </w:t>
            </w:r>
            <w:proofErr w:type="spellStart"/>
            <w:r>
              <w:rPr>
                <w:b/>
                <w:w w:val="105"/>
                <w:sz w:val="14"/>
              </w:rPr>
              <w:t>kamenické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prvky</w:t>
            </w:r>
            <w:proofErr w:type="spellEnd"/>
            <w:r>
              <w:rPr>
                <w:b/>
                <w:w w:val="105"/>
                <w:sz w:val="14"/>
              </w:rPr>
              <w:t xml:space="preserve"> K10a, K10b, K10c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6"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1:10, 1:5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1,0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253" w:right="2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Výrobní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D.1.2.1_56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Schodiště</w:t>
            </w:r>
            <w:proofErr w:type="spellEnd"/>
            <w:r>
              <w:rPr>
                <w:b/>
                <w:w w:val="105"/>
                <w:sz w:val="14"/>
              </w:rPr>
              <w:t xml:space="preserve"> 5 - </w:t>
            </w:r>
            <w:proofErr w:type="spellStart"/>
            <w:r>
              <w:rPr>
                <w:b/>
                <w:w w:val="105"/>
                <w:sz w:val="14"/>
              </w:rPr>
              <w:t>kamenické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prvky</w:t>
            </w:r>
            <w:proofErr w:type="spellEnd"/>
            <w:r>
              <w:rPr>
                <w:b/>
                <w:w w:val="105"/>
                <w:sz w:val="14"/>
              </w:rPr>
              <w:t xml:space="preserve"> K10d - K10i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6"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1:10, 1:2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2,0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12,0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Výrobní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D.1.2.1_57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Schodiště</w:t>
            </w:r>
            <w:proofErr w:type="spellEnd"/>
            <w:r>
              <w:rPr>
                <w:b/>
                <w:w w:val="105"/>
                <w:sz w:val="14"/>
              </w:rPr>
              <w:t xml:space="preserve"> 25 - </w:t>
            </w:r>
            <w:proofErr w:type="spellStart"/>
            <w:r>
              <w:rPr>
                <w:b/>
                <w:w w:val="105"/>
                <w:sz w:val="14"/>
              </w:rPr>
              <w:t>kamenické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prvky</w:t>
            </w:r>
            <w:proofErr w:type="spellEnd"/>
            <w:r>
              <w:rPr>
                <w:b/>
                <w:w w:val="105"/>
                <w:sz w:val="14"/>
              </w:rPr>
              <w:t xml:space="preserve"> K3a, K3c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6"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1:10, 1:2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2,0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12,0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Výrobní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D.1.2.1_59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Pažení</w:t>
            </w:r>
            <w:proofErr w:type="spellEnd"/>
            <w:r>
              <w:rPr>
                <w:b/>
                <w:w w:val="105"/>
                <w:sz w:val="14"/>
              </w:rPr>
              <w:t xml:space="preserve"> PŽ1, PŽ5 - </w:t>
            </w:r>
            <w:proofErr w:type="spellStart"/>
            <w:r>
              <w:rPr>
                <w:b/>
                <w:w w:val="105"/>
                <w:sz w:val="14"/>
              </w:rPr>
              <w:t>stěna</w:t>
            </w:r>
            <w:proofErr w:type="spellEnd"/>
            <w:r>
              <w:rPr>
                <w:b/>
                <w:w w:val="105"/>
                <w:sz w:val="14"/>
              </w:rPr>
              <w:t xml:space="preserve"> 4a, 4b, 4c - </w:t>
            </w:r>
            <w:proofErr w:type="spellStart"/>
            <w:r>
              <w:rPr>
                <w:b/>
                <w:w w:val="105"/>
                <w:sz w:val="14"/>
              </w:rPr>
              <w:t>půdorys</w:t>
            </w:r>
            <w:proofErr w:type="spellEnd"/>
            <w:r>
              <w:rPr>
                <w:b/>
                <w:w w:val="105"/>
                <w:sz w:val="14"/>
              </w:rPr>
              <w:t xml:space="preserve">, </w:t>
            </w:r>
            <w:proofErr w:type="spellStart"/>
            <w:r>
              <w:rPr>
                <w:b/>
                <w:w w:val="105"/>
                <w:sz w:val="14"/>
              </w:rPr>
              <w:t>řez</w:t>
            </w:r>
            <w:proofErr w:type="spellEnd"/>
            <w:r>
              <w:rPr>
                <w:b/>
                <w:w w:val="105"/>
                <w:sz w:val="14"/>
              </w:rPr>
              <w:t xml:space="preserve">, </w:t>
            </w:r>
            <w:proofErr w:type="spellStart"/>
            <w:r>
              <w:rPr>
                <w:b/>
                <w:w w:val="105"/>
                <w:sz w:val="14"/>
              </w:rPr>
              <w:t>pohled</w:t>
            </w:r>
            <w:proofErr w:type="spellEnd"/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2"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24,0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Montážní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D.1.2.1_60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Pažení</w:t>
            </w:r>
            <w:proofErr w:type="spellEnd"/>
            <w:r>
              <w:rPr>
                <w:b/>
                <w:w w:val="105"/>
                <w:sz w:val="14"/>
              </w:rPr>
              <w:t xml:space="preserve"> PŽ2 - </w:t>
            </w:r>
            <w:proofErr w:type="spellStart"/>
            <w:r>
              <w:rPr>
                <w:b/>
                <w:w w:val="105"/>
                <w:sz w:val="14"/>
              </w:rPr>
              <w:t>stěna</w:t>
            </w:r>
            <w:proofErr w:type="spellEnd"/>
            <w:r>
              <w:rPr>
                <w:b/>
                <w:w w:val="105"/>
                <w:sz w:val="14"/>
              </w:rPr>
              <w:t xml:space="preserve"> 12, pole 12/B - </w:t>
            </w:r>
            <w:proofErr w:type="spellStart"/>
            <w:r>
              <w:rPr>
                <w:b/>
                <w:w w:val="105"/>
                <w:sz w:val="14"/>
              </w:rPr>
              <w:t>půdorys</w:t>
            </w:r>
            <w:proofErr w:type="spellEnd"/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2"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24,0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Montážní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D.1.2.1_61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Pažení</w:t>
            </w:r>
            <w:proofErr w:type="spellEnd"/>
            <w:r>
              <w:rPr>
                <w:b/>
                <w:w w:val="105"/>
                <w:sz w:val="14"/>
              </w:rPr>
              <w:t xml:space="preserve"> PŽ2 - </w:t>
            </w:r>
            <w:proofErr w:type="spellStart"/>
            <w:r>
              <w:rPr>
                <w:b/>
                <w:w w:val="105"/>
                <w:sz w:val="14"/>
              </w:rPr>
              <w:t>stěna</w:t>
            </w:r>
            <w:proofErr w:type="spellEnd"/>
            <w:r>
              <w:rPr>
                <w:b/>
                <w:w w:val="105"/>
                <w:sz w:val="14"/>
              </w:rPr>
              <w:t xml:space="preserve"> 12, pole 12/B - </w:t>
            </w:r>
            <w:proofErr w:type="spellStart"/>
            <w:r>
              <w:rPr>
                <w:b/>
                <w:w w:val="105"/>
                <w:sz w:val="14"/>
              </w:rPr>
              <w:t>pohled</w:t>
            </w:r>
            <w:proofErr w:type="spellEnd"/>
            <w:r>
              <w:rPr>
                <w:b/>
                <w:w w:val="105"/>
                <w:sz w:val="14"/>
              </w:rPr>
              <w:t xml:space="preserve">, </w:t>
            </w:r>
            <w:proofErr w:type="spellStart"/>
            <w:r>
              <w:rPr>
                <w:b/>
                <w:w w:val="105"/>
                <w:sz w:val="14"/>
              </w:rPr>
              <w:t>řez</w:t>
            </w:r>
            <w:proofErr w:type="spellEnd"/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2"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24,0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Montážní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D.1.2.1_62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Pažení</w:t>
            </w:r>
            <w:proofErr w:type="spellEnd"/>
            <w:r>
              <w:rPr>
                <w:b/>
                <w:w w:val="105"/>
                <w:sz w:val="14"/>
              </w:rPr>
              <w:t xml:space="preserve"> PŽ3 a PŽ4 - </w:t>
            </w:r>
            <w:proofErr w:type="spellStart"/>
            <w:r>
              <w:rPr>
                <w:b/>
                <w:w w:val="105"/>
                <w:sz w:val="14"/>
              </w:rPr>
              <w:t>stěna</w:t>
            </w:r>
            <w:proofErr w:type="spellEnd"/>
            <w:r>
              <w:rPr>
                <w:b/>
                <w:w w:val="105"/>
                <w:sz w:val="14"/>
              </w:rPr>
              <w:t xml:space="preserve"> 20 - </w:t>
            </w:r>
            <w:proofErr w:type="spellStart"/>
            <w:r>
              <w:rPr>
                <w:b/>
                <w:w w:val="105"/>
                <w:sz w:val="14"/>
              </w:rPr>
              <w:t>půdorys</w:t>
            </w:r>
            <w:proofErr w:type="spellEnd"/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2"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24,0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Montážní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09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4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D.1.2.1_63</w:t>
            </w:r>
          </w:p>
        </w:tc>
        <w:tc>
          <w:tcPr>
            <w:tcW w:w="43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Pažení</w:t>
            </w:r>
            <w:proofErr w:type="spellEnd"/>
            <w:r>
              <w:rPr>
                <w:b/>
                <w:w w:val="105"/>
                <w:sz w:val="14"/>
              </w:rPr>
              <w:t xml:space="preserve"> PŽ3 a PŽ4 - </w:t>
            </w:r>
            <w:proofErr w:type="spellStart"/>
            <w:r>
              <w:rPr>
                <w:b/>
                <w:w w:val="105"/>
                <w:sz w:val="14"/>
              </w:rPr>
              <w:t>stěna</w:t>
            </w:r>
            <w:proofErr w:type="spellEnd"/>
            <w:r>
              <w:rPr>
                <w:b/>
                <w:w w:val="105"/>
                <w:sz w:val="14"/>
              </w:rPr>
              <w:t xml:space="preserve"> 20 - </w:t>
            </w:r>
            <w:proofErr w:type="spellStart"/>
            <w:r>
              <w:rPr>
                <w:b/>
                <w:w w:val="105"/>
                <w:sz w:val="14"/>
              </w:rPr>
              <w:t>řezy</w:t>
            </w:r>
            <w:proofErr w:type="spellEnd"/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182" w:right="1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1:50</w:t>
            </w: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82"/>
              <w:rPr>
                <w:sz w:val="14"/>
              </w:rPr>
            </w:pPr>
            <w:r>
              <w:rPr>
                <w:w w:val="105"/>
                <w:sz w:val="14"/>
              </w:rPr>
              <w:t>8,0</w:t>
            </w:r>
          </w:p>
        </w:tc>
        <w:tc>
          <w:tcPr>
            <w:tcW w:w="7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6"/>
              </w:rPr>
            </w:pPr>
          </w:p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  <w:p w:rsidR="006F13CE" w:rsidRDefault="007304BC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w w:val="105"/>
                <w:sz w:val="14"/>
              </w:rPr>
              <w:t>24,0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6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9"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Montážní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dokumentace</w:t>
            </w:r>
            <w:proofErr w:type="spellEnd"/>
            <w:r>
              <w:rPr>
                <w:w w:val="105"/>
                <w:sz w:val="14"/>
              </w:rPr>
              <w:t xml:space="preserve"> - 100% </w:t>
            </w:r>
            <w:proofErr w:type="spellStart"/>
            <w:r>
              <w:rPr>
                <w:w w:val="105"/>
                <w:sz w:val="14"/>
              </w:rPr>
              <w:t>vícepráce</w:t>
            </w:r>
            <w:proofErr w:type="spellEnd"/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</w:tr>
      <w:tr w:rsidR="006F13CE">
        <w:trPr>
          <w:trHeight w:val="221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6"/>
              <w:ind w:left="56" w:righ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D.1.2.1_TZ</w:t>
            </w:r>
          </w:p>
        </w:tc>
        <w:tc>
          <w:tcPr>
            <w:tcW w:w="53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6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Technická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zpráva</w:t>
            </w:r>
            <w:proofErr w:type="spellEnd"/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221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9"/>
              <w:ind w:left="203"/>
              <w:rPr>
                <w:sz w:val="14"/>
              </w:rPr>
            </w:pPr>
            <w:r>
              <w:rPr>
                <w:w w:val="105"/>
                <w:sz w:val="14"/>
              </w:rPr>
              <w:t xml:space="preserve">PŽ1-PŽ4 - </w:t>
            </w:r>
            <w:proofErr w:type="spellStart"/>
            <w:r>
              <w:rPr>
                <w:w w:val="105"/>
                <w:sz w:val="14"/>
              </w:rPr>
              <w:t>pažení</w:t>
            </w:r>
            <w:proofErr w:type="spellEnd"/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28"/>
              <w:ind w:left="116" w:righ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28"/>
              <w:ind w:left="256"/>
              <w:rPr>
                <w:sz w:val="14"/>
              </w:rPr>
            </w:pPr>
            <w:r>
              <w:rPr>
                <w:w w:val="105"/>
                <w:sz w:val="14"/>
              </w:rPr>
              <w:t>3,00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78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47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D.1.2.1</w:t>
            </w:r>
          </w:p>
          <w:p w:rsidR="006F13CE" w:rsidRDefault="007304BC">
            <w:pPr>
              <w:pStyle w:val="TableParagraph"/>
              <w:spacing w:before="31"/>
              <w:ind w:left="215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výpisy</w:t>
            </w:r>
            <w:proofErr w:type="spellEnd"/>
          </w:p>
        </w:tc>
        <w:tc>
          <w:tcPr>
            <w:tcW w:w="53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Výpisy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prací</w:t>
            </w:r>
            <w:proofErr w:type="spellEnd"/>
            <w:r>
              <w:rPr>
                <w:b/>
                <w:w w:val="105"/>
                <w:sz w:val="14"/>
              </w:rPr>
              <w:t xml:space="preserve">, </w:t>
            </w:r>
            <w:proofErr w:type="spellStart"/>
            <w:r>
              <w:rPr>
                <w:b/>
                <w:w w:val="105"/>
                <w:sz w:val="14"/>
              </w:rPr>
              <w:t>výrobků</w:t>
            </w:r>
            <w:proofErr w:type="spellEnd"/>
            <w:r>
              <w:rPr>
                <w:b/>
                <w:w w:val="105"/>
                <w:sz w:val="14"/>
              </w:rPr>
              <w:t xml:space="preserve"> a </w:t>
            </w:r>
            <w:proofErr w:type="spellStart"/>
            <w:r>
              <w:rPr>
                <w:b/>
                <w:w w:val="105"/>
                <w:sz w:val="14"/>
              </w:rPr>
              <w:t>materiálů</w:t>
            </w:r>
            <w:proofErr w:type="spellEnd"/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730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6F13CE" w:rsidRDefault="007304BC">
            <w:pPr>
              <w:pStyle w:val="TableParagraph"/>
              <w:spacing w:line="276" w:lineRule="auto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50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Ostatní</w:t>
            </w:r>
            <w:proofErr w:type="spellEnd"/>
            <w:r>
              <w:rPr>
                <w:w w:val="105"/>
                <w:sz w:val="14"/>
              </w:rPr>
              <w:t xml:space="preserve"> - TU1, BR1, NS, BL</w:t>
            </w:r>
          </w:p>
          <w:p w:rsidR="006F13CE" w:rsidRDefault="007304BC">
            <w:pPr>
              <w:pStyle w:val="TableParagraph"/>
              <w:spacing w:before="34" w:line="220" w:lineRule="atLeast"/>
              <w:ind w:left="203" w:right="361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Pažení</w:t>
            </w:r>
            <w:proofErr w:type="spellEnd"/>
            <w:r>
              <w:rPr>
                <w:w w:val="105"/>
                <w:sz w:val="14"/>
              </w:rPr>
              <w:t xml:space="preserve"> PŽ1-PŽ4 </w:t>
            </w:r>
            <w:proofErr w:type="spellStart"/>
            <w:r>
              <w:rPr>
                <w:w w:val="105"/>
                <w:sz w:val="14"/>
              </w:rPr>
              <w:t>Lešení</w:t>
            </w:r>
            <w:proofErr w:type="spellEnd"/>
            <w:r>
              <w:rPr>
                <w:w w:val="105"/>
                <w:sz w:val="14"/>
              </w:rPr>
              <w:t xml:space="preserve"> 100%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6F13CE" w:rsidRDefault="007304BC">
            <w:pPr>
              <w:pStyle w:val="TableParagraph"/>
              <w:ind w:left="116" w:righ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6F13CE" w:rsidRDefault="007304BC">
            <w:pPr>
              <w:pStyle w:val="TableParagraph"/>
              <w:ind w:left="256"/>
              <w:rPr>
                <w:sz w:val="14"/>
              </w:rPr>
            </w:pPr>
            <w:r>
              <w:rPr>
                <w:w w:val="105"/>
                <w:sz w:val="14"/>
              </w:rPr>
              <w:t>5,00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78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2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D.1.2.1</w:t>
            </w:r>
          </w:p>
          <w:p w:rsidR="006F13CE" w:rsidRDefault="007304BC">
            <w:pPr>
              <w:pStyle w:val="TableParagraph"/>
              <w:spacing w:before="26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R+VV</w:t>
            </w:r>
          </w:p>
        </w:tc>
        <w:tc>
          <w:tcPr>
            <w:tcW w:w="534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37" w:line="285" w:lineRule="auto"/>
              <w:ind w:left="203" w:right="28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OCENĚNÝ A NEOCENĚNÝ SOUPIS STAVEBNÍCH PRACÍ, DODÁVEK A SLUŽEB</w:t>
            </w: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476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50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Ostatní</w:t>
            </w:r>
            <w:proofErr w:type="spellEnd"/>
            <w:r>
              <w:rPr>
                <w:w w:val="105"/>
                <w:sz w:val="14"/>
              </w:rPr>
              <w:t xml:space="preserve"> - TU1, BR1, NS, BL</w:t>
            </w:r>
          </w:p>
          <w:p w:rsidR="006F13CE" w:rsidRDefault="007304BC">
            <w:pPr>
              <w:pStyle w:val="TableParagraph"/>
              <w:spacing w:before="62"/>
              <w:ind w:left="20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Pažení</w:t>
            </w:r>
            <w:proofErr w:type="spellEnd"/>
            <w:r>
              <w:rPr>
                <w:w w:val="105"/>
                <w:sz w:val="14"/>
              </w:rPr>
              <w:t xml:space="preserve"> PŽ1-PŽ4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6F13CE" w:rsidRDefault="007304BC">
            <w:pPr>
              <w:pStyle w:val="TableParagraph"/>
              <w:ind w:left="116" w:righ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1,0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6F13CE" w:rsidRDefault="007304BC">
            <w:pPr>
              <w:pStyle w:val="TableParagraph"/>
              <w:ind w:left="298"/>
              <w:rPr>
                <w:sz w:val="14"/>
              </w:rPr>
            </w:pPr>
            <w:r>
              <w:rPr>
                <w:w w:val="105"/>
                <w:sz w:val="14"/>
              </w:rPr>
              <w:t>6,0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F13CE" w:rsidRDefault="006F13CE">
      <w:pPr>
        <w:rPr>
          <w:rFonts w:ascii="Times New Roman"/>
          <w:sz w:val="14"/>
        </w:rPr>
        <w:sectPr w:rsidR="006F13CE">
          <w:type w:val="continuous"/>
          <w:pgSz w:w="11910" w:h="16840"/>
          <w:pgMar w:top="720" w:right="74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5351"/>
        <w:gridCol w:w="670"/>
        <w:gridCol w:w="670"/>
        <w:gridCol w:w="669"/>
        <w:gridCol w:w="762"/>
        <w:gridCol w:w="870"/>
      </w:tblGrid>
      <w:tr w:rsidR="006F13CE">
        <w:trPr>
          <w:trHeight w:val="478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2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D.1.2.1</w:t>
            </w:r>
          </w:p>
          <w:p w:rsidR="006F13CE" w:rsidRDefault="007304BC">
            <w:pPr>
              <w:pStyle w:val="TableParagraph"/>
              <w:spacing w:before="26"/>
              <w:ind w:left="73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stat.výp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33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STATICKÝ VÝPOČET</w:t>
            </w: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392"/>
        </w:trPr>
        <w:tc>
          <w:tcPr>
            <w:tcW w:w="883" w:type="dxa"/>
            <w:tcBorders>
              <w:top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3" w:line="184" w:lineRule="exact"/>
              <w:ind w:left="140" w:right="94" w:firstLine="5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položky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víceprací</w:t>
            </w:r>
            <w:proofErr w:type="spellEnd"/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13CE" w:rsidRDefault="007304BC">
            <w:pPr>
              <w:pStyle w:val="TableParagraph"/>
              <w:ind w:left="203"/>
              <w:rPr>
                <w:sz w:val="14"/>
              </w:rPr>
            </w:pPr>
            <w:r>
              <w:rPr>
                <w:w w:val="105"/>
                <w:sz w:val="14"/>
              </w:rPr>
              <w:t xml:space="preserve">PŽ1-PŽ4 - </w:t>
            </w:r>
            <w:proofErr w:type="spellStart"/>
            <w:r>
              <w:rPr>
                <w:w w:val="105"/>
                <w:sz w:val="14"/>
              </w:rPr>
              <w:t>pažení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12"/>
              <w:ind w:left="106" w:righ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8,00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112"/>
              <w:ind w:left="189" w:right="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8,00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13CE">
        <w:trPr>
          <w:trHeight w:val="221"/>
        </w:trPr>
        <w:tc>
          <w:tcPr>
            <w:tcW w:w="623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37"/>
              <w:ind w:left="1074"/>
              <w:rPr>
                <w:sz w:val="14"/>
              </w:rPr>
            </w:pPr>
            <w:r>
              <w:rPr>
                <w:w w:val="105"/>
                <w:sz w:val="14"/>
              </w:rPr>
              <w:t>CELKEM</w:t>
            </w: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37"/>
              <w:ind w:left="24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</w:t>
            </w: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37"/>
              <w:ind w:left="24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</w:t>
            </w: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37"/>
              <w:ind w:left="106" w:right="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100,0</w:t>
            </w:r>
          </w:p>
        </w:tc>
        <w:tc>
          <w:tcPr>
            <w:tcW w:w="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3CE" w:rsidRDefault="007304BC">
            <w:pPr>
              <w:pStyle w:val="TableParagraph"/>
              <w:spacing w:before="37"/>
              <w:ind w:left="190" w:right="1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267,0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</w:tcPr>
          <w:p w:rsidR="006F13CE" w:rsidRDefault="007304BC">
            <w:pPr>
              <w:pStyle w:val="TableParagraph"/>
              <w:spacing w:before="37"/>
              <w:ind w:left="327" w:right="26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0,0</w:t>
            </w:r>
          </w:p>
        </w:tc>
      </w:tr>
      <w:tr w:rsidR="006F13CE">
        <w:trPr>
          <w:trHeight w:val="468"/>
        </w:trPr>
        <w:tc>
          <w:tcPr>
            <w:tcW w:w="9875" w:type="dxa"/>
            <w:gridSpan w:val="7"/>
            <w:tcBorders>
              <w:top w:val="single" w:sz="8" w:space="0" w:color="000000"/>
              <w:bottom w:val="single" w:sz="24" w:space="0" w:color="000000"/>
            </w:tcBorders>
          </w:tcPr>
          <w:p w:rsidR="006F13CE" w:rsidRDefault="007304BC">
            <w:pPr>
              <w:pStyle w:val="TableParagraph"/>
              <w:tabs>
                <w:tab w:val="left" w:pos="1074"/>
                <w:tab w:val="left" w:pos="6423"/>
                <w:tab w:val="left" w:pos="7057"/>
                <w:tab w:val="left" w:pos="7767"/>
                <w:tab w:val="left" w:pos="8922"/>
              </w:tabs>
              <w:spacing w:before="50"/>
              <w:ind w:left="404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w w:val="105"/>
                <w:sz w:val="14"/>
              </w:rPr>
              <w:tab/>
            </w:r>
            <w:proofErr w:type="spellStart"/>
            <w:r>
              <w:rPr>
                <w:w w:val="105"/>
                <w:sz w:val="14"/>
              </w:rPr>
              <w:t>Práce</w:t>
            </w:r>
            <w:proofErr w:type="spellEnd"/>
            <w:r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projekční</w:t>
            </w:r>
            <w:proofErr w:type="spell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  <w:r>
              <w:rPr>
                <w:w w:val="105"/>
                <w:sz w:val="14"/>
              </w:rPr>
              <w:tab/>
            </w:r>
            <w:proofErr w:type="spellStart"/>
            <w:r>
              <w:rPr>
                <w:w w:val="105"/>
                <w:sz w:val="14"/>
              </w:rPr>
              <w:t>hod</w:t>
            </w:r>
            <w:proofErr w:type="spellEnd"/>
            <w:r>
              <w:rPr>
                <w:w w:val="105"/>
                <w:sz w:val="14"/>
              </w:rPr>
              <w:tab/>
              <w:t>100,0</w:t>
            </w:r>
            <w:r>
              <w:rPr>
                <w:w w:val="105"/>
                <w:sz w:val="14"/>
              </w:rPr>
              <w:tab/>
              <w:t>700</w:t>
            </w:r>
            <w:r>
              <w:rPr>
                <w:w w:val="105"/>
                <w:sz w:val="14"/>
              </w:rPr>
              <w:tab/>
              <w:t>70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000,00</w:t>
            </w:r>
          </w:p>
          <w:p w:rsidR="006F13CE" w:rsidRDefault="007304BC">
            <w:pPr>
              <w:pStyle w:val="TableParagraph"/>
              <w:tabs>
                <w:tab w:val="left" w:pos="1074"/>
                <w:tab w:val="left" w:pos="6423"/>
                <w:tab w:val="left" w:pos="7057"/>
                <w:tab w:val="left" w:pos="7767"/>
                <w:tab w:val="left" w:pos="8840"/>
              </w:tabs>
              <w:spacing w:before="74"/>
              <w:ind w:left="404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w w:val="105"/>
                <w:sz w:val="14"/>
              </w:rPr>
              <w:tab/>
            </w:r>
            <w:proofErr w:type="spellStart"/>
            <w:r>
              <w:rPr>
                <w:w w:val="105"/>
                <w:sz w:val="14"/>
              </w:rPr>
              <w:t>Práce</w:t>
            </w:r>
            <w:proofErr w:type="spellEnd"/>
            <w:r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projekční</w:t>
            </w:r>
            <w:proofErr w:type="spell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w w:val="105"/>
                <w:sz w:val="14"/>
              </w:rPr>
              <w:tab/>
            </w:r>
            <w:proofErr w:type="spellStart"/>
            <w:r>
              <w:rPr>
                <w:w w:val="105"/>
                <w:sz w:val="14"/>
              </w:rPr>
              <w:t>hod</w:t>
            </w:r>
            <w:proofErr w:type="spellEnd"/>
            <w:r>
              <w:rPr>
                <w:w w:val="105"/>
                <w:sz w:val="14"/>
              </w:rPr>
              <w:tab/>
              <w:t>267,0</w:t>
            </w:r>
            <w:r>
              <w:rPr>
                <w:w w:val="105"/>
                <w:sz w:val="14"/>
              </w:rPr>
              <w:tab/>
              <w:t>600</w:t>
            </w:r>
            <w:r>
              <w:rPr>
                <w:w w:val="105"/>
                <w:sz w:val="14"/>
              </w:rPr>
              <w:tab/>
              <w:t>160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200,00</w:t>
            </w:r>
          </w:p>
        </w:tc>
      </w:tr>
      <w:tr w:rsidR="006F13CE">
        <w:trPr>
          <w:trHeight w:val="193"/>
        </w:trPr>
        <w:tc>
          <w:tcPr>
            <w:tcW w:w="883" w:type="dxa"/>
            <w:vMerge w:val="restart"/>
            <w:tcBorders>
              <w:left w:val="nil"/>
              <w:bottom w:val="nil"/>
              <w:right w:val="nil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60" w:type="dxa"/>
            <w:gridSpan w:val="4"/>
            <w:tcBorders>
              <w:left w:val="nil"/>
              <w:bottom w:val="nil"/>
              <w:right w:val="double" w:sz="3" w:space="0" w:color="000000"/>
            </w:tcBorders>
          </w:tcPr>
          <w:p w:rsidR="006F13CE" w:rsidRDefault="007304BC">
            <w:pPr>
              <w:pStyle w:val="TableParagraph"/>
              <w:spacing w:before="11"/>
              <w:ind w:left="213"/>
              <w:rPr>
                <w:sz w:val="14"/>
              </w:rPr>
            </w:pPr>
            <w:r>
              <w:rPr>
                <w:w w:val="105"/>
                <w:sz w:val="14"/>
              </w:rPr>
              <w:t>CELKEM bez DPH</w:t>
            </w:r>
          </w:p>
        </w:tc>
        <w:tc>
          <w:tcPr>
            <w:tcW w:w="163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F13CE" w:rsidRDefault="007304BC">
            <w:pPr>
              <w:pStyle w:val="TableParagraph"/>
              <w:spacing w:line="173" w:lineRule="exact"/>
              <w:ind w:left="472"/>
              <w:rPr>
                <w:sz w:val="16"/>
              </w:rPr>
            </w:pPr>
            <w:r>
              <w:rPr>
                <w:sz w:val="16"/>
              </w:rPr>
              <w:t>230 200,00</w:t>
            </w:r>
          </w:p>
        </w:tc>
      </w:tr>
      <w:tr w:rsidR="006F13CE">
        <w:trPr>
          <w:trHeight w:val="194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89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13CE" w:rsidRDefault="006F13C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13CE">
        <w:trPr>
          <w:trHeight w:val="244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4"/>
            <w:vMerge w:val="restart"/>
            <w:tcBorders>
              <w:top w:val="nil"/>
              <w:left w:val="nil"/>
              <w:bottom w:val="double" w:sz="3" w:space="0" w:color="000000"/>
              <w:right w:val="double" w:sz="3" w:space="0" w:color="000000"/>
            </w:tcBorders>
          </w:tcPr>
          <w:p w:rsidR="006F13CE" w:rsidRDefault="007304BC">
            <w:pPr>
              <w:pStyle w:val="TableParagraph"/>
              <w:spacing w:before="56" w:line="398" w:lineRule="auto"/>
              <w:ind w:left="216" w:right="4484"/>
              <w:rPr>
                <w:sz w:val="16"/>
              </w:rPr>
            </w:pPr>
            <w:r>
              <w:rPr>
                <w:sz w:val="16"/>
              </w:rPr>
              <w:t xml:space="preserve">Cena </w:t>
            </w:r>
            <w:proofErr w:type="spellStart"/>
            <w:r>
              <w:rPr>
                <w:sz w:val="16"/>
              </w:rPr>
              <w:t>víceprací</w:t>
            </w:r>
            <w:proofErr w:type="spellEnd"/>
            <w:r>
              <w:rPr>
                <w:sz w:val="16"/>
              </w:rPr>
              <w:t xml:space="preserve"> bez DPH </w:t>
            </w:r>
            <w:proofErr w:type="spellStart"/>
            <w:r>
              <w:rPr>
                <w:sz w:val="16"/>
              </w:rPr>
              <w:t>celkem</w:t>
            </w:r>
            <w:proofErr w:type="spellEnd"/>
            <w:r>
              <w:rPr>
                <w:sz w:val="16"/>
              </w:rPr>
              <w:t xml:space="preserve"> DPH 21%</w:t>
            </w:r>
          </w:p>
          <w:p w:rsidR="006F13CE" w:rsidRDefault="007304BC">
            <w:pPr>
              <w:pStyle w:val="TableParagraph"/>
              <w:spacing w:line="168" w:lineRule="exact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</w:t>
            </w:r>
            <w:proofErr w:type="spellStart"/>
            <w:r>
              <w:rPr>
                <w:b/>
                <w:sz w:val="16"/>
              </w:rPr>
              <w:t>víceprací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včetně</w:t>
            </w:r>
            <w:proofErr w:type="spellEnd"/>
            <w:r>
              <w:rPr>
                <w:b/>
                <w:sz w:val="16"/>
              </w:rPr>
              <w:t xml:space="preserve"> DPH 21% </w:t>
            </w:r>
            <w:proofErr w:type="spellStart"/>
            <w:r>
              <w:rPr>
                <w:b/>
                <w:sz w:val="16"/>
              </w:rPr>
              <w:t>celkem</w:t>
            </w:r>
            <w:proofErr w:type="spellEnd"/>
          </w:p>
        </w:tc>
        <w:tc>
          <w:tcPr>
            <w:tcW w:w="163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F13CE" w:rsidRDefault="007304BC">
            <w:pPr>
              <w:pStyle w:val="TableParagraph"/>
              <w:spacing w:before="56" w:line="169" w:lineRule="exact"/>
              <w:ind w:left="472"/>
              <w:rPr>
                <w:sz w:val="16"/>
              </w:rPr>
            </w:pPr>
            <w:r>
              <w:rPr>
                <w:sz w:val="16"/>
              </w:rPr>
              <w:t>230 200,00</w:t>
            </w:r>
          </w:p>
        </w:tc>
      </w:tr>
      <w:tr w:rsidR="006F13CE">
        <w:trPr>
          <w:trHeight w:val="244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4"/>
            <w:vMerge/>
            <w:tcBorders>
              <w:top w:val="nil"/>
              <w:left w:val="nil"/>
              <w:bottom w:val="double" w:sz="3" w:space="0" w:color="000000"/>
              <w:right w:val="double" w:sz="3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F13CE" w:rsidRDefault="007304BC">
            <w:pPr>
              <w:pStyle w:val="TableParagraph"/>
              <w:spacing w:before="56" w:line="169" w:lineRule="exact"/>
              <w:ind w:left="564"/>
              <w:rPr>
                <w:sz w:val="16"/>
              </w:rPr>
            </w:pPr>
            <w:r>
              <w:rPr>
                <w:sz w:val="16"/>
              </w:rPr>
              <w:t>48 342,00</w:t>
            </w:r>
          </w:p>
        </w:tc>
      </w:tr>
      <w:tr w:rsidR="006F13CE">
        <w:trPr>
          <w:trHeight w:val="244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4"/>
            <w:vMerge/>
            <w:tcBorders>
              <w:top w:val="nil"/>
              <w:left w:val="nil"/>
              <w:bottom w:val="double" w:sz="3" w:space="0" w:color="000000"/>
              <w:right w:val="double" w:sz="3" w:space="0" w:color="000000"/>
            </w:tcBorders>
          </w:tcPr>
          <w:p w:rsidR="006F13CE" w:rsidRDefault="006F13CE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F13CE" w:rsidRDefault="007304BC">
            <w:pPr>
              <w:pStyle w:val="TableParagraph"/>
              <w:spacing w:before="44" w:line="181" w:lineRule="exact"/>
              <w:ind w:left="472"/>
              <w:rPr>
                <w:sz w:val="16"/>
              </w:rPr>
            </w:pPr>
            <w:r>
              <w:rPr>
                <w:sz w:val="16"/>
              </w:rPr>
              <w:t>278 542,00</w:t>
            </w:r>
          </w:p>
        </w:tc>
      </w:tr>
    </w:tbl>
    <w:p w:rsidR="006F13CE" w:rsidRDefault="006F13CE">
      <w:pPr>
        <w:pStyle w:val="Zkladntext"/>
        <w:ind w:left="0"/>
        <w:rPr>
          <w:rFonts w:ascii="Times New Roman"/>
        </w:rPr>
      </w:pPr>
    </w:p>
    <w:p w:rsidR="006F13CE" w:rsidRDefault="007304BC">
      <w:pPr>
        <w:pStyle w:val="Zkladntext"/>
        <w:spacing w:before="96"/>
      </w:pPr>
      <w:r>
        <w:t xml:space="preserve">V </w:t>
      </w:r>
      <w:proofErr w:type="spellStart"/>
      <w:r>
        <w:t>Praze</w:t>
      </w:r>
      <w:proofErr w:type="spellEnd"/>
      <w:r>
        <w:t xml:space="preserve"> 4.6.2025</w:t>
      </w:r>
    </w:p>
    <w:p w:rsidR="006F13CE" w:rsidRDefault="007304BC">
      <w:pPr>
        <w:pStyle w:val="Zkladntext"/>
        <w:spacing w:before="48" w:line="295" w:lineRule="auto"/>
        <w:ind w:right="7011"/>
      </w:pPr>
      <w:r>
        <w:t xml:space="preserve">Ing. Antonín Wagner Ing. </w:t>
      </w:r>
      <w:proofErr w:type="spellStart"/>
      <w:r>
        <w:t>Vít</w:t>
      </w:r>
      <w:proofErr w:type="spellEnd"/>
      <w:r>
        <w:t xml:space="preserve"> </w:t>
      </w:r>
      <w:proofErr w:type="spellStart"/>
      <w:r>
        <w:t>Mlázovský</w:t>
      </w:r>
      <w:proofErr w:type="spellEnd"/>
    </w:p>
    <w:sectPr w:rsidR="006F13CE">
      <w:pgSz w:w="11910" w:h="16840"/>
      <w:pgMar w:top="72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CE"/>
    <w:rsid w:val="006F13CE"/>
    <w:rsid w:val="0073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5DD7-FBCC-4D82-BAE2-598797AE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"/>
      <w:ind w:left="1207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VÍCEPRÁCE REDUKCE 4.6.25 - Sázava_ obnova zahrad_ aktualizace a zm˙ny PD z r. 2010.xlsx</vt:lpstr>
    </vt:vector>
  </TitlesOfParts>
  <Company>NPU-UPS v Praze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VÍCEPRÁCE REDUKCE 4.6.25 - Sázava_ obnova zahrad_ aktualizace a zm˙ny PD z r. 2010.xlsx</dc:title>
  <dc:creator>Lukášková Romana</dc:creator>
  <cp:lastModifiedBy>Lukášková Romana</cp:lastModifiedBy>
  <cp:revision>2</cp:revision>
  <dcterms:created xsi:type="dcterms:W3CDTF">2025-08-27T08:44:00Z</dcterms:created>
  <dcterms:modified xsi:type="dcterms:W3CDTF">2025-08-27T08:44:00Z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2025-08-27T00:00:00Z</vt:filetime>
  </property>
</Properties>
</file>