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99A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90D4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AF61CB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476C0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084D17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2518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FAB80" w14:textId="77777777" w:rsidR="00983682" w:rsidRDefault="008552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C7608" wp14:editId="7C58F1EF">
            <wp:simplePos x="0" y="0"/>
            <wp:positionH relativeFrom="page">
              <wp:posOffset>0</wp:posOffset>
            </wp:positionH>
            <wp:positionV relativeFrom="paragraph">
              <wp:posOffset>-298324</wp:posOffset>
            </wp:positionV>
            <wp:extent cx="7562088" cy="1854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30B1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D570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70BA6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BDBD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1E439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4BCD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C958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20988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8806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3F2C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6591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44D785" w14:textId="77777777" w:rsidR="00983682" w:rsidRDefault="008552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4666A4" wp14:editId="56DC957E">
            <wp:simplePos x="0" y="0"/>
            <wp:positionH relativeFrom="page">
              <wp:posOffset>0</wp:posOffset>
            </wp:positionH>
            <wp:positionV relativeFrom="paragraph">
              <wp:posOffset>-572644</wp:posOffset>
            </wp:positionV>
            <wp:extent cx="7562088" cy="362508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362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0CCF1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0E9D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C894BB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FEB4C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A376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BF64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83104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4468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1FDD0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2DAE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2558B7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93B2B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EFE6E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9A5DA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C5AA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8FD82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3E4E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217A2" w14:textId="77777777" w:rsidR="00983682" w:rsidRDefault="00983682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61A341" w14:textId="77777777" w:rsidR="00983682" w:rsidRDefault="008552C9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Dodatečné podmínky: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C0C2C4" w14:textId="77777777" w:rsidR="00983682" w:rsidRDefault="008552C9">
      <w:pPr>
        <w:tabs>
          <w:tab w:val="left" w:pos="1639"/>
        </w:tabs>
        <w:spacing w:before="268" w:line="264" w:lineRule="exact"/>
        <w:ind w:left="1639" w:right="1062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potvrzují,</w:t>
      </w:r>
      <w:r>
        <w:rPr>
          <w:rFonts w:ascii="Times New Roman" w:hAnsi="Times New Roman" w:cs="Times New Roman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květnu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sjednaly</w:t>
      </w:r>
      <w:r>
        <w:rPr>
          <w:rFonts w:ascii="Times New Roman" w:hAnsi="Times New Roman" w:cs="Times New Roman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ústní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formou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poskytování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produktů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služeb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uvedených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objednávce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2025.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potvrzují,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produkty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služby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byly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poskytovány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řádně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včas.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prohlašují,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toto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souhlasně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považují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zálohové. Smluvní strany tímto vypořádávají vzniklý stav tak, že Univerzita Karlova se zavazuje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Technology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s.r.o. zaplatit cenu za produkty a služby dle této objednávky poskytované od 1. 6. 2025.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Univerzita Karlova prohlašuje, že se bezdůvodně neobohatila na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úkor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Technology s.r.o. a 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jednala v dobré víře.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Technology s.r.o. toto prohlášení uznává a souhlasí s ním.  </w:t>
      </w:r>
    </w:p>
    <w:p w14:paraId="08FC9DFE" w14:textId="77777777" w:rsidR="00983682" w:rsidRDefault="008552C9">
      <w:pPr>
        <w:tabs>
          <w:tab w:val="left" w:pos="1639"/>
        </w:tabs>
        <w:spacing w:before="5" w:line="264" w:lineRule="exact"/>
        <w:ind w:left="1639" w:right="106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Smlouva vzniklá na základě této objednávky plně nahrazuje smlouvu vzniklou mezi smluvními st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ranami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 základě objednávky ze dne 31. 5. 2023, jejímž předmětem byla "NNTB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Premium</w:t>
      </w:r>
      <w:r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roční</w:t>
      </w:r>
      <w:proofErr w:type="gram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licence".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 strany prohlašují, že veškeré vzájemné nároky vzniklé z objednávky ze dne 31. 5. 2023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mezi nimi vypořádány. Uživatelské účty zřízené na základě objednávky ze dne 31. 5. 2023, včetně jejich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nastavení,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přerušení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fungovat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dále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rámci</w:t>
      </w:r>
      <w:r>
        <w:rPr>
          <w:rFonts w:ascii="Times New Roman" w:hAnsi="Times New Roman" w:cs="Times New Roman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vzniklé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základě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objednávky.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Závazky ve vztahu ke zpracování osobních údajů vzniklé na základě objednávky ze dne 31. 5. 2023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stávají součástí smlouvy na základě této objednávky.  </w:t>
      </w:r>
    </w:p>
    <w:p w14:paraId="5E45C302" w14:textId="77777777" w:rsidR="00983682" w:rsidRDefault="008552C9">
      <w:pPr>
        <w:tabs>
          <w:tab w:val="left" w:pos="1639"/>
        </w:tabs>
        <w:spacing w:before="40" w:line="223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Objednávka se uzavírá na dobu určitou v na 12 měsíců, a to s účinností od 1. června 2025.  </w:t>
      </w:r>
    </w:p>
    <w:p w14:paraId="3557043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4A49D6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F80F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4597A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988EC" w14:textId="77777777" w:rsidR="00983682" w:rsidRDefault="00983682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672EA" w14:textId="77777777" w:rsidR="00983682" w:rsidRDefault="008552C9">
      <w:pPr>
        <w:spacing w:line="197" w:lineRule="exact"/>
        <w:ind w:left="6652"/>
        <w:rPr>
          <w:rFonts w:ascii="Times New Roman" w:hAnsi="Times New Roman" w:cs="Times New Roman"/>
          <w:color w:val="010302"/>
        </w:rPr>
        <w:sectPr w:rsidR="00983682">
          <w:type w:val="continuous"/>
          <w:pgSz w:w="11908" w:h="16833"/>
          <w:pgMar w:top="274" w:right="318" w:bottom="7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cs-CZ"/>
        </w:rPr>
        <w:t>Doc ID: daac717ff1cb578b01be1fe830e081ac4b00c79a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21E3692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45D79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D385E" w14:textId="77777777" w:rsidR="00983682" w:rsidRDefault="00983682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82693" w14:textId="77777777" w:rsidR="00983682" w:rsidRDefault="008552C9">
      <w:pPr>
        <w:tabs>
          <w:tab w:val="left" w:pos="1639"/>
        </w:tabs>
        <w:spacing w:line="265" w:lineRule="exact"/>
        <w:ind w:left="1639" w:right="10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Ceny jsou uvedeny bez DPH.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Technology s.r.o. je oprávněna vystavit daňový doklad (fakturu)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bezodkladně po nabytí účinnosti smlouvy vzniklé na základě této objednávky. Ceny je možné změnit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na základě vzájemné dohody.  </w:t>
      </w:r>
    </w:p>
    <w:p w14:paraId="2C8C8043" w14:textId="77777777" w:rsidR="00983682" w:rsidRDefault="008552C9">
      <w:pPr>
        <w:tabs>
          <w:tab w:val="left" w:pos="1639"/>
        </w:tabs>
        <w:spacing w:before="5" w:line="264" w:lineRule="exact"/>
        <w:ind w:left="1639" w:right="10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vztahy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mezi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Univerzitou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Karlovou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Technology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řídí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smlouvou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vzniklou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základě této objednávky, všeobecnými obchodními podmínkam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Technology s.r.o., které jsou 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dispozici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internetové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adrese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hyperlink r:id="rId6" w:history="1">
        <w:r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https://www.faceup.com/en/terms-of-service</w:t>
        </w:r>
      </w:hyperlink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(dále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jen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„VOP“)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Zpracování osobních údajů v případě, kdy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 xml:space="preserve"> Technology s.r.o. vystupuje jako zpracovatel, se řídí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Dohodou o zpracování osobních údajů (dále jen „DPA“) dostupnou na</w:t>
      </w:r>
      <w:hyperlink r:id="rId7" w:history="1">
        <w:r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 xml:space="preserve"> </w:t>
        </w:r>
        <w:r>
          <w:rPr>
            <w:rFonts w:ascii="Times New Roman" w:hAnsi="Times New Roman" w:cs="Times New Roman"/>
            <w:color w:val="1155CC"/>
            <w:spacing w:val="-1"/>
            <w:sz w:val="20"/>
            <w:szCs w:val="20"/>
            <w:u w:val="single"/>
            <w:lang w:val="cs-CZ"/>
          </w:rPr>
          <w:t>https://www.faceup.com/en/data-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cs-CZ"/>
          </w:rPr>
          <w:t>processing-addendum</w:t>
        </w:r>
        <w:r>
          <w:rPr>
            <w:rFonts w:ascii="Times New Roman" w:hAnsi="Times New Roman" w:cs="Times New Roman"/>
            <w:color w:val="000000"/>
            <w:sz w:val="20"/>
            <w:szCs w:val="20"/>
            <w:lang w:val="cs-CZ"/>
          </w:rPr>
          <w:t>,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kterou odkazuje článek 3.1 VOP. Pokud v rámci plnění této smlouvy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FaceUp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Technology s.r.o. zpracovává osobní údaje jako správce, zpracování osobních údajů se řídí Zásadami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ochrany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soukromí</w:t>
      </w:r>
      <w:proofErr w:type="gramEnd"/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dostupnými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cs-CZ"/>
          </w:rPr>
          <w:t>https://www.faceup.com/en/privacy-policy</w:t>
        </w:r>
        <w:r>
          <w:rPr>
            <w:rFonts w:ascii="Times New Roman" w:hAnsi="Times New Roman" w:cs="Times New Roman"/>
            <w:color w:val="000000"/>
            <w:spacing w:val="6"/>
            <w:sz w:val="20"/>
            <w:szCs w:val="20"/>
            <w:lang w:val="cs-CZ"/>
          </w:rPr>
          <w:t xml:space="preserve">  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dále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jen</w:t>
      </w:r>
      <w:proofErr w:type="gramEnd"/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„POS“).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případě rozporu některého ujednání v objednávce s ujednáním VOP či DPA, užije se ujednání obsažené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objednávce. Ustanovení VOP a DPA se použijí na právní vztahy výslovně v objednávce neupravené.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Obchodní zvyklosti se nepoužijí.  </w:t>
      </w:r>
    </w:p>
    <w:p w14:paraId="25216049" w14:textId="77777777" w:rsidR="00983682" w:rsidRDefault="008552C9">
      <w:pPr>
        <w:tabs>
          <w:tab w:val="left" w:pos="1639"/>
        </w:tabs>
        <w:spacing w:before="5" w:line="264" w:lineRule="exact"/>
        <w:ind w:left="1639" w:right="10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Smluvní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berou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vědomí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souhlasí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tím,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Univerzita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Karlova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uveřejní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tuto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objednávku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souladu se zákonem č. 340/2015 Sb., o zvláštních podmínkách účinnosti některých smluv, uveřejňování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těchto smluv a o registru smluv, ve znění pozdějších předpisů, a to neprodleně po její akceptaci. Teprv</w:t>
      </w:r>
      <w:r>
        <w:rPr>
          <w:rFonts w:ascii="Times New Roman" w:hAnsi="Times New Roman" w:cs="Times New Roman"/>
          <w:color w:val="000000"/>
          <w:spacing w:val="-23"/>
          <w:sz w:val="20"/>
          <w:szCs w:val="20"/>
          <w:lang w:val="cs-CZ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tímto uveřejněním nabývá smlouva vzniklá na základě této objednávky účinnosti.  </w:t>
      </w:r>
    </w:p>
    <w:p w14:paraId="0C77911C" w14:textId="77777777" w:rsidR="00983682" w:rsidRDefault="008552C9">
      <w:pPr>
        <w:tabs>
          <w:tab w:val="left" w:pos="1639"/>
        </w:tabs>
        <w:spacing w:before="5" w:line="264" w:lineRule="exact"/>
        <w:ind w:left="1639" w:right="10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Každá smluvní strana je oprávněna písemně vypovědět smlouvu vzniklou na základě této objednávky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uvedení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důvodu.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Výpovědní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lhůta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činí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dva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(2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měsíce</w:t>
      </w:r>
      <w:proofErr w:type="gramEnd"/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začíná</w:t>
      </w:r>
      <w:proofErr w:type="gramEnd"/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běžet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prvním</w:t>
      </w:r>
      <w:proofErr w:type="gramEnd"/>
      <w:r>
        <w:rPr>
          <w:rFonts w:ascii="Times New Roman" w:hAnsi="Times New Roman" w:cs="Times New Roman"/>
          <w:color w:val="000000"/>
          <w:spacing w:val="4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dnem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měsíce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následujícího po měsíci, ve kterém byla výpověď doručena druhé smluvní straně. Je právem Univerzity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Karlovy zvolit, zda uživatelský účet bude zrušen k poslednímu dni daného ročního období či ihned 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dni uplynutí výpovědní doby; v případě, že ve výpovědi nebude termín zrušení uživatelského účtu určen,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má se za to, že uživatelský účet bude zrušen ke dni uplynutí výpovědní doby. Smluvní strany se výslovně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dohodly, že v p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řípadě ukončení smlouvy výpovědí se již uhrazená cena za roční období, ve kterém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9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ukončení došlo, nevrací, a to ani její alikvotní část.  </w:t>
      </w:r>
    </w:p>
    <w:p w14:paraId="6206A8AD" w14:textId="77777777" w:rsidR="00983682" w:rsidRDefault="008552C9">
      <w:pPr>
        <w:tabs>
          <w:tab w:val="left" w:pos="1639"/>
        </w:tabs>
        <w:spacing w:before="40" w:line="223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●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Tato objednávka je uzavřena řádně oprávněnými zástupci ke dni uvedenému níže.  </w:t>
      </w:r>
    </w:p>
    <w:p w14:paraId="3481D5F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F9DB10" w14:textId="77777777" w:rsidR="00983682" w:rsidRDefault="00983682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55E474" w14:textId="77777777" w:rsidR="00983682" w:rsidRDefault="008552C9">
      <w:pPr>
        <w:spacing w:line="220" w:lineRule="exact"/>
        <w:ind w:left="920"/>
        <w:rPr>
          <w:rFonts w:ascii="Times New Roman" w:hAnsi="Times New Roman" w:cs="Times New Roman"/>
          <w:color w:val="010302"/>
        </w:rPr>
        <w:sectPr w:rsidR="00983682">
          <w:type w:val="continuous"/>
          <w:pgSz w:w="11908" w:h="16833"/>
          <w:pgMar w:top="274" w:right="318" w:bottom="7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  <w:lang w:val="cs-CZ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2A28DC" w14:textId="3008E244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6E36EB" w14:textId="77777777" w:rsidR="00983682" w:rsidRDefault="00983682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3DBBA6" w14:textId="6097461E" w:rsidR="00983682" w:rsidRDefault="008552C9">
      <w:pPr>
        <w:spacing w:line="261" w:lineRule="exact"/>
        <w:ind w:left="1030"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BAD24" wp14:editId="70CE32AA">
                <wp:simplePos x="0" y="0"/>
                <wp:positionH relativeFrom="page">
                  <wp:posOffset>926896</wp:posOffset>
                </wp:positionH>
                <wp:positionV relativeFrom="line">
                  <wp:posOffset>-54046</wp:posOffset>
                </wp:positionV>
                <wp:extent cx="2893137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13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3137" h="180">
                              <a:moveTo>
                                <a:pt x="0" y="0"/>
                              </a:moveTo>
                              <a:lnTo>
                                <a:pt x="2893137" y="0"/>
                              </a:lnTo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B9B9B9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043F4" id="Freeform 107" o:spid="_x0000_s1026" style="position:absolute;margin-left:73pt;margin-top:-4.25pt;width:227.8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31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" path="m,l2893137,e" filled="f" strokecolor="#b9b9b9" strokeweight=".33864mm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Mgr. Martin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Maňásek  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kvestor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 Univerzity Karlovy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proofErr w:type="spellStart"/>
        <w:r>
          <w:rPr>
            <w:rFonts w:ascii="Times New Roman" w:hAnsi="Times New Roman" w:cs="Times New Roman"/>
            <w:color w:val="000000"/>
            <w:spacing w:val="-1"/>
            <w:sz w:val="20"/>
            <w:szCs w:val="20"/>
            <w:lang w:val="cs-CZ"/>
          </w:rPr>
          <w:t>xxxxxxx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4A6D3" w14:textId="77777777" w:rsidR="00983682" w:rsidRDefault="008552C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90A61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34753" w14:textId="77777777" w:rsidR="008552C9" w:rsidRDefault="008552C9">
      <w:pPr>
        <w:spacing w:line="259" w:lineRule="exact"/>
        <w:ind w:right="-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30372" wp14:editId="4BA8232D">
                <wp:simplePos x="0" y="0"/>
                <wp:positionH relativeFrom="page">
                  <wp:posOffset>3832225</wp:posOffset>
                </wp:positionH>
                <wp:positionV relativeFrom="line">
                  <wp:posOffset>-55316</wp:posOffset>
                </wp:positionV>
                <wp:extent cx="236220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180">
                              <a:moveTo>
                                <a:pt x="0" y="0"/>
                              </a:moveTo>
                              <a:lnTo>
                                <a:pt x="236220" y="0"/>
                              </a:lnTo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98435" id="Freeform 110" o:spid="_x0000_s1026" style="position:absolute;margin-left:301.75pt;margin-top:-4.35pt;width:18.6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62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" path="m,l236220,e" filled="f" strokecolor="white" strokeweight=".33864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A4B5E" wp14:editId="7F0A1CB4">
                <wp:simplePos x="0" y="0"/>
                <wp:positionH relativeFrom="page">
                  <wp:posOffset>4080636</wp:posOffset>
                </wp:positionH>
                <wp:positionV relativeFrom="line">
                  <wp:posOffset>-55316</wp:posOffset>
                </wp:positionV>
                <wp:extent cx="255003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03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0033" h="180">
                              <a:moveTo>
                                <a:pt x="0" y="0"/>
                              </a:moveTo>
                              <a:lnTo>
                                <a:pt x="2550033" y="0"/>
                              </a:lnTo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CDCDCD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9F7AA" id="Freeform 111" o:spid="_x0000_s1026" style="position:absolute;margin-left:321.3pt;margin-top:-4.35pt;width:200.8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5003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" path="m,l2550033,e" filled="f" strokecolor="#cdcdcd" strokeweight=".33864mm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Ivana Obstová   </w:t>
      </w:r>
      <w:hyperlink r:id="rId11" w:history="1">
        <w:proofErr w:type="spellStart"/>
        <w:r>
          <w:rPr>
            <w:rFonts w:ascii="Times New Roman" w:hAnsi="Times New Roman" w:cs="Times New Roman"/>
            <w:color w:val="000000"/>
            <w:spacing w:val="-1"/>
            <w:sz w:val="20"/>
            <w:szCs w:val="20"/>
            <w:lang w:val="cs-CZ"/>
          </w:rPr>
          <w:t>xxxxxx</w:t>
        </w:r>
        <w:proofErr w:type="spellEnd"/>
      </w:hyperlink>
    </w:p>
    <w:p w14:paraId="063ABB0A" w14:textId="25021C45" w:rsidR="00983682" w:rsidRDefault="008552C9">
      <w:pPr>
        <w:spacing w:line="259" w:lineRule="exact"/>
        <w:ind w:right="-40"/>
        <w:rPr>
          <w:rFonts w:ascii="Times New Roman" w:hAnsi="Times New Roman" w:cs="Times New Roman"/>
          <w:color w:val="010302"/>
        </w:rPr>
        <w:sectPr w:rsidR="00983682">
          <w:type w:val="continuous"/>
          <w:pgSz w:w="11908" w:h="16833"/>
          <w:pgMar w:top="274" w:right="318" w:bottom="70" w:left="500" w:header="708" w:footer="708" w:gutter="0"/>
          <w:cols w:num="2" w:space="0" w:equalWidth="0">
            <w:col w:w="3430" w:space="2586"/>
            <w:col w:w="2257" w:space="0"/>
          </w:cols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26348B" w14:textId="77777777" w:rsidR="00983682" w:rsidRDefault="008552C9">
      <w:pPr>
        <w:tabs>
          <w:tab w:val="left" w:pos="5605"/>
          <w:tab w:val="left" w:pos="5996"/>
          <w:tab w:val="left" w:pos="6810"/>
        </w:tabs>
        <w:spacing w:before="236" w:line="332" w:lineRule="exact"/>
        <w:ind w:left="103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position w:val="1"/>
          <w:sz w:val="20"/>
          <w:szCs w:val="20"/>
          <w:lang w:val="cs-CZ"/>
        </w:rPr>
        <w:t>Datum</w:t>
      </w:r>
      <w:r>
        <w:rPr>
          <w:rFonts w:ascii="Times New Roman" w:hAnsi="Times New Roman" w:cs="Times New Roman"/>
          <w:b/>
          <w:bCs/>
          <w:color w:val="000000"/>
          <w:spacing w:val="2"/>
          <w:position w:val="1"/>
          <w:sz w:val="20"/>
          <w:szCs w:val="20"/>
          <w:lang w:val="cs-CZ"/>
        </w:rPr>
        <w:t xml:space="preserve">:  </w:t>
      </w:r>
      <w:r>
        <w:rPr>
          <w:rFonts w:ascii="Arial" w:hAnsi="Arial" w:cs="Arial"/>
          <w:color w:val="000000"/>
          <w:position w:val="-5"/>
          <w:sz w:val="21"/>
          <w:szCs w:val="21"/>
          <w:lang w:val="cs-CZ"/>
        </w:rPr>
        <w:t>08</w:t>
      </w:r>
      <w:proofErr w:type="gramEnd"/>
      <w:r>
        <w:rPr>
          <w:rFonts w:ascii="Arial" w:hAnsi="Arial" w:cs="Arial"/>
          <w:color w:val="000000"/>
          <w:position w:val="-5"/>
          <w:sz w:val="21"/>
          <w:szCs w:val="21"/>
          <w:lang w:val="cs-CZ"/>
        </w:rPr>
        <w:t xml:space="preserve"> / 22 / 2025</w:t>
      </w:r>
      <w:r>
        <w:rPr>
          <w:rFonts w:ascii="Arial" w:hAnsi="Arial" w:cs="Arial"/>
          <w:color w:val="000000"/>
          <w:position w:val="-5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position w:val="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1"/>
          <w:sz w:val="20"/>
          <w:szCs w:val="20"/>
          <w:lang w:val="cs-CZ"/>
        </w:rPr>
        <w:tab/>
        <w:t>Datum:</w:t>
      </w:r>
      <w:r>
        <w:rPr>
          <w:rFonts w:ascii="Times New Roman" w:hAnsi="Times New Roman" w:cs="Times New Roman"/>
          <w:b/>
          <w:bCs/>
          <w:color w:val="000000"/>
          <w:position w:val="1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1"/>
          <w:szCs w:val="21"/>
          <w:lang w:val="cs-CZ"/>
        </w:rPr>
        <w:t>08 / 22 / 2025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2BA7E07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1C1F6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FAD80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E605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0263E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FC2FB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A7C8CA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EAA4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68194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F63D6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C5B97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6826C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55EE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36113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E5FC3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CA950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2823F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9E7D7" w14:textId="77777777" w:rsidR="00983682" w:rsidRDefault="00983682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02D1F" w14:textId="77777777" w:rsidR="00983682" w:rsidRDefault="008552C9">
      <w:pPr>
        <w:spacing w:line="197" w:lineRule="exact"/>
        <w:ind w:left="6652"/>
        <w:rPr>
          <w:rFonts w:ascii="Times New Roman" w:hAnsi="Times New Roman" w:cs="Times New Roman"/>
          <w:color w:val="010302"/>
        </w:rPr>
        <w:sectPr w:rsidR="00983682">
          <w:type w:val="continuous"/>
          <w:pgSz w:w="11908" w:h="16833"/>
          <w:pgMar w:top="274" w:right="318" w:bottom="7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7"/>
          <w:szCs w:val="17"/>
          <w:lang w:val="cs-CZ"/>
        </w:rPr>
        <w:t>Doc ID: daac717ff1cb578b01be1fe830e081ac4b00c79a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page"/>
      </w:r>
    </w:p>
    <w:p w14:paraId="3D0FEE9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0885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BA827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2CC0F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294A0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C850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7711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4B9278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3EE82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BE81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E2C937" w14:textId="77777777" w:rsidR="00983682" w:rsidRDefault="008552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41FC1123" wp14:editId="67E0BD98">
            <wp:simplePos x="0" y="0"/>
            <wp:positionH relativeFrom="page">
              <wp:posOffset>0</wp:posOffset>
            </wp:positionH>
            <wp:positionV relativeFrom="paragraph">
              <wp:posOffset>-1971041</wp:posOffset>
            </wp:positionV>
            <wp:extent cx="7772400" cy="10058400"/>
            <wp:effectExtent l="0" t="0" r="0" b="0"/>
            <wp:wrapNone/>
            <wp:docPr id="113" name="Picture 1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4E122E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C4853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F7B49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F95EEA" w14:textId="77777777" w:rsidR="00983682" w:rsidRDefault="008552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37E61CCF" wp14:editId="11EC0426">
            <wp:simplePos x="0" y="0"/>
            <wp:positionH relativeFrom="page">
              <wp:posOffset>661416</wp:posOffset>
            </wp:positionH>
            <wp:positionV relativeFrom="paragraph">
              <wp:posOffset>4064</wp:posOffset>
            </wp:positionV>
            <wp:extent cx="1304544" cy="134112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13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ADDBF" w14:textId="77777777" w:rsidR="00983682" w:rsidRDefault="00983682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D9BEB3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667DC34" wp14:editId="79778BC8">
            <wp:simplePos x="0" y="0"/>
            <wp:positionH relativeFrom="page">
              <wp:posOffset>643127</wp:posOffset>
            </wp:positionH>
            <wp:positionV relativeFrom="line">
              <wp:posOffset>-218808</wp:posOffset>
            </wp:positionV>
            <wp:extent cx="792480" cy="79248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21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5E2D2" w14:textId="77777777" w:rsidR="00983682" w:rsidRDefault="008552C9">
      <w:pPr>
        <w:spacing w:before="11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12:52:38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8B6DA0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97D1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4015B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8F240A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683CD" w14:textId="77777777" w:rsidR="00983682" w:rsidRDefault="0098368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B2617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A3A7023" wp14:editId="2EECF1EA">
            <wp:simplePos x="0" y="0"/>
            <wp:positionH relativeFrom="page">
              <wp:posOffset>643127</wp:posOffset>
            </wp:positionH>
            <wp:positionV relativeFrom="line">
              <wp:posOffset>-212715</wp:posOffset>
            </wp:positionV>
            <wp:extent cx="792480" cy="79248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22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1194C" w14:textId="77777777" w:rsidR="00983682" w:rsidRDefault="008552C9">
      <w:pPr>
        <w:spacing w:before="12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07:51:45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44436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A117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C0C24" w14:textId="77777777" w:rsidR="00983682" w:rsidRDefault="008552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30979F2" wp14:editId="2D980DE2">
            <wp:simplePos x="0" y="0"/>
            <wp:positionH relativeFrom="page">
              <wp:posOffset>643127</wp:posOffset>
            </wp:positionH>
            <wp:positionV relativeFrom="paragraph">
              <wp:posOffset>-36703</wp:posOffset>
            </wp:positionV>
            <wp:extent cx="792480" cy="79248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CAB717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22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ECA7E" w14:textId="77777777" w:rsidR="00983682" w:rsidRDefault="008552C9">
      <w:pPr>
        <w:spacing w:before="11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07:59:41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0B1526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37105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79F881" w14:textId="77777777" w:rsidR="00983682" w:rsidRDefault="008552C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597031" wp14:editId="2B31E084">
            <wp:simplePos x="0" y="0"/>
            <wp:positionH relativeFrom="page">
              <wp:posOffset>643127</wp:posOffset>
            </wp:positionH>
            <wp:positionV relativeFrom="paragraph">
              <wp:posOffset>-36323</wp:posOffset>
            </wp:positionV>
            <wp:extent cx="792480" cy="792480"/>
            <wp:effectExtent l="0" t="0" r="0" b="0"/>
            <wp:wrapNone/>
            <wp:docPr id="118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3F27D5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22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7EE59" w14:textId="77777777" w:rsidR="00983682" w:rsidRDefault="008552C9">
      <w:pPr>
        <w:spacing w:before="11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08:15:14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AF8940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1299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14D7A0" w14:textId="77777777" w:rsidR="00983682" w:rsidRDefault="008552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7F0431" wp14:editId="2AD09648">
            <wp:simplePos x="0" y="0"/>
            <wp:positionH relativeFrom="page">
              <wp:posOffset>643127</wp:posOffset>
            </wp:positionH>
            <wp:positionV relativeFrom="paragraph">
              <wp:posOffset>-30480</wp:posOffset>
            </wp:positionV>
            <wp:extent cx="792480" cy="792480"/>
            <wp:effectExtent l="0" t="0" r="0" b="0"/>
            <wp:wrapNone/>
            <wp:docPr id="119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0EC31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22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91F02F" w14:textId="77777777" w:rsidR="00983682" w:rsidRDefault="008552C9">
      <w:pPr>
        <w:spacing w:before="12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08:15:35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B839DB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046E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FDA6B3" w14:textId="77777777" w:rsidR="00983682" w:rsidRDefault="008552C9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210C4" wp14:editId="78E9E30D">
            <wp:simplePos x="0" y="0"/>
            <wp:positionH relativeFrom="page">
              <wp:posOffset>643127</wp:posOffset>
            </wp:positionH>
            <wp:positionV relativeFrom="paragraph">
              <wp:posOffset>-36449</wp:posOffset>
            </wp:positionV>
            <wp:extent cx="792480" cy="79248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F0E823" w14:textId="77777777" w:rsidR="00983682" w:rsidRDefault="008552C9">
      <w:pPr>
        <w:spacing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 / 22 / 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0648A6" w14:textId="77777777" w:rsidR="00983682" w:rsidRDefault="008552C9">
      <w:pPr>
        <w:spacing w:before="121" w:line="224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08:15:35 UTC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E0284" w14:textId="77777777" w:rsidR="00983682" w:rsidRDefault="008552C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4533F52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B0FD9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C66C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109C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E238A5" w14:textId="77777777" w:rsidR="00983682" w:rsidRDefault="00983682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3E1BE" w14:textId="77777777" w:rsidR="00983682" w:rsidRDefault="008552C9">
      <w:pPr>
        <w:spacing w:line="22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Objednávka -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FaceUp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7FAA8" w14:textId="77777777" w:rsidR="00983682" w:rsidRDefault="008552C9">
      <w:pPr>
        <w:spacing w:before="149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Objednavka-revJB__2_.docx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F7E78E" w14:textId="77777777" w:rsidR="00983682" w:rsidRDefault="008552C9">
      <w:pPr>
        <w:spacing w:before="140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daac717ff1cb578b01be1fe830e081ac4b00c79a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7B1B56" w14:textId="77777777" w:rsidR="00983682" w:rsidRDefault="008552C9">
      <w:pPr>
        <w:spacing w:before="149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MM / DD / YYYY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D48989" w14:textId="77777777" w:rsidR="00983682" w:rsidRDefault="008552C9">
      <w:pPr>
        <w:spacing w:before="140" w:line="224" w:lineRule="exact"/>
        <w:ind w:left="16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FB85E3D" wp14:editId="1F040F06">
            <wp:simplePos x="0" y="0"/>
            <wp:positionH relativeFrom="page">
              <wp:posOffset>3185160</wp:posOffset>
            </wp:positionH>
            <wp:positionV relativeFrom="line">
              <wp:posOffset>132246</wp:posOffset>
            </wp:positionV>
            <wp:extent cx="67056" cy="67056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Signed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AD17B3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2FA1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F0B91F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FA844C" w14:textId="77777777" w:rsidR="00983682" w:rsidRDefault="00983682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B22DA0" w14:textId="725E9549" w:rsidR="00983682" w:rsidRDefault="008552C9">
      <w:pPr>
        <w:spacing w:line="336" w:lineRule="exact"/>
        <w:ind w:right="11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Sent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for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signature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to Martin Maňásek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(</w:t>
      </w:r>
      <w:proofErr w:type="spellStart"/>
      <w:r>
        <w:fldChar w:fldCharType="begin"/>
      </w:r>
      <w:r>
        <w:instrText>HYPERLINK "mailto:martin.manasek@ruk.cuni.cz"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xxxxxxxxx</w:t>
      </w:r>
      <w:proofErr w:type="spellEnd"/>
      <w:r>
        <w:fldChar w:fldCharType="end"/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>) and Ivana Obstová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8D410C" w14:textId="3CC83687" w:rsidR="00983682" w:rsidRDefault="008552C9">
      <w:pPr>
        <w:spacing w:before="120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(</w:t>
      </w:r>
      <w:hyperlink r:id="rId20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xxxxxxxxxx</w:t>
        </w:r>
      </w:hyperlink>
      <w:r>
        <w:rPr>
          <w:rFonts w:ascii="Arial" w:hAnsi="Arial" w:cs="Arial"/>
          <w:color w:val="000000"/>
          <w:sz w:val="20"/>
          <w:szCs w:val="20"/>
          <w:lang w:val="cs-CZ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t>xxxxxxxxxx</w:t>
      </w:r>
    </w:p>
    <w:p w14:paraId="7D052EBD" w14:textId="77777777" w:rsidR="00983682" w:rsidRDefault="008552C9">
      <w:pPr>
        <w:spacing w:before="121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IP: </w:t>
      </w:r>
      <w:hyperlink r:id="rId21" w:history="1">
        <w:r>
          <w:rPr>
            <w:rFonts w:ascii="Arial" w:hAnsi="Arial" w:cs="Arial"/>
            <w:color w:val="000000"/>
            <w:spacing w:val="-1"/>
            <w:sz w:val="20"/>
            <w:szCs w:val="20"/>
            <w:lang w:val="cs-CZ"/>
          </w:rPr>
          <w:t>193.179.119.172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DF1081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90AD7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71BC1D" w14:textId="77777777" w:rsidR="00983682" w:rsidRDefault="00983682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A6E7D" w14:textId="522F0A49" w:rsidR="00983682" w:rsidRDefault="008552C9">
      <w:pPr>
        <w:spacing w:line="22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Viewed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by Martin Maňásek (</w:t>
      </w:r>
      <w:proofErr w:type="spellStart"/>
      <w:r>
        <w:fldChar w:fldCharType="begin"/>
      </w:r>
      <w:r>
        <w:instrText>HYPERLINK "mailto:martin.manasek@ruk.cuni.cz"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xxxxxxxxxxxx</w:t>
      </w:r>
      <w:proofErr w:type="spellEnd"/>
      <w:r>
        <w:fldChar w:fldCharType="end"/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7D95F6" w14:textId="77777777" w:rsidR="00983682" w:rsidRDefault="008552C9">
      <w:pPr>
        <w:spacing w:before="121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IP: </w:t>
      </w:r>
      <w:hyperlink r:id="rId22" w:history="1">
        <w:r>
          <w:rPr>
            <w:rFonts w:ascii="Arial" w:hAnsi="Arial" w:cs="Arial"/>
            <w:color w:val="000000"/>
            <w:spacing w:val="-1"/>
            <w:sz w:val="20"/>
            <w:szCs w:val="20"/>
            <w:lang w:val="cs-CZ"/>
          </w:rPr>
          <w:t>195.113.1.56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EEF593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0083B" w14:textId="77777777" w:rsidR="00983682" w:rsidRDefault="00983682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5894C6" w14:textId="6C71266F" w:rsidR="00983682" w:rsidRDefault="008552C9">
      <w:pPr>
        <w:spacing w:line="336" w:lineRule="exact"/>
        <w:ind w:right="4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Signed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by Martin Maňásek (</w:t>
      </w:r>
      <w:proofErr w:type="spellStart"/>
      <w:r>
        <w:fldChar w:fldCharType="begin"/>
      </w:r>
      <w:r>
        <w:instrText>HYPERLINK "mailto:martin.manasek@ruk.cuni.cz"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xxxxxxxxxxx</w:t>
      </w:r>
      <w:proofErr w:type="spellEnd"/>
      <w:r>
        <w:fldChar w:fldCharType="end"/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IP: </w:t>
      </w:r>
      <w:hyperlink r:id="rId23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195.113.1.56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506BDD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46C165" w14:textId="77777777" w:rsidR="00983682" w:rsidRDefault="00983682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61DCD" w14:textId="729BA0A3" w:rsidR="00983682" w:rsidRDefault="008552C9">
      <w:pPr>
        <w:spacing w:line="336" w:lineRule="exact"/>
        <w:ind w:right="6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Viewed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by Ivana Obstová (</w:t>
      </w:r>
      <w:proofErr w:type="spellStart"/>
      <w:r>
        <w:fldChar w:fldCharType="begin"/>
      </w:r>
      <w:r>
        <w:instrText>HYPERLINK "mailto:ivana.obstova@faceup.com"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xxxxxxxxx</w:t>
      </w:r>
      <w:proofErr w:type="spellEnd"/>
      <w:r>
        <w:fldChar w:fldCharType="end"/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IP: </w:t>
      </w:r>
      <w:hyperlink r:id="rId24" w:history="1">
        <w:r>
          <w:rPr>
            <w:rFonts w:ascii="Arial" w:hAnsi="Arial" w:cs="Arial"/>
            <w:color w:val="000000"/>
            <w:sz w:val="20"/>
            <w:szCs w:val="20"/>
            <w:lang w:val="cs-CZ"/>
          </w:rPr>
          <w:t>193.179.119.172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6220B5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D946C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83D6D1" w14:textId="77777777" w:rsidR="00983682" w:rsidRDefault="0098368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4D2C3" w14:textId="2F3FDA96" w:rsidR="00983682" w:rsidRDefault="008552C9">
      <w:pPr>
        <w:spacing w:line="224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Signed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by Ivana Obstová (</w:t>
      </w:r>
      <w:proofErr w:type="spellStart"/>
      <w:r>
        <w:fldChar w:fldCharType="begin"/>
      </w:r>
      <w:r>
        <w:instrText>HYPERLINK "mailto:ivana.obstova@faceup.com"</w:instrText>
      </w:r>
      <w:r>
        <w:fldChar w:fldCharType="separate"/>
      </w:r>
      <w:r>
        <w:rPr>
          <w:rFonts w:ascii="Arial" w:hAnsi="Arial" w:cs="Arial"/>
          <w:color w:val="000000"/>
          <w:sz w:val="20"/>
          <w:szCs w:val="20"/>
          <w:lang w:val="cs-CZ"/>
        </w:rPr>
        <w:t>xxxxxx</w:t>
      </w:r>
      <w:proofErr w:type="spellEnd"/>
      <w:r>
        <w:fldChar w:fldCharType="end"/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65D93" w14:textId="77777777" w:rsidR="00983682" w:rsidRDefault="008552C9">
      <w:pPr>
        <w:spacing w:before="121" w:line="22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IP: </w:t>
      </w:r>
      <w:hyperlink r:id="rId25" w:history="1">
        <w:r>
          <w:rPr>
            <w:rFonts w:ascii="Arial" w:hAnsi="Arial" w:cs="Arial"/>
            <w:color w:val="000000"/>
            <w:spacing w:val="-1"/>
            <w:sz w:val="20"/>
            <w:szCs w:val="20"/>
            <w:lang w:val="cs-CZ"/>
          </w:rPr>
          <w:t>193.179.119.172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60CF5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EBE54" w14:textId="77777777" w:rsidR="00983682" w:rsidRDefault="0098368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87D3F" w14:textId="77777777" w:rsidR="00983682" w:rsidRDefault="00983682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9C6D5" w14:textId="77777777" w:rsidR="00983682" w:rsidRDefault="008552C9">
      <w:pPr>
        <w:spacing w:line="224" w:lineRule="exact"/>
        <w:rPr>
          <w:rFonts w:ascii="Times New Roman" w:hAnsi="Times New Roman" w:cs="Times New Roman"/>
          <w:color w:val="010302"/>
        </w:rPr>
        <w:sectPr w:rsidR="00983682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3507" w:space="989"/>
            <w:col w:w="5671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document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has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been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completed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DB744" w14:textId="77777777" w:rsidR="00983682" w:rsidRDefault="00983682"/>
    <w:sectPr w:rsidR="00983682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2"/>
    <w:rsid w:val="008552C9"/>
    <w:rsid w:val="00983682"/>
    <w:rsid w:val="00A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0353"/>
  <w15:docId w15:val="{6CAE262B-AC32-4458-8747-21714BB9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up.com/en/data-processing-addendu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193.179.119.172" TargetMode="External"/><Relationship Id="rId7" Type="http://schemas.openxmlformats.org/officeDocument/2006/relationships/hyperlink" Target="https://www.faceup.com/en/data-processing-addendum" TargetMode="External"/><Relationship Id="rId12" Type="http://schemas.openxmlformats.org/officeDocument/2006/relationships/hyperlink" Target="http://193.179.119.172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193.179.119.17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ivana.obstova@faceup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up.com/en/terms-of-service" TargetMode="External"/><Relationship Id="rId11" Type="http://schemas.openxmlformats.org/officeDocument/2006/relationships/hyperlink" Target="mailto:ivana.obstova@faceup.com" TargetMode="External"/><Relationship Id="rId24" Type="http://schemas.openxmlformats.org/officeDocument/2006/relationships/hyperlink" Target="http://193.179.119.172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hyperlink" Target="http://195.113.1.56" TargetMode="External"/><Relationship Id="rId10" Type="http://schemas.openxmlformats.org/officeDocument/2006/relationships/hyperlink" Target="mailto:martin.manasek@ruk.cuni.cz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hyperlink" Target="https://www.faceup.com/en/privacy-policy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195.113.1.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Tarkhounová</cp:lastModifiedBy>
  <cp:revision>2</cp:revision>
  <dcterms:created xsi:type="dcterms:W3CDTF">2025-08-27T07:33:00Z</dcterms:created>
  <dcterms:modified xsi:type="dcterms:W3CDTF">2025-08-27T07:36:00Z</dcterms:modified>
</cp:coreProperties>
</file>