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05EB" w14:textId="77777777" w:rsidR="00E04287" w:rsidRPr="00E4648F" w:rsidRDefault="00E04287" w:rsidP="00E04287">
      <w:pPr>
        <w:jc w:val="right"/>
        <w:rPr>
          <w:rFonts w:asciiTheme="minorHAnsi" w:hAnsiTheme="minorHAnsi"/>
        </w:rPr>
      </w:pPr>
    </w:p>
    <w:p w14:paraId="386F001B" w14:textId="77777777" w:rsidR="00E04287" w:rsidRPr="00E4648F" w:rsidRDefault="00E04287" w:rsidP="00E04287">
      <w:pPr>
        <w:pStyle w:val="Nzevsmlouvy"/>
        <w:rPr>
          <w:rFonts w:asciiTheme="minorHAnsi" w:hAnsiTheme="minorHAnsi"/>
          <w:caps/>
          <w:sz w:val="44"/>
          <w:szCs w:val="44"/>
        </w:rPr>
      </w:pPr>
      <w:r w:rsidRPr="00E4648F">
        <w:rPr>
          <w:rFonts w:asciiTheme="minorHAnsi" w:hAnsiTheme="minorHAnsi"/>
          <w:caps/>
          <w:sz w:val="44"/>
          <w:szCs w:val="44"/>
        </w:rPr>
        <w:t>RÁMCOVÁ Kupní smlouva</w:t>
      </w:r>
    </w:p>
    <w:p w14:paraId="1563EFB1" w14:textId="77777777" w:rsidR="00E04287" w:rsidRPr="00E4648F" w:rsidRDefault="00E04287" w:rsidP="00E04287">
      <w:pPr>
        <w:pStyle w:val="Identifikacestran"/>
        <w:spacing w:line="240" w:lineRule="auto"/>
        <w:rPr>
          <w:rFonts w:asciiTheme="minorHAnsi" w:hAnsiTheme="minorHAnsi"/>
          <w:bCs/>
          <w:sz w:val="22"/>
          <w:szCs w:val="22"/>
        </w:rPr>
      </w:pPr>
    </w:p>
    <w:p w14:paraId="35EF11A6" w14:textId="77777777" w:rsidR="00E04287" w:rsidRPr="00E4648F" w:rsidRDefault="00E04287" w:rsidP="00E04287">
      <w:pPr>
        <w:pStyle w:val="Identifikacestran"/>
        <w:spacing w:line="240" w:lineRule="auto"/>
        <w:rPr>
          <w:rFonts w:asciiTheme="minorHAnsi" w:hAnsiTheme="minorHAnsi"/>
          <w:bCs/>
          <w:sz w:val="22"/>
          <w:szCs w:val="22"/>
        </w:rPr>
      </w:pPr>
    </w:p>
    <w:p w14:paraId="2F84D78F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 Smluvní strany:</w:t>
      </w:r>
    </w:p>
    <w:p w14:paraId="164E6304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583950AA" w14:textId="78A8205B" w:rsidR="00E04287" w:rsidRPr="00E4648F" w:rsidRDefault="005205B7" w:rsidP="00E04287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MASI-CO s.r.o.</w:t>
      </w:r>
    </w:p>
    <w:p w14:paraId="29D87D26" w14:textId="1DE7FDE9" w:rsidR="00E04287" w:rsidRPr="00E4648F" w:rsidRDefault="00E04287" w:rsidP="00E04287">
      <w:pPr>
        <w:ind w:left="372" w:firstLine="348"/>
        <w:rPr>
          <w:rFonts w:asciiTheme="minorHAnsi" w:hAnsiTheme="minorHAnsi"/>
          <w:bCs/>
          <w:sz w:val="22"/>
          <w:szCs w:val="22"/>
        </w:rPr>
      </w:pPr>
      <w:r w:rsidRPr="00E4648F">
        <w:rPr>
          <w:rFonts w:asciiTheme="minorHAnsi" w:hAnsiTheme="minorHAnsi"/>
          <w:bCs/>
          <w:sz w:val="22"/>
          <w:szCs w:val="22"/>
        </w:rPr>
        <w:t xml:space="preserve">se </w:t>
      </w:r>
      <w:r w:rsidRPr="00E4648F">
        <w:rPr>
          <w:rFonts w:asciiTheme="minorHAnsi" w:hAnsiTheme="minorHAnsi"/>
          <w:bCs/>
          <w:iCs/>
          <w:sz w:val="22"/>
          <w:szCs w:val="22"/>
        </w:rPr>
        <w:t xml:space="preserve">sídlem </w:t>
      </w:r>
      <w:r>
        <w:rPr>
          <w:rFonts w:asciiTheme="minorHAnsi" w:hAnsiTheme="minorHAnsi"/>
          <w:bCs/>
          <w:iCs/>
          <w:sz w:val="22"/>
          <w:szCs w:val="22"/>
        </w:rPr>
        <w:tab/>
      </w:r>
      <w:r w:rsidR="00F82B94">
        <w:rPr>
          <w:rFonts w:asciiTheme="minorHAnsi" w:hAnsiTheme="minorHAnsi"/>
          <w:bCs/>
          <w:iCs/>
          <w:sz w:val="22"/>
          <w:szCs w:val="22"/>
        </w:rPr>
        <w:tab/>
      </w:r>
      <w:r w:rsidR="005205B7">
        <w:rPr>
          <w:rFonts w:asciiTheme="minorHAnsi" w:hAnsiTheme="minorHAnsi"/>
          <w:bCs/>
          <w:iCs/>
          <w:sz w:val="22"/>
          <w:szCs w:val="22"/>
        </w:rPr>
        <w:t>Jana Zajíce 563/20, 170 00 Praha 7</w:t>
      </w:r>
    </w:p>
    <w:p w14:paraId="7145EA27" w14:textId="47207E1D" w:rsidR="00E04287" w:rsidRPr="00E4648F" w:rsidRDefault="00E04287" w:rsidP="00E04287">
      <w:pPr>
        <w:ind w:left="372" w:firstLine="348"/>
        <w:rPr>
          <w:rFonts w:asciiTheme="minorHAnsi" w:hAnsiTheme="minorHAnsi"/>
          <w:bCs/>
          <w:sz w:val="22"/>
          <w:szCs w:val="22"/>
        </w:rPr>
      </w:pPr>
      <w:r w:rsidRPr="00E4648F">
        <w:rPr>
          <w:rFonts w:asciiTheme="minorHAnsi" w:hAnsiTheme="minorHAnsi"/>
          <w:bCs/>
          <w:sz w:val="22"/>
          <w:szCs w:val="22"/>
        </w:rPr>
        <w:t>IČO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5205B7">
        <w:rPr>
          <w:rFonts w:asciiTheme="minorHAnsi" w:hAnsiTheme="minorHAnsi"/>
          <w:sz w:val="22"/>
          <w:szCs w:val="22"/>
        </w:rPr>
        <w:t>28402979</w:t>
      </w:r>
    </w:p>
    <w:p w14:paraId="2234C1B9" w14:textId="450266FE" w:rsidR="00E04287" w:rsidRPr="00E4648F" w:rsidRDefault="00E04287" w:rsidP="00E04287">
      <w:pPr>
        <w:ind w:left="372" w:firstLine="348"/>
        <w:rPr>
          <w:rFonts w:asciiTheme="minorHAnsi" w:hAnsiTheme="minorHAnsi"/>
          <w:bCs/>
          <w:sz w:val="22"/>
          <w:szCs w:val="22"/>
        </w:rPr>
      </w:pPr>
      <w:r w:rsidRPr="00E4648F">
        <w:rPr>
          <w:rFonts w:asciiTheme="minorHAnsi" w:hAnsiTheme="minorHAnsi"/>
          <w:bCs/>
          <w:sz w:val="22"/>
          <w:szCs w:val="22"/>
        </w:rPr>
        <w:t>DIČ: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504B74">
        <w:rPr>
          <w:rFonts w:asciiTheme="minorHAnsi" w:hAnsiTheme="minorHAnsi"/>
          <w:sz w:val="22"/>
          <w:szCs w:val="22"/>
        </w:rPr>
        <w:t>CZ</w:t>
      </w:r>
      <w:r w:rsidR="005205B7">
        <w:rPr>
          <w:rFonts w:asciiTheme="minorHAnsi" w:hAnsiTheme="minorHAnsi"/>
          <w:sz w:val="22"/>
          <w:szCs w:val="22"/>
        </w:rPr>
        <w:t>28402979</w:t>
      </w:r>
    </w:p>
    <w:p w14:paraId="5CF88AE1" w14:textId="445B1436" w:rsidR="00E04287" w:rsidRPr="00E4648F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společnost </w:t>
      </w:r>
      <w:r>
        <w:rPr>
          <w:rFonts w:asciiTheme="minorHAnsi" w:hAnsiTheme="minorHAnsi"/>
          <w:sz w:val="22"/>
          <w:szCs w:val="22"/>
        </w:rPr>
        <w:t>vedená</w:t>
      </w:r>
      <w:r w:rsidRPr="00E464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504B74">
        <w:rPr>
          <w:rFonts w:asciiTheme="minorHAnsi" w:hAnsiTheme="minorHAnsi"/>
          <w:sz w:val="22"/>
          <w:szCs w:val="22"/>
        </w:rPr>
        <w:t xml:space="preserve">u </w:t>
      </w:r>
      <w:r w:rsidR="00B55D7B">
        <w:rPr>
          <w:rFonts w:asciiTheme="minorHAnsi" w:hAnsiTheme="minorHAnsi"/>
          <w:sz w:val="22"/>
          <w:szCs w:val="22"/>
        </w:rPr>
        <w:t>Městského soudu v Praze,</w:t>
      </w:r>
      <w:r w:rsidR="005205B7">
        <w:rPr>
          <w:rFonts w:asciiTheme="minorHAnsi" w:hAnsiTheme="minorHAnsi"/>
          <w:sz w:val="22"/>
          <w:szCs w:val="22"/>
        </w:rPr>
        <w:t xml:space="preserve"> oddíl C, vložka 139001</w:t>
      </w:r>
    </w:p>
    <w:p w14:paraId="45F4CE2D" w14:textId="73581707" w:rsidR="00E04287" w:rsidRDefault="00E04287" w:rsidP="00E04287">
      <w:pPr>
        <w:ind w:left="372" w:firstLine="348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zastoupená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205B7">
        <w:rPr>
          <w:rFonts w:asciiTheme="minorHAnsi" w:hAnsiTheme="minorHAnsi"/>
          <w:sz w:val="22"/>
          <w:szCs w:val="22"/>
        </w:rPr>
        <w:t>Miroslavem Slezákem</w:t>
      </w:r>
    </w:p>
    <w:p w14:paraId="5B967887" w14:textId="77777777" w:rsidR="00E04287" w:rsidRPr="00E4648F" w:rsidRDefault="00E04287" w:rsidP="00E04287">
      <w:pPr>
        <w:ind w:left="372" w:firstLine="3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69AA743" w14:textId="77777777" w:rsidR="00E04287" w:rsidRPr="00E4648F" w:rsidRDefault="00E04287" w:rsidP="00E04287">
      <w:pPr>
        <w:ind w:left="372" w:firstLine="348"/>
        <w:rPr>
          <w:rFonts w:asciiTheme="minorHAnsi" w:hAnsiTheme="minorHAnsi"/>
          <w:sz w:val="22"/>
          <w:szCs w:val="22"/>
        </w:rPr>
      </w:pPr>
    </w:p>
    <w:p w14:paraId="660F9579" w14:textId="0504721A" w:rsidR="00E04287" w:rsidRPr="00E4648F" w:rsidRDefault="00E04287" w:rsidP="00E04287">
      <w:pPr>
        <w:ind w:left="372" w:firstLine="348"/>
        <w:rPr>
          <w:rFonts w:asciiTheme="minorHAnsi" w:hAnsiTheme="minorHAnsi"/>
        </w:rPr>
      </w:pPr>
      <w:r w:rsidRPr="00E4648F">
        <w:rPr>
          <w:rFonts w:asciiTheme="minorHAnsi" w:hAnsiTheme="minorHAnsi"/>
          <w:sz w:val="22"/>
          <w:szCs w:val="22"/>
        </w:rPr>
        <w:t>bankovní spojení:</w:t>
      </w:r>
      <w:r w:rsidR="00504B74">
        <w:rPr>
          <w:rFonts w:asciiTheme="minorHAnsi" w:hAnsiTheme="minorHAnsi"/>
          <w:sz w:val="22"/>
          <w:szCs w:val="22"/>
        </w:rPr>
        <w:t xml:space="preserve"> </w:t>
      </w:r>
      <w:r w:rsidR="000940C7">
        <w:rPr>
          <w:rFonts w:asciiTheme="minorHAnsi" w:hAnsiTheme="minorHAnsi"/>
          <w:sz w:val="22"/>
          <w:szCs w:val="22"/>
        </w:rPr>
        <w:t>xxxxxxxxxxxxxx</w:t>
      </w:r>
      <w:r w:rsidR="005205B7">
        <w:rPr>
          <w:rFonts w:asciiTheme="minorHAnsi" w:hAnsiTheme="minorHAnsi"/>
          <w:sz w:val="22"/>
          <w:szCs w:val="22"/>
        </w:rPr>
        <w:t xml:space="preserve"> </w:t>
      </w:r>
      <w:r w:rsidR="000940C7">
        <w:rPr>
          <w:rFonts w:asciiTheme="minorHAnsi" w:hAnsiTheme="minorHAnsi"/>
          <w:sz w:val="22"/>
          <w:szCs w:val="22"/>
        </w:rPr>
        <w:t>xxxxxxxx</w:t>
      </w:r>
      <w:r w:rsidR="005205B7">
        <w:rPr>
          <w:rFonts w:asciiTheme="minorHAnsi" w:hAnsiTheme="minorHAnsi"/>
          <w:sz w:val="22"/>
          <w:szCs w:val="22"/>
        </w:rPr>
        <w:t xml:space="preserve"> </w:t>
      </w:r>
      <w:r w:rsidR="000940C7">
        <w:rPr>
          <w:rFonts w:asciiTheme="minorHAnsi" w:hAnsiTheme="minorHAnsi"/>
          <w:sz w:val="22"/>
          <w:szCs w:val="22"/>
        </w:rPr>
        <w:t>xxxxx</w:t>
      </w:r>
      <w:r w:rsidR="005205B7">
        <w:rPr>
          <w:rFonts w:asciiTheme="minorHAnsi" w:hAnsiTheme="minorHAnsi"/>
          <w:sz w:val="22"/>
          <w:szCs w:val="22"/>
        </w:rPr>
        <w:t>, a.</w:t>
      </w:r>
      <w:r w:rsidR="00500ECA">
        <w:rPr>
          <w:rFonts w:asciiTheme="minorHAnsi" w:hAnsiTheme="minorHAnsi"/>
          <w:sz w:val="22"/>
          <w:szCs w:val="22"/>
        </w:rPr>
        <w:t xml:space="preserve"> </w:t>
      </w:r>
      <w:r w:rsidR="005205B7">
        <w:rPr>
          <w:rFonts w:asciiTheme="minorHAnsi" w:hAnsiTheme="minorHAnsi"/>
          <w:sz w:val="22"/>
          <w:szCs w:val="22"/>
        </w:rPr>
        <w:t>s</w:t>
      </w:r>
      <w:r w:rsidR="00500ECA">
        <w:rPr>
          <w:rFonts w:asciiTheme="minorHAnsi" w:hAnsiTheme="minorHAnsi"/>
          <w:sz w:val="22"/>
          <w:szCs w:val="22"/>
        </w:rPr>
        <w:t>.</w:t>
      </w:r>
      <w:r w:rsidR="005205B7" w:rsidRPr="00E4648F">
        <w:rPr>
          <w:rFonts w:asciiTheme="minorHAnsi" w:hAnsiTheme="minorHAnsi"/>
          <w:sz w:val="22"/>
          <w:szCs w:val="22"/>
        </w:rPr>
        <w:t xml:space="preserve"> </w:t>
      </w:r>
      <w:r w:rsidRPr="00E4648F">
        <w:rPr>
          <w:rFonts w:asciiTheme="minorHAnsi" w:hAnsiTheme="minorHAnsi"/>
          <w:sz w:val="22"/>
          <w:szCs w:val="22"/>
        </w:rPr>
        <w:t xml:space="preserve">číslo účtu: </w:t>
      </w:r>
      <w:r w:rsidR="000940C7">
        <w:rPr>
          <w:rFonts w:asciiTheme="minorHAnsi" w:hAnsiTheme="minorHAnsi"/>
          <w:sz w:val="22"/>
          <w:szCs w:val="22"/>
        </w:rPr>
        <w:t>xxxxxxxxx</w:t>
      </w:r>
      <w:r w:rsidR="005205B7">
        <w:rPr>
          <w:rFonts w:asciiTheme="minorHAnsi" w:hAnsiTheme="minorHAnsi"/>
          <w:sz w:val="22"/>
          <w:szCs w:val="22"/>
        </w:rPr>
        <w:t>/</w:t>
      </w:r>
      <w:r w:rsidR="000940C7">
        <w:rPr>
          <w:rFonts w:asciiTheme="minorHAnsi" w:hAnsiTheme="minorHAnsi"/>
          <w:sz w:val="22"/>
          <w:szCs w:val="22"/>
        </w:rPr>
        <w:t>xxxx</w:t>
      </w:r>
    </w:p>
    <w:p w14:paraId="7EE61E84" w14:textId="77777777" w:rsidR="00E04287" w:rsidRPr="00E4648F" w:rsidRDefault="00E04287" w:rsidP="00E04287">
      <w:pPr>
        <w:ind w:left="372" w:firstLine="348"/>
        <w:rPr>
          <w:rFonts w:asciiTheme="minorHAnsi" w:hAnsiTheme="minorHAnsi"/>
          <w:sz w:val="22"/>
          <w:szCs w:val="22"/>
        </w:rPr>
      </w:pPr>
    </w:p>
    <w:p w14:paraId="5D2DACCE" w14:textId="77777777" w:rsidR="00E04287" w:rsidRPr="00E4648F" w:rsidRDefault="00E04287" w:rsidP="00E04287">
      <w:pPr>
        <w:ind w:left="372" w:firstLine="348"/>
        <w:rPr>
          <w:rFonts w:asciiTheme="minorHAnsi" w:hAnsiTheme="minorHAnsi"/>
          <w:iCs/>
          <w:sz w:val="22"/>
          <w:szCs w:val="22"/>
        </w:rPr>
      </w:pPr>
      <w:r w:rsidRPr="00E4648F">
        <w:rPr>
          <w:rFonts w:asciiTheme="minorHAnsi" w:hAnsiTheme="minorHAnsi"/>
          <w:iCs/>
          <w:sz w:val="22"/>
          <w:szCs w:val="22"/>
        </w:rPr>
        <w:t>jako prodávající na straně jedné (dále jen „</w:t>
      </w:r>
      <w:r w:rsidRPr="00E04287">
        <w:rPr>
          <w:rFonts w:asciiTheme="minorHAnsi" w:hAnsiTheme="minorHAnsi"/>
          <w:b/>
          <w:bCs/>
          <w:iCs/>
          <w:sz w:val="22"/>
          <w:szCs w:val="22"/>
        </w:rPr>
        <w:t>Prodávající</w:t>
      </w:r>
      <w:r w:rsidRPr="00E4648F">
        <w:rPr>
          <w:rFonts w:asciiTheme="minorHAnsi" w:hAnsiTheme="minorHAnsi"/>
          <w:iCs/>
          <w:sz w:val="22"/>
          <w:szCs w:val="22"/>
        </w:rPr>
        <w:t>“)</w:t>
      </w:r>
    </w:p>
    <w:p w14:paraId="3C4B489B" w14:textId="77777777" w:rsidR="00E04287" w:rsidRPr="00E4648F" w:rsidRDefault="00E04287" w:rsidP="00E04287">
      <w:pPr>
        <w:ind w:left="372" w:firstLine="348"/>
        <w:rPr>
          <w:rFonts w:asciiTheme="minorHAnsi" w:hAnsiTheme="minorHAnsi"/>
          <w:iCs/>
          <w:sz w:val="22"/>
          <w:szCs w:val="22"/>
        </w:rPr>
      </w:pPr>
    </w:p>
    <w:p w14:paraId="2F2D401F" w14:textId="77777777" w:rsidR="00E04287" w:rsidRPr="00E4648F" w:rsidRDefault="00E04287" w:rsidP="00E04287">
      <w:pPr>
        <w:ind w:left="372" w:firstLine="348"/>
        <w:rPr>
          <w:rFonts w:asciiTheme="minorHAnsi" w:hAnsiTheme="minorHAnsi"/>
          <w:bCs/>
          <w:sz w:val="22"/>
          <w:szCs w:val="22"/>
        </w:rPr>
      </w:pPr>
      <w:r w:rsidRPr="00E4648F">
        <w:rPr>
          <w:rFonts w:asciiTheme="minorHAnsi" w:hAnsiTheme="minorHAnsi"/>
          <w:bCs/>
          <w:sz w:val="22"/>
          <w:szCs w:val="22"/>
        </w:rPr>
        <w:t>a</w:t>
      </w:r>
    </w:p>
    <w:p w14:paraId="7601A89F" w14:textId="77777777" w:rsidR="00E04287" w:rsidRPr="00E4648F" w:rsidRDefault="00E04287" w:rsidP="00E04287">
      <w:pPr>
        <w:rPr>
          <w:rFonts w:asciiTheme="minorHAnsi" w:hAnsiTheme="minorHAnsi"/>
          <w:b/>
          <w:sz w:val="22"/>
          <w:szCs w:val="22"/>
        </w:rPr>
      </w:pPr>
    </w:p>
    <w:p w14:paraId="38AEC0EA" w14:textId="5F55D9E7" w:rsidR="00E04287" w:rsidRPr="00E4648F" w:rsidRDefault="00500ECA" w:rsidP="00E04287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Domov </w:t>
      </w:r>
      <w:r w:rsidR="002E110D">
        <w:rPr>
          <w:rFonts w:asciiTheme="minorHAnsi" w:hAnsiTheme="minorHAnsi"/>
          <w:b/>
          <w:sz w:val="22"/>
          <w:szCs w:val="22"/>
        </w:rPr>
        <w:t>N</w:t>
      </w:r>
      <w:r>
        <w:rPr>
          <w:rFonts w:asciiTheme="minorHAnsi" w:hAnsiTheme="minorHAnsi"/>
          <w:b/>
          <w:sz w:val="22"/>
          <w:szCs w:val="22"/>
        </w:rPr>
        <w:t>a Zámku Lysá nad Labem, příspěvková organizace</w:t>
      </w:r>
    </w:p>
    <w:p w14:paraId="232BB33E" w14:textId="578A8A75" w:rsidR="00E04287" w:rsidRPr="00E4648F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se sídlem </w:t>
      </w:r>
      <w:r w:rsidR="002E110D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  <w:t>Zámek 1/21, 289 22 Lysá nad Labem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E880A05" w14:textId="724307C3" w:rsidR="00E04287" w:rsidRPr="00E4648F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E4648F">
        <w:rPr>
          <w:rFonts w:asciiTheme="minorHAnsi" w:hAnsiTheme="minorHAnsi"/>
          <w:sz w:val="22"/>
          <w:szCs w:val="22"/>
        </w:rPr>
        <w:t>:</w:t>
      </w:r>
      <w:r w:rsidRPr="00E4648F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  <w:t>49534963</w:t>
      </w:r>
    </w:p>
    <w:p w14:paraId="23F53A02" w14:textId="235B8E08" w:rsidR="00E04287" w:rsidRPr="00E4648F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DIČ:</w:t>
      </w:r>
      <w:r w:rsidRPr="00E4648F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  <w:t>-</w:t>
      </w:r>
      <w:r w:rsidRPr="00E464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C7A50AE" w14:textId="024D2502" w:rsidR="00E04287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sz w:val="24"/>
        </w:rPr>
      </w:pPr>
      <w:r w:rsidRPr="00E4648F">
        <w:rPr>
          <w:rFonts w:asciiTheme="minorHAnsi" w:hAnsiTheme="minorHAnsi"/>
          <w:sz w:val="22"/>
          <w:szCs w:val="22"/>
        </w:rPr>
        <w:t xml:space="preserve">zastoupená </w:t>
      </w:r>
      <w:r w:rsidR="002E110D">
        <w:rPr>
          <w:rFonts w:asciiTheme="minorHAnsi" w:hAnsiTheme="minorHAnsi"/>
          <w:sz w:val="22"/>
          <w:szCs w:val="22"/>
        </w:rPr>
        <w:tab/>
      </w:r>
      <w:r w:rsidR="002E110D">
        <w:rPr>
          <w:rFonts w:asciiTheme="minorHAnsi" w:hAnsiTheme="minorHAnsi"/>
          <w:sz w:val="22"/>
          <w:szCs w:val="22"/>
        </w:rPr>
        <w:tab/>
      </w:r>
      <w:r w:rsidR="008E562A">
        <w:rPr>
          <w:rFonts w:asciiTheme="minorHAnsi" w:hAnsiTheme="minorHAnsi"/>
          <w:sz w:val="22"/>
          <w:szCs w:val="22"/>
        </w:rPr>
        <w:t>Mgr. Jiřím Hendrichem – ředitelem PO</w:t>
      </w:r>
      <w:r>
        <w:rPr>
          <w:rFonts w:asciiTheme="minorHAnsi" w:hAnsiTheme="minorHAnsi"/>
          <w:sz w:val="22"/>
          <w:szCs w:val="22"/>
        </w:rPr>
        <w:tab/>
      </w:r>
    </w:p>
    <w:p w14:paraId="1DB818E3" w14:textId="77777777" w:rsidR="00E04287" w:rsidRPr="00E4648F" w:rsidRDefault="00E04287" w:rsidP="00E04287">
      <w:pPr>
        <w:pStyle w:val="Zhlav"/>
        <w:tabs>
          <w:tab w:val="clear" w:pos="4536"/>
          <w:tab w:val="clear" w:pos="9072"/>
        </w:tabs>
        <w:ind w:left="708"/>
        <w:rPr>
          <w:rFonts w:asciiTheme="minorHAnsi" w:hAnsiTheme="minorHAnsi"/>
          <w:sz w:val="22"/>
          <w:szCs w:val="22"/>
        </w:rPr>
      </w:pPr>
    </w:p>
    <w:p w14:paraId="3A9F8F56" w14:textId="5D2DA8D7" w:rsidR="00E04287" w:rsidRPr="00E4648F" w:rsidRDefault="00E04287" w:rsidP="00E04287">
      <w:pPr>
        <w:ind w:left="372" w:firstLine="348"/>
        <w:rPr>
          <w:rFonts w:asciiTheme="minorHAnsi" w:hAnsiTheme="minorHAnsi"/>
        </w:rPr>
      </w:pPr>
      <w:r w:rsidRPr="00E4648F">
        <w:rPr>
          <w:rFonts w:asciiTheme="minorHAnsi" w:hAnsiTheme="minorHAnsi"/>
          <w:sz w:val="22"/>
          <w:szCs w:val="22"/>
        </w:rPr>
        <w:t xml:space="preserve">bankovní spojení: </w:t>
      </w:r>
    </w:p>
    <w:p w14:paraId="164AAC0A" w14:textId="77777777" w:rsidR="00E04287" w:rsidRPr="00E4648F" w:rsidRDefault="00E04287" w:rsidP="00E04287">
      <w:pPr>
        <w:ind w:left="372" w:firstLine="348"/>
        <w:rPr>
          <w:rFonts w:asciiTheme="minorHAnsi" w:hAnsiTheme="minorHAnsi"/>
          <w:sz w:val="22"/>
          <w:szCs w:val="22"/>
        </w:rPr>
      </w:pPr>
    </w:p>
    <w:p w14:paraId="49B6AE49" w14:textId="77777777" w:rsidR="00E04287" w:rsidRPr="00E4648F" w:rsidRDefault="00E04287" w:rsidP="00E04287">
      <w:pPr>
        <w:ind w:left="372" w:firstLine="348"/>
        <w:rPr>
          <w:rFonts w:asciiTheme="minorHAnsi" w:hAnsiTheme="minorHAnsi"/>
          <w:iCs/>
          <w:sz w:val="22"/>
          <w:szCs w:val="22"/>
        </w:rPr>
      </w:pPr>
      <w:r w:rsidRPr="00E4648F">
        <w:rPr>
          <w:rFonts w:asciiTheme="minorHAnsi" w:hAnsiTheme="minorHAnsi"/>
          <w:iCs/>
          <w:sz w:val="22"/>
          <w:szCs w:val="22"/>
        </w:rPr>
        <w:t>jako kupující na straně druhé (dále jen „</w:t>
      </w:r>
      <w:r w:rsidRPr="00E04287">
        <w:rPr>
          <w:rFonts w:asciiTheme="minorHAnsi" w:hAnsiTheme="minorHAnsi"/>
          <w:b/>
          <w:bCs/>
          <w:iCs/>
          <w:sz w:val="22"/>
          <w:szCs w:val="22"/>
        </w:rPr>
        <w:t>Kupující</w:t>
      </w:r>
      <w:r w:rsidRPr="00E4648F">
        <w:rPr>
          <w:rFonts w:asciiTheme="minorHAnsi" w:hAnsiTheme="minorHAnsi"/>
          <w:iCs/>
          <w:sz w:val="22"/>
          <w:szCs w:val="22"/>
        </w:rPr>
        <w:t>“)</w:t>
      </w:r>
    </w:p>
    <w:p w14:paraId="0048F845" w14:textId="77777777" w:rsidR="00E04287" w:rsidRPr="00E4648F" w:rsidRDefault="00E04287" w:rsidP="00E04287">
      <w:pPr>
        <w:jc w:val="center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 </w:t>
      </w:r>
    </w:p>
    <w:p w14:paraId="0A692911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uzavřely dnešního dne podle § 2079 a násl. zákona č. 89/2012 Sb., občanský zákoník, v platném znění, (dále jen „občanský zákoník“) tuto</w:t>
      </w:r>
    </w:p>
    <w:p w14:paraId="7F5914EA" w14:textId="77777777" w:rsidR="00E04287" w:rsidRPr="00E4648F" w:rsidRDefault="00E04287" w:rsidP="00E04287">
      <w:pPr>
        <w:jc w:val="center"/>
        <w:rPr>
          <w:rFonts w:asciiTheme="minorHAnsi" w:hAnsiTheme="minorHAnsi"/>
          <w:sz w:val="22"/>
          <w:szCs w:val="22"/>
        </w:rPr>
      </w:pPr>
    </w:p>
    <w:p w14:paraId="178455E1" w14:textId="77777777" w:rsidR="00E04287" w:rsidRPr="00E4648F" w:rsidRDefault="00E04287" w:rsidP="00E04287">
      <w:pPr>
        <w:jc w:val="center"/>
        <w:rPr>
          <w:rFonts w:asciiTheme="minorHAnsi" w:hAnsiTheme="minorHAnsi"/>
          <w:b/>
          <w:sz w:val="22"/>
          <w:szCs w:val="22"/>
        </w:rPr>
      </w:pPr>
      <w:r w:rsidRPr="00E4648F">
        <w:rPr>
          <w:rFonts w:asciiTheme="minorHAnsi" w:hAnsiTheme="minorHAnsi"/>
          <w:b/>
          <w:sz w:val="22"/>
          <w:szCs w:val="22"/>
        </w:rPr>
        <w:t>rámcovou kupní smlouvu</w:t>
      </w:r>
    </w:p>
    <w:p w14:paraId="4ADF4D43" w14:textId="77777777" w:rsidR="00E04287" w:rsidRPr="00E4648F" w:rsidRDefault="00E04287" w:rsidP="00E04287">
      <w:pPr>
        <w:jc w:val="center"/>
        <w:rPr>
          <w:rFonts w:asciiTheme="minorHAnsi" w:hAnsiTheme="minorHAnsi"/>
          <w:sz w:val="22"/>
          <w:szCs w:val="22"/>
        </w:rPr>
      </w:pPr>
    </w:p>
    <w:p w14:paraId="73A3E9D7" w14:textId="77777777" w:rsidR="00E04287" w:rsidRPr="00E4648F" w:rsidRDefault="00E04287" w:rsidP="00E04287">
      <w:pPr>
        <w:pStyle w:val="Prohlen"/>
        <w:spacing w:after="120" w:line="240" w:lineRule="auto"/>
        <w:jc w:val="both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1.</w:t>
      </w:r>
      <w:r w:rsidRPr="00E4648F">
        <w:rPr>
          <w:rFonts w:asciiTheme="minorHAnsi" w:hAnsiTheme="minorHAnsi"/>
          <w:sz w:val="22"/>
          <w:szCs w:val="22"/>
        </w:rPr>
        <w:tab/>
        <w:t>Ú</w:t>
      </w:r>
      <w:r w:rsidRPr="00E4648F">
        <w:rPr>
          <w:rFonts w:asciiTheme="minorHAnsi" w:hAnsiTheme="minorHAnsi"/>
          <w:smallCaps/>
          <w:sz w:val="22"/>
          <w:szCs w:val="22"/>
        </w:rPr>
        <w:t>vodní ustanovení</w:t>
      </w:r>
    </w:p>
    <w:p w14:paraId="3F7A4FB6" w14:textId="2D397B0A" w:rsidR="00E04287" w:rsidRPr="00E4648F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 w:cs="Times New Roman"/>
          <w:b w:val="0"/>
          <w:szCs w:val="22"/>
          <w:u w:val="none"/>
        </w:rPr>
      </w:pPr>
      <w:r w:rsidRPr="00E4648F">
        <w:rPr>
          <w:rFonts w:asciiTheme="minorHAnsi" w:hAnsiTheme="minorHAnsi" w:cs="Times New Roman"/>
          <w:b w:val="0"/>
          <w:szCs w:val="22"/>
          <w:u w:val="none"/>
        </w:rPr>
        <w:t xml:space="preserve">Prodávající prohlašuje, že je právnickou osobou řádně podnikající podle </w:t>
      </w:r>
      <w:r w:rsidR="009C6E5C">
        <w:rPr>
          <w:rFonts w:asciiTheme="minorHAnsi" w:hAnsiTheme="minorHAnsi" w:cs="Times New Roman"/>
          <w:b w:val="0"/>
          <w:szCs w:val="22"/>
          <w:u w:val="none"/>
        </w:rPr>
        <w:t>platných právních předpisů České republiky</w:t>
      </w:r>
      <w:r w:rsidRPr="00E4648F">
        <w:rPr>
          <w:rFonts w:asciiTheme="minorHAnsi" w:hAnsiTheme="minorHAnsi" w:cs="Times New Roman"/>
          <w:b w:val="0"/>
          <w:szCs w:val="22"/>
          <w:u w:val="none"/>
        </w:rPr>
        <w:t xml:space="preserve">, která se zabývá prodejem </w:t>
      </w:r>
      <w:r>
        <w:rPr>
          <w:rFonts w:asciiTheme="minorHAnsi" w:hAnsiTheme="minorHAnsi" w:cs="Times New Roman"/>
          <w:b w:val="0"/>
          <w:szCs w:val="22"/>
          <w:u w:val="none"/>
        </w:rPr>
        <w:t>potravin</w:t>
      </w:r>
      <w:r w:rsidR="009C6E5C">
        <w:rPr>
          <w:rFonts w:asciiTheme="minorHAnsi" w:hAnsiTheme="minorHAnsi" w:cs="Times New Roman"/>
          <w:b w:val="0"/>
          <w:szCs w:val="22"/>
          <w:u w:val="none"/>
        </w:rPr>
        <w:t>.</w:t>
      </w:r>
      <w:r w:rsidRPr="00E4648F">
        <w:rPr>
          <w:rFonts w:asciiTheme="minorHAnsi" w:hAnsiTheme="minorHAnsi" w:cs="Times New Roman"/>
          <w:b w:val="0"/>
          <w:szCs w:val="22"/>
          <w:u w:val="none"/>
        </w:rPr>
        <w:t xml:space="preserve"> Prodávající dále prohlašuje, že splňuje veškeré podmínky a požadavky v této smlouvě stanovené a je oprávněn tuto smlouvu uzavřít a řádně plnit závazky v ní obsažené.</w:t>
      </w:r>
    </w:p>
    <w:p w14:paraId="10414677" w14:textId="77777777" w:rsidR="00103EAC" w:rsidRDefault="00E04287" w:rsidP="00103EAC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Kupující prohlašuje, že splňuje veškeré podmínky a požadavky v této smlouvě stanovené a je oprávněn tuto smlouvu uzavřít a řádně plnit závazky v ní obsažené.</w:t>
      </w:r>
    </w:p>
    <w:p w14:paraId="2E1D8FBE" w14:textId="0390B548" w:rsidR="00103EAC" w:rsidRDefault="00E04287" w:rsidP="00B239C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 w:cstheme="minorHAnsi"/>
          <w:b w:val="0"/>
          <w:bCs/>
          <w:szCs w:val="22"/>
          <w:u w:val="none"/>
        </w:rPr>
      </w:pPr>
      <w:r w:rsidRPr="00103EAC">
        <w:rPr>
          <w:rFonts w:asciiTheme="minorHAnsi" w:hAnsiTheme="minorHAnsi" w:cstheme="minorHAnsi"/>
          <w:b w:val="0"/>
          <w:bCs/>
          <w:szCs w:val="22"/>
          <w:u w:val="none"/>
        </w:rPr>
        <w:t xml:space="preserve">Kupující dále prohlašuje, že je povinným subjektem dle § 2 odst. 1 písm. </w:t>
      </w:r>
      <w:r w:rsidR="008B2350" w:rsidRPr="00103EAC">
        <w:rPr>
          <w:rFonts w:asciiTheme="minorHAnsi" w:hAnsiTheme="minorHAnsi" w:cstheme="minorHAnsi"/>
          <w:b w:val="0"/>
          <w:bCs/>
          <w:szCs w:val="22"/>
          <w:u w:val="none"/>
        </w:rPr>
        <w:t>g</w:t>
      </w:r>
      <w:r w:rsidRPr="00103EAC">
        <w:rPr>
          <w:rFonts w:asciiTheme="minorHAnsi" w:hAnsiTheme="minorHAnsi" w:cstheme="minorHAnsi"/>
          <w:b w:val="0"/>
          <w:bCs/>
          <w:szCs w:val="22"/>
          <w:u w:val="none"/>
        </w:rPr>
        <w:t xml:space="preserve">) zákona č. 340/2015 Sb., o registru smluv, v platném znění (dále jen „zákon o registru smluv“), a jako takový má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Kupující. </w:t>
      </w:r>
    </w:p>
    <w:p w14:paraId="61872F6B" w14:textId="4040BA61" w:rsidR="00103EAC" w:rsidRPr="00B239C8" w:rsidRDefault="00103EAC" w:rsidP="00B239C8">
      <w:pPr>
        <w:ind w:left="737" w:hanging="737"/>
        <w:rPr>
          <w:rFonts w:asciiTheme="minorHAnsi" w:hAnsiTheme="minorHAnsi" w:cstheme="minorHAnsi"/>
          <w:sz w:val="22"/>
          <w:szCs w:val="22"/>
        </w:rPr>
      </w:pPr>
      <w:r w:rsidRPr="00B239C8">
        <w:rPr>
          <w:rFonts w:asciiTheme="minorHAnsi" w:hAnsiTheme="minorHAnsi" w:cstheme="minorHAnsi"/>
          <w:sz w:val="22"/>
          <w:szCs w:val="22"/>
        </w:rPr>
        <w:lastRenderedPageBreak/>
        <w:t xml:space="preserve">1.4. </w:t>
      </w:r>
      <w:r w:rsidR="00DA6AA8">
        <w:rPr>
          <w:rFonts w:asciiTheme="minorHAnsi" w:hAnsiTheme="minorHAnsi" w:cstheme="minorHAnsi"/>
          <w:sz w:val="22"/>
          <w:szCs w:val="22"/>
        </w:rPr>
        <w:tab/>
      </w:r>
      <w:r w:rsidRPr="00B239C8">
        <w:rPr>
          <w:rFonts w:asciiTheme="minorHAnsi" w:hAnsiTheme="minorHAnsi" w:cstheme="minorHAnsi"/>
          <w:sz w:val="22"/>
          <w:szCs w:val="22"/>
        </w:rPr>
        <w:t xml:space="preserve">Smluvní strany předpokládají, že hodnota </w:t>
      </w:r>
      <w:r w:rsidR="00B239C8" w:rsidRPr="00B239C8">
        <w:rPr>
          <w:rFonts w:asciiTheme="minorHAnsi" w:hAnsiTheme="minorHAnsi" w:cstheme="minorHAnsi"/>
          <w:sz w:val="22"/>
          <w:szCs w:val="22"/>
        </w:rPr>
        <w:t xml:space="preserve">předmětu </w:t>
      </w:r>
      <w:r w:rsidRPr="00B239C8">
        <w:rPr>
          <w:rFonts w:asciiTheme="minorHAnsi" w:hAnsiTheme="minorHAnsi" w:cstheme="minorHAnsi"/>
          <w:sz w:val="22"/>
          <w:szCs w:val="22"/>
        </w:rPr>
        <w:t xml:space="preserve">plnění </w:t>
      </w:r>
      <w:r w:rsidR="00B239C8" w:rsidRPr="00B239C8">
        <w:rPr>
          <w:rFonts w:asciiTheme="minorHAnsi" w:hAnsiTheme="minorHAnsi" w:cstheme="minorHAnsi"/>
          <w:sz w:val="22"/>
          <w:szCs w:val="22"/>
        </w:rPr>
        <w:t>podle této smlouvy bude</w:t>
      </w:r>
      <w:r w:rsidR="006237F7">
        <w:rPr>
          <w:rFonts w:asciiTheme="minorHAnsi" w:hAnsiTheme="minorHAnsi" w:cstheme="minorHAnsi"/>
          <w:sz w:val="22"/>
          <w:szCs w:val="22"/>
        </w:rPr>
        <w:t xml:space="preserve"> vyšší než 50.000</w:t>
      </w:r>
      <w:r w:rsidR="00B239C8" w:rsidRPr="00B239C8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6237F7">
        <w:rPr>
          <w:rFonts w:asciiTheme="minorHAnsi" w:hAnsiTheme="minorHAnsi" w:cstheme="minorHAnsi"/>
          <w:sz w:val="22"/>
          <w:szCs w:val="22"/>
        </w:rPr>
        <w:t>, ale nižší než 1.000.000,- Kč bez DPH</w:t>
      </w:r>
      <w:r w:rsidR="00B239C8" w:rsidRPr="00B239C8">
        <w:rPr>
          <w:rFonts w:asciiTheme="minorHAnsi" w:hAnsiTheme="minorHAnsi" w:cstheme="minorHAnsi"/>
          <w:sz w:val="22"/>
          <w:szCs w:val="22"/>
        </w:rPr>
        <w:t xml:space="preserve">. </w:t>
      </w:r>
      <w:r w:rsidRPr="00B239C8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B239C8" w:rsidRPr="00B239C8">
        <w:rPr>
          <w:rFonts w:asciiTheme="minorHAnsi" w:hAnsiTheme="minorHAnsi" w:cstheme="minorHAnsi"/>
          <w:sz w:val="22"/>
          <w:szCs w:val="22"/>
        </w:rPr>
        <w:t xml:space="preserve">však </w:t>
      </w:r>
      <w:r w:rsidRPr="00B239C8">
        <w:rPr>
          <w:rFonts w:asciiTheme="minorHAnsi" w:hAnsiTheme="minorHAnsi" w:cstheme="minorHAnsi"/>
          <w:sz w:val="22"/>
          <w:szCs w:val="22"/>
        </w:rPr>
        <w:t>není smlouvou exkluzivní a Kupující je opr</w:t>
      </w:r>
      <w:r w:rsidR="00B239C8" w:rsidRPr="00B239C8">
        <w:rPr>
          <w:rFonts w:asciiTheme="minorHAnsi" w:hAnsiTheme="minorHAnsi" w:cstheme="minorHAnsi"/>
          <w:sz w:val="22"/>
          <w:szCs w:val="22"/>
        </w:rPr>
        <w:t>á</w:t>
      </w:r>
      <w:r w:rsidRPr="00B239C8">
        <w:rPr>
          <w:rFonts w:asciiTheme="minorHAnsi" w:hAnsiTheme="minorHAnsi" w:cstheme="minorHAnsi"/>
          <w:sz w:val="22"/>
          <w:szCs w:val="22"/>
        </w:rPr>
        <w:t xml:space="preserve">vněn </w:t>
      </w:r>
      <w:r w:rsidR="00B239C8" w:rsidRPr="00B239C8">
        <w:rPr>
          <w:rFonts w:asciiTheme="minorHAnsi" w:hAnsiTheme="minorHAnsi" w:cstheme="minorHAnsi"/>
          <w:sz w:val="22"/>
          <w:szCs w:val="22"/>
        </w:rPr>
        <w:t xml:space="preserve">zboží, které je předmětem prodeje podle této smlouvy nakupovat i od třetích </w:t>
      </w:r>
      <w:r w:rsidR="00A62D38">
        <w:rPr>
          <w:rFonts w:asciiTheme="minorHAnsi" w:hAnsiTheme="minorHAnsi" w:cstheme="minorHAnsi"/>
          <w:sz w:val="22"/>
          <w:szCs w:val="22"/>
        </w:rPr>
        <w:t>stran</w:t>
      </w:r>
      <w:r w:rsidR="00DA6AA8">
        <w:rPr>
          <w:rFonts w:asciiTheme="minorHAnsi" w:hAnsiTheme="minorHAnsi" w:cstheme="minorHAnsi"/>
          <w:sz w:val="22"/>
          <w:szCs w:val="22"/>
        </w:rPr>
        <w:t>.</w:t>
      </w:r>
    </w:p>
    <w:p w14:paraId="760F0369" w14:textId="77777777" w:rsidR="00E04287" w:rsidRPr="0015333D" w:rsidRDefault="00E04287" w:rsidP="00E04287"/>
    <w:p w14:paraId="3902C676" w14:textId="77777777" w:rsidR="00E04287" w:rsidRPr="00E4648F" w:rsidRDefault="00E04287" w:rsidP="00E04287">
      <w:pPr>
        <w:pStyle w:val="Nadpis2"/>
        <w:spacing w:before="0"/>
        <w:rPr>
          <w:rFonts w:asciiTheme="minorHAnsi" w:hAnsiTheme="minorHAnsi"/>
          <w:b w:val="0"/>
          <w:bCs/>
          <w:szCs w:val="22"/>
          <w:u w:val="none"/>
        </w:rPr>
      </w:pPr>
    </w:p>
    <w:p w14:paraId="3A847C40" w14:textId="77777777" w:rsidR="00E04287" w:rsidRPr="00E4648F" w:rsidRDefault="00E04287" w:rsidP="00E04287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 xml:space="preserve">Předmět a účel smlouvy </w:t>
      </w:r>
    </w:p>
    <w:p w14:paraId="079F85DC" w14:textId="77777777" w:rsidR="00E04287" w:rsidRPr="00E4648F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Prodávající se touto smlouvou zavazuje odevzdávat (dodávat) Kupujícímu na základě jeho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 objednávek potraviny vyjmenované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v ustanovení 3.2. této smlouvy se všemi obvyklými součástmi a příslušenstvím v rozsahu a za podmínek stanovených touto smlouvou a umožnit Kupujícímu nabýt vlastn</w:t>
      </w:r>
      <w:r>
        <w:rPr>
          <w:rFonts w:asciiTheme="minorHAnsi" w:hAnsiTheme="minorHAnsi"/>
          <w:b w:val="0"/>
          <w:bCs/>
          <w:szCs w:val="22"/>
          <w:u w:val="none"/>
        </w:rPr>
        <w:t>ické právo k těmto potravinám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. Kupující se touto smlouvou zavazuje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, že dodávku potravin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převezme a zaplatí za ně Prodávajícímu kupní cenu za podmínek stanovených v této smlouvě.</w:t>
      </w:r>
    </w:p>
    <w:p w14:paraId="0DDEFDE6" w14:textId="77777777" w:rsidR="00E04287" w:rsidRPr="00E4648F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>
        <w:rPr>
          <w:rFonts w:asciiTheme="minorHAnsi" w:hAnsiTheme="minorHAnsi"/>
          <w:b w:val="0"/>
          <w:bCs/>
          <w:szCs w:val="22"/>
          <w:u w:val="none"/>
        </w:rPr>
        <w:t xml:space="preserve">Potravinami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v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e smyslu této smlouvy se rozumí potraviny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uvedené a blíže specifikované v </w:t>
      </w:r>
      <w:r w:rsidRPr="00E4648F">
        <w:rPr>
          <w:rFonts w:asciiTheme="minorHAnsi" w:hAnsiTheme="minorHAnsi"/>
          <w:b w:val="0"/>
          <w:bCs/>
          <w:szCs w:val="22"/>
        </w:rPr>
        <w:t>Příloze č. 1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, která je nedílnou součástí této smlouvy (dále jen „</w:t>
      </w:r>
      <w:r w:rsidRPr="00E4648F">
        <w:rPr>
          <w:rFonts w:asciiTheme="minorHAnsi" w:hAnsiTheme="minorHAnsi"/>
          <w:bCs/>
          <w:szCs w:val="22"/>
          <w:u w:val="none"/>
        </w:rPr>
        <w:t>Zboží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“).</w:t>
      </w:r>
    </w:p>
    <w:p w14:paraId="3EBF2424" w14:textId="77777777" w:rsidR="00E04287" w:rsidRPr="00E4648F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Účelem této smlouvy je upravit podmínky, za nichž bude Prodávající odevzdávat (dodávat) Kupujícímu Zboží, a upravit vzájemná práva a povinnosti smluvních stran související s dodávkami Zboží.</w:t>
      </w:r>
    </w:p>
    <w:p w14:paraId="45DA4CC6" w14:textId="77777777" w:rsidR="00E04287" w:rsidRPr="00E4648F" w:rsidRDefault="00E04287" w:rsidP="00E04287">
      <w:pPr>
        <w:pStyle w:val="Nadpis2"/>
        <w:spacing w:before="0"/>
        <w:rPr>
          <w:rFonts w:asciiTheme="minorHAnsi" w:hAnsiTheme="minorHAnsi"/>
          <w:b w:val="0"/>
          <w:bCs/>
          <w:szCs w:val="22"/>
          <w:u w:val="none"/>
        </w:rPr>
      </w:pPr>
    </w:p>
    <w:p w14:paraId="62C01DA5" w14:textId="77777777" w:rsidR="00E04287" w:rsidRPr="00E4648F" w:rsidRDefault="00E04287" w:rsidP="00E04287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>Objednávky</w:t>
      </w:r>
    </w:p>
    <w:p w14:paraId="7F3E3B59" w14:textId="616C8D83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se zavazuje odevzdávat (dodávat) Kupujícímu Zboží na základě objednávek vy</w:t>
      </w:r>
      <w:r>
        <w:rPr>
          <w:rFonts w:asciiTheme="minorHAnsi" w:hAnsiTheme="minorHAnsi"/>
          <w:sz w:val="22"/>
          <w:szCs w:val="22"/>
        </w:rPr>
        <w:t>stavených a zaslaných</w:t>
      </w:r>
      <w:r w:rsidR="00E341F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Kupujícím.</w:t>
      </w:r>
    </w:p>
    <w:p w14:paraId="1177C191" w14:textId="77777777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Kupující v objednávce uvede:</w:t>
      </w:r>
    </w:p>
    <w:p w14:paraId="3A499172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identifikační údaje Kupujícího;</w:t>
      </w:r>
    </w:p>
    <w:p w14:paraId="335D9DFA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identifikační údaje Prodávajícího;</w:t>
      </w:r>
    </w:p>
    <w:p w14:paraId="29825850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požadované druhy Zboží, které má Prodávající na základě objednávky Kupujícímu odevzdat; </w:t>
      </w:r>
    </w:p>
    <w:p w14:paraId="0882BC66" w14:textId="2F79A0D9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číselný kód Zboží, byl-li přidělen;</w:t>
      </w:r>
    </w:p>
    <w:p w14:paraId="1A824589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množství pro každý požadovaný druh Zboží;</w:t>
      </w:r>
    </w:p>
    <w:p w14:paraId="12B26041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datum vystavení objednávky;</w:t>
      </w:r>
    </w:p>
    <w:p w14:paraId="60235C07" w14:textId="53535A8B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místo </w:t>
      </w:r>
      <w:r w:rsidR="008B2350">
        <w:rPr>
          <w:rFonts w:asciiTheme="minorHAnsi" w:hAnsiTheme="minorHAnsi"/>
          <w:sz w:val="22"/>
          <w:szCs w:val="22"/>
        </w:rPr>
        <w:t xml:space="preserve">plnění – </w:t>
      </w:r>
      <w:r w:rsidRPr="00E4648F">
        <w:rPr>
          <w:rFonts w:asciiTheme="minorHAnsi" w:hAnsiTheme="minorHAnsi"/>
          <w:sz w:val="22"/>
          <w:szCs w:val="22"/>
        </w:rPr>
        <w:t>odevzdání</w:t>
      </w:r>
      <w:r w:rsidR="008B2350">
        <w:rPr>
          <w:rFonts w:asciiTheme="minorHAnsi" w:hAnsiTheme="minorHAnsi"/>
          <w:sz w:val="22"/>
          <w:szCs w:val="22"/>
        </w:rPr>
        <w:t xml:space="preserve"> Zboží</w:t>
      </w:r>
      <w:r w:rsidRPr="00E4648F">
        <w:rPr>
          <w:rFonts w:asciiTheme="minorHAnsi" w:hAnsiTheme="minorHAnsi"/>
          <w:sz w:val="22"/>
          <w:szCs w:val="22"/>
        </w:rPr>
        <w:t>;</w:t>
      </w:r>
    </w:p>
    <w:p w14:paraId="478E5E25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případné další údaje.</w:t>
      </w:r>
    </w:p>
    <w:p w14:paraId="3BBE96F8" w14:textId="4183AA01" w:rsidR="00E04287" w:rsidRPr="00501CD6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Kupující zašle </w:t>
      </w:r>
      <w:r w:rsidR="002E7463">
        <w:rPr>
          <w:rFonts w:asciiTheme="minorHAnsi" w:hAnsiTheme="minorHAnsi"/>
          <w:sz w:val="22"/>
          <w:szCs w:val="22"/>
        </w:rPr>
        <w:t xml:space="preserve">(dílčí) </w:t>
      </w:r>
      <w:r w:rsidRPr="00E4648F">
        <w:rPr>
          <w:rFonts w:asciiTheme="minorHAnsi" w:hAnsiTheme="minorHAnsi"/>
          <w:sz w:val="22"/>
          <w:szCs w:val="22"/>
        </w:rPr>
        <w:t xml:space="preserve">objednávku Prodávajícímu elektronicky </w:t>
      </w:r>
      <w:r w:rsidR="008B2350">
        <w:rPr>
          <w:rFonts w:asciiTheme="minorHAnsi" w:hAnsiTheme="minorHAnsi"/>
          <w:sz w:val="22"/>
          <w:szCs w:val="22"/>
        </w:rPr>
        <w:t>na e-mailovou adresu uvedenou v odst. 1</w:t>
      </w:r>
      <w:r w:rsidR="00A67AB1">
        <w:rPr>
          <w:rFonts w:asciiTheme="minorHAnsi" w:hAnsiTheme="minorHAnsi"/>
          <w:sz w:val="22"/>
          <w:szCs w:val="22"/>
        </w:rPr>
        <w:t>2</w:t>
      </w:r>
      <w:r w:rsidR="008B2350">
        <w:rPr>
          <w:rFonts w:asciiTheme="minorHAnsi" w:hAnsiTheme="minorHAnsi"/>
          <w:sz w:val="22"/>
          <w:szCs w:val="22"/>
        </w:rPr>
        <w:t xml:space="preserve">.3 </w:t>
      </w:r>
      <w:r w:rsidRPr="00E4648F">
        <w:rPr>
          <w:rFonts w:asciiTheme="minorHAnsi" w:hAnsiTheme="minorHAnsi"/>
          <w:sz w:val="22"/>
          <w:szCs w:val="22"/>
        </w:rPr>
        <w:t xml:space="preserve">této smlouvy. </w:t>
      </w:r>
      <w:r w:rsidRPr="0015333D">
        <w:rPr>
          <w:rFonts w:asciiTheme="minorHAnsi" w:hAnsiTheme="minorHAnsi"/>
          <w:sz w:val="22"/>
          <w:szCs w:val="22"/>
        </w:rPr>
        <w:t xml:space="preserve">Objednávky budou vystavovat výlučně pracovníci </w:t>
      </w:r>
      <w:r w:rsidR="002E7463">
        <w:rPr>
          <w:rFonts w:asciiTheme="minorHAnsi" w:hAnsiTheme="minorHAnsi"/>
          <w:sz w:val="22"/>
          <w:szCs w:val="22"/>
        </w:rPr>
        <w:t>školní jídelny</w:t>
      </w:r>
      <w:r w:rsidRPr="0015333D">
        <w:rPr>
          <w:rFonts w:asciiTheme="minorHAnsi" w:hAnsiTheme="minorHAnsi"/>
          <w:sz w:val="22"/>
          <w:szCs w:val="22"/>
        </w:rPr>
        <w:t xml:space="preserve"> Kupujícího</w:t>
      </w:r>
      <w:r w:rsidRPr="00E4648F">
        <w:rPr>
          <w:rFonts w:asciiTheme="minorHAnsi" w:hAnsiTheme="minorHAnsi"/>
          <w:sz w:val="22"/>
          <w:szCs w:val="22"/>
        </w:rPr>
        <w:t>.</w:t>
      </w:r>
    </w:p>
    <w:p w14:paraId="70E49759" w14:textId="77777777" w:rsidR="00E04287" w:rsidRPr="0015333D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501CD6">
        <w:rPr>
          <w:rFonts w:asciiTheme="minorHAnsi" w:hAnsiTheme="minorHAnsi"/>
          <w:sz w:val="22"/>
          <w:szCs w:val="22"/>
        </w:rPr>
        <w:t>Kupujícím řádně vystavené a odeslané objednávky v souladu s </w:t>
      </w:r>
      <w:r w:rsidRPr="00E4648F">
        <w:rPr>
          <w:rFonts w:asciiTheme="minorHAnsi" w:hAnsiTheme="minorHAnsi"/>
          <w:sz w:val="22"/>
          <w:szCs w:val="22"/>
        </w:rPr>
        <w:t xml:space="preserve">tímto článkem smlouvy jsou pro Prodávajícího závazné. Prodávající je povinen řádně vystavenou objednávku, kterou obdrží od Kupujícího, bez </w:t>
      </w:r>
      <w:r w:rsidRPr="0015333D">
        <w:rPr>
          <w:rFonts w:asciiTheme="minorHAnsi" w:hAnsiTheme="minorHAnsi"/>
          <w:sz w:val="22"/>
          <w:szCs w:val="22"/>
        </w:rPr>
        <w:t>zbytečného odkladu, nejpozději však následující pracovní den, písemně potvrdit, přičemž za písemné potvrzení se považuje i elektronické potvrzení objednávky.</w:t>
      </w:r>
    </w:p>
    <w:p w14:paraId="67F13A0A" w14:textId="77777777" w:rsidR="00E04287" w:rsidRPr="00E4648F" w:rsidRDefault="00E04287" w:rsidP="00E04287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14:paraId="2C4C8C11" w14:textId="122C9EA4" w:rsidR="00E04287" w:rsidRPr="00501CD6" w:rsidRDefault="00E04287" w:rsidP="00E04287">
      <w:pPr>
        <w:pStyle w:val="Nadpis1"/>
        <w:numPr>
          <w:ilvl w:val="0"/>
          <w:numId w:val="3"/>
        </w:numPr>
        <w:tabs>
          <w:tab w:val="clear" w:pos="42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501CD6">
        <w:rPr>
          <w:rFonts w:asciiTheme="minorHAnsi" w:hAnsiTheme="minorHAnsi"/>
          <w:smallCaps/>
          <w:sz w:val="22"/>
          <w:szCs w:val="22"/>
        </w:rPr>
        <w:lastRenderedPageBreak/>
        <w:t>Odevzdání</w:t>
      </w:r>
      <w:r w:rsidR="00471EC0">
        <w:rPr>
          <w:rFonts w:asciiTheme="minorHAnsi" w:hAnsiTheme="minorHAnsi"/>
          <w:smallCaps/>
          <w:sz w:val="22"/>
          <w:szCs w:val="22"/>
        </w:rPr>
        <w:t>/</w:t>
      </w:r>
      <w:r w:rsidR="000E4363">
        <w:rPr>
          <w:rFonts w:asciiTheme="minorHAnsi" w:hAnsiTheme="minorHAnsi"/>
          <w:smallCaps/>
          <w:sz w:val="22"/>
          <w:szCs w:val="22"/>
        </w:rPr>
        <w:t>PŘEDÁNÍ ZBOŽÍ</w:t>
      </w:r>
    </w:p>
    <w:p w14:paraId="0FA63A60" w14:textId="267F6C13" w:rsidR="00E04287" w:rsidRPr="00501CD6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501CD6">
        <w:rPr>
          <w:rFonts w:asciiTheme="minorHAnsi" w:hAnsiTheme="minorHAnsi"/>
          <w:sz w:val="22"/>
          <w:szCs w:val="22"/>
        </w:rPr>
        <w:t xml:space="preserve">Prodávající se zavazuje odevzdat (dodat) Kupujícímu Zboží dle jeho objednávek ve lhůtě </w:t>
      </w:r>
      <w:r w:rsidR="004A3B3A">
        <w:rPr>
          <w:rFonts w:asciiTheme="minorHAnsi" w:hAnsiTheme="minorHAnsi"/>
          <w:sz w:val="22"/>
          <w:szCs w:val="22"/>
        </w:rPr>
        <w:t xml:space="preserve">nejpozději jeden (1) pracovní den </w:t>
      </w:r>
      <w:r w:rsidRPr="00501CD6">
        <w:rPr>
          <w:rFonts w:asciiTheme="minorHAnsi" w:hAnsiTheme="minorHAnsi"/>
          <w:sz w:val="22"/>
          <w:szCs w:val="22"/>
        </w:rPr>
        <w:t xml:space="preserve">od doručení objednávky způsobem upraveným v odstavci </w:t>
      </w:r>
      <w:r w:rsidR="004A3B3A">
        <w:rPr>
          <w:rFonts w:asciiTheme="minorHAnsi" w:hAnsiTheme="minorHAnsi"/>
          <w:sz w:val="22"/>
          <w:szCs w:val="22"/>
        </w:rPr>
        <w:t>3</w:t>
      </w:r>
      <w:r w:rsidRPr="00501CD6">
        <w:rPr>
          <w:rFonts w:asciiTheme="minorHAnsi" w:hAnsiTheme="minorHAnsi"/>
          <w:sz w:val="22"/>
          <w:szCs w:val="22"/>
        </w:rPr>
        <w:t xml:space="preserve">.3. této smlouvy, nebude-li v objednávce uvedena dodací lhůta delší. </w:t>
      </w:r>
    </w:p>
    <w:p w14:paraId="771A3250" w14:textId="426516E5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se zavaz</w:t>
      </w:r>
      <w:r>
        <w:rPr>
          <w:rFonts w:asciiTheme="minorHAnsi" w:hAnsiTheme="minorHAnsi"/>
          <w:sz w:val="22"/>
          <w:szCs w:val="22"/>
        </w:rPr>
        <w:t xml:space="preserve">uje dodat Zboží </w:t>
      </w:r>
      <w:r w:rsidR="004A3B3A">
        <w:rPr>
          <w:rFonts w:asciiTheme="minorHAnsi" w:hAnsiTheme="minorHAnsi"/>
          <w:sz w:val="22"/>
          <w:szCs w:val="22"/>
        </w:rPr>
        <w:t>do sjednaného místa plnění</w:t>
      </w:r>
      <w:r w:rsidR="00956D6E">
        <w:rPr>
          <w:rFonts w:asciiTheme="minorHAnsi" w:hAnsiTheme="minorHAnsi"/>
          <w:sz w:val="22"/>
          <w:szCs w:val="22"/>
        </w:rPr>
        <w:t>.</w:t>
      </w:r>
    </w:p>
    <w:p w14:paraId="4309252B" w14:textId="026E16EF" w:rsidR="00E04287" w:rsidRPr="00E4648F" w:rsidRDefault="00E04287" w:rsidP="00956D6E">
      <w:pPr>
        <w:spacing w:after="120"/>
        <w:rPr>
          <w:rFonts w:asciiTheme="minorHAnsi" w:hAnsiTheme="minorHAnsi"/>
          <w:sz w:val="22"/>
          <w:szCs w:val="22"/>
        </w:rPr>
      </w:pPr>
    </w:p>
    <w:p w14:paraId="50E3B112" w14:textId="795D62C0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Kupující umožní Prodávajícímu vjezd do sídla Kupujícího v místě určeném Kupujícím. Prodávající (resp. jeho pověřený pracovník) se po vjezdu do sídla Kupujícího ohlásí na </w:t>
      </w:r>
      <w:r>
        <w:rPr>
          <w:rFonts w:asciiTheme="minorHAnsi" w:hAnsiTheme="minorHAnsi"/>
          <w:sz w:val="22"/>
          <w:szCs w:val="22"/>
        </w:rPr>
        <w:t xml:space="preserve"> pracovišti </w:t>
      </w:r>
      <w:r w:rsidRPr="00E4648F">
        <w:rPr>
          <w:rFonts w:asciiTheme="minorHAnsi" w:hAnsiTheme="minorHAnsi"/>
          <w:sz w:val="22"/>
          <w:szCs w:val="22"/>
        </w:rPr>
        <w:t>Kupujícího. Prodávající poté zajistí vykládku a odevzdání</w:t>
      </w:r>
      <w:r>
        <w:rPr>
          <w:rFonts w:asciiTheme="minorHAnsi" w:hAnsiTheme="minorHAnsi"/>
          <w:sz w:val="22"/>
          <w:szCs w:val="22"/>
        </w:rPr>
        <w:t xml:space="preserve"> Zboží </w:t>
      </w:r>
      <w:r w:rsidRPr="00E4648F">
        <w:rPr>
          <w:rFonts w:asciiTheme="minorHAnsi" w:hAnsiTheme="minorHAnsi"/>
          <w:sz w:val="22"/>
          <w:szCs w:val="22"/>
        </w:rPr>
        <w:t>dle objednávky a pokynů pověřeného</w:t>
      </w:r>
      <w:r>
        <w:rPr>
          <w:rFonts w:asciiTheme="minorHAnsi" w:hAnsiTheme="minorHAnsi"/>
          <w:sz w:val="22"/>
          <w:szCs w:val="22"/>
        </w:rPr>
        <w:t xml:space="preserve"> pracovníka </w:t>
      </w:r>
      <w:r w:rsidRPr="00E4648F">
        <w:rPr>
          <w:rFonts w:asciiTheme="minorHAnsi" w:hAnsiTheme="minorHAnsi"/>
          <w:sz w:val="22"/>
          <w:szCs w:val="22"/>
        </w:rPr>
        <w:t>Kupujícího. Prodávající provádí vykládku a odevzdání Zboží na vlastní nebezpečí.</w:t>
      </w:r>
    </w:p>
    <w:p w14:paraId="4A0CE032" w14:textId="6E911FBF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bude odevzdávat (dodávat)</w:t>
      </w:r>
      <w:r>
        <w:rPr>
          <w:rFonts w:asciiTheme="minorHAnsi" w:hAnsiTheme="minorHAnsi"/>
          <w:sz w:val="22"/>
          <w:szCs w:val="22"/>
        </w:rPr>
        <w:t xml:space="preserve"> Zboží </w:t>
      </w:r>
      <w:r w:rsidR="00D957E8">
        <w:rPr>
          <w:rFonts w:asciiTheme="minorHAnsi" w:hAnsiTheme="minorHAnsi"/>
          <w:sz w:val="22"/>
          <w:szCs w:val="22"/>
        </w:rPr>
        <w:t xml:space="preserve">do místa plnění v sídle </w:t>
      </w:r>
      <w:r w:rsidRPr="00E4648F">
        <w:rPr>
          <w:rFonts w:asciiTheme="minorHAnsi" w:hAnsiTheme="minorHAnsi"/>
          <w:sz w:val="22"/>
          <w:szCs w:val="22"/>
        </w:rPr>
        <w:t xml:space="preserve">Kupujícího na základě </w:t>
      </w:r>
      <w:r w:rsidR="00956D6E">
        <w:rPr>
          <w:rFonts w:asciiTheme="minorHAnsi" w:hAnsiTheme="minorHAnsi"/>
          <w:sz w:val="22"/>
          <w:szCs w:val="22"/>
        </w:rPr>
        <w:t>faktur</w:t>
      </w:r>
      <w:r w:rsidRPr="00E4648F">
        <w:rPr>
          <w:rFonts w:asciiTheme="minorHAnsi" w:hAnsiTheme="minorHAnsi"/>
          <w:sz w:val="22"/>
          <w:szCs w:val="22"/>
        </w:rPr>
        <w:t xml:space="preserve">, které bude mít k dispozici ve </w:t>
      </w:r>
      <w:r w:rsidR="00D957E8">
        <w:rPr>
          <w:rFonts w:asciiTheme="minorHAnsi" w:hAnsiTheme="minorHAnsi"/>
          <w:sz w:val="22"/>
          <w:szCs w:val="22"/>
        </w:rPr>
        <w:t xml:space="preserve">dvojím </w:t>
      </w:r>
      <w:r w:rsidRPr="00E4648F">
        <w:rPr>
          <w:rFonts w:asciiTheme="minorHAnsi" w:hAnsiTheme="minorHAnsi"/>
          <w:sz w:val="22"/>
          <w:szCs w:val="22"/>
        </w:rPr>
        <w:t>vyhotovení. Před odevzdáním</w:t>
      </w:r>
      <w:r>
        <w:rPr>
          <w:rFonts w:asciiTheme="minorHAnsi" w:hAnsiTheme="minorHAnsi"/>
          <w:sz w:val="22"/>
          <w:szCs w:val="22"/>
        </w:rPr>
        <w:t xml:space="preserve"> Zboží na </w:t>
      </w:r>
      <w:r w:rsidRPr="00E4648F">
        <w:rPr>
          <w:rFonts w:asciiTheme="minorHAnsi" w:hAnsiTheme="minorHAnsi"/>
          <w:sz w:val="22"/>
          <w:szCs w:val="22"/>
        </w:rPr>
        <w:t xml:space="preserve">pracoviště Kupujícího se provede kontrola </w:t>
      </w:r>
      <w:r w:rsidR="00AB4BFE">
        <w:rPr>
          <w:rFonts w:asciiTheme="minorHAnsi" w:hAnsiTheme="minorHAnsi"/>
          <w:sz w:val="22"/>
          <w:szCs w:val="22"/>
        </w:rPr>
        <w:t>dle dodacího listu</w:t>
      </w:r>
      <w:r w:rsidRPr="00E4648F">
        <w:rPr>
          <w:rFonts w:asciiTheme="minorHAnsi" w:hAnsiTheme="minorHAnsi"/>
          <w:sz w:val="22"/>
          <w:szCs w:val="22"/>
        </w:rPr>
        <w:t xml:space="preserve"> </w:t>
      </w:r>
      <w:r w:rsidR="00AB4BFE">
        <w:rPr>
          <w:rFonts w:asciiTheme="minorHAnsi" w:hAnsiTheme="minorHAnsi"/>
          <w:sz w:val="22"/>
          <w:szCs w:val="22"/>
        </w:rPr>
        <w:t>a s</w:t>
      </w:r>
      <w:r w:rsidRPr="00E4648F">
        <w:rPr>
          <w:rFonts w:asciiTheme="minorHAnsi" w:hAnsiTheme="minorHAnsi"/>
          <w:sz w:val="22"/>
          <w:szCs w:val="22"/>
        </w:rPr>
        <w:t xml:space="preserve">hodu mezi objednávkou a </w:t>
      </w:r>
      <w:r w:rsidR="00AB4BFE">
        <w:rPr>
          <w:rFonts w:asciiTheme="minorHAnsi" w:hAnsiTheme="minorHAnsi"/>
          <w:sz w:val="22"/>
          <w:szCs w:val="22"/>
        </w:rPr>
        <w:t>dodacím listem</w:t>
      </w:r>
      <w:r w:rsidRPr="00E4648F">
        <w:rPr>
          <w:rFonts w:asciiTheme="minorHAnsi" w:hAnsiTheme="minorHAnsi"/>
          <w:sz w:val="22"/>
          <w:szCs w:val="22"/>
        </w:rPr>
        <w:t xml:space="preserve"> potvrdí svým podpisem pověřený pracovník Prodávajícího</w:t>
      </w:r>
      <w:r w:rsidR="00D957E8">
        <w:rPr>
          <w:rFonts w:asciiTheme="minorHAnsi" w:hAnsiTheme="minorHAnsi"/>
          <w:sz w:val="22"/>
          <w:szCs w:val="22"/>
        </w:rPr>
        <w:t xml:space="preserve"> a </w:t>
      </w:r>
      <w:r w:rsidRPr="00E4648F">
        <w:rPr>
          <w:rFonts w:asciiTheme="minorHAnsi" w:hAnsiTheme="minorHAnsi"/>
          <w:sz w:val="22"/>
          <w:szCs w:val="22"/>
        </w:rPr>
        <w:t>pověřený pracovník Kupujícího</w:t>
      </w:r>
      <w:r w:rsidR="00D957E8">
        <w:rPr>
          <w:rFonts w:asciiTheme="minorHAnsi" w:hAnsiTheme="minorHAnsi"/>
          <w:sz w:val="22"/>
          <w:szCs w:val="22"/>
        </w:rPr>
        <w:t xml:space="preserve">, </w:t>
      </w:r>
      <w:r w:rsidRPr="00E4648F">
        <w:rPr>
          <w:rFonts w:asciiTheme="minorHAnsi" w:hAnsiTheme="minorHAnsi"/>
          <w:sz w:val="22"/>
          <w:szCs w:val="22"/>
        </w:rPr>
        <w:t xml:space="preserve">z nichž každý obdrží jeden potvrzený </w:t>
      </w:r>
      <w:r w:rsidR="00AB4BFE">
        <w:rPr>
          <w:rFonts w:asciiTheme="minorHAnsi" w:hAnsiTheme="minorHAnsi"/>
          <w:sz w:val="22"/>
          <w:szCs w:val="22"/>
        </w:rPr>
        <w:t>dodací list</w:t>
      </w:r>
      <w:r w:rsidRPr="00E4648F">
        <w:rPr>
          <w:rFonts w:asciiTheme="minorHAnsi" w:hAnsiTheme="minorHAnsi"/>
          <w:sz w:val="22"/>
          <w:szCs w:val="22"/>
        </w:rPr>
        <w:t>. Po potvrzení všech vyhotoven</w:t>
      </w:r>
      <w:r w:rsidR="00AB4BFE">
        <w:rPr>
          <w:rFonts w:asciiTheme="minorHAnsi" w:hAnsiTheme="minorHAnsi"/>
          <w:sz w:val="22"/>
          <w:szCs w:val="22"/>
        </w:rPr>
        <w:t>ých</w:t>
      </w:r>
      <w:r w:rsidRPr="00E4648F">
        <w:rPr>
          <w:rFonts w:asciiTheme="minorHAnsi" w:hAnsiTheme="minorHAnsi"/>
          <w:sz w:val="22"/>
          <w:szCs w:val="22"/>
        </w:rPr>
        <w:t xml:space="preserve"> dodacích listů provede Prodávající vykládku Zboží na určené místo a pověřený</w:t>
      </w:r>
      <w:r>
        <w:rPr>
          <w:rFonts w:asciiTheme="minorHAnsi" w:hAnsiTheme="minorHAnsi"/>
          <w:sz w:val="22"/>
          <w:szCs w:val="22"/>
        </w:rPr>
        <w:t xml:space="preserve"> </w:t>
      </w:r>
      <w:r w:rsidR="00D957E8">
        <w:rPr>
          <w:rFonts w:asciiTheme="minorHAnsi" w:hAnsiTheme="minorHAnsi"/>
          <w:sz w:val="22"/>
          <w:szCs w:val="22"/>
        </w:rPr>
        <w:t xml:space="preserve">pracovník </w:t>
      </w:r>
      <w:r w:rsidRPr="00E4648F">
        <w:rPr>
          <w:rFonts w:asciiTheme="minorHAnsi" w:hAnsiTheme="minorHAnsi"/>
          <w:sz w:val="22"/>
          <w:szCs w:val="22"/>
        </w:rPr>
        <w:t xml:space="preserve">Kupujícího v tomto místě Zboží převezme. </w:t>
      </w:r>
    </w:p>
    <w:p w14:paraId="6B01C424" w14:textId="072AC48E" w:rsidR="00E04287" w:rsidRPr="00E4648F" w:rsidRDefault="002E1A03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Faktura vystavená</w:t>
      </w:r>
      <w:r w:rsidR="00E04287" w:rsidRPr="00E4648F">
        <w:rPr>
          <w:rFonts w:asciiTheme="minorHAnsi" w:hAnsiTheme="minorHAnsi"/>
          <w:sz w:val="22"/>
          <w:szCs w:val="22"/>
        </w:rPr>
        <w:t xml:space="preserve"> Prodávajícím musí obsahovat:</w:t>
      </w:r>
    </w:p>
    <w:p w14:paraId="3DCE7B16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identifikační údaje Kupujícího;</w:t>
      </w:r>
    </w:p>
    <w:p w14:paraId="10145C79" w14:textId="6FC4AE05" w:rsidR="00E04287" w:rsidRPr="00956D6E" w:rsidRDefault="00E04287" w:rsidP="00956D6E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identifikační údaje Prodávajícího;</w:t>
      </w:r>
    </w:p>
    <w:p w14:paraId="782C384A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dodávané druhy Zboží v souladu s objednávkou Kupujícího;</w:t>
      </w:r>
    </w:p>
    <w:p w14:paraId="537860C6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číselný kód Zboží, byl-li přidělen (dle </w:t>
      </w:r>
      <w:r w:rsidRPr="00E4648F">
        <w:rPr>
          <w:rFonts w:asciiTheme="minorHAnsi" w:hAnsiTheme="minorHAnsi"/>
          <w:sz w:val="22"/>
          <w:szCs w:val="22"/>
          <w:u w:val="single"/>
        </w:rPr>
        <w:t>Přílohy č. 1</w:t>
      </w:r>
      <w:r w:rsidRPr="00E4648F">
        <w:rPr>
          <w:rFonts w:asciiTheme="minorHAnsi" w:hAnsiTheme="minorHAnsi"/>
          <w:sz w:val="22"/>
          <w:szCs w:val="22"/>
        </w:rPr>
        <w:t xml:space="preserve"> této smlouvy);</w:t>
      </w:r>
    </w:p>
    <w:p w14:paraId="52480208" w14:textId="4E46FEF4" w:rsidR="00E04287" w:rsidRPr="00956D6E" w:rsidRDefault="00E04287" w:rsidP="00956D6E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množství pro každý dodávaný druh Zboží;</w:t>
      </w:r>
    </w:p>
    <w:p w14:paraId="2F82C04E" w14:textId="08743AB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místo </w:t>
      </w:r>
      <w:r w:rsidR="00D957E8">
        <w:rPr>
          <w:rFonts w:asciiTheme="minorHAnsi" w:hAnsiTheme="minorHAnsi"/>
          <w:sz w:val="22"/>
          <w:szCs w:val="22"/>
        </w:rPr>
        <w:t>plnění/</w:t>
      </w:r>
      <w:r w:rsidRPr="00E4648F">
        <w:rPr>
          <w:rFonts w:asciiTheme="minorHAnsi" w:hAnsiTheme="minorHAnsi"/>
          <w:sz w:val="22"/>
          <w:szCs w:val="22"/>
        </w:rPr>
        <w:t>odevzdání;</w:t>
      </w:r>
    </w:p>
    <w:p w14:paraId="46182A2E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potvrzení o převzetí Zboží (podpis a razítko);</w:t>
      </w:r>
    </w:p>
    <w:p w14:paraId="2817093E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případné výhrady Kupujícího při převzetí Zboží;</w:t>
      </w:r>
    </w:p>
    <w:p w14:paraId="16CA63E5" w14:textId="77777777" w:rsidR="00E04287" w:rsidRPr="00E4648F" w:rsidRDefault="00E04287" w:rsidP="00E04287">
      <w:pPr>
        <w:numPr>
          <w:ilvl w:val="2"/>
          <w:numId w:val="3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případné další údaje.</w:t>
      </w:r>
    </w:p>
    <w:p w14:paraId="25D9BDE0" w14:textId="77777777" w:rsidR="00E04287" w:rsidRPr="0015333D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15333D">
        <w:rPr>
          <w:rFonts w:asciiTheme="minorHAnsi" w:hAnsiTheme="minorHAnsi"/>
          <w:sz w:val="22"/>
          <w:szCs w:val="22"/>
        </w:rPr>
        <w:t>Kupující je povinen bezprostředně 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2D56139E" w14:textId="16B8E063" w:rsidR="00E04287" w:rsidRPr="00E4648F" w:rsidRDefault="00E04287" w:rsidP="00E04287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15333D">
        <w:rPr>
          <w:rFonts w:asciiTheme="minorHAnsi" w:hAnsiTheme="minorHAnsi"/>
          <w:sz w:val="22"/>
          <w:szCs w:val="22"/>
        </w:rPr>
        <w:t>Přesný termín</w:t>
      </w:r>
      <w:r w:rsidRPr="00E4648F">
        <w:rPr>
          <w:rFonts w:asciiTheme="minorHAnsi" w:hAnsiTheme="minorHAnsi"/>
          <w:sz w:val="22"/>
          <w:szCs w:val="22"/>
        </w:rPr>
        <w:t xml:space="preserve"> odevzdání Zboží dle jednotlivých objednávek bude dohodnut telefonicky mezi pověřeným </w:t>
      </w:r>
      <w:r>
        <w:rPr>
          <w:rFonts w:asciiTheme="minorHAnsi" w:hAnsiTheme="minorHAnsi"/>
          <w:sz w:val="22"/>
          <w:szCs w:val="22"/>
        </w:rPr>
        <w:t xml:space="preserve">pracovníkem </w:t>
      </w:r>
      <w:r w:rsidRPr="00E4648F">
        <w:rPr>
          <w:rFonts w:asciiTheme="minorHAnsi" w:hAnsiTheme="minorHAnsi"/>
          <w:sz w:val="22"/>
          <w:szCs w:val="22"/>
        </w:rPr>
        <w:t xml:space="preserve">Kupujícího a pověřeným pracovníkem Prodávajícího vždy nejpozději </w:t>
      </w:r>
      <w:r w:rsidR="00440B0B">
        <w:rPr>
          <w:rFonts w:asciiTheme="minorHAnsi" w:hAnsiTheme="minorHAnsi"/>
          <w:sz w:val="22"/>
          <w:szCs w:val="22"/>
        </w:rPr>
        <w:t xml:space="preserve">patnáct (15) </w:t>
      </w:r>
      <w:r w:rsidRPr="00E4648F">
        <w:rPr>
          <w:rFonts w:asciiTheme="minorHAnsi" w:hAnsiTheme="minorHAnsi"/>
          <w:sz w:val="22"/>
          <w:szCs w:val="22"/>
        </w:rPr>
        <w:t xml:space="preserve">hodin před uplynutím lhůty pro odevzdání stanovené v odstavci </w:t>
      </w:r>
      <w:r w:rsidR="00D957E8">
        <w:rPr>
          <w:rFonts w:asciiTheme="minorHAnsi" w:hAnsiTheme="minorHAnsi"/>
          <w:sz w:val="22"/>
          <w:szCs w:val="22"/>
        </w:rPr>
        <w:t>4</w:t>
      </w:r>
      <w:r w:rsidRPr="00E4648F">
        <w:rPr>
          <w:rFonts w:asciiTheme="minorHAnsi" w:hAnsiTheme="minorHAnsi"/>
          <w:sz w:val="22"/>
          <w:szCs w:val="22"/>
        </w:rPr>
        <w:t xml:space="preserve">.1. této smlouvy. </w:t>
      </w:r>
    </w:p>
    <w:p w14:paraId="1B99170E" w14:textId="4F4FD7D6" w:rsidR="00E04287" w:rsidRPr="00E4648F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 w:cs="Times New Roman"/>
          <w:b w:val="0"/>
          <w:szCs w:val="22"/>
        </w:rPr>
      </w:pP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>Prodávající je povinen odevzdat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 </w:t>
      </w:r>
      <w:r w:rsidR="00ED6495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Kupujícímu 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Zboží vždy nepoužité, v jakosti, 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>provedení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 a v obalech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, jež se hodí pro účel, k němuž se Zboží obvykle používá, a spolu s doklady, které se ke Zboží obvykle vztahují. Prodávající Kupujícího výslovně ujišťuje, že jím odevzdávané Zboží je bez vad. Prodávající je povinen odevzdávat (dodávat) Zboží v 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>obalech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>, a to vyjma Zboží, které díky své povaze není mo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žno v takovémto obalu 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>uchovávat (</w:t>
      </w:r>
      <w:r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např. 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>z důvodu interakce obsahu s obalem), či není na trhu v tomto obalu dostupné.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  <w:r w:rsidR="00862607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 </w:t>
      </w:r>
      <w:r w:rsidR="00862607" w:rsidRPr="00AB4BFE">
        <w:rPr>
          <w:rFonts w:asciiTheme="minorHAnsi" w:hAnsiTheme="minorHAnsi" w:cs="Times New Roman"/>
          <w:b w:val="0"/>
          <w:iCs w:val="0"/>
          <w:szCs w:val="22"/>
          <w:u w:val="none"/>
        </w:rPr>
        <w:t>Zboží bude vždy označené d</w:t>
      </w:r>
      <w:r w:rsidR="00B0543A" w:rsidRPr="00AB4BFE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atem </w:t>
      </w:r>
      <w:r w:rsidR="00862607" w:rsidRPr="00AB4BFE">
        <w:rPr>
          <w:rFonts w:asciiTheme="minorHAnsi" w:hAnsiTheme="minorHAnsi" w:cs="Times New Roman"/>
          <w:b w:val="0"/>
          <w:iCs w:val="0"/>
          <w:szCs w:val="22"/>
          <w:u w:val="none"/>
        </w:rPr>
        <w:lastRenderedPageBreak/>
        <w:t>spotřeby</w:t>
      </w:r>
      <w:r w:rsidR="00B0543A" w:rsidRPr="00AB4BFE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 a průvodním listem masa</w:t>
      </w:r>
      <w:r w:rsidR="00B0543A">
        <w:rPr>
          <w:rFonts w:asciiTheme="minorHAnsi" w:hAnsiTheme="minorHAnsi" w:cs="Times New Roman"/>
          <w:b w:val="0"/>
          <w:iCs w:val="0"/>
          <w:color w:val="EE0000"/>
          <w:szCs w:val="22"/>
          <w:u w:val="none"/>
        </w:rPr>
        <w:t>.</w:t>
      </w:r>
    </w:p>
    <w:p w14:paraId="5B1635A6" w14:textId="02FBFCF7" w:rsidR="00E04287" w:rsidRPr="0015333D" w:rsidRDefault="00E04287" w:rsidP="00E04287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Theme="minorHAnsi" w:hAnsiTheme="minorHAnsi" w:cs="Times New Roman"/>
          <w:b w:val="0"/>
          <w:iCs w:val="0"/>
          <w:szCs w:val="22"/>
          <w:u w:val="none"/>
        </w:rPr>
      </w:pP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V případě, že Kupujícímu bude odevzdáno Zboží v porušených či poškozených obalech, je Kupující oprávněn odmítnout odevzdání takového Zboží a Prodávající je povinen odevzdat Kupujícímu Zboží v neporušených a nepoškozených obalech v náhradní lhůtě </w:t>
      </w:r>
      <w:r w:rsidR="00ED6495">
        <w:rPr>
          <w:rFonts w:asciiTheme="minorHAnsi" w:hAnsiTheme="minorHAnsi" w:cs="Times New Roman"/>
          <w:b w:val="0"/>
          <w:iCs w:val="0"/>
          <w:szCs w:val="22"/>
          <w:u w:val="none"/>
        </w:rPr>
        <w:t>jeden (1) pracovní den</w:t>
      </w:r>
      <w:r w:rsidRPr="00E4648F">
        <w:rPr>
          <w:rFonts w:asciiTheme="minorHAnsi" w:hAnsiTheme="minorHAnsi" w:cs="Times New Roman"/>
          <w:b w:val="0"/>
          <w:iCs w:val="0"/>
          <w:szCs w:val="22"/>
          <w:u w:val="none"/>
        </w:rPr>
        <w:t xml:space="preserve">. Tím není nijak dotčeno právo Kupujícího na náhradu škody či na smluvní pokutu dle </w:t>
      </w:r>
      <w:r w:rsidRPr="0015333D">
        <w:rPr>
          <w:rFonts w:asciiTheme="minorHAnsi" w:hAnsiTheme="minorHAnsi" w:cs="Times New Roman"/>
          <w:b w:val="0"/>
          <w:iCs w:val="0"/>
          <w:szCs w:val="22"/>
          <w:u w:val="none"/>
        </w:rPr>
        <w:t>této smlouvy.</w:t>
      </w:r>
    </w:p>
    <w:p w14:paraId="0594B063" w14:textId="77777777" w:rsidR="00E04287" w:rsidRPr="00E4648F" w:rsidRDefault="00E04287" w:rsidP="00E04287">
      <w:pPr>
        <w:pStyle w:val="Nadpis1"/>
        <w:numPr>
          <w:ilvl w:val="0"/>
          <w:numId w:val="0"/>
        </w:numPr>
        <w:spacing w:before="0" w:after="120"/>
        <w:jc w:val="left"/>
        <w:rPr>
          <w:rFonts w:asciiTheme="minorHAnsi" w:hAnsiTheme="minorHAnsi"/>
          <w:b w:val="0"/>
          <w:bCs w:val="0"/>
          <w:smallCaps/>
          <w:sz w:val="22"/>
          <w:szCs w:val="22"/>
        </w:rPr>
      </w:pPr>
    </w:p>
    <w:p w14:paraId="343F679C" w14:textId="0730BE9F" w:rsidR="00E04287" w:rsidRPr="00E4648F" w:rsidRDefault="00E04287" w:rsidP="00B62283">
      <w:pPr>
        <w:pStyle w:val="Nadpis1"/>
        <w:numPr>
          <w:ilvl w:val="0"/>
          <w:numId w:val="4"/>
        </w:numPr>
        <w:spacing w:before="0" w:after="120"/>
        <w:jc w:val="left"/>
        <w:rPr>
          <w:rFonts w:asciiTheme="minorHAnsi" w:hAnsiTheme="minorHAnsi"/>
          <w:bCs w:val="0"/>
          <w:smallCaps/>
          <w:sz w:val="22"/>
          <w:szCs w:val="22"/>
        </w:rPr>
      </w:pPr>
      <w:r w:rsidRPr="00E4648F">
        <w:rPr>
          <w:rFonts w:asciiTheme="minorHAnsi" w:hAnsiTheme="minorHAnsi"/>
          <w:bCs w:val="0"/>
          <w:smallCaps/>
          <w:sz w:val="22"/>
          <w:szCs w:val="22"/>
        </w:rPr>
        <w:t>Kupní cena, splatnost a způsob placení</w:t>
      </w:r>
    </w:p>
    <w:p w14:paraId="7F769480" w14:textId="450C900D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Kupní cena za Zboží </w:t>
      </w:r>
      <w:r w:rsidR="00ED6495">
        <w:rPr>
          <w:rFonts w:asciiTheme="minorHAnsi" w:hAnsiTheme="minorHAnsi"/>
          <w:sz w:val="22"/>
          <w:szCs w:val="22"/>
        </w:rPr>
        <w:t xml:space="preserve">ke dni uzavření toto smlouvy, </w:t>
      </w:r>
      <w:r w:rsidRPr="00E4648F">
        <w:rPr>
          <w:rFonts w:asciiTheme="minorHAnsi" w:hAnsiTheme="minorHAnsi"/>
          <w:sz w:val="22"/>
          <w:szCs w:val="22"/>
        </w:rPr>
        <w:t>je pro jednotlivé položky stanovena v </w:t>
      </w:r>
      <w:r w:rsidRPr="00E4648F">
        <w:rPr>
          <w:rFonts w:asciiTheme="minorHAnsi" w:hAnsiTheme="minorHAnsi"/>
          <w:sz w:val="22"/>
          <w:szCs w:val="22"/>
          <w:u w:val="single"/>
        </w:rPr>
        <w:t>Příloze č. 1</w:t>
      </w:r>
      <w:r w:rsidRPr="00E4648F">
        <w:rPr>
          <w:rFonts w:asciiTheme="minorHAnsi" w:hAnsiTheme="minorHAnsi"/>
          <w:sz w:val="22"/>
          <w:szCs w:val="22"/>
        </w:rPr>
        <w:t xml:space="preserve"> této smlouvy. </w:t>
      </w:r>
      <w:r w:rsidR="00ED6495">
        <w:rPr>
          <w:rFonts w:asciiTheme="minorHAnsi" w:hAnsiTheme="minorHAnsi"/>
          <w:sz w:val="22"/>
          <w:szCs w:val="22"/>
        </w:rPr>
        <w:t xml:space="preserve">Prodávající je oprávněn kupní cenu </w:t>
      </w:r>
      <w:r w:rsidR="00860629">
        <w:rPr>
          <w:rFonts w:asciiTheme="minorHAnsi" w:hAnsiTheme="minorHAnsi"/>
          <w:sz w:val="22"/>
          <w:szCs w:val="22"/>
        </w:rPr>
        <w:t xml:space="preserve">Zboží jednostranně měnit, formou doručení nového ceníku Zboží Kupujícímu s tím, že změna kupní ceny Zboží nabývá účinnosti nejdříve uplynutím lhůty jednoho (1) měsíce ode dne doručení nového ceníku Zboží Prodávajícím Kupujícímu, pokud ve změněném ceníku není uvedeno pozdější datum účinnosti změny. </w:t>
      </w:r>
    </w:p>
    <w:p w14:paraId="032BE19F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Kupující se zavazuje zaplatit Prodávajícímu kupní cenu za odevzdané Zboží na základě faktur vystavených Prodávajícím v souladu s touto smlouvou.</w:t>
      </w:r>
    </w:p>
    <w:p w14:paraId="457B52A0" w14:textId="03709AFF" w:rsidR="00E04287" w:rsidRPr="0015333D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Prodávající vystavuje </w:t>
      </w:r>
      <w:r w:rsidR="00662064">
        <w:rPr>
          <w:rFonts w:asciiTheme="minorHAnsi" w:hAnsiTheme="minorHAnsi"/>
          <w:sz w:val="22"/>
          <w:szCs w:val="22"/>
        </w:rPr>
        <w:t xml:space="preserve">fakturu ke každé dílčí objednávce </w:t>
      </w:r>
      <w:r w:rsidRPr="00E4648F">
        <w:rPr>
          <w:rFonts w:asciiTheme="minorHAnsi" w:hAnsiTheme="minorHAnsi"/>
          <w:sz w:val="22"/>
          <w:szCs w:val="22"/>
        </w:rPr>
        <w:t xml:space="preserve">za veškeré </w:t>
      </w:r>
      <w:r w:rsidR="00662064">
        <w:rPr>
          <w:rFonts w:asciiTheme="minorHAnsi" w:hAnsiTheme="minorHAnsi"/>
          <w:sz w:val="22"/>
          <w:szCs w:val="22"/>
        </w:rPr>
        <w:t xml:space="preserve">dle ní </w:t>
      </w:r>
      <w:r w:rsidR="002E1A03">
        <w:rPr>
          <w:rFonts w:asciiTheme="minorHAnsi" w:hAnsiTheme="minorHAnsi"/>
          <w:sz w:val="22"/>
          <w:szCs w:val="22"/>
        </w:rPr>
        <w:t xml:space="preserve">odevzdané Zboží. </w:t>
      </w:r>
      <w:r w:rsidR="00662064">
        <w:rPr>
          <w:rFonts w:asciiTheme="minorHAnsi" w:hAnsiTheme="minorHAnsi"/>
          <w:sz w:val="22"/>
          <w:szCs w:val="22"/>
        </w:rPr>
        <w:t>Zboží dle příslušné objednávky</w:t>
      </w:r>
      <w:r w:rsidRPr="00E4648F">
        <w:rPr>
          <w:rFonts w:asciiTheme="minorHAnsi" w:hAnsiTheme="minorHAnsi"/>
          <w:sz w:val="22"/>
          <w:szCs w:val="22"/>
        </w:rPr>
        <w:t xml:space="preserve">. Prodávající je povinen zaslat Kupujícímu fakturu nejpozději následující </w:t>
      </w:r>
      <w:r w:rsidRPr="0015333D">
        <w:rPr>
          <w:rFonts w:asciiTheme="minorHAnsi" w:hAnsiTheme="minorHAnsi"/>
          <w:sz w:val="22"/>
          <w:szCs w:val="22"/>
        </w:rPr>
        <w:t xml:space="preserve">pracovní den po jejím vystavení. </w:t>
      </w:r>
    </w:p>
    <w:p w14:paraId="3450ABC8" w14:textId="3E1726E3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15333D">
        <w:rPr>
          <w:rFonts w:asciiTheme="minorHAnsi" w:hAnsiTheme="minorHAnsi"/>
          <w:sz w:val="22"/>
          <w:szCs w:val="22"/>
        </w:rPr>
        <w:t>Kupující je povinen zaplatit Prodávajícímu kupní cenu za odevzdané Zboží</w:t>
      </w:r>
      <w:r w:rsidRPr="00E4648F">
        <w:rPr>
          <w:rFonts w:asciiTheme="minorHAnsi" w:hAnsiTheme="minorHAnsi"/>
          <w:sz w:val="22"/>
          <w:szCs w:val="22"/>
        </w:rPr>
        <w:t xml:space="preserve"> do </w:t>
      </w:r>
      <w:r w:rsidR="00956D6E">
        <w:rPr>
          <w:rFonts w:asciiTheme="minorHAnsi" w:hAnsiTheme="minorHAnsi"/>
          <w:sz w:val="22"/>
          <w:szCs w:val="22"/>
        </w:rPr>
        <w:t>čtrnácti</w:t>
      </w:r>
      <w:r w:rsidRPr="00E4648F">
        <w:rPr>
          <w:rFonts w:asciiTheme="minorHAnsi" w:hAnsiTheme="minorHAnsi"/>
          <w:sz w:val="22"/>
          <w:szCs w:val="22"/>
        </w:rPr>
        <w:t xml:space="preserve"> (</w:t>
      </w:r>
      <w:r w:rsidR="00956D6E">
        <w:rPr>
          <w:rFonts w:asciiTheme="minorHAnsi" w:hAnsiTheme="minorHAnsi"/>
          <w:sz w:val="22"/>
          <w:szCs w:val="22"/>
        </w:rPr>
        <w:t>14</w:t>
      </w:r>
      <w:r w:rsidRPr="00E4648F">
        <w:rPr>
          <w:rFonts w:asciiTheme="minorHAnsi" w:hAnsiTheme="minorHAnsi"/>
          <w:sz w:val="22"/>
          <w:szCs w:val="22"/>
        </w:rPr>
        <w:t xml:space="preserve">) dnů od </w:t>
      </w:r>
      <w:r w:rsidR="00662064">
        <w:rPr>
          <w:rFonts w:asciiTheme="minorHAnsi" w:hAnsiTheme="minorHAnsi"/>
          <w:sz w:val="22"/>
          <w:szCs w:val="22"/>
        </w:rPr>
        <w:t xml:space="preserve">doručení </w:t>
      </w:r>
      <w:r w:rsidRPr="00E4648F">
        <w:rPr>
          <w:rFonts w:asciiTheme="minorHAnsi" w:hAnsiTheme="minorHAnsi"/>
          <w:sz w:val="22"/>
          <w:szCs w:val="22"/>
        </w:rPr>
        <w:t>příslušné faktury.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15DAD806" w14:textId="507BE5F6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Kupní cena uvedená v </w:t>
      </w:r>
      <w:r w:rsidRPr="00E4648F">
        <w:rPr>
          <w:rFonts w:asciiTheme="minorHAnsi" w:hAnsiTheme="minorHAnsi"/>
          <w:sz w:val="22"/>
          <w:szCs w:val="22"/>
          <w:u w:val="single"/>
        </w:rPr>
        <w:t>Příloze č. 1</w:t>
      </w:r>
      <w:r w:rsidRPr="00E4648F">
        <w:rPr>
          <w:rFonts w:asciiTheme="minorHAnsi" w:hAnsiTheme="minorHAnsi"/>
          <w:sz w:val="22"/>
          <w:szCs w:val="22"/>
        </w:rPr>
        <w:t xml:space="preserve"> této smlouvy</w:t>
      </w:r>
      <w:r w:rsidR="00662064">
        <w:rPr>
          <w:rFonts w:asciiTheme="minorHAnsi" w:hAnsiTheme="minorHAnsi"/>
          <w:sz w:val="22"/>
          <w:szCs w:val="22"/>
        </w:rPr>
        <w:t>, nebo změněná Prodávajícím postupem dle odst.</w:t>
      </w:r>
      <w:r w:rsidR="007D3C47">
        <w:rPr>
          <w:rFonts w:asciiTheme="minorHAnsi" w:hAnsiTheme="minorHAnsi"/>
          <w:sz w:val="22"/>
          <w:szCs w:val="22"/>
        </w:rPr>
        <w:t xml:space="preserve"> </w:t>
      </w:r>
      <w:r w:rsidR="00B62283">
        <w:rPr>
          <w:rFonts w:asciiTheme="minorHAnsi" w:hAnsiTheme="minorHAnsi"/>
          <w:sz w:val="22"/>
          <w:szCs w:val="22"/>
        </w:rPr>
        <w:t>5</w:t>
      </w:r>
      <w:r w:rsidR="007D3C47">
        <w:rPr>
          <w:rFonts w:asciiTheme="minorHAnsi" w:hAnsiTheme="minorHAnsi"/>
          <w:sz w:val="22"/>
          <w:szCs w:val="22"/>
        </w:rPr>
        <w:t xml:space="preserve">.1. této smlouvy, </w:t>
      </w:r>
      <w:r w:rsidRPr="00E4648F">
        <w:rPr>
          <w:rFonts w:asciiTheme="minorHAnsi" w:hAnsiTheme="minorHAnsi"/>
          <w:sz w:val="22"/>
          <w:szCs w:val="22"/>
        </w:rPr>
        <w:t xml:space="preserve">představuje konečnou cenu za Zboží, která v sobě zahrnuje veškeré případné daně (zejména daň z přidané hodnoty), poplatky a jiné podobné platby včetně nákladů na dopravu Zboží do místa </w:t>
      </w:r>
      <w:r w:rsidR="007D3C47">
        <w:rPr>
          <w:rFonts w:asciiTheme="minorHAnsi" w:hAnsiTheme="minorHAnsi"/>
          <w:sz w:val="22"/>
          <w:szCs w:val="22"/>
        </w:rPr>
        <w:t>plnění/</w:t>
      </w:r>
      <w:r w:rsidRPr="00E4648F">
        <w:rPr>
          <w:rFonts w:asciiTheme="minorHAnsi" w:hAnsiTheme="minorHAnsi"/>
          <w:sz w:val="22"/>
          <w:szCs w:val="22"/>
        </w:rPr>
        <w:t xml:space="preserve">odevzdání. </w:t>
      </w:r>
    </w:p>
    <w:p w14:paraId="7C835CA6" w14:textId="77777777" w:rsidR="00B62283" w:rsidRDefault="00E04287" w:rsidP="00B62283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je povinen vystavit fakturu dle množství skutečně odevzdaného Zboží Kupujícímu</w:t>
      </w:r>
      <w:r w:rsidR="007D3C47">
        <w:rPr>
          <w:rFonts w:asciiTheme="minorHAnsi" w:hAnsiTheme="minorHAnsi"/>
          <w:sz w:val="22"/>
          <w:szCs w:val="22"/>
        </w:rPr>
        <w:t xml:space="preserve"> na základě příslušné dílčí objednávky</w:t>
      </w:r>
      <w:r w:rsidRPr="00E4648F">
        <w:rPr>
          <w:rFonts w:asciiTheme="minorHAnsi" w:hAnsiTheme="minorHAnsi"/>
          <w:sz w:val="22"/>
          <w:szCs w:val="22"/>
        </w:rPr>
        <w:t>.</w:t>
      </w:r>
    </w:p>
    <w:p w14:paraId="7F8AC942" w14:textId="77777777" w:rsidR="00B62283" w:rsidRDefault="00E04287" w:rsidP="00B62283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B62283">
        <w:rPr>
          <w:rFonts w:asciiTheme="minorHAnsi" w:hAnsiTheme="minorHAnsi"/>
          <w:sz w:val="22"/>
          <w:szCs w:val="22"/>
        </w:rPr>
        <w:t>Prodávající se zavazuje uvést na vystavené faktuře číslo objednávky Kupujícího a rovněž číslo smlouvy uzavřené mezi Prodávajícím a Kupujícím, jestliže je číslo smlouvy odlišné od čísla objednávky a dále označení smluvních stran a adresy jejich sídla, IČO a DIČ smluvních stran, číslo faktury, den vystavení a den splatnosti faktury, den uskutečnění zdanitelného plnění, označení peněžního ústavu a číslo účtu, na který se má platit v souladu s touto smlouvou, fakturovanou částku, množství skutečně odevzdaného Zboží dle jednotlivých položek, razítko, podpis oprávněné osoby a případné další náležitosti stanovené příslušnými právními předpisy. Přílohou faktury musí být vždy kopie objednávky Kupujícího, ke které se faktura vztahuje, a kopie potvrzeného dodacího listu.</w:t>
      </w:r>
    </w:p>
    <w:p w14:paraId="096A2580" w14:textId="77777777" w:rsidR="00B62283" w:rsidRDefault="00E04287" w:rsidP="00B62283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B62283">
        <w:rPr>
          <w:rFonts w:asciiTheme="minorHAnsi" w:hAnsiTheme="minorHAnsi"/>
          <w:sz w:val="22"/>
          <w:szCs w:val="22"/>
        </w:rPr>
        <w:t xml:space="preserve">Faktura musí být vystavena a zaslána </w:t>
      </w:r>
      <w:r w:rsidR="007D3C47" w:rsidRPr="00B62283">
        <w:rPr>
          <w:rFonts w:asciiTheme="minorHAnsi" w:hAnsiTheme="minorHAnsi"/>
          <w:sz w:val="22"/>
          <w:szCs w:val="22"/>
        </w:rPr>
        <w:t xml:space="preserve">dle pravidel stanovených </w:t>
      </w:r>
      <w:r w:rsidRPr="00B62283">
        <w:rPr>
          <w:rFonts w:asciiTheme="minorHAnsi" w:hAnsiTheme="minorHAnsi"/>
          <w:sz w:val="22"/>
          <w:szCs w:val="22"/>
        </w:rPr>
        <w:t xml:space="preserve">v odst. </w:t>
      </w:r>
      <w:r w:rsidR="00B62283">
        <w:rPr>
          <w:rFonts w:asciiTheme="minorHAnsi" w:hAnsiTheme="minorHAnsi"/>
          <w:sz w:val="22"/>
          <w:szCs w:val="22"/>
        </w:rPr>
        <w:t>5</w:t>
      </w:r>
      <w:r w:rsidRPr="00B62283">
        <w:rPr>
          <w:rFonts w:asciiTheme="minorHAnsi" w:hAnsiTheme="minorHAnsi"/>
          <w:sz w:val="22"/>
          <w:szCs w:val="22"/>
        </w:rPr>
        <w:t>.</w:t>
      </w:r>
      <w:r w:rsidR="007D3C47" w:rsidRPr="00B62283">
        <w:rPr>
          <w:rFonts w:asciiTheme="minorHAnsi" w:hAnsiTheme="minorHAnsi"/>
          <w:sz w:val="22"/>
          <w:szCs w:val="22"/>
        </w:rPr>
        <w:t>3</w:t>
      </w:r>
      <w:r w:rsidRPr="00B62283">
        <w:rPr>
          <w:rFonts w:asciiTheme="minorHAnsi" w:hAnsiTheme="minorHAnsi"/>
          <w:sz w:val="22"/>
          <w:szCs w:val="22"/>
        </w:rPr>
        <w:t xml:space="preserve">. této smlouvy a musí obsahovat údaje vyplývající z příslušných právních předpisů a rovněž údaje stanovené v této smlouvě. Nebude-li faktura vystavena a zaslána </w:t>
      </w:r>
      <w:r w:rsidR="007D3C47" w:rsidRPr="00B62283">
        <w:rPr>
          <w:rFonts w:asciiTheme="minorHAnsi" w:hAnsiTheme="minorHAnsi"/>
          <w:sz w:val="22"/>
          <w:szCs w:val="22"/>
        </w:rPr>
        <w:t>dle stanovených pravidel</w:t>
      </w:r>
      <w:r w:rsidRPr="00B62283">
        <w:rPr>
          <w:rFonts w:asciiTheme="minorHAnsi" w:hAnsiTheme="minorHAnsi"/>
          <w:sz w:val="22"/>
          <w:szCs w:val="22"/>
        </w:rPr>
        <w:t xml:space="preserve">, nebo nebude-li obsahovat stanovené náležitosti, nebo v ní nebudou správně uvedené údaje dle této smlouvy, je Kupující oprávněn fakturu vrátit Prodávajícímu ve lhůtě </w:t>
      </w:r>
      <w:r w:rsidR="007D3C47" w:rsidRPr="00B62283">
        <w:rPr>
          <w:rFonts w:asciiTheme="minorHAnsi" w:hAnsiTheme="minorHAnsi"/>
          <w:sz w:val="22"/>
          <w:szCs w:val="22"/>
        </w:rPr>
        <w:t>pěti</w:t>
      </w:r>
      <w:r w:rsidRPr="00B62283">
        <w:rPr>
          <w:rFonts w:asciiTheme="minorHAnsi" w:hAnsiTheme="minorHAnsi"/>
          <w:sz w:val="22"/>
          <w:szCs w:val="22"/>
        </w:rPr>
        <w:t xml:space="preserve"> (</w:t>
      </w:r>
      <w:r w:rsidR="007D3C47" w:rsidRPr="00B62283">
        <w:rPr>
          <w:rFonts w:asciiTheme="minorHAnsi" w:hAnsiTheme="minorHAnsi"/>
          <w:sz w:val="22"/>
          <w:szCs w:val="22"/>
        </w:rPr>
        <w:t>5</w:t>
      </w:r>
      <w:r w:rsidRPr="00B62283">
        <w:rPr>
          <w:rFonts w:asciiTheme="minorHAnsi" w:hAnsiTheme="minorHAnsi"/>
          <w:sz w:val="22"/>
          <w:szCs w:val="22"/>
        </w:rPr>
        <w:t>) dnů od jejího doručení. V takovém případě se přeruší běh lhůty splatnosti a nová lhůta splatnosti počne běžet doručením opravené (správně vystavené a zaslané) faktury.</w:t>
      </w:r>
    </w:p>
    <w:p w14:paraId="1DE7EF77" w14:textId="712B9B0B" w:rsidR="00E04287" w:rsidRDefault="00E04287" w:rsidP="00B62283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B62283">
        <w:rPr>
          <w:rFonts w:asciiTheme="minorHAnsi" w:hAnsiTheme="minorHAnsi"/>
          <w:sz w:val="22"/>
          <w:szCs w:val="22"/>
        </w:rPr>
        <w:lastRenderedPageBreak/>
        <w:t>Kupující není v prodlení se splněním svého peněžitého závazku po dobu, po kterou je Prodávající v prodlení se splněním některé ze svých povinností dle tohoto článku smlouvy.</w:t>
      </w:r>
    </w:p>
    <w:p w14:paraId="30E7E46A" w14:textId="77777777" w:rsidR="00D82AF7" w:rsidRPr="00B62283" w:rsidRDefault="00D82AF7" w:rsidP="00D82AF7">
      <w:pPr>
        <w:tabs>
          <w:tab w:val="left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</w:p>
    <w:p w14:paraId="6691EA3C" w14:textId="77777777" w:rsidR="00E04287" w:rsidRPr="0015333D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15333D">
        <w:rPr>
          <w:rFonts w:asciiTheme="minorHAnsi" w:hAnsiTheme="minorHAnsi"/>
          <w:smallCaps/>
          <w:sz w:val="22"/>
          <w:szCs w:val="22"/>
        </w:rPr>
        <w:t>Záruka a práva z vadného plnění</w:t>
      </w:r>
    </w:p>
    <w:p w14:paraId="06D3ED6C" w14:textId="77777777" w:rsidR="00E04287" w:rsidRPr="0015333D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15333D">
        <w:rPr>
          <w:rFonts w:asciiTheme="minorHAnsi" w:hAnsiTheme="minorHAnsi"/>
          <w:b w:val="0"/>
          <w:bCs/>
          <w:szCs w:val="22"/>
          <w:u w:val="none"/>
        </w:rPr>
        <w:t xml:space="preserve">Prodávající tímto ve smyslu § 2113 a násl. občanského zákoníku přebírá závazek, že Zboží bude způsobilé pro použití ke smluvenému (jinak obvyklému) účelu a že si zachová obvyklé vlastnosti (i) po dobu stanovenou příslušným zákonným předpisem vztahujícím se k dodávanému Zboží, minimálně však 50 % do uplynutí data spotřeby příslušného Zboží. </w:t>
      </w:r>
    </w:p>
    <w:p w14:paraId="0B47F1C0" w14:textId="0CD25E23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15333D">
        <w:rPr>
          <w:rFonts w:asciiTheme="minorHAnsi" w:hAnsiTheme="minorHAnsi"/>
          <w:b w:val="0"/>
          <w:bCs/>
          <w:szCs w:val="22"/>
          <w:u w:val="none"/>
        </w:rPr>
        <w:t xml:space="preserve">Záruční doba v trvání dle odst. </w:t>
      </w:r>
      <w:r w:rsidR="00B62283">
        <w:rPr>
          <w:rFonts w:asciiTheme="minorHAnsi" w:hAnsiTheme="minorHAnsi"/>
          <w:b w:val="0"/>
          <w:bCs/>
          <w:szCs w:val="22"/>
          <w:u w:val="none"/>
        </w:rPr>
        <w:t>6</w:t>
      </w:r>
      <w:r w:rsidRPr="0015333D">
        <w:rPr>
          <w:rFonts w:asciiTheme="minorHAnsi" w:hAnsiTheme="minorHAnsi"/>
          <w:b w:val="0"/>
          <w:bCs/>
          <w:szCs w:val="22"/>
          <w:u w:val="none"/>
        </w:rPr>
        <w:t>.1. této smlouvy začíná běžet ode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 dne, kdy Kupující převzal Zboží od Prodávajícího.</w:t>
      </w:r>
    </w:p>
    <w:p w14:paraId="6211F7FD" w14:textId="63263425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V případě výskytu vady na Zboží má Kupující právo požadovat po Prodávajícím (i) odstranění vad dodáním nového Zboží bez vad, dod</w:t>
      </w:r>
      <w:r>
        <w:rPr>
          <w:rFonts w:asciiTheme="minorHAnsi" w:hAnsiTheme="minorHAnsi"/>
          <w:b w:val="0"/>
          <w:bCs/>
          <w:szCs w:val="22"/>
          <w:u w:val="none"/>
        </w:rPr>
        <w:t>áním chybějícího Zboží, nebo (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ii) požadovat přiměře</w:t>
      </w:r>
      <w:r>
        <w:rPr>
          <w:rFonts w:asciiTheme="minorHAnsi" w:hAnsiTheme="minorHAnsi"/>
          <w:b w:val="0"/>
          <w:bCs/>
          <w:szCs w:val="22"/>
          <w:u w:val="none"/>
        </w:rPr>
        <w:t>nou slevu z Kupní ceny, nebo (iii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) odstoupit od </w:t>
      </w:r>
      <w:r w:rsidR="0013680D">
        <w:rPr>
          <w:rFonts w:asciiTheme="minorHAnsi" w:hAnsiTheme="minorHAnsi"/>
          <w:b w:val="0"/>
          <w:bCs/>
          <w:szCs w:val="22"/>
          <w:u w:val="none"/>
        </w:rPr>
        <w:t>dílčí objednávky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.</w:t>
      </w:r>
    </w:p>
    <w:p w14:paraId="66638950" w14:textId="1B1CF83D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Volba mezi nároky uvedenými v odstavci </w:t>
      </w:r>
      <w:r w:rsidR="00B62283">
        <w:rPr>
          <w:rFonts w:asciiTheme="minorHAnsi" w:hAnsiTheme="minorHAnsi"/>
          <w:b w:val="0"/>
          <w:bCs/>
          <w:szCs w:val="22"/>
          <w:u w:val="none"/>
        </w:rPr>
        <w:t>6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.3. této smlouvy náleží vždy Kupujícímu, a to bez ohledu na jejich pořadí a na běh lhůt dle ustanovení § 2106 a násl. občanského zákoníku.</w:t>
      </w:r>
    </w:p>
    <w:p w14:paraId="1397AB31" w14:textId="643F989C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Práva z vadného </w:t>
      </w:r>
      <w:r w:rsidRPr="00966EA4">
        <w:rPr>
          <w:rFonts w:asciiTheme="minorHAnsi" w:hAnsiTheme="minorHAnsi"/>
          <w:b w:val="0"/>
          <w:bCs/>
          <w:szCs w:val="22"/>
          <w:u w:val="none"/>
        </w:rPr>
        <w:t>plnění jsou řádně a včas uplatněna Kupujícím, pokud je Kupující oznámí Prodávajícímu do konce záruční doby. Oznámení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 práv z vadného plnění se považuje za řádně učiněné také v případě, jestliže je Kupující zašle Prodávajícímu elektronickou formou na e-mailovou adresu Prodávajícího uvedenou v odstavci 1</w:t>
      </w:r>
      <w:r w:rsidR="00B62283">
        <w:rPr>
          <w:rFonts w:asciiTheme="minorHAnsi" w:hAnsiTheme="minorHAnsi"/>
          <w:b w:val="0"/>
          <w:bCs/>
          <w:szCs w:val="22"/>
          <w:u w:val="none"/>
        </w:rPr>
        <w:t>2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.3. této smlouvy.</w:t>
      </w:r>
    </w:p>
    <w:p w14:paraId="3C8F2435" w14:textId="50D38136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V případě výskytu vady Zboží je Kupující oprávněn odstoupit od </w:t>
      </w:r>
      <w:r w:rsidR="0013680D">
        <w:rPr>
          <w:rFonts w:asciiTheme="minorHAnsi" w:hAnsiTheme="minorHAnsi"/>
          <w:b w:val="0"/>
          <w:bCs/>
          <w:szCs w:val="22"/>
          <w:u w:val="none"/>
        </w:rPr>
        <w:t>dílčí objednávky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 pouze ohledně toho Zboží, ke kterému se vada vztahuje.</w:t>
      </w:r>
    </w:p>
    <w:p w14:paraId="5A6CE1F0" w14:textId="7B2100B2" w:rsidR="00E04287" w:rsidRPr="00B75B3D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241AEC">
        <w:rPr>
          <w:rFonts w:asciiTheme="minorHAnsi" w:hAnsiTheme="minorHAnsi"/>
          <w:b w:val="0"/>
          <w:bCs/>
          <w:szCs w:val="22"/>
          <w:u w:val="none"/>
        </w:rPr>
        <w:t xml:space="preserve">V případě, že Kupující bude požadovat po Prodávajícím odstranění vad dodáním nového Zboží bez vad či dodání chybějícího Zboží, je Prodávající povinen dodat Kupujícímu nové Zboží bez vad či chybějící Zboží nejpozději do </w:t>
      </w:r>
      <w:r w:rsidR="0013680D">
        <w:rPr>
          <w:rFonts w:asciiTheme="minorHAnsi" w:hAnsiTheme="minorHAnsi"/>
          <w:b w:val="0"/>
          <w:bCs/>
          <w:szCs w:val="22"/>
          <w:u w:val="none"/>
        </w:rPr>
        <w:t xml:space="preserve">jednoho (1) pracovního dne </w:t>
      </w:r>
      <w:r w:rsidRPr="00241AEC">
        <w:rPr>
          <w:rFonts w:asciiTheme="minorHAnsi" w:hAnsiTheme="minorHAnsi"/>
          <w:b w:val="0"/>
          <w:bCs/>
          <w:szCs w:val="22"/>
          <w:u w:val="none"/>
        </w:rPr>
        <w:t>od oznámení vad Zboží Kupujícím. Na dodání náhradního či chybějícího Zboží se vztahují dodací podmínky dle této smlouvy. V případě, že Kupující bude požadovat po Prodávajícím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 odstran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ění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vad Zboží, je Prodá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vající povinen odstranit 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vady Zboží bez zbytečného odkladu, nej</w:t>
      </w:r>
      <w:r>
        <w:rPr>
          <w:rFonts w:asciiTheme="minorHAnsi" w:hAnsiTheme="minorHAnsi"/>
          <w:b w:val="0"/>
          <w:bCs/>
          <w:szCs w:val="22"/>
          <w:u w:val="none"/>
        </w:rPr>
        <w:t xml:space="preserve">později však </w:t>
      </w:r>
      <w:r w:rsidRPr="00241AEC">
        <w:rPr>
          <w:rFonts w:asciiTheme="minorHAnsi" w:hAnsiTheme="minorHAnsi"/>
          <w:b w:val="0"/>
          <w:bCs/>
          <w:szCs w:val="22"/>
          <w:u w:val="none"/>
        </w:rPr>
        <w:t xml:space="preserve">do </w:t>
      </w:r>
      <w:r w:rsidR="0013680D">
        <w:rPr>
          <w:rFonts w:asciiTheme="minorHAnsi" w:hAnsiTheme="minorHAnsi"/>
          <w:b w:val="0"/>
          <w:bCs/>
          <w:szCs w:val="22"/>
          <w:u w:val="none"/>
        </w:rPr>
        <w:t>jednoho (1) pracovního dne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, od oznámení vad Zboží Kupujícím. </w:t>
      </w:r>
    </w:p>
    <w:p w14:paraId="7F60268F" w14:textId="77777777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Kupující je oprávněn odepřít zaplacení kupní ceny za Zboží do doby odstranění vad Zboží, nebyla-li kupní cena Zboží již dříve uhrazena.</w:t>
      </w:r>
    </w:p>
    <w:p w14:paraId="26B43EC7" w14:textId="77777777" w:rsidR="00E04287" w:rsidRPr="00E4648F" w:rsidRDefault="00E04287" w:rsidP="00E04287">
      <w:pPr>
        <w:pStyle w:val="Nadpis2"/>
        <w:spacing w:before="0"/>
        <w:rPr>
          <w:rFonts w:asciiTheme="minorHAnsi" w:hAnsiTheme="minorHAnsi"/>
          <w:b w:val="0"/>
          <w:bCs/>
          <w:szCs w:val="22"/>
          <w:u w:val="none"/>
        </w:rPr>
      </w:pPr>
    </w:p>
    <w:p w14:paraId="6BD91176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bCs w:val="0"/>
          <w:smallCaps/>
          <w:sz w:val="22"/>
          <w:szCs w:val="22"/>
        </w:rPr>
      </w:pPr>
      <w:r w:rsidRPr="00E4648F">
        <w:rPr>
          <w:rFonts w:asciiTheme="minorHAnsi" w:hAnsiTheme="minorHAnsi"/>
          <w:bCs w:val="0"/>
          <w:smallCaps/>
          <w:sz w:val="22"/>
          <w:szCs w:val="22"/>
        </w:rPr>
        <w:t>Nabytí vlastnického práva a přechod nebezpečí škody na Zboží</w:t>
      </w:r>
    </w:p>
    <w:p w14:paraId="017FCC6A" w14:textId="6B5DD6CC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Kupující nabývá vlastnického práva ke Zboží, jakmile je mu odevzdané Zboží předáno v místě </w:t>
      </w:r>
      <w:r w:rsidR="0013680D">
        <w:rPr>
          <w:rFonts w:asciiTheme="minorHAnsi" w:hAnsiTheme="minorHAnsi"/>
          <w:b w:val="0"/>
          <w:bCs/>
          <w:szCs w:val="22"/>
          <w:u w:val="none"/>
        </w:rPr>
        <w:t>plnění/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odevzdání.</w:t>
      </w:r>
    </w:p>
    <w:p w14:paraId="1ED1AB64" w14:textId="1506DBBD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Nebezpečí škody na Zboží přechází na Kupujícího okamžikem předání Zboží v místě </w:t>
      </w:r>
      <w:r w:rsidR="0013680D">
        <w:rPr>
          <w:rFonts w:asciiTheme="minorHAnsi" w:hAnsiTheme="minorHAnsi"/>
          <w:b w:val="0"/>
          <w:bCs/>
          <w:szCs w:val="22"/>
          <w:u w:val="none"/>
        </w:rPr>
        <w:t>plnění/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odevzdání nebo potvrzením příslušného dodacího listu podle toho, která skutečnost nastane později.</w:t>
      </w:r>
    </w:p>
    <w:p w14:paraId="6CA8ED99" w14:textId="77777777" w:rsidR="00E04287" w:rsidRPr="00E4648F" w:rsidRDefault="00E04287" w:rsidP="00E04287">
      <w:pPr>
        <w:pStyle w:val="Nadpis2"/>
        <w:spacing w:before="0"/>
        <w:rPr>
          <w:rFonts w:asciiTheme="minorHAnsi" w:hAnsiTheme="minorHAnsi"/>
          <w:b w:val="0"/>
          <w:bCs/>
          <w:szCs w:val="22"/>
          <w:u w:val="none"/>
        </w:rPr>
      </w:pPr>
    </w:p>
    <w:p w14:paraId="27AFFCDC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bCs w:val="0"/>
          <w:smallCaps/>
          <w:sz w:val="22"/>
          <w:szCs w:val="22"/>
        </w:rPr>
      </w:pPr>
      <w:r w:rsidRPr="00E4648F">
        <w:rPr>
          <w:rFonts w:asciiTheme="minorHAnsi" w:hAnsiTheme="minorHAnsi"/>
          <w:bCs w:val="0"/>
          <w:smallCaps/>
          <w:sz w:val="22"/>
          <w:szCs w:val="22"/>
        </w:rPr>
        <w:t>Ostatní práva a povinnosti smluvních stran</w:t>
      </w:r>
    </w:p>
    <w:p w14:paraId="25843FF1" w14:textId="77777777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>Prodávající je povinen umožnit Kupujícímu nabýt vlastnické právo ke Zboží v souladu s touto smlouvou a občanským zákoníkem.</w:t>
      </w:r>
    </w:p>
    <w:p w14:paraId="5D95C6FB" w14:textId="4148EBD9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/>
          <w:b w:val="0"/>
          <w:bCs/>
          <w:szCs w:val="22"/>
          <w:u w:val="none"/>
        </w:rPr>
      </w:pP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Kupující je povinen řádně a včas zaplatit Prodávajícímu kupní cenu v souladu s článkem </w:t>
      </w:r>
      <w:r w:rsidR="00B62283">
        <w:rPr>
          <w:rFonts w:asciiTheme="minorHAnsi" w:hAnsiTheme="minorHAnsi"/>
          <w:b w:val="0"/>
          <w:bCs/>
          <w:szCs w:val="22"/>
          <w:u w:val="none"/>
        </w:rPr>
        <w:t>5</w:t>
      </w:r>
      <w:r w:rsidRPr="00E4648F">
        <w:rPr>
          <w:rFonts w:asciiTheme="minorHAnsi" w:hAnsiTheme="minorHAnsi"/>
          <w:b w:val="0"/>
          <w:bCs/>
          <w:szCs w:val="22"/>
          <w:u w:val="none"/>
        </w:rPr>
        <w:t xml:space="preserve">. této smlouvy a převzít Zboží dle pravidel upravených v článku </w:t>
      </w:r>
      <w:r w:rsidR="00B62283">
        <w:rPr>
          <w:rFonts w:asciiTheme="minorHAnsi" w:hAnsiTheme="minorHAnsi"/>
          <w:b w:val="0"/>
          <w:bCs/>
          <w:szCs w:val="22"/>
          <w:u w:val="none"/>
        </w:rPr>
        <w:t>4</w:t>
      </w:r>
      <w:r w:rsidRPr="00E4648F">
        <w:rPr>
          <w:rFonts w:asciiTheme="minorHAnsi" w:hAnsiTheme="minorHAnsi"/>
          <w:b w:val="0"/>
          <w:bCs/>
          <w:szCs w:val="22"/>
          <w:u w:val="none"/>
        </w:rPr>
        <w:t>. této smlouvy.</w:t>
      </w:r>
    </w:p>
    <w:p w14:paraId="55FF817F" w14:textId="1A78253D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 w:cs="Times New Roman"/>
          <w:b w:val="0"/>
          <w:bCs/>
          <w:szCs w:val="22"/>
          <w:u w:val="none"/>
        </w:rPr>
      </w:pPr>
      <w:r w:rsidRPr="00E4648F">
        <w:rPr>
          <w:rFonts w:asciiTheme="minorHAnsi" w:hAnsiTheme="minorHAnsi" w:cs="Times New Roman"/>
          <w:b w:val="0"/>
          <w:bCs/>
          <w:szCs w:val="22"/>
          <w:u w:val="none"/>
        </w:rPr>
        <w:lastRenderedPageBreak/>
        <w:t>Prodávající se zavazuje, že bude odevzdávat (dodávat) Kupujícímu výlučně Zboží, které bude v</w:t>
      </w:r>
      <w:r w:rsidR="00F01561">
        <w:rPr>
          <w:rFonts w:asciiTheme="minorHAnsi" w:hAnsiTheme="minorHAnsi" w:cs="Times New Roman"/>
          <w:b w:val="0"/>
          <w:bCs/>
          <w:szCs w:val="22"/>
          <w:u w:val="none"/>
        </w:rPr>
        <w:t xml:space="preserve"> řádném </w:t>
      </w:r>
      <w:r w:rsidRPr="00E4648F">
        <w:rPr>
          <w:rFonts w:asciiTheme="minorHAnsi" w:hAnsiTheme="minorHAnsi" w:cs="Times New Roman"/>
          <w:b w:val="0"/>
          <w:bCs/>
          <w:szCs w:val="22"/>
          <w:u w:val="none"/>
        </w:rPr>
        <w:t>stavu a které bude možno bez omezení užívat v souladu s účelem, jemuž Zboží obvykle slouží a k němuž je určeno. Prodávající se rovněž zavazuje, že bude Kupujícímu odevzdávat (dodávat) Zboží bez právních vad, zejména bez zástavních práv nebo jakýchkoliv jiných práv třetích osob.</w:t>
      </w:r>
    </w:p>
    <w:p w14:paraId="4617B7B5" w14:textId="77777777" w:rsidR="00E04287" w:rsidRPr="00E4648F" w:rsidRDefault="00E04287" w:rsidP="00E04287">
      <w:pPr>
        <w:pStyle w:val="Nadpis2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before="0"/>
        <w:ind w:left="720" w:hanging="720"/>
        <w:rPr>
          <w:rFonts w:asciiTheme="minorHAnsi" w:hAnsiTheme="minorHAnsi" w:cs="Times New Roman"/>
          <w:b w:val="0"/>
          <w:bCs/>
          <w:szCs w:val="22"/>
          <w:u w:val="none"/>
        </w:rPr>
      </w:pPr>
      <w:r w:rsidRPr="00E4648F">
        <w:rPr>
          <w:rFonts w:asciiTheme="minorHAnsi" w:hAnsiTheme="minorHAnsi" w:cs="Times New Roman"/>
          <w:b w:val="0"/>
          <w:bCs/>
          <w:szCs w:val="22"/>
          <w:u w:val="none"/>
        </w:rPr>
        <w:t>Prodávající se zavazuje, že bude odevzdávat (dodávat) Kupujícímu výlučně Zboží, které bude plně v souladu s příslušnými právními předpisy a dalšími normami, které bude mít předepsané vlastnosti a které bude v souladu s příslušnou právní úpravou schváleno pro používání k účelu, pro který si jej Kupující objednává.</w:t>
      </w:r>
    </w:p>
    <w:p w14:paraId="16EF7B0A" w14:textId="77777777" w:rsidR="00E04287" w:rsidRPr="00E4648F" w:rsidRDefault="00E04287" w:rsidP="00E04287">
      <w:pPr>
        <w:pStyle w:val="Nadpis2"/>
        <w:spacing w:before="0"/>
        <w:rPr>
          <w:rFonts w:asciiTheme="minorHAnsi" w:hAnsiTheme="minorHAnsi"/>
          <w:b w:val="0"/>
          <w:bCs/>
          <w:szCs w:val="22"/>
          <w:u w:val="none"/>
        </w:rPr>
      </w:pPr>
    </w:p>
    <w:p w14:paraId="7C4FF1C4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>Odpovědnost za škodu a sankce</w:t>
      </w:r>
    </w:p>
    <w:p w14:paraId="21FAE2D1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Smluvní strany si vzájemně odpovídají za škodu, kterou způsobí druhé smluvní straně porušením právní povinnosti. Odpovědnost smluvních stran za škodu způsobenou v souvislosti s touto smlouvou se řídí příslušnými právními předpisy České republiky.</w:t>
      </w:r>
    </w:p>
    <w:p w14:paraId="30DC3415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Každá ze smluvních stran je povinna předcházet vzniku škody, učinit vhodná a přiměřená opatření k odvrácení hrozící škody a v případě vzniku škody učinit veškerá rozumně požadovatelná opatření k tomu, aby rozsah škody byl co nejnižší.</w:t>
      </w:r>
    </w:p>
    <w:p w14:paraId="0AC6E066" w14:textId="50CA6A9A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je povinen zaplatit Kupujícímu smluvní pokutu ve výši 0,</w:t>
      </w:r>
      <w:r w:rsidR="00F01561">
        <w:rPr>
          <w:rFonts w:asciiTheme="minorHAnsi" w:hAnsiTheme="minorHAnsi"/>
          <w:sz w:val="22"/>
          <w:szCs w:val="22"/>
        </w:rPr>
        <w:t>1</w:t>
      </w:r>
      <w:r w:rsidRPr="00E4648F">
        <w:rPr>
          <w:rFonts w:asciiTheme="minorHAnsi" w:hAnsiTheme="minorHAnsi"/>
          <w:sz w:val="22"/>
          <w:szCs w:val="22"/>
        </w:rPr>
        <w:t xml:space="preserve"> % z kupní ceny Zboží dle příslušné objednávky za každý den prodlení se splněním své povinnosti dodat Zboží v souladu s objednávkou Kupujícího a touto smlouvou.</w:t>
      </w:r>
    </w:p>
    <w:p w14:paraId="0A9B6992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Prodávající se zavazuje plnit povinnosti, jejichž splnění je zajištěno smluvní pokutou, i po zaplacení smluvní pokuty.</w:t>
      </w:r>
    </w:p>
    <w:p w14:paraId="072DC894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Přesáhne-li výše škody, způsobené Kupujícímu porušením povinnosti zajištěné smluvní pokutou, smluvní pokutu, zavazuje se Prodávající nahradit Kupujícímu způsobenou škodu přesahující smluvní pokutu.</w:t>
      </w:r>
    </w:p>
    <w:p w14:paraId="027494A2" w14:textId="00687795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Smluvní pokuta je splatná do sedmi (7) dnů poté, co Kupující požádá Prodávajícího o zaplacení smluvní pokuty.</w:t>
      </w:r>
    </w:p>
    <w:p w14:paraId="4D76CD8A" w14:textId="1753B895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Smluvní strany se zavazují zaplatit druhé smluvní straně </w:t>
      </w:r>
      <w:r w:rsidR="00F01561">
        <w:rPr>
          <w:rFonts w:asciiTheme="minorHAnsi" w:hAnsiTheme="minorHAnsi"/>
          <w:sz w:val="22"/>
          <w:szCs w:val="22"/>
        </w:rPr>
        <w:t xml:space="preserve">smluvní </w:t>
      </w:r>
      <w:r w:rsidRPr="00E4648F">
        <w:rPr>
          <w:rFonts w:asciiTheme="minorHAnsi" w:hAnsiTheme="minorHAnsi"/>
          <w:sz w:val="22"/>
          <w:szCs w:val="22"/>
        </w:rPr>
        <w:t>úrok z prodlení ve výši 0,</w:t>
      </w:r>
      <w:r w:rsidR="00F01561">
        <w:rPr>
          <w:rFonts w:asciiTheme="minorHAnsi" w:hAnsiTheme="minorHAnsi"/>
          <w:sz w:val="22"/>
          <w:szCs w:val="22"/>
        </w:rPr>
        <w:t>1</w:t>
      </w:r>
      <w:r w:rsidRPr="00E4648F">
        <w:rPr>
          <w:rFonts w:asciiTheme="minorHAnsi" w:hAnsiTheme="minorHAnsi"/>
          <w:sz w:val="22"/>
          <w:szCs w:val="22"/>
        </w:rPr>
        <w:t xml:space="preserve"> % z dlužné částky za každý den prodlení se splněním svého peněžitého závazku dle této smlouvy.</w:t>
      </w:r>
    </w:p>
    <w:p w14:paraId="61B7F3EF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E4648F">
        <w:rPr>
          <w:rFonts w:asciiTheme="minorHAnsi" w:hAnsiTheme="minorHAnsi"/>
          <w:b/>
          <w:sz w:val="22"/>
          <w:szCs w:val="22"/>
        </w:rPr>
        <w:t>Porušení prohlášení</w:t>
      </w:r>
      <w:r w:rsidRPr="00E4648F">
        <w:rPr>
          <w:rFonts w:asciiTheme="minorHAnsi" w:hAnsiTheme="minorHAnsi"/>
          <w:sz w:val="22"/>
          <w:szCs w:val="22"/>
        </w:rPr>
        <w:t>“). Prodávající se zavazuje nahradit Kupujícímu škodu a případně též nemajetkovou újmu,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hrozícím škodám.</w:t>
      </w:r>
    </w:p>
    <w:p w14:paraId="69160FA2" w14:textId="77777777" w:rsidR="00E04287" w:rsidRPr="00E4648F" w:rsidRDefault="00E04287" w:rsidP="00E04287">
      <w:pPr>
        <w:pStyle w:val="Zkladntext"/>
        <w:tabs>
          <w:tab w:val="left" w:pos="720"/>
        </w:tabs>
        <w:spacing w:after="120"/>
        <w:rPr>
          <w:rFonts w:asciiTheme="minorHAnsi" w:hAnsiTheme="minorHAnsi"/>
          <w:sz w:val="22"/>
          <w:szCs w:val="22"/>
        </w:rPr>
      </w:pPr>
    </w:p>
    <w:p w14:paraId="0E62A4B4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bCs w:val="0"/>
          <w:smallCaps/>
          <w:sz w:val="22"/>
          <w:szCs w:val="22"/>
        </w:rPr>
      </w:pPr>
      <w:r w:rsidRPr="00E4648F">
        <w:rPr>
          <w:rFonts w:asciiTheme="minorHAnsi" w:hAnsiTheme="minorHAnsi"/>
          <w:bCs w:val="0"/>
          <w:smallCaps/>
          <w:sz w:val="22"/>
          <w:szCs w:val="22"/>
        </w:rPr>
        <w:t>Trvání a ukončení smlouvy</w:t>
      </w:r>
    </w:p>
    <w:p w14:paraId="7955419D" w14:textId="1C7DB9AD" w:rsidR="00E04287" w:rsidRPr="00DF35C5" w:rsidRDefault="00103EAC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Tato s</w:t>
      </w:r>
      <w:r w:rsidR="00E04287" w:rsidRPr="00E4648F">
        <w:rPr>
          <w:rFonts w:asciiTheme="minorHAnsi" w:hAnsiTheme="minorHAnsi" w:cs="Times New Roman"/>
          <w:sz w:val="22"/>
          <w:szCs w:val="22"/>
        </w:rPr>
        <w:t xml:space="preserve">mlouva nabývá </w:t>
      </w:r>
      <w:r w:rsidR="0086145D">
        <w:rPr>
          <w:rFonts w:asciiTheme="minorHAnsi" w:hAnsiTheme="minorHAnsi" w:cs="Times New Roman"/>
          <w:sz w:val="22"/>
          <w:szCs w:val="22"/>
        </w:rPr>
        <w:t xml:space="preserve">platnosti </w:t>
      </w:r>
      <w:r w:rsidR="00E04287" w:rsidRPr="00E4648F">
        <w:rPr>
          <w:rFonts w:asciiTheme="minorHAnsi" w:hAnsiTheme="minorHAnsi" w:cs="Times New Roman"/>
          <w:sz w:val="22"/>
          <w:szCs w:val="22"/>
        </w:rPr>
        <w:t>dnem jejího podpisu oběma smluvními stranami</w:t>
      </w:r>
      <w:r>
        <w:rPr>
          <w:rFonts w:asciiTheme="minorHAnsi" w:hAnsiTheme="minorHAnsi" w:cs="Times New Roman"/>
          <w:sz w:val="22"/>
          <w:szCs w:val="22"/>
        </w:rPr>
        <w:t xml:space="preserve"> a je uzavřena</w:t>
      </w:r>
      <w:r w:rsidR="00E04287" w:rsidRPr="00E4648F">
        <w:rPr>
          <w:rFonts w:asciiTheme="minorHAnsi" w:hAnsiTheme="minorHAnsi" w:cs="Times New Roman"/>
          <w:sz w:val="22"/>
          <w:szCs w:val="22"/>
        </w:rPr>
        <w:t xml:space="preserve"> na </w:t>
      </w:r>
      <w:r w:rsidR="00956D6E">
        <w:rPr>
          <w:rFonts w:asciiTheme="minorHAnsi" w:hAnsiTheme="minorHAnsi" w:cs="Times New Roman"/>
          <w:sz w:val="22"/>
          <w:szCs w:val="22"/>
        </w:rPr>
        <w:t>dobu neurčitou.</w:t>
      </w:r>
    </w:p>
    <w:p w14:paraId="1F249C76" w14:textId="5A931F93" w:rsidR="00103EAC" w:rsidRPr="00103EAC" w:rsidRDefault="00103EAC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103EAC">
        <w:rPr>
          <w:rFonts w:asciiTheme="minorHAnsi" w:hAnsiTheme="minorHAnsi" w:cstheme="minorHAnsi"/>
          <w:snapToGrid w:val="0"/>
          <w:sz w:val="22"/>
          <w:szCs w:val="22"/>
        </w:rPr>
        <w:t>Tato smlouva nabývá účinnosti dnem jejího uveřejnění v registru smluv, dle zákona č. 340/2015 Sb., v platném znění.</w:t>
      </w:r>
    </w:p>
    <w:p w14:paraId="56C31507" w14:textId="4CB09412" w:rsidR="00E04287" w:rsidRPr="0015333D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lastRenderedPageBreak/>
        <w:t>Smluvní strany mohou odstoupit od smlouvy z</w:t>
      </w:r>
      <w:r w:rsidR="0086145D">
        <w:rPr>
          <w:rFonts w:asciiTheme="minorHAnsi" w:hAnsiTheme="minorHAnsi" w:cs="Times New Roman"/>
          <w:sz w:val="22"/>
          <w:szCs w:val="22"/>
        </w:rPr>
        <w:t xml:space="preserve">e zákonných </w:t>
      </w:r>
      <w:r w:rsidRPr="00E4648F">
        <w:rPr>
          <w:rFonts w:asciiTheme="minorHAnsi" w:hAnsiTheme="minorHAnsi" w:cs="Times New Roman"/>
          <w:sz w:val="22"/>
          <w:szCs w:val="22"/>
        </w:rPr>
        <w:t xml:space="preserve">důvodů upravených v příslušných právních předpisech a z důvodů uvedených v této smlouvě. Odstoupení musí být učiněno v písemné </w:t>
      </w:r>
      <w:r w:rsidRPr="0015333D">
        <w:rPr>
          <w:rFonts w:asciiTheme="minorHAnsi" w:hAnsiTheme="minorHAnsi" w:cs="Times New Roman"/>
          <w:sz w:val="22"/>
          <w:szCs w:val="22"/>
        </w:rPr>
        <w:t>formě a musí být odesláno druhé smluvní straně.</w:t>
      </w:r>
    </w:p>
    <w:p w14:paraId="150A8417" w14:textId="446DE800" w:rsidR="00E04287" w:rsidRPr="0015333D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15333D">
        <w:rPr>
          <w:rFonts w:asciiTheme="minorHAnsi" w:hAnsiTheme="minorHAnsi" w:cs="Times New Roman"/>
          <w:sz w:val="22"/>
          <w:szCs w:val="22"/>
        </w:rPr>
        <w:t xml:space="preserve">Kupující je oprávněn odstoupit od smlouvy v případě, že se Prodávající ocitne v situaci, ohrožující řádné plnění závazků ze smlouvy (zejména zrušení Prodávajícího bez právního nástupce, úpadek Prodávajícího). Kupující je rovněž oprávněn odstoupit od smlouvy (i) v případě, že Prodávající poruší svá prohlášení uvedená v odst. </w:t>
      </w:r>
      <w:r w:rsidR="0086145D">
        <w:rPr>
          <w:rFonts w:asciiTheme="minorHAnsi" w:hAnsiTheme="minorHAnsi" w:cs="Times New Roman"/>
          <w:sz w:val="22"/>
          <w:szCs w:val="22"/>
        </w:rPr>
        <w:t>1</w:t>
      </w:r>
      <w:r w:rsidRPr="0015333D">
        <w:rPr>
          <w:rFonts w:asciiTheme="minorHAnsi" w:hAnsiTheme="minorHAnsi" w:cs="Times New Roman"/>
          <w:sz w:val="22"/>
          <w:szCs w:val="22"/>
        </w:rPr>
        <w:t>.1. této smlouvy, nebo že se některé z těchto prohlášení ukáže být nepravdivým, nepřesným či zavádějícím</w:t>
      </w:r>
      <w:r w:rsidR="0086145D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4F7A11F7" w14:textId="27657A3B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15333D">
        <w:rPr>
          <w:rFonts w:asciiTheme="minorHAnsi" w:hAnsiTheme="minorHAnsi" w:cs="Times New Roman"/>
          <w:sz w:val="22"/>
          <w:szCs w:val="22"/>
        </w:rPr>
        <w:t>Odstoupení od smlouvy nabývá účinnosti</w:t>
      </w:r>
      <w:r w:rsidRPr="00E4648F">
        <w:rPr>
          <w:rFonts w:asciiTheme="minorHAnsi" w:hAnsiTheme="minorHAnsi" w:cs="Times New Roman"/>
          <w:sz w:val="22"/>
          <w:szCs w:val="22"/>
        </w:rPr>
        <w:t xml:space="preserve"> dnem doručení oznámení o odstoupení druhé smluvní straně a práva a povinnosti zanikají ke dni účinnosti oznámení o odstoupení. </w:t>
      </w:r>
    </w:p>
    <w:p w14:paraId="190FFFA2" w14:textId="77777777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>Kterákoliv ze smluvních stran může ukončit tuto smlouvu písemnou výpovědí. Výpověď je možno podat z jakéhokoliv důvodu nebo i bez uvedení důvodu.</w:t>
      </w:r>
    </w:p>
    <w:p w14:paraId="15CEA798" w14:textId="70416E85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>Délka výpovědní doby</w:t>
      </w:r>
      <w:r>
        <w:rPr>
          <w:rFonts w:asciiTheme="minorHAnsi" w:hAnsiTheme="minorHAnsi" w:cs="Times New Roman"/>
          <w:sz w:val="22"/>
          <w:szCs w:val="22"/>
        </w:rPr>
        <w:t xml:space="preserve"> činí </w:t>
      </w:r>
      <w:r w:rsidR="00310A5E">
        <w:rPr>
          <w:rFonts w:asciiTheme="minorHAnsi" w:hAnsiTheme="minorHAnsi" w:cs="Times New Roman"/>
          <w:sz w:val="22"/>
          <w:szCs w:val="22"/>
        </w:rPr>
        <w:t>dva (2)</w:t>
      </w:r>
      <w:r w:rsidRPr="00E4648F">
        <w:rPr>
          <w:rFonts w:asciiTheme="minorHAnsi" w:hAnsiTheme="minorHAnsi" w:cs="Times New Roman"/>
          <w:sz w:val="22"/>
          <w:szCs w:val="22"/>
        </w:rPr>
        <w:t xml:space="preserve"> měsíce v případě výp</w:t>
      </w:r>
      <w:r>
        <w:rPr>
          <w:rFonts w:asciiTheme="minorHAnsi" w:hAnsiTheme="minorHAnsi" w:cs="Times New Roman"/>
          <w:sz w:val="22"/>
          <w:szCs w:val="22"/>
        </w:rPr>
        <w:t xml:space="preserve">ovědi podané Kupujícím a </w:t>
      </w:r>
      <w:r w:rsidR="00310A5E">
        <w:rPr>
          <w:rFonts w:asciiTheme="minorHAnsi" w:hAnsiTheme="minorHAnsi" w:cs="Times New Roman"/>
          <w:sz w:val="22"/>
          <w:szCs w:val="22"/>
        </w:rPr>
        <w:t>tři (3)</w:t>
      </w:r>
      <w:r w:rsidRPr="00E4648F">
        <w:rPr>
          <w:rFonts w:asciiTheme="minorHAnsi" w:hAnsiTheme="minorHAnsi" w:cs="Times New Roman"/>
          <w:sz w:val="22"/>
          <w:szCs w:val="22"/>
        </w:rPr>
        <w:t xml:space="preserve"> měsíc</w:t>
      </w:r>
      <w:r w:rsidR="00310A5E">
        <w:rPr>
          <w:rFonts w:asciiTheme="minorHAnsi" w:hAnsiTheme="minorHAnsi" w:cs="Times New Roman"/>
          <w:sz w:val="22"/>
          <w:szCs w:val="22"/>
        </w:rPr>
        <w:t>e</w:t>
      </w:r>
      <w:r w:rsidRPr="00E4648F">
        <w:rPr>
          <w:rFonts w:asciiTheme="minorHAnsi" w:hAnsiTheme="minorHAnsi" w:cs="Times New Roman"/>
          <w:sz w:val="22"/>
          <w:szCs w:val="22"/>
        </w:rPr>
        <w:t xml:space="preserve"> v případě výpovědi podané Prodávajícím. Výpovědní doba začíná běžet prvním dnem měsíce následujícího po doručení písemné výpovědi druhé smluvní straně. Uplynutím výpovědní doby smlouva končí.</w:t>
      </w:r>
    </w:p>
    <w:p w14:paraId="4FE2CDD4" w14:textId="64BA64AB" w:rsidR="00E04287" w:rsidRPr="00E4648F" w:rsidRDefault="00E04287" w:rsidP="00956D6E">
      <w:pPr>
        <w:pStyle w:val="Zkladntext"/>
        <w:tabs>
          <w:tab w:val="left" w:pos="720"/>
        </w:tabs>
        <w:spacing w:after="120"/>
        <w:rPr>
          <w:rFonts w:asciiTheme="minorHAnsi" w:hAnsiTheme="minorHAnsi" w:cs="Times New Roman"/>
          <w:sz w:val="22"/>
          <w:szCs w:val="22"/>
        </w:rPr>
      </w:pPr>
    </w:p>
    <w:p w14:paraId="4AFF19F4" w14:textId="77777777" w:rsidR="00E04287" w:rsidRPr="00E4648F" w:rsidRDefault="00E04287" w:rsidP="00E04287">
      <w:pPr>
        <w:pStyle w:val="Zhlav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  <w:szCs w:val="22"/>
        </w:rPr>
      </w:pPr>
    </w:p>
    <w:p w14:paraId="37937A9C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 xml:space="preserve">Komunikace smluvních stran </w:t>
      </w:r>
    </w:p>
    <w:p w14:paraId="2FD38BC3" w14:textId="77777777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>Má-li být dle této smlouvy doručeno oznámení, žádost či jiné sdělení druhé smluvní straně v písemné formě, zašle odesílající strana tuto zásilku doporučenou poštou, faxem či prostřednictvím kurýrní služby nebo ji předá osobně oprávněnému zástupci druhé smluvní strany proti potvrzení o převzetí.</w:t>
      </w:r>
    </w:p>
    <w:p w14:paraId="61A5908E" w14:textId="4AFA315E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 xml:space="preserve"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</w:t>
      </w:r>
    </w:p>
    <w:p w14:paraId="27A773D3" w14:textId="13544530" w:rsidR="00E04287" w:rsidRPr="00E4648F" w:rsidRDefault="00E04287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>Smluvní strany uvedly za účelem doručování ve smyslu odst. 1</w:t>
      </w:r>
      <w:r w:rsidR="00114104">
        <w:rPr>
          <w:rFonts w:asciiTheme="minorHAnsi" w:hAnsiTheme="minorHAnsi" w:cs="Times New Roman"/>
          <w:sz w:val="22"/>
          <w:szCs w:val="22"/>
        </w:rPr>
        <w:t>1</w:t>
      </w:r>
      <w:r w:rsidRPr="00E4648F">
        <w:rPr>
          <w:rFonts w:asciiTheme="minorHAnsi" w:hAnsiTheme="minorHAnsi" w:cs="Times New Roman"/>
          <w:sz w:val="22"/>
          <w:szCs w:val="22"/>
        </w:rPr>
        <w:t>.1. této smlouvy následující kontaktní údaje:</w:t>
      </w:r>
    </w:p>
    <w:p w14:paraId="6F70A137" w14:textId="3AF37DCB" w:rsidR="00E04287" w:rsidRPr="00AB4BFE" w:rsidRDefault="00E04287" w:rsidP="00956D6E">
      <w:pPr>
        <w:numPr>
          <w:ilvl w:val="12"/>
          <w:numId w:val="0"/>
        </w:numPr>
        <w:tabs>
          <w:tab w:val="left" w:pos="3420"/>
        </w:tabs>
        <w:ind w:left="720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 xml:space="preserve">Kupující:                             </w:t>
      </w:r>
      <w:r w:rsidRPr="00AB4BFE">
        <w:rPr>
          <w:rFonts w:asciiTheme="minorHAnsi" w:hAnsiTheme="minorHAnsi"/>
          <w:sz w:val="22"/>
          <w:szCs w:val="22"/>
        </w:rPr>
        <w:tab/>
      </w:r>
      <w:r w:rsidR="000A3ABE" w:rsidRPr="00AB4BFE">
        <w:rPr>
          <w:rFonts w:asciiTheme="minorHAnsi" w:hAnsiTheme="minorHAnsi"/>
          <w:sz w:val="22"/>
          <w:szCs w:val="22"/>
        </w:rPr>
        <w:t>Domov Na Zámku Lysá nad Labem, p. o.</w:t>
      </w:r>
    </w:p>
    <w:p w14:paraId="51009FC8" w14:textId="450E3DB3" w:rsidR="00956D6E" w:rsidRPr="00AB4BFE" w:rsidRDefault="000A3ABE" w:rsidP="00956D6E">
      <w:pPr>
        <w:numPr>
          <w:ilvl w:val="12"/>
          <w:numId w:val="0"/>
        </w:numPr>
        <w:tabs>
          <w:tab w:val="left" w:pos="3420"/>
        </w:tabs>
        <w:ind w:left="720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ab/>
      </w:r>
    </w:p>
    <w:p w14:paraId="4EE5AF7E" w14:textId="4240C0D4" w:rsidR="00E04287" w:rsidRPr="00AB4BFE" w:rsidRDefault="000A3ABE" w:rsidP="00E04287">
      <w:pPr>
        <w:numPr>
          <w:ilvl w:val="12"/>
          <w:numId w:val="0"/>
        </w:numPr>
        <w:tabs>
          <w:tab w:val="left" w:pos="34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ab/>
        <w:t xml:space="preserve">E-mail: </w:t>
      </w:r>
      <w:r w:rsidR="00E341F4">
        <w:rPr>
          <w:rFonts w:asciiTheme="minorHAnsi" w:hAnsiTheme="minorHAnsi"/>
          <w:sz w:val="22"/>
          <w:szCs w:val="22"/>
        </w:rPr>
        <w:t>xxxxxx</w:t>
      </w:r>
      <w:r w:rsidRPr="00AB4BFE">
        <w:rPr>
          <w:rFonts w:asciiTheme="minorHAnsi" w:hAnsiTheme="minorHAnsi"/>
          <w:sz w:val="22"/>
          <w:szCs w:val="22"/>
        </w:rPr>
        <w:t>@</w:t>
      </w:r>
      <w:r w:rsidR="00E341F4">
        <w:rPr>
          <w:rFonts w:asciiTheme="minorHAnsi" w:hAnsiTheme="minorHAnsi"/>
          <w:sz w:val="22"/>
          <w:szCs w:val="22"/>
        </w:rPr>
        <w:t>xxxxxxx</w:t>
      </w:r>
      <w:r w:rsidRPr="00AB4BFE">
        <w:rPr>
          <w:rFonts w:asciiTheme="minorHAnsi" w:hAnsiTheme="minorHAnsi"/>
          <w:sz w:val="22"/>
          <w:szCs w:val="22"/>
        </w:rPr>
        <w:t>.</w:t>
      </w:r>
      <w:r w:rsidR="00E341F4">
        <w:rPr>
          <w:rFonts w:asciiTheme="minorHAnsi" w:hAnsiTheme="minorHAnsi"/>
          <w:sz w:val="22"/>
          <w:szCs w:val="22"/>
        </w:rPr>
        <w:t>xx</w:t>
      </w:r>
    </w:p>
    <w:p w14:paraId="5C8A5FFF" w14:textId="5987A40D" w:rsidR="00E04287" w:rsidRPr="00AB4BFE" w:rsidRDefault="00E04287" w:rsidP="00E04287">
      <w:pPr>
        <w:numPr>
          <w:ilvl w:val="12"/>
          <w:numId w:val="0"/>
        </w:numPr>
        <w:tabs>
          <w:tab w:val="left" w:pos="3420"/>
        </w:tabs>
        <w:ind w:left="720"/>
        <w:rPr>
          <w:rFonts w:asciiTheme="minorHAnsi" w:hAnsiTheme="minorHAnsi"/>
          <w:b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>Prodávající:</w:t>
      </w:r>
      <w:r w:rsidRPr="00AB4BFE">
        <w:rPr>
          <w:rFonts w:asciiTheme="minorHAnsi" w:hAnsiTheme="minorHAnsi"/>
          <w:sz w:val="22"/>
          <w:szCs w:val="22"/>
        </w:rPr>
        <w:tab/>
      </w:r>
      <w:r w:rsidR="005205B7" w:rsidRPr="00AB4BFE">
        <w:rPr>
          <w:rFonts w:asciiTheme="minorHAnsi" w:hAnsiTheme="minorHAnsi"/>
          <w:sz w:val="22"/>
          <w:szCs w:val="22"/>
        </w:rPr>
        <w:t>MASI-CO s.r.o.</w:t>
      </w:r>
    </w:p>
    <w:p w14:paraId="439190B4" w14:textId="35B61E92" w:rsidR="00E04287" w:rsidRPr="00AB4BFE" w:rsidRDefault="00E04287" w:rsidP="00E04287">
      <w:pPr>
        <w:tabs>
          <w:tab w:val="left" w:pos="3420"/>
        </w:tabs>
        <w:ind w:left="708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ab/>
      </w:r>
    </w:p>
    <w:p w14:paraId="2EC2D57B" w14:textId="6CDF4CCB" w:rsidR="00E04287" w:rsidRPr="00AB4BFE" w:rsidRDefault="00E04287" w:rsidP="00F82B94">
      <w:pPr>
        <w:tabs>
          <w:tab w:val="left" w:pos="3420"/>
        </w:tabs>
        <w:ind w:left="708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ab/>
        <w:t xml:space="preserve">E-mail: </w:t>
      </w:r>
      <w:r w:rsidR="00E341F4">
        <w:rPr>
          <w:rFonts w:asciiTheme="minorHAnsi" w:hAnsiTheme="minorHAnsi"/>
          <w:sz w:val="22"/>
          <w:szCs w:val="22"/>
        </w:rPr>
        <w:t>xxxxxxxxxx</w:t>
      </w:r>
      <w:r w:rsidR="00AB4BFE" w:rsidRPr="00AB4BFE">
        <w:rPr>
          <w:rFonts w:asciiTheme="minorHAnsi" w:hAnsiTheme="minorHAnsi"/>
          <w:sz w:val="22"/>
          <w:szCs w:val="22"/>
        </w:rPr>
        <w:t>@</w:t>
      </w:r>
      <w:r w:rsidR="00E341F4">
        <w:rPr>
          <w:rFonts w:asciiTheme="minorHAnsi" w:hAnsiTheme="minorHAnsi"/>
          <w:sz w:val="22"/>
          <w:szCs w:val="22"/>
        </w:rPr>
        <w:t>xxxxxx</w:t>
      </w:r>
      <w:r w:rsidR="00AB4BFE" w:rsidRPr="00AB4BFE">
        <w:rPr>
          <w:rFonts w:asciiTheme="minorHAnsi" w:hAnsiTheme="minorHAnsi"/>
          <w:sz w:val="22"/>
          <w:szCs w:val="22"/>
        </w:rPr>
        <w:t>.</w:t>
      </w:r>
      <w:r w:rsidR="00E341F4">
        <w:rPr>
          <w:rFonts w:asciiTheme="minorHAnsi" w:hAnsiTheme="minorHAnsi"/>
          <w:sz w:val="22"/>
          <w:szCs w:val="22"/>
        </w:rPr>
        <w:t>xxx</w:t>
      </w:r>
    </w:p>
    <w:p w14:paraId="0384AAA7" w14:textId="77777777" w:rsidR="00E04287" w:rsidRPr="00E4648F" w:rsidRDefault="00E04287" w:rsidP="00E04287">
      <w:pPr>
        <w:numPr>
          <w:ilvl w:val="12"/>
          <w:numId w:val="0"/>
        </w:numPr>
        <w:tabs>
          <w:tab w:val="left" w:pos="34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ab/>
        <w:t xml:space="preserve"> </w:t>
      </w:r>
    </w:p>
    <w:p w14:paraId="1393696A" w14:textId="16FC4699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V ostatních případech neupravených v odst. 1</w:t>
      </w:r>
      <w:r w:rsidR="00414A9D">
        <w:rPr>
          <w:rFonts w:asciiTheme="minorHAnsi" w:hAnsiTheme="minorHAnsi"/>
          <w:sz w:val="22"/>
          <w:szCs w:val="22"/>
        </w:rPr>
        <w:t>2</w:t>
      </w:r>
      <w:r w:rsidRPr="00E4648F">
        <w:rPr>
          <w:rFonts w:asciiTheme="minorHAnsi" w:hAnsiTheme="minorHAnsi"/>
          <w:sz w:val="22"/>
          <w:szCs w:val="22"/>
        </w:rPr>
        <w:t>.1. této smlouvy či uvedených v jiných ustanoveních této smlouvy může komunikace mezi smluvními stranami (resp. jejich oprávněnými zástupci) probíhat též ústní formou (zejména též prostřednictvím telefonů) či elektronickou formou (e-mailová komunikace).</w:t>
      </w:r>
    </w:p>
    <w:p w14:paraId="193FC973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Za jednání smluvních stran dle této smlouvy se vedle jednání statutárních orgánů smluvních stran rozumí ve smyslu ustanovení § 430 občanského zákoníku též jednání oprávněných zástupců pověřených smluvní stranou, aby za ni jednala v záležitostech týkajících se této smlouvy a jejího plnění.</w:t>
      </w:r>
    </w:p>
    <w:p w14:paraId="3F1FEE42" w14:textId="77777777" w:rsidR="00E04287" w:rsidRPr="00E4648F" w:rsidRDefault="00E04287" w:rsidP="00E04287">
      <w:pPr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lastRenderedPageBreak/>
        <w:t>Smluvní strany tímto jmenují a pověřují osoby oprávněné vzájemně jednat v záležitostech týkajících se plnění této smlouvy:</w:t>
      </w:r>
    </w:p>
    <w:p w14:paraId="47043DA2" w14:textId="45D892D8" w:rsidR="00E04287" w:rsidRDefault="00E04287" w:rsidP="000E4363">
      <w:pPr>
        <w:spacing w:after="1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1</w:t>
      </w:r>
      <w:r w:rsidR="000E4363">
        <w:rPr>
          <w:rFonts w:asciiTheme="minorHAnsi" w:hAnsiTheme="minorHAnsi"/>
          <w:sz w:val="22"/>
          <w:szCs w:val="22"/>
        </w:rPr>
        <w:t>1</w:t>
      </w:r>
      <w:r w:rsidRPr="00E4648F">
        <w:rPr>
          <w:rFonts w:asciiTheme="minorHAnsi" w:hAnsiTheme="minorHAnsi"/>
          <w:sz w:val="22"/>
          <w:szCs w:val="22"/>
        </w:rPr>
        <w:t>.6.1.</w:t>
      </w:r>
      <w:r w:rsidRPr="00E4648F">
        <w:rPr>
          <w:rFonts w:asciiTheme="minorHAnsi" w:hAnsiTheme="minorHAnsi"/>
          <w:sz w:val="22"/>
          <w:szCs w:val="22"/>
        </w:rPr>
        <w:tab/>
        <w:t>za Kupujícího bude jednat ve věci plnění této smlouvy jako zástupce: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E16E44A" w14:textId="0159404D" w:rsidR="00956D6E" w:rsidRPr="00AB4BFE" w:rsidRDefault="00E341F4" w:rsidP="00E04287">
      <w:pPr>
        <w:spacing w:after="12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</w:t>
      </w:r>
      <w:r w:rsidR="00862607" w:rsidRPr="00AB4B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xxxxxx</w:t>
      </w:r>
      <w:r w:rsidR="00862607" w:rsidRPr="00AB4BFE">
        <w:rPr>
          <w:rFonts w:asciiTheme="minorHAnsi" w:hAnsiTheme="minorHAnsi"/>
          <w:sz w:val="22"/>
          <w:szCs w:val="22"/>
        </w:rPr>
        <w:t xml:space="preserve"> – vedoucí stravovacího provozu, </w:t>
      </w:r>
      <w:r>
        <w:rPr>
          <w:rFonts w:asciiTheme="minorHAnsi" w:hAnsiTheme="minorHAnsi"/>
          <w:sz w:val="22"/>
          <w:szCs w:val="22"/>
        </w:rPr>
        <w:t>xxx xxx xxx</w:t>
      </w:r>
      <w:r w:rsidR="00C91973" w:rsidRPr="00AB4BFE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>xxx xxx xxx</w:t>
      </w:r>
      <w:r w:rsidR="00862607" w:rsidRPr="00AB4BFE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>xxxxx</w:t>
      </w:r>
      <w:r w:rsidR="00862607" w:rsidRPr="00AB4BFE">
        <w:rPr>
          <w:rFonts w:asciiTheme="minorHAnsi" w:hAnsiTheme="minorHAnsi"/>
          <w:sz w:val="22"/>
          <w:szCs w:val="22"/>
        </w:rPr>
        <w:t>@</w:t>
      </w:r>
      <w:r>
        <w:rPr>
          <w:rFonts w:asciiTheme="minorHAnsi" w:hAnsiTheme="minorHAnsi"/>
          <w:sz w:val="22"/>
          <w:szCs w:val="22"/>
        </w:rPr>
        <w:t>xxxxxxx</w:t>
      </w:r>
      <w:r w:rsidR="00862607" w:rsidRPr="00AB4BF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xx</w:t>
      </w:r>
    </w:p>
    <w:p w14:paraId="08BD39A9" w14:textId="5820D416" w:rsidR="00E04287" w:rsidRPr="00AB4BFE" w:rsidRDefault="00E04287" w:rsidP="000E4363">
      <w:pPr>
        <w:spacing w:after="120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>1</w:t>
      </w:r>
      <w:r w:rsidR="000E4363" w:rsidRPr="00AB4BFE">
        <w:rPr>
          <w:rFonts w:asciiTheme="minorHAnsi" w:hAnsiTheme="minorHAnsi"/>
          <w:sz w:val="22"/>
          <w:szCs w:val="22"/>
        </w:rPr>
        <w:t>1</w:t>
      </w:r>
      <w:r w:rsidRPr="00AB4BFE">
        <w:rPr>
          <w:rFonts w:asciiTheme="minorHAnsi" w:hAnsiTheme="minorHAnsi"/>
          <w:sz w:val="22"/>
          <w:szCs w:val="22"/>
        </w:rPr>
        <w:t>.6.2.</w:t>
      </w:r>
      <w:r w:rsidRPr="00AB4BFE">
        <w:rPr>
          <w:rFonts w:asciiTheme="minorHAnsi" w:hAnsiTheme="minorHAnsi"/>
          <w:sz w:val="22"/>
          <w:szCs w:val="22"/>
        </w:rPr>
        <w:tab/>
        <w:t>za Prodávajícího bude jednat ve věci plnění této smlouvy:</w:t>
      </w:r>
      <w:r w:rsidR="00F82B94" w:rsidRPr="00AB4BFE">
        <w:rPr>
          <w:rFonts w:asciiTheme="minorHAnsi" w:hAnsiTheme="minorHAnsi"/>
          <w:sz w:val="22"/>
          <w:szCs w:val="22"/>
        </w:rPr>
        <w:t xml:space="preserve"> </w:t>
      </w:r>
    </w:p>
    <w:p w14:paraId="28379F5F" w14:textId="2C945A0F" w:rsidR="00AB4BFE" w:rsidRPr="00AB4BFE" w:rsidRDefault="00AB4BFE" w:rsidP="000E4363">
      <w:pPr>
        <w:spacing w:after="120"/>
        <w:rPr>
          <w:rFonts w:asciiTheme="minorHAnsi" w:hAnsiTheme="minorHAnsi"/>
          <w:sz w:val="22"/>
          <w:szCs w:val="22"/>
        </w:rPr>
      </w:pPr>
      <w:r w:rsidRPr="00AB4BFE">
        <w:rPr>
          <w:rFonts w:asciiTheme="minorHAnsi" w:hAnsiTheme="minorHAnsi"/>
          <w:sz w:val="22"/>
          <w:szCs w:val="22"/>
        </w:rPr>
        <w:t xml:space="preserve">              </w:t>
      </w:r>
      <w:r w:rsidR="00E341F4">
        <w:rPr>
          <w:rFonts w:asciiTheme="minorHAnsi" w:hAnsiTheme="minorHAnsi"/>
          <w:sz w:val="22"/>
          <w:szCs w:val="22"/>
        </w:rPr>
        <w:t>xxxxx</w:t>
      </w:r>
      <w:r w:rsidRPr="00AB4BFE">
        <w:rPr>
          <w:rFonts w:asciiTheme="minorHAnsi" w:hAnsiTheme="minorHAnsi"/>
          <w:sz w:val="22"/>
          <w:szCs w:val="22"/>
        </w:rPr>
        <w:t xml:space="preserve"> </w:t>
      </w:r>
      <w:r w:rsidR="00E341F4">
        <w:rPr>
          <w:rFonts w:asciiTheme="minorHAnsi" w:hAnsiTheme="minorHAnsi"/>
          <w:sz w:val="22"/>
          <w:szCs w:val="22"/>
        </w:rPr>
        <w:t>xxxxxxx</w:t>
      </w:r>
      <w:r w:rsidRPr="00AB4BFE">
        <w:rPr>
          <w:rFonts w:asciiTheme="minorHAnsi" w:hAnsiTheme="minorHAnsi"/>
          <w:sz w:val="22"/>
          <w:szCs w:val="22"/>
        </w:rPr>
        <w:t xml:space="preserve">- obchodní zástupce , tel. </w:t>
      </w:r>
      <w:r w:rsidR="00E341F4">
        <w:rPr>
          <w:rFonts w:asciiTheme="minorHAnsi" w:hAnsiTheme="minorHAnsi"/>
          <w:sz w:val="22"/>
          <w:szCs w:val="22"/>
        </w:rPr>
        <w:t>xxx xxx xxx</w:t>
      </w:r>
      <w:r w:rsidRPr="00AB4BFE">
        <w:rPr>
          <w:rFonts w:asciiTheme="minorHAnsi" w:hAnsiTheme="minorHAnsi"/>
          <w:sz w:val="22"/>
          <w:szCs w:val="22"/>
        </w:rPr>
        <w:t xml:space="preserve">, </w:t>
      </w:r>
      <w:r w:rsidR="00E341F4">
        <w:rPr>
          <w:rFonts w:asciiTheme="minorHAnsi" w:hAnsiTheme="minorHAnsi"/>
          <w:sz w:val="22"/>
          <w:szCs w:val="22"/>
        </w:rPr>
        <w:t>xxxxxxxxx</w:t>
      </w:r>
      <w:r w:rsidRPr="00AB4BFE">
        <w:rPr>
          <w:rFonts w:asciiTheme="minorHAnsi" w:hAnsiTheme="minorHAnsi"/>
          <w:sz w:val="22"/>
          <w:szCs w:val="22"/>
        </w:rPr>
        <w:t>@</w:t>
      </w:r>
      <w:r w:rsidR="00E341F4">
        <w:rPr>
          <w:rFonts w:asciiTheme="minorHAnsi" w:hAnsiTheme="minorHAnsi"/>
          <w:sz w:val="22"/>
          <w:szCs w:val="22"/>
        </w:rPr>
        <w:t>xxxxxx.xx</w:t>
      </w:r>
    </w:p>
    <w:p w14:paraId="330D913F" w14:textId="6F614B2B" w:rsidR="00E04287" w:rsidRPr="00E4648F" w:rsidRDefault="00E04287" w:rsidP="00E04287">
      <w:pPr>
        <w:pStyle w:val="Zkladntextodsazen"/>
        <w:numPr>
          <w:ilvl w:val="1"/>
          <w:numId w:val="4"/>
        </w:numPr>
        <w:tabs>
          <w:tab w:val="clear" w:pos="360"/>
          <w:tab w:val="num" w:pos="720"/>
          <w:tab w:val="num" w:pos="108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 w:rsidRPr="00E4648F">
        <w:rPr>
          <w:rFonts w:asciiTheme="minorHAnsi" w:hAnsiTheme="minorHAnsi" w:cs="Times New Roman"/>
          <w:sz w:val="22"/>
          <w:szCs w:val="22"/>
        </w:rPr>
        <w:t>Smluvní strany se zavazují, že oznámí neprodleně druhé smluvní straně změnu jakéhokoliv z výše uvedených kontaktních údajů či změnu pověřených osob ve smyslu odst. 1</w:t>
      </w:r>
      <w:r w:rsidR="00414A9D">
        <w:rPr>
          <w:rFonts w:asciiTheme="minorHAnsi" w:hAnsiTheme="minorHAnsi" w:cs="Times New Roman"/>
          <w:sz w:val="22"/>
          <w:szCs w:val="22"/>
        </w:rPr>
        <w:t>2</w:t>
      </w:r>
      <w:r w:rsidRPr="00E4648F">
        <w:rPr>
          <w:rFonts w:asciiTheme="minorHAnsi" w:hAnsiTheme="minorHAnsi" w:cs="Times New Roman"/>
          <w:sz w:val="22"/>
          <w:szCs w:val="22"/>
        </w:rPr>
        <w:t>.6. této smlouvy. Tyto změny nepodléhají schválení druhou smluvní stranou a nepovažují se za změnu této smlouvy ve smyslu odst. 1</w:t>
      </w:r>
      <w:r w:rsidR="001272DE">
        <w:rPr>
          <w:rFonts w:asciiTheme="minorHAnsi" w:hAnsiTheme="minorHAnsi" w:cs="Times New Roman"/>
          <w:sz w:val="22"/>
          <w:szCs w:val="22"/>
        </w:rPr>
        <w:t>4</w:t>
      </w:r>
      <w:r w:rsidRPr="00E4648F">
        <w:rPr>
          <w:rFonts w:asciiTheme="minorHAnsi" w:hAnsiTheme="minorHAnsi" w:cs="Times New Roman"/>
          <w:sz w:val="22"/>
          <w:szCs w:val="22"/>
        </w:rPr>
        <w:t>.5. této smlouvy.</w:t>
      </w:r>
    </w:p>
    <w:p w14:paraId="2A89E8AB" w14:textId="77777777" w:rsidR="00E04287" w:rsidRPr="00E4648F" w:rsidRDefault="00E04287" w:rsidP="00E04287">
      <w:pPr>
        <w:spacing w:after="120"/>
        <w:rPr>
          <w:rFonts w:asciiTheme="minorHAnsi" w:hAnsiTheme="minorHAnsi"/>
          <w:sz w:val="22"/>
          <w:szCs w:val="22"/>
        </w:rPr>
      </w:pPr>
    </w:p>
    <w:p w14:paraId="53273BE0" w14:textId="66F41C2B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>Ochrana</w:t>
      </w:r>
      <w:r w:rsidR="00414A9D">
        <w:rPr>
          <w:rFonts w:asciiTheme="minorHAnsi" w:hAnsiTheme="minorHAnsi"/>
          <w:smallCaps/>
          <w:sz w:val="22"/>
          <w:szCs w:val="22"/>
        </w:rPr>
        <w:t xml:space="preserve"> osobních údajů</w:t>
      </w:r>
    </w:p>
    <w:p w14:paraId="627E1C9F" w14:textId="5DFF2859" w:rsidR="00E04287" w:rsidRPr="00E4648F" w:rsidRDefault="00414A9D" w:rsidP="00E04287">
      <w:pPr>
        <w:pStyle w:val="Zkladntext"/>
        <w:numPr>
          <w:ilvl w:val="1"/>
          <w:numId w:val="4"/>
        </w:numPr>
        <w:tabs>
          <w:tab w:val="clear" w:pos="360"/>
          <w:tab w:val="left" w:pos="720"/>
        </w:tabs>
        <w:spacing w:after="120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Smluvní strany se </w:t>
      </w:r>
      <w:r w:rsidR="00E04287" w:rsidRPr="00E4648F">
        <w:rPr>
          <w:rFonts w:asciiTheme="minorHAnsi" w:hAnsiTheme="minorHAnsi" w:cs="Times New Roman"/>
          <w:sz w:val="22"/>
          <w:szCs w:val="22"/>
        </w:rPr>
        <w:t>zavazuj</w:t>
      </w:r>
      <w:r>
        <w:rPr>
          <w:rFonts w:asciiTheme="minorHAnsi" w:hAnsiTheme="minorHAnsi" w:cs="Times New Roman"/>
          <w:sz w:val="22"/>
          <w:szCs w:val="22"/>
        </w:rPr>
        <w:t>í</w:t>
      </w:r>
      <w:r w:rsidR="00E04287" w:rsidRPr="00E4648F">
        <w:rPr>
          <w:rFonts w:asciiTheme="minorHAnsi" w:hAnsiTheme="minorHAnsi" w:cs="Times New Roman"/>
          <w:sz w:val="22"/>
          <w:szCs w:val="22"/>
        </w:rPr>
        <w:t xml:space="preserve"> zachovávat mlčenlivost o všech osobních údajích a/nebo jiných údajích chráněných zvláštními právními předpisy, se kterými se případně dostan</w:t>
      </w:r>
      <w:r w:rsidR="001272DE">
        <w:rPr>
          <w:rFonts w:asciiTheme="minorHAnsi" w:hAnsiTheme="minorHAnsi" w:cs="Times New Roman"/>
          <w:sz w:val="22"/>
          <w:szCs w:val="22"/>
        </w:rPr>
        <w:t>ou</w:t>
      </w:r>
      <w:r w:rsidR="00E04287" w:rsidRPr="00E4648F">
        <w:rPr>
          <w:rFonts w:asciiTheme="minorHAnsi" w:hAnsiTheme="minorHAnsi" w:cs="Times New Roman"/>
          <w:sz w:val="22"/>
          <w:szCs w:val="22"/>
        </w:rPr>
        <w:t xml:space="preserve"> do styku při plnění této smlouvy. </w:t>
      </w:r>
      <w:r w:rsidR="001272DE">
        <w:rPr>
          <w:rFonts w:asciiTheme="minorHAnsi" w:hAnsiTheme="minorHAnsi" w:cs="Times New Roman"/>
          <w:sz w:val="22"/>
          <w:szCs w:val="22"/>
        </w:rPr>
        <w:t xml:space="preserve">Smluvní strany </w:t>
      </w:r>
      <w:r w:rsidR="00E04287" w:rsidRPr="00E4648F">
        <w:rPr>
          <w:rFonts w:asciiTheme="minorHAnsi" w:hAnsiTheme="minorHAnsi" w:cs="Times New Roman"/>
          <w:sz w:val="22"/>
          <w:szCs w:val="22"/>
        </w:rPr>
        <w:t>se zavazuj</w:t>
      </w:r>
      <w:r w:rsidR="001272DE">
        <w:rPr>
          <w:rFonts w:asciiTheme="minorHAnsi" w:hAnsiTheme="minorHAnsi" w:cs="Times New Roman"/>
          <w:sz w:val="22"/>
          <w:szCs w:val="22"/>
        </w:rPr>
        <w:t>í</w:t>
      </w:r>
      <w:r w:rsidR="00E04287" w:rsidRPr="00E4648F">
        <w:rPr>
          <w:rFonts w:asciiTheme="minorHAnsi" w:hAnsiTheme="minorHAnsi" w:cs="Times New Roman"/>
          <w:sz w:val="22"/>
          <w:szCs w:val="22"/>
        </w:rPr>
        <w:t xml:space="preserve">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3F5B7D85" w14:textId="77777777" w:rsidR="00E04287" w:rsidRPr="00E4648F" w:rsidRDefault="00E04287" w:rsidP="00E04287">
      <w:pPr>
        <w:pStyle w:val="Obsah1"/>
        <w:rPr>
          <w:rFonts w:asciiTheme="minorHAnsi" w:hAnsiTheme="minorHAnsi"/>
          <w:sz w:val="22"/>
          <w:szCs w:val="22"/>
        </w:rPr>
      </w:pPr>
    </w:p>
    <w:p w14:paraId="33EB2A30" w14:textId="77777777" w:rsidR="00E04287" w:rsidRPr="00E4648F" w:rsidRDefault="00E04287" w:rsidP="00E04287">
      <w:pPr>
        <w:pStyle w:val="Nadpis1"/>
        <w:numPr>
          <w:ilvl w:val="0"/>
          <w:numId w:val="4"/>
        </w:numPr>
        <w:tabs>
          <w:tab w:val="clear" w:pos="360"/>
          <w:tab w:val="num" w:pos="720"/>
        </w:tabs>
        <w:spacing w:before="0" w:after="120"/>
        <w:ind w:left="720" w:hanging="720"/>
        <w:jc w:val="left"/>
        <w:rPr>
          <w:rFonts w:asciiTheme="minorHAnsi" w:hAnsiTheme="minorHAnsi"/>
          <w:smallCaps/>
          <w:sz w:val="22"/>
          <w:szCs w:val="22"/>
        </w:rPr>
      </w:pPr>
      <w:r w:rsidRPr="00E4648F">
        <w:rPr>
          <w:rFonts w:asciiTheme="minorHAnsi" w:hAnsiTheme="minorHAnsi"/>
          <w:smallCaps/>
          <w:sz w:val="22"/>
          <w:szCs w:val="22"/>
        </w:rPr>
        <w:t>Závěrečná ustanovení</w:t>
      </w:r>
    </w:p>
    <w:p w14:paraId="5FBE493B" w14:textId="77777777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své vlastnoruční podpisy.</w:t>
      </w:r>
    </w:p>
    <w:p w14:paraId="220C3573" w14:textId="77777777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Pokud v této smlouvě není stanoveno jinak, řídí se právní vztahy z ní vzniklé právním řádem České republiky, zejména občanským zákoníkem, v platném znění.</w:t>
      </w:r>
    </w:p>
    <w:p w14:paraId="496B4E86" w14:textId="77777777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4B04B0A" w14:textId="40DC1A00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Nedílnou součástí této smlouvy </w:t>
      </w:r>
      <w:r w:rsidR="001272DE">
        <w:rPr>
          <w:rFonts w:asciiTheme="minorHAnsi" w:hAnsiTheme="minorHAnsi"/>
          <w:sz w:val="22"/>
          <w:szCs w:val="22"/>
        </w:rPr>
        <w:t>tvoří její Příloha č. 1</w:t>
      </w:r>
      <w:r w:rsidRPr="00E4648F">
        <w:rPr>
          <w:rFonts w:asciiTheme="minorHAnsi" w:hAnsiTheme="minorHAnsi"/>
          <w:sz w:val="22"/>
          <w:szCs w:val="22"/>
        </w:rPr>
        <w:t>.</w:t>
      </w:r>
      <w:r w:rsidR="0030532B">
        <w:rPr>
          <w:rFonts w:asciiTheme="minorHAnsi" w:hAnsiTheme="minorHAnsi"/>
          <w:sz w:val="22"/>
          <w:szCs w:val="22"/>
        </w:rPr>
        <w:t xml:space="preserve">-Dodatek ke </w:t>
      </w:r>
      <w:r w:rsidR="00BA3735">
        <w:rPr>
          <w:rFonts w:asciiTheme="minorHAnsi" w:hAnsiTheme="minorHAnsi"/>
          <w:sz w:val="22"/>
          <w:szCs w:val="22"/>
        </w:rPr>
        <w:t>smlouvě</w:t>
      </w:r>
    </w:p>
    <w:p w14:paraId="6A3B88BC" w14:textId="77777777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>Tato smlouva může být měněna pouze písemnými, číslovanými dodatky, uzavřenými na základě dohody obou smluvních stran.</w:t>
      </w:r>
    </w:p>
    <w:p w14:paraId="08F986CA" w14:textId="729CAFD4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Neplatnost jednotlivého ustanovení této smlouvy, nezpůsobuje neplatnost smlouvy jako celku. Smluvní strany se zavazují takové ustanovení nahradit bez zbytečného odkladu jiným ustanovením, které bude platné a které svým obsahem bude nejvíce odpovídat smyslu a účelu původního ustanovení a této smlouvy. Toto ustanovení smlouvy se přiměřeně použije i při </w:t>
      </w:r>
      <w:r w:rsidR="00A67AB1" w:rsidRPr="00E4648F">
        <w:rPr>
          <w:rFonts w:asciiTheme="minorHAnsi" w:hAnsiTheme="minorHAnsi"/>
          <w:sz w:val="22"/>
          <w:szCs w:val="22"/>
        </w:rPr>
        <w:t>eventuálním</w:t>
      </w:r>
      <w:r w:rsidRPr="00E4648F">
        <w:rPr>
          <w:rFonts w:asciiTheme="minorHAnsi" w:hAnsiTheme="minorHAnsi"/>
          <w:sz w:val="22"/>
          <w:szCs w:val="22"/>
        </w:rPr>
        <w:t xml:space="preserve"> doplnění chybějících částí smlouvy.</w:t>
      </w:r>
    </w:p>
    <w:p w14:paraId="1B96F363" w14:textId="6B0EABF2" w:rsidR="00E04287" w:rsidRPr="00E4648F" w:rsidRDefault="00E04287" w:rsidP="00E04287">
      <w:pPr>
        <w:pStyle w:val="Zhlav"/>
        <w:numPr>
          <w:ilvl w:val="1"/>
          <w:numId w:val="4"/>
        </w:numPr>
        <w:tabs>
          <w:tab w:val="clear" w:pos="360"/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E4648F">
        <w:rPr>
          <w:rFonts w:asciiTheme="minorHAnsi" w:hAnsiTheme="minorHAnsi"/>
          <w:sz w:val="22"/>
          <w:szCs w:val="22"/>
        </w:rPr>
        <w:t xml:space="preserve">Tato smlouva byla sepsána ve </w:t>
      </w:r>
      <w:r w:rsidR="001272DE">
        <w:rPr>
          <w:rFonts w:asciiTheme="minorHAnsi" w:hAnsiTheme="minorHAnsi"/>
          <w:sz w:val="22"/>
          <w:szCs w:val="22"/>
        </w:rPr>
        <w:t>dvou</w:t>
      </w:r>
      <w:r w:rsidRPr="00E4648F">
        <w:rPr>
          <w:rFonts w:asciiTheme="minorHAnsi" w:hAnsiTheme="minorHAnsi"/>
          <w:sz w:val="22"/>
          <w:szCs w:val="22"/>
        </w:rPr>
        <w:t xml:space="preserve"> (</w:t>
      </w:r>
      <w:r w:rsidR="001272DE">
        <w:rPr>
          <w:rFonts w:asciiTheme="minorHAnsi" w:hAnsiTheme="minorHAnsi"/>
          <w:sz w:val="22"/>
          <w:szCs w:val="22"/>
        </w:rPr>
        <w:t>2</w:t>
      </w:r>
      <w:r w:rsidRPr="00E4648F">
        <w:rPr>
          <w:rFonts w:asciiTheme="minorHAnsi" w:hAnsiTheme="minorHAnsi"/>
          <w:sz w:val="22"/>
          <w:szCs w:val="22"/>
        </w:rPr>
        <w:t xml:space="preserve">) vyhotoveních, když každé vyhotovení smlouvy má platnost originálu. Každá ze smluvních stran obdrží po </w:t>
      </w:r>
      <w:r w:rsidR="001272DE">
        <w:rPr>
          <w:rFonts w:asciiTheme="minorHAnsi" w:hAnsiTheme="minorHAnsi"/>
          <w:sz w:val="22"/>
          <w:szCs w:val="22"/>
        </w:rPr>
        <w:t>jednom (1)</w:t>
      </w:r>
      <w:r w:rsidRPr="00E4648F">
        <w:rPr>
          <w:rFonts w:asciiTheme="minorHAnsi" w:hAnsiTheme="minorHAnsi"/>
          <w:sz w:val="22"/>
          <w:szCs w:val="22"/>
        </w:rPr>
        <w:t xml:space="preserve"> vyhotovení smlouvy.</w:t>
      </w:r>
    </w:p>
    <w:p w14:paraId="0903CCFF" w14:textId="77777777" w:rsidR="00E04287" w:rsidRPr="00E4648F" w:rsidRDefault="00E04287" w:rsidP="00E04287">
      <w:pPr>
        <w:spacing w:after="120"/>
        <w:rPr>
          <w:rFonts w:asciiTheme="minorHAnsi" w:hAnsiTheme="minorHAnsi"/>
          <w:sz w:val="22"/>
          <w:szCs w:val="22"/>
        </w:rPr>
      </w:pPr>
    </w:p>
    <w:p w14:paraId="71DC16AB" w14:textId="77777777" w:rsidR="00E04287" w:rsidRDefault="00E04287" w:rsidP="00E04287">
      <w:pPr>
        <w:spacing w:after="120"/>
        <w:rPr>
          <w:rFonts w:asciiTheme="minorHAnsi" w:hAnsiTheme="minorHAnsi"/>
          <w:sz w:val="22"/>
          <w:szCs w:val="22"/>
        </w:rPr>
      </w:pPr>
    </w:p>
    <w:p w14:paraId="7375EBC5" w14:textId="77777777" w:rsidR="00980EF2" w:rsidRDefault="00980EF2" w:rsidP="00E04287">
      <w:pPr>
        <w:spacing w:after="120"/>
        <w:rPr>
          <w:rFonts w:asciiTheme="minorHAnsi" w:hAnsiTheme="minorHAnsi"/>
          <w:sz w:val="22"/>
          <w:szCs w:val="22"/>
        </w:rPr>
      </w:pPr>
    </w:p>
    <w:p w14:paraId="54AE6878" w14:textId="77777777" w:rsidR="00980EF2" w:rsidRDefault="00980EF2" w:rsidP="00E04287">
      <w:pPr>
        <w:spacing w:after="120"/>
        <w:rPr>
          <w:rFonts w:asciiTheme="minorHAnsi" w:hAnsiTheme="minorHAnsi"/>
          <w:sz w:val="22"/>
          <w:szCs w:val="22"/>
        </w:rPr>
      </w:pPr>
    </w:p>
    <w:p w14:paraId="5F89E9CC" w14:textId="77777777" w:rsidR="00980EF2" w:rsidRPr="00E4648F" w:rsidRDefault="00980EF2" w:rsidP="00E04287">
      <w:pPr>
        <w:spacing w:after="1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04287" w:rsidRPr="00E4648F" w14:paraId="287D6387" w14:textId="77777777" w:rsidTr="00BF79DC">
        <w:tc>
          <w:tcPr>
            <w:tcW w:w="4527" w:type="dxa"/>
          </w:tcPr>
          <w:p w14:paraId="235E9BA1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b/>
                <w:sz w:val="22"/>
                <w:szCs w:val="22"/>
              </w:rPr>
              <w:t>Prodávající:</w:t>
            </w:r>
          </w:p>
          <w:p w14:paraId="7F852C8D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0B1EDA" w14:textId="62F189FE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sz w:val="22"/>
                <w:szCs w:val="22"/>
              </w:rPr>
              <w:t>V</w:t>
            </w:r>
            <w:r w:rsidR="00087905">
              <w:rPr>
                <w:rFonts w:asciiTheme="minorHAnsi" w:hAnsiTheme="minorHAnsi"/>
                <w:sz w:val="22"/>
                <w:szCs w:val="22"/>
              </w:rPr>
              <w:t xml:space="preserve"> Měšicích </w:t>
            </w:r>
            <w:r w:rsidRPr="00E4648F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087905">
              <w:rPr>
                <w:rFonts w:asciiTheme="minorHAnsi" w:hAnsiTheme="minorHAnsi"/>
                <w:sz w:val="22"/>
                <w:szCs w:val="22"/>
              </w:rPr>
              <w:t>25. 8. 2025</w:t>
            </w:r>
          </w:p>
          <w:p w14:paraId="4CAB4DF6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DABC1E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7C6FBE5C" w14:textId="77777777" w:rsidR="00E04287" w:rsidRPr="00E4648F" w:rsidRDefault="00E04287" w:rsidP="00BF79DC">
            <w:pPr>
              <w:pStyle w:val="Prohlen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sz w:val="22"/>
                <w:szCs w:val="22"/>
              </w:rPr>
              <w:t>Kupující:</w:t>
            </w:r>
          </w:p>
          <w:p w14:paraId="65E6CC1A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30E4E0" w14:textId="313CF104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sz w:val="22"/>
                <w:szCs w:val="22"/>
              </w:rPr>
              <w:t>V</w:t>
            </w:r>
            <w:r w:rsidR="00087905">
              <w:rPr>
                <w:rFonts w:asciiTheme="minorHAnsi" w:hAnsiTheme="minorHAnsi"/>
                <w:sz w:val="22"/>
                <w:szCs w:val="22"/>
              </w:rPr>
              <w:t xml:space="preserve"> Lysé nad Labem </w:t>
            </w:r>
            <w:r w:rsidRPr="00E4648F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087905">
              <w:rPr>
                <w:rFonts w:asciiTheme="minorHAnsi" w:hAnsiTheme="minorHAnsi"/>
                <w:sz w:val="22"/>
                <w:szCs w:val="22"/>
              </w:rPr>
              <w:t>26. 8. 2025</w:t>
            </w:r>
          </w:p>
          <w:p w14:paraId="08C940A4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BC19032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C5A5FB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287" w:rsidRPr="00E4648F" w14:paraId="4F709A3D" w14:textId="77777777" w:rsidTr="00BF79DC">
        <w:tc>
          <w:tcPr>
            <w:tcW w:w="4527" w:type="dxa"/>
          </w:tcPr>
          <w:p w14:paraId="6D60079C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14:paraId="1810D626" w14:textId="3E19DB7E" w:rsidR="00E04287" w:rsidRPr="00E4648F" w:rsidRDefault="005205B7" w:rsidP="00BF79DC">
            <w:pPr>
              <w:pStyle w:val="Identifikacestran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Miroslav Slezák</w:t>
            </w:r>
          </w:p>
          <w:p w14:paraId="58F427A0" w14:textId="20F3206C" w:rsidR="00E04287" w:rsidRPr="00E4648F" w:rsidRDefault="00B55D7B" w:rsidP="00BF79DC">
            <w:pPr>
              <w:pStyle w:val="Identifikacestran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jednatel</w:t>
            </w:r>
          </w:p>
          <w:p w14:paraId="29A10B54" w14:textId="7CE3D773" w:rsidR="00E04287" w:rsidRPr="00E4648F" w:rsidRDefault="005205B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MASI-CO s.r.o.</w:t>
            </w:r>
            <w:r w:rsidR="00E04287" w:rsidRPr="00E4648F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</w:tcPr>
          <w:p w14:paraId="223C6611" w14:textId="77777777" w:rsidR="00E04287" w:rsidRPr="00E4648F" w:rsidRDefault="00E04287" w:rsidP="00BF7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48F">
              <w:rPr>
                <w:rFonts w:asciiTheme="minorHAnsi" w:hAnsiTheme="minorHAnsi"/>
                <w:sz w:val="22"/>
                <w:szCs w:val="22"/>
              </w:rPr>
              <w:t>.............................................</w:t>
            </w:r>
          </w:p>
          <w:p w14:paraId="2B64A73D" w14:textId="2EFE77DE" w:rsidR="00E04287" w:rsidRPr="00E4648F" w:rsidRDefault="00C91973" w:rsidP="00956D6E">
            <w:pPr>
              <w:pStyle w:val="Identifikacestran"/>
              <w:spacing w:line="24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Mgr. Jiří Hendrich – ředitel PO</w:t>
            </w:r>
          </w:p>
        </w:tc>
      </w:tr>
      <w:tr w:rsidR="00E04287" w:rsidRPr="00E4648F" w14:paraId="74003740" w14:textId="77777777" w:rsidTr="00BF79DC">
        <w:tc>
          <w:tcPr>
            <w:tcW w:w="4527" w:type="dxa"/>
          </w:tcPr>
          <w:p w14:paraId="2DD9F027" w14:textId="14528639" w:rsidR="001F4D20" w:rsidRPr="00E4648F" w:rsidRDefault="001F4D20" w:rsidP="001F4D20">
            <w:pPr>
              <w:pStyle w:val="Identifikacestran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5F44F88E" w14:textId="56ADF884" w:rsidR="00230BB1" w:rsidRPr="00230BB1" w:rsidRDefault="00230BB1" w:rsidP="00230B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548005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0FC01DB4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58404CB8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35CC0FE0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7089E6D4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756946C7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62CD328F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751971EF" w14:textId="77777777" w:rsidR="00E04287" w:rsidRPr="00E4648F" w:rsidRDefault="00E04287" w:rsidP="00E04287">
      <w:pPr>
        <w:rPr>
          <w:rFonts w:asciiTheme="minorHAnsi" w:hAnsiTheme="minorHAnsi"/>
          <w:sz w:val="22"/>
          <w:szCs w:val="22"/>
        </w:rPr>
      </w:pPr>
    </w:p>
    <w:p w14:paraId="6C34E3CB" w14:textId="77777777" w:rsidR="00E04287" w:rsidRPr="00E4648F" w:rsidRDefault="00E04287" w:rsidP="00E04287">
      <w:pPr>
        <w:rPr>
          <w:rFonts w:asciiTheme="minorHAnsi" w:hAnsiTheme="minorHAnsi"/>
        </w:rPr>
      </w:pPr>
    </w:p>
    <w:p w14:paraId="4413DA42" w14:textId="77777777" w:rsidR="00E04287" w:rsidRPr="00E4648F" w:rsidRDefault="00E04287" w:rsidP="00E04287">
      <w:pPr>
        <w:rPr>
          <w:rFonts w:asciiTheme="minorHAnsi" w:hAnsiTheme="minorHAnsi"/>
        </w:rPr>
      </w:pPr>
    </w:p>
    <w:p w14:paraId="48A8E507" w14:textId="77777777" w:rsidR="00E04287" w:rsidRPr="00E4648F" w:rsidRDefault="00E04287" w:rsidP="00E04287">
      <w:pPr>
        <w:rPr>
          <w:rFonts w:asciiTheme="minorHAnsi" w:hAnsiTheme="minorHAnsi"/>
        </w:rPr>
      </w:pPr>
    </w:p>
    <w:p w14:paraId="12670939" w14:textId="77777777" w:rsidR="00E04287" w:rsidRPr="00E4648F" w:rsidRDefault="00E04287" w:rsidP="00E04287">
      <w:pPr>
        <w:spacing w:after="120"/>
        <w:jc w:val="center"/>
        <w:rPr>
          <w:rFonts w:asciiTheme="minorHAnsi" w:hAnsiTheme="minorHAnsi"/>
          <w:b/>
          <w:bCs/>
          <w:sz w:val="36"/>
        </w:rPr>
      </w:pPr>
    </w:p>
    <w:p w14:paraId="15D994B8" w14:textId="77777777" w:rsidR="00E04287" w:rsidRPr="00E4648F" w:rsidRDefault="00E04287" w:rsidP="00E04287">
      <w:pPr>
        <w:jc w:val="left"/>
        <w:rPr>
          <w:rFonts w:asciiTheme="minorHAnsi" w:hAnsiTheme="minorHAnsi"/>
          <w:b/>
          <w:bCs/>
          <w:sz w:val="36"/>
        </w:rPr>
      </w:pPr>
      <w:r w:rsidRPr="00E4648F">
        <w:rPr>
          <w:rFonts w:asciiTheme="minorHAnsi" w:hAnsiTheme="minorHAnsi"/>
          <w:b/>
          <w:bCs/>
          <w:sz w:val="36"/>
        </w:rPr>
        <w:br w:type="page"/>
      </w:r>
    </w:p>
    <w:p w14:paraId="572B157C" w14:textId="77777777" w:rsidR="00E04287" w:rsidRPr="00E4648F" w:rsidRDefault="00E04287" w:rsidP="00E04287">
      <w:pPr>
        <w:spacing w:after="120"/>
        <w:jc w:val="center"/>
        <w:rPr>
          <w:rFonts w:asciiTheme="minorHAnsi" w:hAnsiTheme="minorHAnsi"/>
          <w:b/>
          <w:bCs/>
          <w:sz w:val="36"/>
        </w:rPr>
      </w:pPr>
      <w:r w:rsidRPr="00E4648F">
        <w:rPr>
          <w:rFonts w:asciiTheme="minorHAnsi" w:hAnsiTheme="minorHAnsi"/>
          <w:b/>
          <w:bCs/>
          <w:sz w:val="36"/>
        </w:rPr>
        <w:lastRenderedPageBreak/>
        <w:t>Příloha č. 1</w:t>
      </w:r>
    </w:p>
    <w:p w14:paraId="2AE40A31" w14:textId="5494BBD5" w:rsidR="00E04287" w:rsidRDefault="00A67AB1" w:rsidP="00DE779C">
      <w:pPr>
        <w:pStyle w:val="Ploh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Specifikace a </w:t>
      </w:r>
      <w:r w:rsidR="00DE779C">
        <w:rPr>
          <w:rFonts w:asciiTheme="minorHAnsi" w:hAnsiTheme="minorHAnsi"/>
          <w:sz w:val="24"/>
          <w:szCs w:val="24"/>
        </w:rPr>
        <w:t>Ceník Zboží Prodávajícího platný ke dni uzavření této Smlouvy</w:t>
      </w:r>
    </w:p>
    <w:p w14:paraId="6ECC65C6" w14:textId="77777777" w:rsidR="00C75A57" w:rsidRDefault="00C75A57" w:rsidP="00DE779C">
      <w:pPr>
        <w:pStyle w:val="Ploha"/>
        <w:jc w:val="both"/>
        <w:rPr>
          <w:rFonts w:asciiTheme="minorHAnsi" w:hAnsiTheme="minorHAnsi"/>
          <w:sz w:val="24"/>
          <w:szCs w:val="24"/>
        </w:rPr>
      </w:pPr>
    </w:p>
    <w:p w14:paraId="0BD3D962" w14:textId="77777777" w:rsidR="00C75A57" w:rsidRDefault="00C75A57" w:rsidP="00DE779C">
      <w:pPr>
        <w:pStyle w:val="Ploha"/>
        <w:jc w:val="both"/>
        <w:rPr>
          <w:rFonts w:asciiTheme="minorHAnsi" w:hAnsiTheme="minorHAnsi"/>
          <w:sz w:val="24"/>
          <w:szCs w:val="24"/>
        </w:rPr>
      </w:pPr>
    </w:p>
    <w:p w14:paraId="2C660716" w14:textId="56D3C0E4" w:rsidR="00C75A57" w:rsidRPr="00226388" w:rsidRDefault="00C75A57" w:rsidP="00DE779C">
      <w:pPr>
        <w:pStyle w:val="Ploha"/>
        <w:jc w:val="both"/>
        <w:rPr>
          <w:rFonts w:asciiTheme="minorHAnsi" w:hAnsiTheme="minorHAnsi"/>
          <w:sz w:val="24"/>
          <w:szCs w:val="24"/>
        </w:rPr>
      </w:pPr>
      <w:r w:rsidRPr="00226388">
        <w:rPr>
          <w:rFonts w:asciiTheme="minorHAnsi" w:hAnsiTheme="minorHAnsi"/>
          <w:sz w:val="24"/>
          <w:szCs w:val="24"/>
        </w:rPr>
        <w:t>Časy dodávek</w:t>
      </w:r>
      <w:r w:rsidR="00AB4BFE" w:rsidRPr="00226388">
        <w:rPr>
          <w:rFonts w:asciiTheme="minorHAnsi" w:hAnsiTheme="minorHAnsi"/>
          <w:sz w:val="24"/>
          <w:szCs w:val="24"/>
        </w:rPr>
        <w:t xml:space="preserve">: </w:t>
      </w:r>
      <w:r w:rsidR="00226388" w:rsidRPr="00226388">
        <w:rPr>
          <w:rFonts w:asciiTheme="minorHAnsi" w:hAnsiTheme="minorHAnsi"/>
          <w:sz w:val="24"/>
          <w:szCs w:val="24"/>
        </w:rPr>
        <w:t>Závozy v pracovní dny: pondělí až pátek</w:t>
      </w:r>
    </w:p>
    <w:p w14:paraId="460FCF74" w14:textId="2F96CFC2" w:rsidR="00226388" w:rsidRPr="00226388" w:rsidRDefault="00226388" w:rsidP="00DE779C">
      <w:pPr>
        <w:pStyle w:val="Ploha"/>
        <w:jc w:val="both"/>
        <w:rPr>
          <w:rFonts w:asciiTheme="minorHAnsi" w:hAnsiTheme="minorHAnsi"/>
          <w:sz w:val="24"/>
          <w:szCs w:val="24"/>
        </w:rPr>
      </w:pPr>
      <w:r w:rsidRPr="00226388">
        <w:rPr>
          <w:rFonts w:asciiTheme="minorHAnsi" w:hAnsiTheme="minorHAnsi"/>
          <w:sz w:val="24"/>
          <w:szCs w:val="24"/>
        </w:rPr>
        <w:t xml:space="preserve">                            Časové okno: 6. 30 hod – 8.00 hod</w:t>
      </w:r>
    </w:p>
    <w:sectPr w:rsidR="00226388" w:rsidRPr="00226388" w:rsidSect="00FF5044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408E" w14:textId="77777777" w:rsidR="00741AEA" w:rsidRDefault="00741AEA">
      <w:r>
        <w:separator/>
      </w:r>
    </w:p>
  </w:endnote>
  <w:endnote w:type="continuationSeparator" w:id="0">
    <w:p w14:paraId="5FB9DFA4" w14:textId="77777777" w:rsidR="00741AEA" w:rsidRDefault="0074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1C9C" w14:textId="1D6209F6" w:rsidR="00BE4940" w:rsidRPr="00AB39EA" w:rsidRDefault="00A97FEE" w:rsidP="00094D28">
    <w:pPr>
      <w:pStyle w:val="Zpat"/>
      <w:jc w:val="center"/>
      <w:rPr>
        <w:rFonts w:asciiTheme="minorHAnsi" w:hAnsiTheme="minorHAnsi"/>
        <w:sz w:val="16"/>
        <w:szCs w:val="16"/>
      </w:rPr>
    </w:pPr>
    <w:r w:rsidRPr="00AB39EA">
      <w:rPr>
        <w:rFonts w:asciiTheme="minorHAnsi" w:hAnsiTheme="minorHAnsi"/>
        <w:sz w:val="16"/>
        <w:szCs w:val="16"/>
      </w:rPr>
      <w:t xml:space="preserve">Strana </w:t>
    </w:r>
    <w:r w:rsidRPr="00AB39EA">
      <w:rPr>
        <w:rFonts w:asciiTheme="minorHAnsi" w:hAnsiTheme="minorHAnsi"/>
        <w:sz w:val="16"/>
        <w:szCs w:val="16"/>
      </w:rPr>
      <w:fldChar w:fldCharType="begin"/>
    </w:r>
    <w:r w:rsidRPr="00AB39EA">
      <w:rPr>
        <w:rFonts w:asciiTheme="minorHAnsi" w:hAnsiTheme="minorHAnsi"/>
        <w:sz w:val="16"/>
        <w:szCs w:val="16"/>
      </w:rPr>
      <w:instrText xml:space="preserve"> PAGE </w:instrText>
    </w:r>
    <w:r w:rsidRPr="00AB39EA">
      <w:rPr>
        <w:rFonts w:asciiTheme="minorHAnsi" w:hAnsiTheme="minorHAnsi"/>
        <w:sz w:val="16"/>
        <w:szCs w:val="16"/>
      </w:rPr>
      <w:fldChar w:fldCharType="separate"/>
    </w:r>
    <w:r w:rsidR="002E1A03">
      <w:rPr>
        <w:rFonts w:asciiTheme="minorHAnsi" w:hAnsiTheme="minorHAnsi"/>
        <w:noProof/>
        <w:sz w:val="16"/>
        <w:szCs w:val="16"/>
      </w:rPr>
      <w:t>2</w:t>
    </w:r>
    <w:r w:rsidRPr="00AB39EA">
      <w:rPr>
        <w:rFonts w:asciiTheme="minorHAnsi" w:hAnsiTheme="minorHAnsi"/>
        <w:sz w:val="16"/>
        <w:szCs w:val="16"/>
      </w:rPr>
      <w:fldChar w:fldCharType="end"/>
    </w:r>
    <w:r w:rsidRPr="00AB39EA">
      <w:rPr>
        <w:rFonts w:asciiTheme="minorHAnsi" w:hAnsiTheme="minorHAnsi"/>
        <w:sz w:val="16"/>
        <w:szCs w:val="16"/>
      </w:rPr>
      <w:t xml:space="preserve"> (celkem </w:t>
    </w:r>
    <w:r w:rsidRPr="00AB39EA">
      <w:rPr>
        <w:rFonts w:asciiTheme="minorHAnsi" w:hAnsiTheme="minorHAnsi"/>
        <w:sz w:val="16"/>
        <w:szCs w:val="16"/>
      </w:rPr>
      <w:fldChar w:fldCharType="begin"/>
    </w:r>
    <w:r w:rsidRPr="00AB39EA">
      <w:rPr>
        <w:rFonts w:asciiTheme="minorHAnsi" w:hAnsiTheme="minorHAnsi"/>
        <w:sz w:val="16"/>
        <w:szCs w:val="16"/>
      </w:rPr>
      <w:instrText xml:space="preserve"> NUMPAGES </w:instrText>
    </w:r>
    <w:r w:rsidRPr="00AB39EA">
      <w:rPr>
        <w:rFonts w:asciiTheme="minorHAnsi" w:hAnsiTheme="minorHAnsi"/>
        <w:sz w:val="16"/>
        <w:szCs w:val="16"/>
      </w:rPr>
      <w:fldChar w:fldCharType="separate"/>
    </w:r>
    <w:r w:rsidR="002E1A03">
      <w:rPr>
        <w:rFonts w:asciiTheme="minorHAnsi" w:hAnsiTheme="minorHAnsi"/>
        <w:noProof/>
        <w:sz w:val="16"/>
        <w:szCs w:val="16"/>
      </w:rPr>
      <w:t>10</w:t>
    </w:r>
    <w:r w:rsidRPr="00AB39EA">
      <w:rPr>
        <w:rFonts w:asciiTheme="minorHAnsi" w:hAnsiTheme="minorHAnsi"/>
        <w:sz w:val="16"/>
        <w:szCs w:val="16"/>
      </w:rPr>
      <w:fldChar w:fldCharType="end"/>
    </w:r>
    <w:r w:rsidRPr="00AB39EA">
      <w:rPr>
        <w:rFonts w:asciiTheme="minorHAnsi" w:hAnsiTheme="minorHAns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FCC0" w14:textId="77777777" w:rsidR="00741AEA" w:rsidRDefault="00741AEA">
      <w:r>
        <w:separator/>
      </w:r>
    </w:p>
  </w:footnote>
  <w:footnote w:type="continuationSeparator" w:id="0">
    <w:p w14:paraId="5CAA0405" w14:textId="77777777" w:rsidR="00741AEA" w:rsidRDefault="0074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41C9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B5BA4"/>
    <w:multiLevelType w:val="multilevel"/>
    <w:tmpl w:val="6B46F1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5541E"/>
    <w:multiLevelType w:val="hybridMultilevel"/>
    <w:tmpl w:val="9B6E4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21286D"/>
    <w:multiLevelType w:val="multilevel"/>
    <w:tmpl w:val="103C33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974570">
    <w:abstractNumId w:val="3"/>
  </w:num>
  <w:num w:numId="2" w16cid:durableId="561911795">
    <w:abstractNumId w:val="5"/>
  </w:num>
  <w:num w:numId="3" w16cid:durableId="1564831317">
    <w:abstractNumId w:val="4"/>
  </w:num>
  <w:num w:numId="4" w16cid:durableId="1842743014">
    <w:abstractNumId w:val="1"/>
  </w:num>
  <w:num w:numId="5" w16cid:durableId="395714036">
    <w:abstractNumId w:val="2"/>
  </w:num>
  <w:num w:numId="6" w16cid:durableId="162720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87"/>
    <w:rsid w:val="00087905"/>
    <w:rsid w:val="000940C7"/>
    <w:rsid w:val="000A3ABE"/>
    <w:rsid w:val="000E4363"/>
    <w:rsid w:val="00103EAC"/>
    <w:rsid w:val="00111F0A"/>
    <w:rsid w:val="00114104"/>
    <w:rsid w:val="001272DE"/>
    <w:rsid w:val="0013680D"/>
    <w:rsid w:val="001F4D20"/>
    <w:rsid w:val="001F5B04"/>
    <w:rsid w:val="00224FDB"/>
    <w:rsid w:val="00226388"/>
    <w:rsid w:val="00230BB1"/>
    <w:rsid w:val="00246009"/>
    <w:rsid w:val="002C7EB6"/>
    <w:rsid w:val="002E110D"/>
    <w:rsid w:val="002E1A03"/>
    <w:rsid w:val="002E4523"/>
    <w:rsid w:val="002E7463"/>
    <w:rsid w:val="003043A2"/>
    <w:rsid w:val="0030532B"/>
    <w:rsid w:val="00310A5E"/>
    <w:rsid w:val="00320031"/>
    <w:rsid w:val="003457AE"/>
    <w:rsid w:val="00374FAC"/>
    <w:rsid w:val="00414A9D"/>
    <w:rsid w:val="00437F92"/>
    <w:rsid w:val="00440B0B"/>
    <w:rsid w:val="00454012"/>
    <w:rsid w:val="00471EC0"/>
    <w:rsid w:val="004A3B3A"/>
    <w:rsid w:val="00500ECA"/>
    <w:rsid w:val="00504B74"/>
    <w:rsid w:val="005205B7"/>
    <w:rsid w:val="005D2F96"/>
    <w:rsid w:val="006237F7"/>
    <w:rsid w:val="00631F15"/>
    <w:rsid w:val="00662064"/>
    <w:rsid w:val="0067322B"/>
    <w:rsid w:val="006953EC"/>
    <w:rsid w:val="00741AEA"/>
    <w:rsid w:val="007B5573"/>
    <w:rsid w:val="007D3C47"/>
    <w:rsid w:val="008060B9"/>
    <w:rsid w:val="00860629"/>
    <w:rsid w:val="0086145D"/>
    <w:rsid w:val="00862607"/>
    <w:rsid w:val="008B2350"/>
    <w:rsid w:val="008C390E"/>
    <w:rsid w:val="008E562A"/>
    <w:rsid w:val="00904FF4"/>
    <w:rsid w:val="009142FE"/>
    <w:rsid w:val="00932B0F"/>
    <w:rsid w:val="00942B23"/>
    <w:rsid w:val="00956D6E"/>
    <w:rsid w:val="00980EF2"/>
    <w:rsid w:val="00983A91"/>
    <w:rsid w:val="009C6E5C"/>
    <w:rsid w:val="009E36D8"/>
    <w:rsid w:val="00A62D38"/>
    <w:rsid w:val="00A67AB1"/>
    <w:rsid w:val="00A74BDC"/>
    <w:rsid w:val="00A8530A"/>
    <w:rsid w:val="00A97FEE"/>
    <w:rsid w:val="00AB4BFE"/>
    <w:rsid w:val="00AC11E4"/>
    <w:rsid w:val="00AD4CF9"/>
    <w:rsid w:val="00B0543A"/>
    <w:rsid w:val="00B239C8"/>
    <w:rsid w:val="00B55D7B"/>
    <w:rsid w:val="00B62283"/>
    <w:rsid w:val="00B87EDF"/>
    <w:rsid w:val="00BA3735"/>
    <w:rsid w:val="00BB6040"/>
    <w:rsid w:val="00BD7CE2"/>
    <w:rsid w:val="00BE4940"/>
    <w:rsid w:val="00C75A57"/>
    <w:rsid w:val="00C91973"/>
    <w:rsid w:val="00CD33DB"/>
    <w:rsid w:val="00CF177A"/>
    <w:rsid w:val="00D03FF2"/>
    <w:rsid w:val="00D82AF7"/>
    <w:rsid w:val="00D957E8"/>
    <w:rsid w:val="00DA0BB8"/>
    <w:rsid w:val="00DA6AA8"/>
    <w:rsid w:val="00DD0C32"/>
    <w:rsid w:val="00DE779C"/>
    <w:rsid w:val="00E04287"/>
    <w:rsid w:val="00E25D44"/>
    <w:rsid w:val="00E341F4"/>
    <w:rsid w:val="00E97925"/>
    <w:rsid w:val="00ED6495"/>
    <w:rsid w:val="00EF7405"/>
    <w:rsid w:val="00F01561"/>
    <w:rsid w:val="00F2686C"/>
    <w:rsid w:val="00F814CB"/>
    <w:rsid w:val="00F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9255"/>
  <w15:chartTrackingRefBased/>
  <w15:docId w15:val="{586E222A-B5B2-4315-832F-D123D17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2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E042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E04287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E04287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E04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E04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E04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0428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0428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E042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basedOn w:val="Standardnpsmoodstavce"/>
    <w:link w:val="Nadpis1"/>
    <w:rsid w:val="00E0428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basedOn w:val="Standardnpsmoodstavce"/>
    <w:link w:val="Nadpis2"/>
    <w:rsid w:val="00E04287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basedOn w:val="Standardnpsmoodstavce"/>
    <w:link w:val="Nadpis3"/>
    <w:rsid w:val="00E04287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basedOn w:val="Standardnpsmoodstavce"/>
    <w:link w:val="Nadpis4"/>
    <w:rsid w:val="00E042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basedOn w:val="Standardnpsmoodstavce"/>
    <w:link w:val="Nadpis5"/>
    <w:rsid w:val="00E0428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basedOn w:val="Standardnpsmoodstavce"/>
    <w:link w:val="Nadpis6"/>
    <w:rsid w:val="00E0428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04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042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04287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semiHidden/>
    <w:rsid w:val="00E04287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E04287"/>
    <w:rPr>
      <w:rFonts w:ascii="Arial" w:hAnsi="Arial" w:cs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4287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04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428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04287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042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E04287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E04287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E04287"/>
    <w:rPr>
      <w:i/>
      <w:iCs/>
    </w:rPr>
  </w:style>
  <w:style w:type="paragraph" w:customStyle="1" w:styleId="Identifikacestran">
    <w:name w:val="Identifikace stran"/>
    <w:basedOn w:val="Normln"/>
    <w:rsid w:val="00E04287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odsazfurt">
    <w:name w:val="odsaz furt"/>
    <w:basedOn w:val="Normln"/>
    <w:rsid w:val="00E04287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rsid w:val="00E04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428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E04287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E04287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customStyle="1" w:styleId="Prosttext1">
    <w:name w:val="Prostý text1"/>
    <w:basedOn w:val="Normln"/>
    <w:rsid w:val="00E04287"/>
    <w:pPr>
      <w:suppressAutoHyphens/>
      <w:jc w:val="left"/>
    </w:pPr>
    <w:rPr>
      <w:rFonts w:ascii="Courier New" w:hAnsi="Courier New" w:cs="Courier New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F82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3254</Words>
  <Characters>19203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Jiří Hendrich</cp:lastModifiedBy>
  <cp:revision>5</cp:revision>
  <cp:lastPrinted>2025-07-15T09:24:00Z</cp:lastPrinted>
  <dcterms:created xsi:type="dcterms:W3CDTF">2025-08-26T08:55:00Z</dcterms:created>
  <dcterms:modified xsi:type="dcterms:W3CDTF">2025-08-26T10:54:00Z</dcterms:modified>
</cp:coreProperties>
</file>