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46304C">
        <w:trPr>
          <w:cantSplit/>
        </w:trPr>
        <w:tc>
          <w:tcPr>
            <w:tcW w:w="9919" w:type="dxa"/>
            <w:gridSpan w:val="20"/>
          </w:tcPr>
          <w:p w:rsidR="0046304C" w:rsidRDefault="004630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4362" w:type="dxa"/>
            <w:gridSpan w:val="9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46304C" w:rsidTr="00EE5222">
        <w:trPr>
          <w:cantSplit/>
        </w:trPr>
        <w:tc>
          <w:tcPr>
            <w:tcW w:w="4362" w:type="dxa"/>
            <w:gridSpan w:val="9"/>
          </w:tcPr>
          <w:p w:rsidR="0046304C" w:rsidRDefault="004630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46304C" w:rsidTr="00EE5222">
        <w:trPr>
          <w:cantSplit/>
        </w:trPr>
        <w:tc>
          <w:tcPr>
            <w:tcW w:w="4362" w:type="dxa"/>
            <w:gridSpan w:val="9"/>
          </w:tcPr>
          <w:p w:rsidR="0046304C" w:rsidRDefault="004630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46304C" w:rsidTr="00EE5222">
        <w:trPr>
          <w:cantSplit/>
        </w:trPr>
        <w:tc>
          <w:tcPr>
            <w:tcW w:w="1784" w:type="dxa"/>
            <w:gridSpan w:val="4"/>
          </w:tcPr>
          <w:p w:rsidR="0046304C" w:rsidRDefault="004630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1784" w:type="dxa"/>
            <w:gridSpan w:val="4"/>
          </w:tcPr>
          <w:p w:rsidR="0046304C" w:rsidRDefault="004630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46304C" w:rsidRDefault="004630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MALDREV s.r.o.</w:t>
            </w:r>
          </w:p>
        </w:tc>
      </w:tr>
      <w:tr w:rsidR="0046304C" w:rsidTr="00EE5222">
        <w:trPr>
          <w:cantSplit/>
        </w:trPr>
        <w:tc>
          <w:tcPr>
            <w:tcW w:w="1784" w:type="dxa"/>
            <w:gridSpan w:val="4"/>
          </w:tcPr>
          <w:p w:rsidR="0046304C" w:rsidRDefault="004630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46304C" w:rsidRDefault="004630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Divoky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54</w:t>
            </w:r>
          </w:p>
        </w:tc>
      </w:tr>
      <w:tr w:rsidR="0046304C" w:rsidTr="00EE5222">
        <w:trPr>
          <w:cantSplit/>
        </w:trPr>
        <w:tc>
          <w:tcPr>
            <w:tcW w:w="5355" w:type="dxa"/>
            <w:gridSpan w:val="11"/>
          </w:tcPr>
          <w:p w:rsidR="0046304C" w:rsidRDefault="00EE52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76802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Zdounky</w:t>
            </w:r>
          </w:p>
        </w:tc>
      </w:tr>
      <w:tr w:rsidR="0046304C" w:rsidTr="00EE5222">
        <w:trPr>
          <w:cantSplit/>
        </w:trPr>
        <w:tc>
          <w:tcPr>
            <w:tcW w:w="5355" w:type="dxa"/>
            <w:gridSpan w:val="11"/>
          </w:tcPr>
          <w:p w:rsidR="0046304C" w:rsidRDefault="004630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25570501</w:t>
            </w:r>
          </w:p>
        </w:tc>
      </w:tr>
      <w:tr w:rsidR="0046304C" w:rsidTr="00EE5222">
        <w:trPr>
          <w:cantSplit/>
        </w:trPr>
        <w:tc>
          <w:tcPr>
            <w:tcW w:w="5355" w:type="dxa"/>
            <w:gridSpan w:val="11"/>
          </w:tcPr>
          <w:p w:rsidR="0046304C" w:rsidRDefault="004630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304C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46304C" w:rsidRDefault="004630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1673" w:type="dxa"/>
            <w:gridSpan w:val="2"/>
          </w:tcPr>
          <w:p w:rsidR="0046304C" w:rsidRDefault="00EE52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46304C" w:rsidRDefault="00EE52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46304C" w:rsidRDefault="00EE52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46304C" w:rsidRDefault="00EE52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46304C" w:rsidRDefault="00EE52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46304C" w:rsidTr="00EE5222">
        <w:trPr>
          <w:cantSplit/>
        </w:trPr>
        <w:tc>
          <w:tcPr>
            <w:tcW w:w="1685" w:type="dxa"/>
            <w:gridSpan w:val="3"/>
          </w:tcPr>
          <w:p w:rsidR="0046304C" w:rsidRDefault="0046304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46304C" w:rsidRDefault="00EE52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46304C" w:rsidRDefault="000C043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46304C" w:rsidRDefault="00EE522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17.7.2025</w:t>
            </w:r>
          </w:p>
        </w:tc>
      </w:tr>
      <w:tr w:rsidR="0046304C">
        <w:trPr>
          <w:cantSplit/>
        </w:trPr>
        <w:tc>
          <w:tcPr>
            <w:tcW w:w="9919" w:type="dxa"/>
            <w:gridSpan w:val="20"/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1784" w:type="dxa"/>
            <w:gridSpan w:val="4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OBJ/2025/1172/INV</w:t>
            </w:r>
          </w:p>
        </w:tc>
      </w:tr>
      <w:tr w:rsidR="0046304C">
        <w:trPr>
          <w:cantSplit/>
        </w:trPr>
        <w:tc>
          <w:tcPr>
            <w:tcW w:w="9919" w:type="dxa"/>
            <w:gridSpan w:val="20"/>
          </w:tcPr>
          <w:p w:rsidR="0046304C" w:rsidRDefault="004630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46304C" w:rsidRDefault="004630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6304C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04C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304C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46304C" w:rsidRDefault="00EE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specifikace prací cenové nabídky ze dne 8. 7. 2025, která </w:t>
            </w:r>
            <w:proofErr w:type="gramStart"/>
            <w:r>
              <w:rPr>
                <w:rFonts w:ascii="Times New Roman" w:hAnsi="Times New Roman"/>
                <w:sz w:val="18"/>
              </w:rPr>
              <w:t>byla  vypracovaná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na základě fyzické prohlídky místa plnění, objednává Město Kroměříž u vaší firmy provedení opravy omítek soklů uličních fasád Kanovnických domů č. p. 27 – 31 na Jánské ulici v Kroměříži, kulturních památek. Oprava omítek bude provedena dle projektové dokumentace </w:t>
            </w:r>
            <w:r w:rsidR="00055CA9"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 xml:space="preserve"> pod názvem: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OPRAVA SOKLU ULIČNÍ FASÁDY</w:t>
            </w:r>
            <w:r>
              <w:rPr>
                <w:rFonts w:ascii="Times New Roman" w:hAnsi="Times New Roman"/>
                <w:sz w:val="18"/>
              </w:rPr>
              <w:br/>
              <w:t>OPRAVA VNITŘNÍCH OMÍTEK OBVODOVÉHO ZDIVA U HYGIENICKÉHO ZÁZEMÍ V 1.NP U DOMŮ JÁNSKÁ 27 – 31 KROMĚŘÍŽ, na kterou bylo vydáno stavební povolení pod č.j. 02/334/02437/556/1/2024/</w:t>
            </w:r>
            <w:proofErr w:type="spellStart"/>
            <w:r>
              <w:rPr>
                <w:rFonts w:ascii="Times New Roman" w:hAnsi="Times New Roman"/>
                <w:sz w:val="18"/>
              </w:rPr>
              <w:t>Mar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dne 26. 4. 2024. Stavební povolení je přílohou č. 2. objednávky. Závazné stanovisko památkové péče pod č.j. </w:t>
            </w:r>
            <w:proofErr w:type="spellStart"/>
            <w:r>
              <w:rPr>
                <w:rFonts w:ascii="Times New Roman" w:hAnsi="Times New Roman"/>
                <w:sz w:val="18"/>
              </w:rPr>
              <w:t>MeUKM</w:t>
            </w:r>
            <w:proofErr w:type="spellEnd"/>
            <w:r>
              <w:rPr>
                <w:rFonts w:ascii="Times New Roman" w:hAnsi="Times New Roman"/>
                <w:sz w:val="18"/>
              </w:rPr>
              <w:t>/020449/2024 ze dne 29. 2. 2024 je přílohou č. 3 objednávky.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provedení prací včetně záboru chodníku: 09 – 10/2025, nutné oznámení prací ZUŠ 7 dnů předem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 prací: 215 878,37 Kč bez  DPH,  261 212,83 Kč vč. DPH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Fakturace:</w:t>
            </w:r>
            <w:r>
              <w:rPr>
                <w:rFonts w:ascii="Times New Roman" w:hAnsi="Times New Roman"/>
                <w:sz w:val="18"/>
              </w:rPr>
              <w:br/>
              <w:t>1) vystavení faktury bude provedeno 1x za měsíc, práce musí být  odsouhlaseny pracovníky památkové péče na kontrolních dnech</w:t>
            </w:r>
            <w:r>
              <w:rPr>
                <w:rFonts w:ascii="Times New Roman" w:hAnsi="Times New Roman"/>
                <w:sz w:val="18"/>
              </w:rPr>
              <w:br/>
              <w:t>2) splatnost faktury - 30 dnů od předání, možnost zaslání i v elektronické podobě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za Město Kroměříž – administrace zakázky: </w:t>
            </w:r>
            <w:proofErr w:type="spellStart"/>
            <w:r w:rsidR="000C043B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</w:t>
            </w:r>
            <w:proofErr w:type="spellStart"/>
            <w:r w:rsidR="000C043B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</w:t>
            </w:r>
            <w:r>
              <w:rPr>
                <w:rFonts w:ascii="Times New Roman" w:hAnsi="Times New Roman"/>
                <w:sz w:val="18"/>
              </w:rPr>
              <w:br/>
              <w:t>- cenová nabídka ze dne 8. 7. 2025 – položkový rozpočet</w:t>
            </w:r>
            <w:r>
              <w:rPr>
                <w:rFonts w:ascii="Times New Roman" w:hAnsi="Times New Roman"/>
                <w:sz w:val="18"/>
              </w:rPr>
              <w:br/>
              <w:t>- stavební povolení ze dne 26. 4. 2024</w:t>
            </w:r>
            <w:r>
              <w:rPr>
                <w:rFonts w:ascii="Times New Roman" w:hAnsi="Times New Roman"/>
                <w:sz w:val="18"/>
              </w:rPr>
              <w:br/>
              <w:t>- závazné stanovisko orgánu státní památkové péče ze dne 29. 2.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46304C">
        <w:trPr>
          <w:cantSplit/>
        </w:trPr>
        <w:tc>
          <w:tcPr>
            <w:tcW w:w="9919" w:type="dxa"/>
            <w:gridSpan w:val="20"/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3173" w:type="dxa"/>
            <w:gridSpan w:val="8"/>
            <w:tcMar>
              <w:left w:w="140" w:type="dxa"/>
            </w:tcMar>
            <w:vAlign w:val="center"/>
          </w:tcPr>
          <w:p w:rsidR="0046304C" w:rsidRDefault="002C7B5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 w:rsidRPr="002C7B52">
              <w:rPr>
                <w:rFonts w:ascii="Times New Roman" w:hAnsi="Times New Roman"/>
                <w:sz w:val="18"/>
              </w:rPr>
              <w:t>20.08.2025</w:t>
            </w:r>
          </w:p>
        </w:tc>
        <w:tc>
          <w:tcPr>
            <w:tcW w:w="6746" w:type="dxa"/>
            <w:gridSpan w:val="12"/>
            <w:tcMar>
              <w:left w:w="140" w:type="dxa"/>
            </w:tcMar>
            <w:vAlign w:val="center"/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46304C" w:rsidTr="00EE5222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46304C" w:rsidRDefault="000C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304C" w:rsidTr="00EE5222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46304C" w:rsidRDefault="000C04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6" w:type="dxa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6304C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46304C" w:rsidRDefault="0046304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58641C" w:rsidRDefault="0058641C"/>
    <w:sectPr w:rsidR="0058641C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E0B" w:rsidRDefault="00430E0B">
      <w:pPr>
        <w:spacing w:after="0" w:line="240" w:lineRule="auto"/>
      </w:pPr>
      <w:r>
        <w:separator/>
      </w:r>
    </w:p>
  </w:endnote>
  <w:endnote w:type="continuationSeparator" w:id="0">
    <w:p w:rsidR="00430E0B" w:rsidRDefault="0043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46304C">
      <w:trPr>
        <w:cantSplit/>
      </w:trPr>
      <w:tc>
        <w:tcPr>
          <w:tcW w:w="9919" w:type="dxa"/>
          <w:tcMar>
            <w:left w:w="140" w:type="dxa"/>
          </w:tcMar>
        </w:tcPr>
        <w:p w:rsidR="0046304C" w:rsidRDefault="00EE5222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E0B" w:rsidRDefault="00430E0B">
      <w:pPr>
        <w:spacing w:after="0" w:line="240" w:lineRule="auto"/>
      </w:pPr>
      <w:r>
        <w:separator/>
      </w:r>
    </w:p>
  </w:footnote>
  <w:footnote w:type="continuationSeparator" w:id="0">
    <w:p w:rsidR="00430E0B" w:rsidRDefault="00430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4C"/>
    <w:rsid w:val="00055CA9"/>
    <w:rsid w:val="000C043B"/>
    <w:rsid w:val="00233253"/>
    <w:rsid w:val="002C7B52"/>
    <w:rsid w:val="00430E0B"/>
    <w:rsid w:val="0046304C"/>
    <w:rsid w:val="0058641C"/>
    <w:rsid w:val="00E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5634"/>
  <w15:docId w15:val="{A62AF462-A221-4AC0-BFDF-8DC9478A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2025-08-26T11:49:00Z</dcterms:created>
  <dcterms:modified xsi:type="dcterms:W3CDTF">2025-08-26T11:49:00Z</dcterms:modified>
</cp:coreProperties>
</file>