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6219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989798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798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0025120621/21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835E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25120621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84448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48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835E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  <w:jc w:val="center"/>
            </w:pPr>
            <w:r>
              <w:rPr>
                <w:b/>
              </w:rPr>
              <w:t>09.09.2025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default10"/>
              <w:ind w:left="40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62192" w:rsidRDefault="00C835EB">
            <w:pPr>
              <w:pStyle w:val="default10"/>
              <w:ind w:left="40" w:right="40"/>
            </w:pPr>
            <w:r>
              <w:rPr>
                <w:sz w:val="18"/>
              </w:rPr>
              <w:t xml:space="preserve">PC Dell, </w:t>
            </w:r>
            <w:proofErr w:type="spellStart"/>
            <w:r>
              <w:rPr>
                <w:sz w:val="18"/>
              </w:rPr>
              <w:t>OptiPlex</w:t>
            </w:r>
            <w:proofErr w:type="spellEnd"/>
            <w:r>
              <w:rPr>
                <w:sz w:val="18"/>
              </w:rPr>
              <w:t xml:space="preserve"> Tower 70X0,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20 540,00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102 700,00 Kč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62192" w:rsidRDefault="00C835EB">
            <w:pPr>
              <w:pStyle w:val="default10"/>
              <w:ind w:left="40" w:right="40"/>
            </w:pPr>
            <w:r>
              <w:rPr>
                <w:sz w:val="18"/>
              </w:rPr>
              <w:t>- Rámcová dohoda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62192" w:rsidRDefault="00C835EB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6219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4 313,40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21 567,00 Kč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124 267,00 Kč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192" w:rsidRDefault="00C835EB">
            <w:pPr>
              <w:pStyle w:val="default10"/>
              <w:ind w:left="40"/>
            </w:pPr>
            <w:r>
              <w:rPr>
                <w:sz w:val="24"/>
              </w:rPr>
              <w:t>26.08.2025</w:t>
            </w: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5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8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30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7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3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1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  <w:tr w:rsidR="00C6219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192" w:rsidRDefault="00C835EB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260" w:type="dxa"/>
          </w:tcPr>
          <w:p w:rsidR="00C62192" w:rsidRDefault="00C62192">
            <w:pPr>
              <w:pStyle w:val="EMPTYCELLSTYLE"/>
            </w:pPr>
          </w:p>
        </w:tc>
        <w:tc>
          <w:tcPr>
            <w:tcW w:w="460" w:type="dxa"/>
          </w:tcPr>
          <w:p w:rsidR="00C62192" w:rsidRDefault="00C62192">
            <w:pPr>
              <w:pStyle w:val="EMPTYCELLSTYLE"/>
            </w:pPr>
          </w:p>
        </w:tc>
      </w:tr>
    </w:tbl>
    <w:p w:rsidR="00000000" w:rsidRDefault="00C835EB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92"/>
    <w:rsid w:val="00C62192"/>
    <w:rsid w:val="00C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293B"/>
  <w15:docId w15:val="{EDFC9110-D35F-43C5-8153-925CAA4F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2025-08-26T11:16:00Z</dcterms:created>
  <dcterms:modified xsi:type="dcterms:W3CDTF">2025-08-26T11:16:00Z</dcterms:modified>
</cp:coreProperties>
</file>