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20549" w14:textId="35EDE724" w:rsidR="002F2782" w:rsidRDefault="00D13886" w:rsidP="002F2782">
      <w:pPr>
        <w:pStyle w:val="Nadpis1"/>
        <w:numPr>
          <w:ilvl w:val="0"/>
          <w:numId w:val="0"/>
        </w:numPr>
        <w:spacing w:before="60"/>
        <w:jc w:val="center"/>
        <w:rPr>
          <w:rFonts w:ascii="Open Sans ExtraBold" w:hAnsi="Open Sans ExtraBold" w:cs="Open Sans ExtraBold"/>
          <w:sz w:val="40"/>
          <w:szCs w:val="44"/>
        </w:rPr>
      </w:pPr>
      <w:r>
        <w:rPr>
          <w:rFonts w:ascii="Open Sans ExtraBold" w:hAnsi="Open Sans ExtraBold" w:cs="Open Sans ExtraBold"/>
          <w:sz w:val="40"/>
          <w:szCs w:val="44"/>
        </w:rPr>
        <w:t>DODATEK</w:t>
      </w:r>
      <w:r w:rsidR="00F822A8" w:rsidRPr="00B907C2">
        <w:rPr>
          <w:rFonts w:ascii="Open Sans ExtraBold" w:hAnsi="Open Sans ExtraBold" w:cs="Open Sans ExtraBold"/>
          <w:sz w:val="40"/>
          <w:szCs w:val="44"/>
        </w:rPr>
        <w:t xml:space="preserve"> </w:t>
      </w:r>
      <w:r>
        <w:rPr>
          <w:rFonts w:ascii="Open Sans ExtraBold" w:hAnsi="Open Sans ExtraBold" w:cs="Open Sans ExtraBold"/>
          <w:sz w:val="40"/>
          <w:szCs w:val="44"/>
        </w:rPr>
        <w:t>Č</w:t>
      </w:r>
      <w:r w:rsidR="00F822A8" w:rsidRPr="00B907C2">
        <w:rPr>
          <w:rFonts w:ascii="Open Sans ExtraBold" w:hAnsi="Open Sans ExtraBold" w:cs="Open Sans ExtraBold"/>
          <w:sz w:val="40"/>
          <w:szCs w:val="44"/>
        </w:rPr>
        <w:t xml:space="preserve">. </w:t>
      </w:r>
      <w:r w:rsidR="001861B3">
        <w:rPr>
          <w:rFonts w:ascii="Open Sans ExtraBold" w:hAnsi="Open Sans ExtraBold" w:cs="Open Sans ExtraBold"/>
          <w:sz w:val="40"/>
          <w:szCs w:val="44"/>
        </w:rPr>
        <w:t>5</w:t>
      </w:r>
      <w:r w:rsidR="008F51CC" w:rsidRPr="00B907C2">
        <w:rPr>
          <w:rFonts w:ascii="Open Sans ExtraBold" w:hAnsi="Open Sans ExtraBold" w:cs="Open Sans ExtraBold"/>
          <w:sz w:val="40"/>
          <w:szCs w:val="44"/>
        </w:rPr>
        <w:t xml:space="preserve"> </w:t>
      </w:r>
    </w:p>
    <w:p w14:paraId="32CCBFA1" w14:textId="6D7E8059" w:rsidR="0067267B" w:rsidRPr="002F2782" w:rsidRDefault="001861B3" w:rsidP="001861B3">
      <w:pPr>
        <w:pStyle w:val="Nadpis1"/>
        <w:numPr>
          <w:ilvl w:val="0"/>
          <w:numId w:val="0"/>
        </w:numPr>
        <w:spacing w:before="0"/>
        <w:jc w:val="center"/>
        <w:rPr>
          <w:rFonts w:ascii="Open Sans" w:hAnsi="Open Sans" w:cs="Open Sans"/>
          <w:sz w:val="32"/>
        </w:rPr>
      </w:pPr>
      <w:r w:rsidRPr="001861B3">
        <w:rPr>
          <w:rFonts w:ascii="Open Sans" w:hAnsi="Open Sans" w:cs="Open Sans"/>
          <w:sz w:val="32"/>
        </w:rPr>
        <w:t>ke Smlouvě č. 0475/GŘ/02</w:t>
      </w:r>
      <w:r w:rsidR="00BF4939">
        <w:rPr>
          <w:rFonts w:ascii="Open Sans" w:hAnsi="Open Sans" w:cs="Open Sans"/>
          <w:sz w:val="32"/>
        </w:rPr>
        <w:t xml:space="preserve"> </w:t>
      </w:r>
      <w:r w:rsidRPr="001861B3">
        <w:rPr>
          <w:rFonts w:ascii="Open Sans" w:hAnsi="Open Sans" w:cs="Open Sans"/>
          <w:sz w:val="32"/>
        </w:rPr>
        <w:t xml:space="preserve">o poskytování technické podpory pro programové vybavení personální informační systém (též KS mzdy </w:t>
      </w:r>
      <w:proofErr w:type="spellStart"/>
      <w:r w:rsidRPr="001861B3">
        <w:rPr>
          <w:rFonts w:ascii="Open Sans" w:hAnsi="Open Sans" w:cs="Open Sans"/>
          <w:sz w:val="32"/>
        </w:rPr>
        <w:t>PROFi</w:t>
      </w:r>
      <w:proofErr w:type="spellEnd"/>
      <w:r w:rsidRPr="001861B3">
        <w:rPr>
          <w:rFonts w:ascii="Open Sans" w:hAnsi="Open Sans" w:cs="Open Sans"/>
          <w:sz w:val="32"/>
        </w:rPr>
        <w:t>)</w:t>
      </w:r>
    </w:p>
    <w:p w14:paraId="73E062B8" w14:textId="77777777" w:rsidR="008D543C" w:rsidRDefault="008D543C" w:rsidP="00F822A8"/>
    <w:p w14:paraId="0F53E75B" w14:textId="77777777" w:rsidR="00724F18" w:rsidRDefault="00724F18" w:rsidP="00F822A8"/>
    <w:p w14:paraId="32E173EA" w14:textId="77777777" w:rsidR="00724F18" w:rsidRDefault="00724F18" w:rsidP="00F822A8"/>
    <w:p w14:paraId="463F316A" w14:textId="77777777" w:rsidR="00724F18" w:rsidRDefault="00724F18" w:rsidP="00F822A8"/>
    <w:p w14:paraId="16F204DC" w14:textId="77777777" w:rsidR="00724F18" w:rsidRDefault="00724F18" w:rsidP="00F822A8"/>
    <w:p w14:paraId="70533A9D" w14:textId="77777777" w:rsidR="00724F18" w:rsidRDefault="00724F18" w:rsidP="00F822A8"/>
    <w:p w14:paraId="4825DDCF" w14:textId="77777777" w:rsidR="00724F18" w:rsidRDefault="00724F18" w:rsidP="00F822A8"/>
    <w:p w14:paraId="778095E2" w14:textId="77777777" w:rsidR="00724F18" w:rsidRDefault="00724F18" w:rsidP="00F822A8"/>
    <w:p w14:paraId="5B7C76EE" w14:textId="77777777" w:rsidR="00724F18" w:rsidRDefault="00724F18" w:rsidP="00F822A8"/>
    <w:p w14:paraId="711E5608" w14:textId="77777777" w:rsidR="00724F18" w:rsidRDefault="00724F18" w:rsidP="00F822A8"/>
    <w:p w14:paraId="67245EA5" w14:textId="77777777" w:rsidR="00724F18" w:rsidRDefault="00724F18" w:rsidP="00F822A8"/>
    <w:p w14:paraId="04268D5B" w14:textId="77777777" w:rsidR="00724F18" w:rsidRDefault="00724F18" w:rsidP="00F822A8"/>
    <w:p w14:paraId="5D5A7E56" w14:textId="77777777" w:rsidR="00724F18" w:rsidRDefault="00724F18" w:rsidP="00F822A8"/>
    <w:p w14:paraId="6467CFD5" w14:textId="77777777" w:rsidR="00724F18" w:rsidRDefault="00724F18" w:rsidP="00F822A8"/>
    <w:p w14:paraId="0F3810FA" w14:textId="77777777" w:rsidR="00724F18" w:rsidRDefault="00724F18" w:rsidP="00F822A8"/>
    <w:p w14:paraId="20660C81" w14:textId="77777777" w:rsidR="00372DB2" w:rsidRDefault="00372DB2" w:rsidP="00F822A8"/>
    <w:p w14:paraId="76D336A1" w14:textId="77777777" w:rsidR="00372DB2" w:rsidRDefault="00372DB2" w:rsidP="00F822A8"/>
    <w:p w14:paraId="7EBB622F" w14:textId="77777777" w:rsidR="00372DB2" w:rsidRDefault="00372DB2" w:rsidP="00F822A8"/>
    <w:p w14:paraId="370B7424" w14:textId="77777777" w:rsidR="00724F18" w:rsidRDefault="00724F18" w:rsidP="00F822A8"/>
    <w:p w14:paraId="5F309CD5" w14:textId="77777777" w:rsidR="00724F18" w:rsidRDefault="00724F18" w:rsidP="00F822A8"/>
    <w:p w14:paraId="28B5CBED" w14:textId="77777777" w:rsidR="00724F18" w:rsidRDefault="00724F18" w:rsidP="00F822A8"/>
    <w:p w14:paraId="47B9A812" w14:textId="77777777" w:rsidR="00724F18" w:rsidRDefault="00724F18" w:rsidP="00F822A8"/>
    <w:p w14:paraId="7B5E3BFD" w14:textId="77777777" w:rsidR="00724F18" w:rsidRDefault="00724F18" w:rsidP="00F822A8"/>
    <w:p w14:paraId="7EC08050" w14:textId="77777777" w:rsidR="00724F18" w:rsidRDefault="00724F18" w:rsidP="00F822A8"/>
    <w:p w14:paraId="4C888996" w14:textId="77777777" w:rsidR="00724F18" w:rsidRDefault="00724F18" w:rsidP="00F822A8"/>
    <w:p w14:paraId="4F4154C0" w14:textId="77777777" w:rsidR="00724F18" w:rsidRDefault="00724F18" w:rsidP="00F822A8"/>
    <w:p w14:paraId="49C0774B" w14:textId="77777777" w:rsidR="00724F18" w:rsidRDefault="00724F18" w:rsidP="00F822A8"/>
    <w:p w14:paraId="4E4A1224" w14:textId="77777777" w:rsidR="00724F18" w:rsidRDefault="00724F18" w:rsidP="00F822A8"/>
    <w:p w14:paraId="39B0857A" w14:textId="77777777" w:rsidR="00724F18" w:rsidRDefault="00724F18" w:rsidP="00F822A8"/>
    <w:p w14:paraId="0E59CFEB" w14:textId="77777777" w:rsidR="002C19BD" w:rsidRDefault="002C19BD" w:rsidP="00F822A8"/>
    <w:p w14:paraId="3EF2A2B2" w14:textId="77777777" w:rsidR="00B73E32" w:rsidRDefault="00B73E32" w:rsidP="002F2782">
      <w:pPr>
        <w:spacing w:after="60"/>
      </w:pPr>
      <w:r w:rsidRPr="00F822A8">
        <w:t>Smluvní strany</w:t>
      </w:r>
    </w:p>
    <w:tbl>
      <w:tblPr>
        <w:tblW w:w="9104" w:type="dxa"/>
        <w:tblInd w:w="108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425"/>
        <w:gridCol w:w="142"/>
        <w:gridCol w:w="992"/>
        <w:gridCol w:w="567"/>
        <w:gridCol w:w="993"/>
        <w:gridCol w:w="283"/>
        <w:gridCol w:w="851"/>
        <w:gridCol w:w="1701"/>
        <w:gridCol w:w="1307"/>
      </w:tblGrid>
      <w:tr w:rsidR="00B73E32" w14:paraId="30877207" w14:textId="77777777" w:rsidTr="002C19BD">
        <w:trPr>
          <w:trHeight w:val="25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3277EC7" w14:textId="77777777" w:rsidR="00B73E32" w:rsidRDefault="00B73E32" w:rsidP="00876F8F">
            <w:pPr>
              <w:jc w:val="left"/>
            </w:pPr>
            <w:r>
              <w:rPr>
                <w:b/>
              </w:rPr>
              <w:t>Dodavatel:</w:t>
            </w:r>
          </w:p>
        </w:tc>
        <w:tc>
          <w:tcPr>
            <w:tcW w:w="7828" w:type="dxa"/>
            <w:gridSpan w:val="10"/>
            <w:shd w:val="clear" w:color="auto" w:fill="F2F2F2" w:themeFill="background1" w:themeFillShade="F2"/>
            <w:vAlign w:val="center"/>
          </w:tcPr>
          <w:p w14:paraId="5D3760BF" w14:textId="77777777" w:rsidR="00B73E32" w:rsidRDefault="00B73E32" w:rsidP="00876F8F">
            <w:pPr>
              <w:jc w:val="left"/>
            </w:pPr>
            <w:r>
              <w:rPr>
                <w:b/>
              </w:rPr>
              <w:t>KS - program, spol. s r.o.</w:t>
            </w:r>
          </w:p>
        </w:tc>
      </w:tr>
      <w:tr w:rsidR="00B73E32" w14:paraId="79F0F42F" w14:textId="77777777" w:rsidTr="002C19BD">
        <w:trPr>
          <w:trHeight w:val="25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72E4CEF" w14:textId="77777777" w:rsidR="00B73E32" w:rsidRDefault="00B73E32" w:rsidP="00876F8F">
            <w:pPr>
              <w:jc w:val="left"/>
            </w:pPr>
          </w:p>
        </w:tc>
        <w:tc>
          <w:tcPr>
            <w:tcW w:w="1134" w:type="dxa"/>
            <w:gridSpan w:val="3"/>
            <w:shd w:val="clear" w:color="auto" w:fill="F2F2F2" w:themeFill="background1" w:themeFillShade="F2"/>
            <w:vAlign w:val="center"/>
          </w:tcPr>
          <w:p w14:paraId="264A5739" w14:textId="77777777" w:rsidR="00B73E32" w:rsidRDefault="00B73E32" w:rsidP="00876F8F">
            <w:pPr>
              <w:jc w:val="left"/>
            </w:pPr>
            <w:r>
              <w:t>se sídlem:</w:t>
            </w:r>
          </w:p>
        </w:tc>
        <w:tc>
          <w:tcPr>
            <w:tcW w:w="6694" w:type="dxa"/>
            <w:gridSpan w:val="7"/>
            <w:shd w:val="clear" w:color="auto" w:fill="F2F2F2" w:themeFill="background1" w:themeFillShade="F2"/>
            <w:vAlign w:val="center"/>
          </w:tcPr>
          <w:p w14:paraId="0D00FCDA" w14:textId="77777777" w:rsidR="00B73E32" w:rsidRDefault="00B73E32" w:rsidP="00876F8F">
            <w:pPr>
              <w:jc w:val="left"/>
            </w:pPr>
            <w:r>
              <w:t>Rokytnice 153, Vsetín, PSČ: 755 01</w:t>
            </w:r>
          </w:p>
        </w:tc>
      </w:tr>
      <w:tr w:rsidR="00B73E32" w14:paraId="1A4B8DA9" w14:textId="77777777" w:rsidTr="002C19BD">
        <w:trPr>
          <w:trHeight w:val="25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BD4A9BC" w14:textId="77777777" w:rsidR="00B73E32" w:rsidRDefault="00B73E32" w:rsidP="00876F8F">
            <w:pPr>
              <w:jc w:val="left"/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880521D" w14:textId="77777777" w:rsidR="00B73E32" w:rsidRDefault="00B73E32" w:rsidP="00876F8F">
            <w:pPr>
              <w:jc w:val="left"/>
            </w:pPr>
            <w:r>
              <w:t>IČ:</w:t>
            </w:r>
          </w:p>
        </w:tc>
        <w:tc>
          <w:tcPr>
            <w:tcW w:w="1559" w:type="dxa"/>
            <w:gridSpan w:val="3"/>
            <w:shd w:val="clear" w:color="auto" w:fill="F2F2F2" w:themeFill="background1" w:themeFillShade="F2"/>
            <w:vAlign w:val="center"/>
          </w:tcPr>
          <w:p w14:paraId="0DDADA96" w14:textId="77777777" w:rsidR="00B73E32" w:rsidRDefault="00B73E32" w:rsidP="00876F8F">
            <w:pPr>
              <w:jc w:val="left"/>
            </w:pPr>
            <w:r>
              <w:t>43963617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005AE0" w14:textId="77777777" w:rsidR="00B73E32" w:rsidRDefault="00B73E32" w:rsidP="00876F8F">
            <w:pPr>
              <w:jc w:val="left"/>
            </w:pPr>
            <w:r>
              <w:t>DIČ: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48AB078F" w14:textId="77777777" w:rsidR="00B73E32" w:rsidRDefault="00B73E32" w:rsidP="00876F8F">
            <w:pPr>
              <w:jc w:val="left"/>
            </w:pPr>
            <w:r>
              <w:t>CZ 43963617</w:t>
            </w:r>
          </w:p>
        </w:tc>
        <w:tc>
          <w:tcPr>
            <w:tcW w:w="3859" w:type="dxa"/>
            <w:gridSpan w:val="3"/>
            <w:shd w:val="clear" w:color="auto" w:fill="F2F2F2" w:themeFill="background1" w:themeFillShade="F2"/>
            <w:vAlign w:val="center"/>
          </w:tcPr>
          <w:p w14:paraId="644DDE07" w14:textId="77777777" w:rsidR="00B73E32" w:rsidRDefault="00B73E32" w:rsidP="00876F8F">
            <w:pPr>
              <w:jc w:val="left"/>
            </w:pPr>
          </w:p>
        </w:tc>
      </w:tr>
      <w:tr w:rsidR="00B73E32" w14:paraId="642ADCF6" w14:textId="77777777" w:rsidTr="002C19BD">
        <w:trPr>
          <w:trHeight w:val="25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863B13" w14:textId="77777777" w:rsidR="00B73E32" w:rsidRDefault="00B73E32" w:rsidP="00876F8F">
            <w:pPr>
              <w:jc w:val="left"/>
            </w:pPr>
          </w:p>
        </w:tc>
        <w:tc>
          <w:tcPr>
            <w:tcW w:w="7828" w:type="dxa"/>
            <w:gridSpan w:val="10"/>
            <w:shd w:val="clear" w:color="auto" w:fill="F2F2F2" w:themeFill="background1" w:themeFillShade="F2"/>
            <w:vAlign w:val="center"/>
          </w:tcPr>
          <w:p w14:paraId="3B9527F6" w14:textId="77777777" w:rsidR="00B73E32" w:rsidRDefault="00B73E32" w:rsidP="00876F8F">
            <w:pPr>
              <w:jc w:val="left"/>
            </w:pPr>
            <w:r>
              <w:t>Zapsána v Obchodním rejstříku u Krajského soudu v Ostravě, oddíl C vložka 2189</w:t>
            </w:r>
          </w:p>
        </w:tc>
      </w:tr>
      <w:tr w:rsidR="00B73E32" w14:paraId="5E79CE23" w14:textId="77777777" w:rsidTr="002C19BD">
        <w:trPr>
          <w:trHeight w:val="25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B6BA5FA" w14:textId="77777777" w:rsidR="00B73E32" w:rsidRDefault="00B73E32" w:rsidP="00876F8F">
            <w:pPr>
              <w:jc w:val="left"/>
            </w:pPr>
          </w:p>
        </w:tc>
        <w:tc>
          <w:tcPr>
            <w:tcW w:w="992" w:type="dxa"/>
            <w:gridSpan w:val="2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4BCB5524" w14:textId="77777777" w:rsidR="00B73E32" w:rsidRDefault="00B73E32" w:rsidP="00876F8F">
            <w:pPr>
              <w:jc w:val="left"/>
            </w:pPr>
            <w:r>
              <w:t>Banka:</w:t>
            </w:r>
          </w:p>
        </w:tc>
        <w:tc>
          <w:tcPr>
            <w:tcW w:w="2694" w:type="dxa"/>
            <w:gridSpan w:val="4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528E2071" w14:textId="77777777" w:rsidR="00B73E32" w:rsidRDefault="00B73E32" w:rsidP="00876F8F">
            <w:pPr>
              <w:jc w:val="left"/>
            </w:pPr>
            <w:r>
              <w:t>KB Vsetín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317F6B24" w14:textId="77777777" w:rsidR="00B73E32" w:rsidRDefault="00B73E32" w:rsidP="00876F8F">
            <w:pPr>
              <w:jc w:val="left"/>
            </w:pPr>
            <w:r>
              <w:t>Číslo účtu:</w:t>
            </w:r>
          </w:p>
        </w:tc>
        <w:tc>
          <w:tcPr>
            <w:tcW w:w="1701" w:type="dxa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003E00A0" w14:textId="77777777" w:rsidR="00B73E32" w:rsidRDefault="00B73E32" w:rsidP="00876F8F">
            <w:pPr>
              <w:jc w:val="left"/>
            </w:pPr>
            <w:r>
              <w:t>453647-851/0100</w:t>
            </w: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14:paraId="65AAA49B" w14:textId="77777777" w:rsidR="00B73E32" w:rsidRDefault="00B73E32" w:rsidP="00876F8F">
            <w:pPr>
              <w:jc w:val="left"/>
            </w:pPr>
          </w:p>
        </w:tc>
      </w:tr>
      <w:tr w:rsidR="00B73E32" w14:paraId="39EE7684" w14:textId="77777777" w:rsidTr="002C19BD">
        <w:trPr>
          <w:trHeight w:val="25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1E5F84C" w14:textId="77777777" w:rsidR="00B73E32" w:rsidRDefault="00B73E32" w:rsidP="00876F8F">
            <w:pPr>
              <w:jc w:val="left"/>
            </w:pPr>
          </w:p>
        </w:tc>
        <w:tc>
          <w:tcPr>
            <w:tcW w:w="992" w:type="dxa"/>
            <w:gridSpan w:val="2"/>
            <w:tcBorders>
              <w:bottom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6E733E71" w14:textId="77777777" w:rsidR="00B73E32" w:rsidRPr="006218D4" w:rsidRDefault="00B73E32" w:rsidP="00876F8F">
            <w:pPr>
              <w:jc w:val="left"/>
            </w:pPr>
            <w:r w:rsidRPr="006218D4">
              <w:t>IBAN:</w:t>
            </w:r>
          </w:p>
        </w:tc>
        <w:tc>
          <w:tcPr>
            <w:tcW w:w="2694" w:type="dxa"/>
            <w:gridSpan w:val="4"/>
            <w:tcBorders>
              <w:bottom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562F7627" w14:textId="77777777" w:rsidR="00B73E32" w:rsidRPr="006218D4" w:rsidRDefault="00B73E32" w:rsidP="00876F8F">
            <w:pPr>
              <w:jc w:val="left"/>
            </w:pPr>
            <w:r w:rsidRPr="006218D4">
              <w:t>CZ8501000000000453647851</w:t>
            </w: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75D4A5BC" w14:textId="77777777" w:rsidR="00B73E32" w:rsidRDefault="00B73E32" w:rsidP="00876F8F">
            <w:pPr>
              <w:jc w:val="left"/>
            </w:pPr>
            <w:r w:rsidRPr="006218D4">
              <w:t>BIC:</w:t>
            </w:r>
          </w:p>
        </w:tc>
        <w:tc>
          <w:tcPr>
            <w:tcW w:w="1701" w:type="dxa"/>
            <w:tcBorders>
              <w:bottom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79E708E4" w14:textId="77777777" w:rsidR="00B73E32" w:rsidRDefault="00B73E32" w:rsidP="00876F8F">
            <w:pPr>
              <w:jc w:val="left"/>
            </w:pPr>
            <w:r w:rsidRPr="006218D4">
              <w:t>KOMBCZPPXXX</w:t>
            </w: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14:paraId="2F4D0CBD" w14:textId="77777777" w:rsidR="00B73E32" w:rsidRDefault="00B73E32" w:rsidP="00876F8F">
            <w:pPr>
              <w:jc w:val="left"/>
            </w:pPr>
          </w:p>
        </w:tc>
      </w:tr>
      <w:tr w:rsidR="00B73E32" w14:paraId="7E3356A3" w14:textId="77777777" w:rsidTr="002C19BD">
        <w:trPr>
          <w:trHeight w:val="25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C458737" w14:textId="77777777" w:rsidR="00B73E32" w:rsidRDefault="00B73E32" w:rsidP="00876F8F">
            <w:pPr>
              <w:jc w:val="left"/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6260F39D" w14:textId="77777777" w:rsidR="00B73E32" w:rsidRDefault="00B73E32" w:rsidP="00876F8F">
            <w:pPr>
              <w:jc w:val="left"/>
            </w:pPr>
            <w:r>
              <w:t>Jednající:</w:t>
            </w:r>
          </w:p>
        </w:tc>
        <w:tc>
          <w:tcPr>
            <w:tcW w:w="6836" w:type="dxa"/>
            <w:gridSpan w:val="8"/>
            <w:shd w:val="clear" w:color="auto" w:fill="F2F2F2" w:themeFill="background1" w:themeFillShade="F2"/>
            <w:vAlign w:val="center"/>
          </w:tcPr>
          <w:p w14:paraId="3C6EB570" w14:textId="77777777" w:rsidR="00B73E32" w:rsidRDefault="00B73E32" w:rsidP="00876F8F">
            <w:pPr>
              <w:jc w:val="left"/>
            </w:pPr>
            <w:r>
              <w:t>Ing. Jiří Baroš, jednatel společnosti</w:t>
            </w:r>
          </w:p>
        </w:tc>
      </w:tr>
      <w:tr w:rsidR="00B73E32" w14:paraId="2A1237D4" w14:textId="77777777" w:rsidTr="002C19BD">
        <w:trPr>
          <w:trHeight w:val="255"/>
        </w:trPr>
        <w:tc>
          <w:tcPr>
            <w:tcW w:w="9104" w:type="dxa"/>
            <w:gridSpan w:val="11"/>
            <w:shd w:val="clear" w:color="auto" w:fill="F2F2F2" w:themeFill="background1" w:themeFillShade="F2"/>
            <w:vAlign w:val="center"/>
          </w:tcPr>
          <w:p w14:paraId="128F99F6" w14:textId="4A1BCC2B" w:rsidR="00B73E32" w:rsidRDefault="00B73E32" w:rsidP="00876F8F">
            <w:pPr>
              <w:jc w:val="left"/>
            </w:pPr>
            <w:r>
              <w:t>jako „Dodavatel</w:t>
            </w:r>
            <w:r w:rsidR="00D13886">
              <w:t>“</w:t>
            </w:r>
            <w:r>
              <w:t xml:space="preserve"> na straně jedné</w:t>
            </w:r>
          </w:p>
        </w:tc>
      </w:tr>
    </w:tbl>
    <w:p w14:paraId="17F4821B" w14:textId="77777777" w:rsidR="00B73E32" w:rsidRDefault="00B73E32" w:rsidP="00B73E32"/>
    <w:tbl>
      <w:tblPr>
        <w:tblW w:w="9104" w:type="dxa"/>
        <w:tblInd w:w="108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850"/>
        <w:gridCol w:w="567"/>
        <w:gridCol w:w="1276"/>
        <w:gridCol w:w="142"/>
        <w:gridCol w:w="992"/>
        <w:gridCol w:w="1843"/>
        <w:gridCol w:w="882"/>
      </w:tblGrid>
      <w:tr w:rsidR="007453DD" w14:paraId="20BDF6F3" w14:textId="77777777" w:rsidTr="007453DD">
        <w:trPr>
          <w:trHeight w:val="255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227D249" w14:textId="0F93138C" w:rsidR="007453DD" w:rsidRDefault="007453DD" w:rsidP="00E30E36">
            <w:pPr>
              <w:jc w:val="left"/>
            </w:pPr>
            <w:r>
              <w:rPr>
                <w:b/>
              </w:rPr>
              <w:t>Objednatel:</w:t>
            </w:r>
          </w:p>
        </w:tc>
        <w:tc>
          <w:tcPr>
            <w:tcW w:w="7686" w:type="dxa"/>
            <w:gridSpan w:val="9"/>
            <w:shd w:val="clear" w:color="auto" w:fill="F2F2F2" w:themeFill="background1" w:themeFillShade="F2"/>
            <w:vAlign w:val="center"/>
          </w:tcPr>
          <w:p w14:paraId="2CBB1915" w14:textId="22245AC7" w:rsidR="007453DD" w:rsidRPr="00B702BD" w:rsidRDefault="00372DB2" w:rsidP="00E30E36">
            <w:pPr>
              <w:jc w:val="left"/>
              <w:rPr>
                <w:b/>
                <w:bCs/>
              </w:rPr>
            </w:pPr>
            <w:r w:rsidRPr="00372DB2">
              <w:rPr>
                <w:rStyle w:val="Siln"/>
              </w:rPr>
              <w:t>Brněnské vodárny a kanalizace, a.s.</w:t>
            </w:r>
          </w:p>
        </w:tc>
      </w:tr>
      <w:tr w:rsidR="007453DD" w14:paraId="2D33D549" w14:textId="77777777" w:rsidTr="007453DD">
        <w:trPr>
          <w:trHeight w:val="255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2B78439" w14:textId="77777777" w:rsidR="007453DD" w:rsidRDefault="007453DD" w:rsidP="00E30E36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45583E2C" w14:textId="77777777" w:rsidR="007453DD" w:rsidRDefault="007453DD" w:rsidP="00E30E36">
            <w:pPr>
              <w:jc w:val="left"/>
            </w:pPr>
            <w:r>
              <w:t>se sídlem:</w:t>
            </w:r>
          </w:p>
        </w:tc>
        <w:tc>
          <w:tcPr>
            <w:tcW w:w="6552" w:type="dxa"/>
            <w:gridSpan w:val="7"/>
            <w:shd w:val="clear" w:color="auto" w:fill="F2F2F2" w:themeFill="background1" w:themeFillShade="F2"/>
            <w:vAlign w:val="center"/>
          </w:tcPr>
          <w:p w14:paraId="6555F20D" w14:textId="5506AA43" w:rsidR="007453DD" w:rsidRDefault="00372DB2" w:rsidP="00E30E36">
            <w:pPr>
              <w:jc w:val="left"/>
            </w:pPr>
            <w:r w:rsidRPr="00372DB2">
              <w:t>Pisárecká 555/1a, Pisárky, 603 00 Brno</w:t>
            </w:r>
          </w:p>
        </w:tc>
      </w:tr>
      <w:tr w:rsidR="007453DD" w14:paraId="139F89B2" w14:textId="77777777" w:rsidTr="007453DD">
        <w:trPr>
          <w:trHeight w:val="255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88A0EF6" w14:textId="77777777" w:rsidR="007453DD" w:rsidRDefault="007453DD" w:rsidP="00E30E36">
            <w:pPr>
              <w:jc w:val="left"/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36CCB1C" w14:textId="77777777" w:rsidR="007453DD" w:rsidRDefault="007453DD" w:rsidP="00E30E36">
            <w:pPr>
              <w:jc w:val="left"/>
            </w:pPr>
            <w:r>
              <w:t>IČ: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1FB8BF8D" w14:textId="70C83B91" w:rsidR="007453DD" w:rsidRDefault="00372DB2" w:rsidP="00E30E36">
            <w:pPr>
              <w:rPr>
                <w:szCs w:val="16"/>
              </w:rPr>
            </w:pPr>
            <w:r w:rsidRPr="00372DB2">
              <w:t>46347275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D99378D" w14:textId="77777777" w:rsidR="007453DD" w:rsidRDefault="007453DD" w:rsidP="00E30E36">
            <w:pPr>
              <w:jc w:val="left"/>
            </w:pPr>
            <w:r>
              <w:t>DIČ: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49F4DFF5" w14:textId="2DF3E277" w:rsidR="007453DD" w:rsidRDefault="009053B7" w:rsidP="00E30E36">
            <w:pPr>
              <w:jc w:val="left"/>
            </w:pPr>
            <w:r>
              <w:t xml:space="preserve">CZ </w:t>
            </w:r>
            <w:r w:rsidR="00372DB2" w:rsidRPr="00372DB2">
              <w:t>46347275</w:t>
            </w:r>
          </w:p>
        </w:tc>
        <w:tc>
          <w:tcPr>
            <w:tcW w:w="3717" w:type="dxa"/>
            <w:gridSpan w:val="3"/>
            <w:shd w:val="clear" w:color="auto" w:fill="F2F2F2" w:themeFill="background1" w:themeFillShade="F2"/>
            <w:vAlign w:val="center"/>
          </w:tcPr>
          <w:p w14:paraId="52409BA2" w14:textId="77777777" w:rsidR="007453DD" w:rsidRDefault="007453DD" w:rsidP="00E30E36">
            <w:pPr>
              <w:jc w:val="left"/>
            </w:pPr>
          </w:p>
        </w:tc>
      </w:tr>
      <w:tr w:rsidR="007453DD" w14:paraId="1AE0686B" w14:textId="77777777" w:rsidTr="007453DD">
        <w:trPr>
          <w:trHeight w:val="255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A721E18" w14:textId="77777777" w:rsidR="007453DD" w:rsidRDefault="007453DD" w:rsidP="00E30E36">
            <w:pPr>
              <w:jc w:val="left"/>
            </w:pPr>
          </w:p>
        </w:tc>
        <w:tc>
          <w:tcPr>
            <w:tcW w:w="7686" w:type="dxa"/>
            <w:gridSpan w:val="9"/>
            <w:shd w:val="clear" w:color="auto" w:fill="F2F2F2" w:themeFill="background1" w:themeFillShade="F2"/>
            <w:vAlign w:val="center"/>
          </w:tcPr>
          <w:p w14:paraId="36F973E8" w14:textId="677CE609" w:rsidR="007453DD" w:rsidRDefault="001D1E56" w:rsidP="00E30E36">
            <w:pPr>
              <w:jc w:val="left"/>
            </w:pPr>
            <w:r w:rsidRPr="003D7C87">
              <w:t xml:space="preserve">Zapsána v Obchodním rejstříku </w:t>
            </w:r>
            <w:r w:rsidRPr="00EC11C0">
              <w:t xml:space="preserve">Krajským soudem v </w:t>
            </w:r>
            <w:r w:rsidR="00372DB2">
              <w:t>Brně</w:t>
            </w:r>
            <w:r w:rsidRPr="00EC11C0">
              <w:t xml:space="preserve"> oddíl </w:t>
            </w:r>
            <w:r w:rsidR="00372DB2">
              <w:t>B</w:t>
            </w:r>
            <w:r w:rsidRPr="00EC11C0">
              <w:t xml:space="preserve">, vložka </w:t>
            </w:r>
            <w:r w:rsidR="00372DB2" w:rsidRPr="00372DB2">
              <w:t>783</w:t>
            </w:r>
          </w:p>
        </w:tc>
      </w:tr>
      <w:tr w:rsidR="007453DD" w14:paraId="3ABEC291" w14:textId="77777777" w:rsidTr="007453DD">
        <w:trPr>
          <w:trHeight w:val="255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E12A23F" w14:textId="77777777" w:rsidR="007453DD" w:rsidRDefault="007453DD" w:rsidP="00E30E36">
            <w:pPr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1BE70868" w14:textId="528E736D" w:rsidR="007453DD" w:rsidRDefault="007453DD" w:rsidP="00E30E36">
            <w:pPr>
              <w:jc w:val="left"/>
            </w:pPr>
          </w:p>
        </w:tc>
        <w:tc>
          <w:tcPr>
            <w:tcW w:w="2693" w:type="dxa"/>
            <w:gridSpan w:val="3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093A3622" w14:textId="31D54C87" w:rsidR="007453DD" w:rsidRPr="00235DD6" w:rsidRDefault="007453DD" w:rsidP="00E30E36">
            <w:pPr>
              <w:jc w:val="left"/>
              <w:rPr>
                <w:color w:val="40404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193B5A3F" w14:textId="76987A08" w:rsidR="007453DD" w:rsidRDefault="007453DD" w:rsidP="00E30E36">
            <w:pPr>
              <w:jc w:val="left"/>
            </w:pPr>
          </w:p>
        </w:tc>
        <w:tc>
          <w:tcPr>
            <w:tcW w:w="1843" w:type="dxa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1501D697" w14:textId="29E580A0" w:rsidR="007453DD" w:rsidRPr="00235DD6" w:rsidRDefault="007453DD" w:rsidP="00E30E36">
            <w:pPr>
              <w:jc w:val="left"/>
              <w:rPr>
                <w:color w:val="404040"/>
              </w:rPr>
            </w:pPr>
          </w:p>
        </w:tc>
        <w:tc>
          <w:tcPr>
            <w:tcW w:w="882" w:type="dxa"/>
            <w:shd w:val="clear" w:color="auto" w:fill="F2F2F2" w:themeFill="background1" w:themeFillShade="F2"/>
            <w:vAlign w:val="center"/>
          </w:tcPr>
          <w:p w14:paraId="02921F13" w14:textId="77777777" w:rsidR="007453DD" w:rsidRDefault="007453DD" w:rsidP="00E30E36">
            <w:pPr>
              <w:jc w:val="left"/>
            </w:pPr>
          </w:p>
        </w:tc>
      </w:tr>
      <w:tr w:rsidR="007453DD" w14:paraId="763FD9C9" w14:textId="77777777" w:rsidTr="007453DD">
        <w:trPr>
          <w:trHeight w:val="255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33B0407" w14:textId="77777777" w:rsidR="007453DD" w:rsidRDefault="007453DD" w:rsidP="00E30E36">
            <w:pPr>
              <w:jc w:val="left"/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4A1658BC" w14:textId="12FDFD89" w:rsidR="007453DD" w:rsidRPr="006218D4" w:rsidRDefault="007453DD" w:rsidP="00E30E36">
            <w:pPr>
              <w:jc w:val="left"/>
            </w:pPr>
          </w:p>
        </w:tc>
        <w:tc>
          <w:tcPr>
            <w:tcW w:w="2693" w:type="dxa"/>
            <w:gridSpan w:val="3"/>
            <w:tcBorders>
              <w:bottom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5656F61E" w14:textId="5EE59DD9" w:rsidR="007453DD" w:rsidRPr="00235DD6" w:rsidRDefault="007453DD" w:rsidP="00E30E36">
            <w:pPr>
              <w:jc w:val="left"/>
              <w:rPr>
                <w:color w:val="40404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612CC439" w14:textId="3DEEF371" w:rsidR="007453DD" w:rsidRDefault="007453DD" w:rsidP="00E30E36">
            <w:pPr>
              <w:jc w:val="left"/>
            </w:pPr>
          </w:p>
        </w:tc>
        <w:tc>
          <w:tcPr>
            <w:tcW w:w="1843" w:type="dxa"/>
            <w:tcBorders>
              <w:bottom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0D70AB0F" w14:textId="64843817" w:rsidR="007453DD" w:rsidRDefault="007453DD" w:rsidP="00E30E36">
            <w:pPr>
              <w:jc w:val="left"/>
            </w:pPr>
          </w:p>
        </w:tc>
        <w:tc>
          <w:tcPr>
            <w:tcW w:w="882" w:type="dxa"/>
            <w:shd w:val="clear" w:color="auto" w:fill="F2F2F2" w:themeFill="background1" w:themeFillShade="F2"/>
            <w:vAlign w:val="center"/>
          </w:tcPr>
          <w:p w14:paraId="365F0497" w14:textId="77777777" w:rsidR="007453DD" w:rsidRDefault="007453DD" w:rsidP="00E30E36">
            <w:pPr>
              <w:jc w:val="left"/>
            </w:pPr>
          </w:p>
        </w:tc>
      </w:tr>
      <w:tr w:rsidR="007453DD" w:rsidRPr="0054375D" w14:paraId="77CB7DF5" w14:textId="77777777" w:rsidTr="0054375D">
        <w:trPr>
          <w:trHeight w:val="255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A92F86C" w14:textId="77777777" w:rsidR="007453DD" w:rsidRDefault="007453DD" w:rsidP="00E30E36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4350F936" w14:textId="77777777" w:rsidR="007453DD" w:rsidRDefault="007453DD" w:rsidP="00E30E36">
            <w:pPr>
              <w:jc w:val="left"/>
            </w:pPr>
            <w:r>
              <w:t>Jednající:</w:t>
            </w:r>
          </w:p>
        </w:tc>
        <w:tc>
          <w:tcPr>
            <w:tcW w:w="6552" w:type="dxa"/>
            <w:gridSpan w:val="7"/>
            <w:shd w:val="clear" w:color="auto" w:fill="F2F2F2" w:themeFill="background1" w:themeFillShade="F2"/>
            <w:vAlign w:val="center"/>
          </w:tcPr>
          <w:p w14:paraId="14756C61" w14:textId="19AEA60A" w:rsidR="007453DD" w:rsidRPr="0054375D" w:rsidRDefault="00551941" w:rsidP="000F39E2">
            <w:pPr>
              <w:rPr>
                <w:highlight w:val="lightGray"/>
              </w:rPr>
            </w:pPr>
            <w:r>
              <w:t>XXX</w:t>
            </w:r>
            <w:r w:rsidR="0054375D" w:rsidRPr="0054375D">
              <w:t>, generální ředitel, na základě zmocnění ze dne 16. 12. 2022</w:t>
            </w:r>
          </w:p>
        </w:tc>
      </w:tr>
      <w:tr w:rsidR="007453DD" w14:paraId="677F63E7" w14:textId="77777777" w:rsidTr="007453DD">
        <w:trPr>
          <w:trHeight w:val="255"/>
        </w:trPr>
        <w:tc>
          <w:tcPr>
            <w:tcW w:w="9104" w:type="dxa"/>
            <w:gridSpan w:val="10"/>
            <w:shd w:val="clear" w:color="auto" w:fill="F2F2F2" w:themeFill="background1" w:themeFillShade="F2"/>
            <w:vAlign w:val="center"/>
          </w:tcPr>
          <w:p w14:paraId="54AC0D19" w14:textId="734BCEAB" w:rsidR="007453DD" w:rsidRDefault="007453DD" w:rsidP="00E30E36">
            <w:pPr>
              <w:jc w:val="left"/>
            </w:pPr>
            <w:r>
              <w:t>jako „</w:t>
            </w:r>
            <w:r w:rsidRPr="007453DD">
              <w:t>Objednatel</w:t>
            </w:r>
            <w:r>
              <w:t>“ na straně druhé</w:t>
            </w:r>
          </w:p>
        </w:tc>
      </w:tr>
    </w:tbl>
    <w:p w14:paraId="4DAC9447" w14:textId="35478182" w:rsidR="00B73E32" w:rsidRDefault="00B73E32" w:rsidP="002F2782">
      <w:pPr>
        <w:spacing w:before="120"/>
      </w:pPr>
      <w:r w:rsidRPr="002F2782">
        <w:lastRenderedPageBreak/>
        <w:t xml:space="preserve">spolu uzavřeli tento Dodatek </w:t>
      </w:r>
    </w:p>
    <w:p w14:paraId="6362E865" w14:textId="77777777" w:rsidR="00DE6745" w:rsidRPr="00344727" w:rsidRDefault="00DE6745" w:rsidP="00DE6745">
      <w:pPr>
        <w:pStyle w:val="Nadpis2"/>
        <w:rPr>
          <w:rFonts w:cs="Times New Roman"/>
          <w:iCs w:val="0"/>
          <w:color w:val="auto"/>
        </w:rPr>
      </w:pPr>
      <w:r w:rsidRPr="00A763D1">
        <w:t>Předmět dodatku</w:t>
      </w:r>
    </w:p>
    <w:p w14:paraId="647A58AF" w14:textId="77777777" w:rsidR="00DE6745" w:rsidRPr="00282729" w:rsidRDefault="00DE6745" w:rsidP="00DE6745">
      <w:pPr>
        <w:pStyle w:val="Podnadpis"/>
        <w:ind w:left="720"/>
        <w:jc w:val="both"/>
        <w:rPr>
          <w:rFonts w:eastAsia="Times New Roman" w:cs="Times New Roman"/>
          <w:i w:val="0"/>
          <w:iCs w:val="0"/>
          <w:color w:val="auto"/>
        </w:rPr>
      </w:pPr>
    </w:p>
    <w:p w14:paraId="44A9244A" w14:textId="481AC3CB" w:rsidR="00DE6745" w:rsidRPr="0054375D" w:rsidRDefault="00DE6745" w:rsidP="00DE6745">
      <w:pPr>
        <w:pStyle w:val="Podnadpis"/>
        <w:numPr>
          <w:ilvl w:val="0"/>
          <w:numId w:val="41"/>
        </w:numPr>
        <w:autoSpaceDE w:val="0"/>
        <w:autoSpaceDN w:val="0"/>
        <w:spacing w:before="0"/>
        <w:jc w:val="both"/>
        <w:rPr>
          <w:rFonts w:eastAsia="Times New Roman" w:cs="Times New Roman"/>
          <w:i w:val="0"/>
          <w:iCs w:val="0"/>
          <w:color w:val="auto"/>
        </w:rPr>
      </w:pPr>
      <w:r w:rsidRPr="00282729">
        <w:rPr>
          <w:rFonts w:eastAsia="Times New Roman" w:cs="Times New Roman"/>
          <w:i w:val="0"/>
          <w:iCs w:val="0"/>
          <w:color w:val="auto"/>
        </w:rPr>
        <w:t>V </w:t>
      </w:r>
      <w:r>
        <w:rPr>
          <w:rFonts w:eastAsia="Times New Roman" w:cs="Times New Roman"/>
          <w:i w:val="0"/>
          <w:iCs w:val="0"/>
          <w:color w:val="auto"/>
        </w:rPr>
        <w:t xml:space="preserve">článku </w:t>
      </w:r>
      <w:r w:rsidR="00461D65" w:rsidRPr="0054375D">
        <w:rPr>
          <w:rFonts w:eastAsia="Times New Roman" w:cs="Times New Roman"/>
          <w:i w:val="0"/>
          <w:iCs w:val="0"/>
          <w:color w:val="auto"/>
        </w:rPr>
        <w:t>3.</w:t>
      </w:r>
      <w:r w:rsidRPr="0054375D">
        <w:rPr>
          <w:rFonts w:eastAsia="Times New Roman" w:cs="Times New Roman"/>
          <w:i w:val="0"/>
          <w:iCs w:val="0"/>
          <w:color w:val="auto"/>
        </w:rPr>
        <w:t xml:space="preserve"> v bodě </w:t>
      </w:r>
      <w:r w:rsidR="00461D65" w:rsidRPr="0054375D">
        <w:rPr>
          <w:rFonts w:eastAsia="Times New Roman" w:cs="Times New Roman"/>
          <w:i w:val="0"/>
          <w:iCs w:val="0"/>
          <w:color w:val="auto"/>
        </w:rPr>
        <w:t>3.</w:t>
      </w:r>
      <w:r w:rsidRPr="0054375D">
        <w:rPr>
          <w:rFonts w:eastAsia="Times New Roman" w:cs="Times New Roman"/>
          <w:i w:val="0"/>
          <w:iCs w:val="0"/>
          <w:color w:val="auto"/>
        </w:rPr>
        <w:t>1 se původní znění nahrazuje novým ustanovením ve znění:</w:t>
      </w:r>
    </w:p>
    <w:p w14:paraId="27E2083F" w14:textId="37711235" w:rsidR="00DE6745" w:rsidRDefault="00DE6745" w:rsidP="00DE6745">
      <w:pPr>
        <w:pStyle w:val="Podnadpis"/>
        <w:numPr>
          <w:ilvl w:val="0"/>
          <w:numId w:val="0"/>
        </w:numPr>
        <w:ind w:left="720"/>
        <w:jc w:val="both"/>
        <w:rPr>
          <w:rFonts w:eastAsia="Times New Roman" w:cs="Times New Roman"/>
          <w:b/>
          <w:i w:val="0"/>
          <w:color w:val="auto"/>
        </w:rPr>
      </w:pPr>
      <w:r w:rsidRPr="0054375D">
        <w:rPr>
          <w:rFonts w:eastAsia="Times New Roman" w:cs="Times New Roman"/>
          <w:i w:val="0"/>
          <w:iCs w:val="0"/>
          <w:color w:val="auto"/>
        </w:rPr>
        <w:t>Cena za poskytování technické podpory aplikačního programového vybavení v rozsahu stanoveném v</w:t>
      </w:r>
      <w:r w:rsidR="00C64AA0" w:rsidRPr="0054375D">
        <w:rPr>
          <w:rFonts w:eastAsia="Times New Roman" w:cs="Times New Roman"/>
          <w:i w:val="0"/>
          <w:iCs w:val="0"/>
          <w:color w:val="auto"/>
        </w:rPr>
        <w:t xml:space="preserve"> článku I. </w:t>
      </w:r>
      <w:r w:rsidR="00E12E96" w:rsidRPr="0054375D">
        <w:rPr>
          <w:rFonts w:eastAsia="Times New Roman" w:cs="Times New Roman"/>
          <w:i w:val="0"/>
          <w:iCs w:val="0"/>
          <w:color w:val="auto"/>
        </w:rPr>
        <w:t xml:space="preserve">v </w:t>
      </w:r>
      <w:r w:rsidR="00C64AA0" w:rsidRPr="0054375D">
        <w:rPr>
          <w:rFonts w:eastAsia="Times New Roman" w:cs="Times New Roman"/>
          <w:i w:val="0"/>
          <w:iCs w:val="0"/>
          <w:color w:val="auto"/>
        </w:rPr>
        <w:t>bodě</w:t>
      </w:r>
      <w:r w:rsidR="00E12E96" w:rsidRPr="0054375D">
        <w:rPr>
          <w:rFonts w:eastAsia="Times New Roman" w:cs="Times New Roman"/>
          <w:i w:val="0"/>
          <w:iCs w:val="0"/>
          <w:color w:val="auto"/>
        </w:rPr>
        <w:t xml:space="preserve"> 4.</w:t>
      </w:r>
      <w:r w:rsidRPr="0054375D">
        <w:rPr>
          <w:rFonts w:eastAsia="Times New Roman" w:cs="Times New Roman"/>
          <w:i w:val="0"/>
          <w:iCs w:val="0"/>
          <w:color w:val="auto"/>
        </w:rPr>
        <w:t xml:space="preserve"> se stanovuje dohodou ve výši </w:t>
      </w:r>
      <w:r w:rsidR="001861B3" w:rsidRPr="0054375D">
        <w:rPr>
          <w:rFonts w:eastAsia="Times New Roman" w:cs="Times New Roman"/>
          <w:b/>
          <w:bCs/>
          <w:i w:val="0"/>
          <w:iCs w:val="0"/>
          <w:color w:val="auto"/>
        </w:rPr>
        <w:t>503.891</w:t>
      </w:r>
      <w:r w:rsidRPr="0054375D">
        <w:rPr>
          <w:rFonts w:eastAsia="Times New Roman" w:cs="Times New Roman"/>
          <w:b/>
          <w:i w:val="0"/>
          <w:color w:val="auto"/>
        </w:rPr>
        <w:t>,- Kč bez DPH</w:t>
      </w:r>
      <w:r w:rsidRPr="0054375D">
        <w:rPr>
          <w:rFonts w:eastAsia="Times New Roman" w:cs="Times New Roman"/>
          <w:b/>
          <w:bCs/>
          <w:i w:val="0"/>
          <w:iCs w:val="0"/>
          <w:color w:val="auto"/>
        </w:rPr>
        <w:t xml:space="preserve"> ročně.</w:t>
      </w:r>
    </w:p>
    <w:p w14:paraId="256318CD" w14:textId="77777777" w:rsidR="00DE6745" w:rsidRDefault="00DE6745" w:rsidP="00DE6745"/>
    <w:p w14:paraId="3C65AAC3" w14:textId="786C8467" w:rsidR="00461B57" w:rsidRDefault="00461B57" w:rsidP="00461B57">
      <w:pPr>
        <w:pStyle w:val="Odstavecseseznamem"/>
        <w:numPr>
          <w:ilvl w:val="0"/>
          <w:numId w:val="41"/>
        </w:numPr>
      </w:pPr>
      <w:r w:rsidRPr="00461B57">
        <w:t xml:space="preserve">Fakturace za navýšení technické podpory programového vybavení bude provedena ke dni </w:t>
      </w:r>
      <w:proofErr w:type="gramStart"/>
      <w:r w:rsidRPr="00461B57">
        <w:rPr>
          <w:b/>
          <w:bCs/>
        </w:rPr>
        <w:t>1.</w:t>
      </w:r>
      <w:r w:rsidR="001861B3">
        <w:rPr>
          <w:b/>
          <w:bCs/>
        </w:rPr>
        <w:t>7</w:t>
      </w:r>
      <w:r w:rsidRPr="00461B57">
        <w:rPr>
          <w:b/>
          <w:bCs/>
        </w:rPr>
        <w:t>.2025</w:t>
      </w:r>
      <w:proofErr w:type="gramEnd"/>
      <w:r w:rsidRPr="00461B57">
        <w:t>.</w:t>
      </w:r>
    </w:p>
    <w:p w14:paraId="053FABF6" w14:textId="77777777" w:rsidR="00C04A15" w:rsidRDefault="00C04A15" w:rsidP="00C04A15"/>
    <w:p w14:paraId="37AAED07" w14:textId="77777777" w:rsidR="00C04A15" w:rsidRDefault="00C04A15" w:rsidP="00C04A15"/>
    <w:p w14:paraId="441C748A" w14:textId="77777777" w:rsidR="00C04A15" w:rsidRDefault="00C04A15" w:rsidP="00C04A15">
      <w:pPr>
        <w:pStyle w:val="Nadpis2"/>
      </w:pPr>
      <w:r w:rsidRPr="00A763D1">
        <w:t>Závěrečná ustanovení</w:t>
      </w:r>
    </w:p>
    <w:p w14:paraId="12AFB20B" w14:textId="66E5174E" w:rsidR="00C04A15" w:rsidRPr="0054375D" w:rsidRDefault="00C04A15" w:rsidP="00C04A15">
      <w:pPr>
        <w:pStyle w:val="Odstavecseseznamem"/>
        <w:numPr>
          <w:ilvl w:val="0"/>
          <w:numId w:val="38"/>
        </w:numPr>
      </w:pPr>
      <w:r>
        <w:t xml:space="preserve">Tímto dodatkem pozbývá platnost původní </w:t>
      </w:r>
      <w:r w:rsidRPr="0054375D">
        <w:t xml:space="preserve">ustanovení v článku </w:t>
      </w:r>
      <w:r w:rsidR="00461D65" w:rsidRPr="0054375D">
        <w:t>3. bodu 3.1</w:t>
      </w:r>
      <w:r w:rsidRPr="0054375D">
        <w:t xml:space="preserve"> Smlouvy.</w:t>
      </w:r>
    </w:p>
    <w:p w14:paraId="54AE9018" w14:textId="77777777" w:rsidR="001861B3" w:rsidRDefault="001861B3" w:rsidP="001861B3"/>
    <w:p w14:paraId="43C7E986" w14:textId="77777777" w:rsidR="00C04A15" w:rsidRDefault="00C04A15" w:rsidP="00C04A15">
      <w:pPr>
        <w:pStyle w:val="Odstavecseseznamem"/>
        <w:numPr>
          <w:ilvl w:val="0"/>
          <w:numId w:val="38"/>
        </w:numPr>
      </w:pPr>
      <w:r>
        <w:t>Ostatní ustanovení Smlouvy zůstávají beze změny v platnosti.</w:t>
      </w:r>
    </w:p>
    <w:p w14:paraId="47D931CB" w14:textId="77777777" w:rsidR="001861B3" w:rsidRDefault="001861B3" w:rsidP="001861B3"/>
    <w:p w14:paraId="67568009" w14:textId="53516DD8" w:rsidR="00C04A15" w:rsidRPr="0054375D" w:rsidRDefault="00C04A15" w:rsidP="00C04A15">
      <w:pPr>
        <w:pStyle w:val="Odstavecseseznamem"/>
        <w:numPr>
          <w:ilvl w:val="0"/>
          <w:numId w:val="38"/>
        </w:numPr>
      </w:pPr>
      <w:r>
        <w:t>Dodatek nabývá platnosti dnem jeho p</w:t>
      </w:r>
      <w:r w:rsidR="00461D65">
        <w:t xml:space="preserve">odpisu oběma smluvním </w:t>
      </w:r>
      <w:r w:rsidR="00461D65" w:rsidRPr="0054375D">
        <w:t>stranami a účinnosti dnem 1. 7. 2025.</w:t>
      </w:r>
    </w:p>
    <w:p w14:paraId="39324621" w14:textId="77777777" w:rsidR="001861B3" w:rsidRPr="00A92386" w:rsidRDefault="001861B3" w:rsidP="001861B3"/>
    <w:p w14:paraId="1A9CE215" w14:textId="77777777" w:rsidR="0020405C" w:rsidRPr="0054375D" w:rsidRDefault="0020405C" w:rsidP="0020405C">
      <w:pPr>
        <w:pStyle w:val="Odstavecseseznamem"/>
        <w:numPr>
          <w:ilvl w:val="0"/>
          <w:numId w:val="38"/>
        </w:numPr>
      </w:pPr>
      <w:r w:rsidRPr="0054375D">
        <w:t xml:space="preserve">Tento dodatek byl uzavřen v běžném obchodním styku právnickou osobou, která byla založena za účelem uspokojování potřeb majících průmyslovou nebo obchodní povahu. Přestože dodatek nepodléhá uveřejnění v registru smluv dle zákona č. 340/2015 Sb., o zvláštních podmínkách účinnosti některých smluv, uveřejňování těchto </w:t>
      </w:r>
      <w:bookmarkStart w:id="0" w:name="_GoBack"/>
      <w:r w:rsidRPr="0054375D">
        <w:t xml:space="preserve">smluv a o registru smluv (zákon o registru smluv) ve znění pozdějších předpisů, pro naplnění zásady transparentnosti při uzavírání dodatku se smluvní strany dohodly, že Brněnské vodárny a kanalizace, a.s. zajistí zveřejnění </w:t>
      </w:r>
      <w:bookmarkEnd w:id="0"/>
      <w:r w:rsidRPr="0054375D">
        <w:t xml:space="preserve">dodatku v registru smluv. Smluvní strany prohlašují, že skutečnosti uvedené v tomto dodatku nepovažují za obchodní tajemství ve smyslu ustanovení § 504 zákona č. 89/2012 Sb. a udělují svolení k jejich užití a zveřejnění bez stanovení jakýchkoliv dalších podmínek.  </w:t>
      </w:r>
    </w:p>
    <w:p w14:paraId="689611B8" w14:textId="77777777" w:rsidR="0020405C" w:rsidRPr="0020405C" w:rsidRDefault="0020405C" w:rsidP="0020405C">
      <w:pPr>
        <w:pStyle w:val="Odstavecseseznamem"/>
      </w:pPr>
    </w:p>
    <w:p w14:paraId="7C7AC89C" w14:textId="57C62C15" w:rsidR="00C04A15" w:rsidRPr="009C3BD2" w:rsidRDefault="00C04A15" w:rsidP="00C04A15">
      <w:pPr>
        <w:pStyle w:val="Odstavecseseznamem"/>
        <w:numPr>
          <w:ilvl w:val="0"/>
          <w:numId w:val="38"/>
        </w:numPr>
      </w:pPr>
      <w:r w:rsidRPr="009C3BD2">
        <w:rPr>
          <w:bCs/>
        </w:rPr>
        <w:t>Pokud je tento Dodatek uzavřený v listinné (papírové) formě, podepisují se dvě vyhotovení, z nichž každá strana obdrží jedno.</w:t>
      </w:r>
      <w:r>
        <w:rPr>
          <w:bCs/>
        </w:rPr>
        <w:t xml:space="preserve"> </w:t>
      </w:r>
      <w:r w:rsidRPr="00821C7F">
        <w:rPr>
          <w:bCs/>
        </w:rPr>
        <w:t xml:space="preserve">Každá strana obdrží jedno vyhotovení i v případě podepsání pomocí zaručeného/kvalifikovaného elektronického podpisu.   </w:t>
      </w:r>
    </w:p>
    <w:p w14:paraId="5DEF65AD" w14:textId="77777777" w:rsidR="00C04A15" w:rsidRDefault="00C04A15" w:rsidP="00C04A15"/>
    <w:p w14:paraId="7A23A220" w14:textId="77777777" w:rsidR="008D72C4" w:rsidRDefault="008D72C4" w:rsidP="008A4312">
      <w:pPr>
        <w:pStyle w:val="Odstavecseseznamem"/>
        <w:ind w:left="567"/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81"/>
        <w:gridCol w:w="2644"/>
        <w:gridCol w:w="1112"/>
        <w:gridCol w:w="2128"/>
        <w:gridCol w:w="1813"/>
      </w:tblGrid>
      <w:tr w:rsidR="00B73E32" w14:paraId="54FBFE4D" w14:textId="77777777" w:rsidTr="00DC6199">
        <w:tc>
          <w:tcPr>
            <w:tcW w:w="3625" w:type="dxa"/>
            <w:gridSpan w:val="2"/>
          </w:tcPr>
          <w:p w14:paraId="36022E56" w14:textId="0F86E352" w:rsidR="00B73E32" w:rsidRDefault="00B73E32" w:rsidP="008E5051">
            <w:r>
              <w:t xml:space="preserve">Ve Vsetíně, dne </w:t>
            </w:r>
            <w:proofErr w:type="gramStart"/>
            <w:r w:rsidR="00551941">
              <w:t>20.8.2025</w:t>
            </w:r>
            <w:proofErr w:type="gramEnd"/>
          </w:p>
        </w:tc>
        <w:tc>
          <w:tcPr>
            <w:tcW w:w="1112" w:type="dxa"/>
          </w:tcPr>
          <w:p w14:paraId="0CB8752F" w14:textId="77777777" w:rsidR="00B73E32" w:rsidRDefault="00B73E32" w:rsidP="00876F8F"/>
        </w:tc>
        <w:tc>
          <w:tcPr>
            <w:tcW w:w="3941" w:type="dxa"/>
            <w:gridSpan w:val="2"/>
          </w:tcPr>
          <w:p w14:paraId="1B743AAF" w14:textId="6D1BC6DC" w:rsidR="00B73E32" w:rsidRDefault="00B73E32" w:rsidP="007453DD">
            <w:r>
              <w:t>V</w:t>
            </w:r>
            <w:r w:rsidR="008F51CC">
              <w:t xml:space="preserve"> </w:t>
            </w:r>
            <w:r w:rsidR="00372DB2">
              <w:t>Brně</w:t>
            </w:r>
            <w:r>
              <w:t xml:space="preserve">, dne </w:t>
            </w:r>
            <w:proofErr w:type="gramStart"/>
            <w:r w:rsidR="00551941">
              <w:t>12.8.2025</w:t>
            </w:r>
            <w:proofErr w:type="gramEnd"/>
          </w:p>
        </w:tc>
      </w:tr>
      <w:tr w:rsidR="00B73E32" w14:paraId="469AFEF8" w14:textId="77777777" w:rsidTr="00DC6199">
        <w:tc>
          <w:tcPr>
            <w:tcW w:w="981" w:type="dxa"/>
          </w:tcPr>
          <w:p w14:paraId="6257A8B0" w14:textId="77777777" w:rsidR="00B73E32" w:rsidRDefault="00B73E32" w:rsidP="00876F8F"/>
        </w:tc>
        <w:tc>
          <w:tcPr>
            <w:tcW w:w="2644" w:type="dxa"/>
          </w:tcPr>
          <w:p w14:paraId="57EF442C" w14:textId="77777777" w:rsidR="00B73E32" w:rsidRDefault="00B73E32" w:rsidP="00876F8F"/>
        </w:tc>
        <w:tc>
          <w:tcPr>
            <w:tcW w:w="1112" w:type="dxa"/>
          </w:tcPr>
          <w:p w14:paraId="11173CD4" w14:textId="77777777" w:rsidR="00B73E32" w:rsidRDefault="00B73E32" w:rsidP="00876F8F"/>
        </w:tc>
        <w:tc>
          <w:tcPr>
            <w:tcW w:w="2128" w:type="dxa"/>
          </w:tcPr>
          <w:p w14:paraId="4385599F" w14:textId="77777777" w:rsidR="00B73E32" w:rsidRDefault="00B73E32" w:rsidP="00876F8F"/>
        </w:tc>
        <w:tc>
          <w:tcPr>
            <w:tcW w:w="1813" w:type="dxa"/>
          </w:tcPr>
          <w:p w14:paraId="6DCC02F9" w14:textId="77777777" w:rsidR="00B73E32" w:rsidRDefault="00B73E32" w:rsidP="00876F8F"/>
        </w:tc>
      </w:tr>
      <w:tr w:rsidR="00B73E32" w14:paraId="211B1450" w14:textId="77777777" w:rsidTr="00DC6199">
        <w:tc>
          <w:tcPr>
            <w:tcW w:w="3625" w:type="dxa"/>
            <w:gridSpan w:val="2"/>
            <w:vAlign w:val="center"/>
          </w:tcPr>
          <w:p w14:paraId="43345B51" w14:textId="77777777" w:rsidR="00B73E32" w:rsidRDefault="00B73E32" w:rsidP="00876F8F">
            <w:pPr>
              <w:jc w:val="center"/>
              <w:rPr>
                <w:b/>
              </w:rPr>
            </w:pPr>
            <w:r>
              <w:rPr>
                <w:b/>
              </w:rPr>
              <w:t>Ing. Jiří Baroš</w:t>
            </w:r>
          </w:p>
        </w:tc>
        <w:tc>
          <w:tcPr>
            <w:tcW w:w="1112" w:type="dxa"/>
            <w:vAlign w:val="center"/>
          </w:tcPr>
          <w:p w14:paraId="4AA0097E" w14:textId="77777777" w:rsidR="00B73E32" w:rsidRDefault="00B73E32" w:rsidP="00876F8F">
            <w:pPr>
              <w:jc w:val="center"/>
              <w:rPr>
                <w:b/>
              </w:rPr>
            </w:pPr>
          </w:p>
        </w:tc>
        <w:tc>
          <w:tcPr>
            <w:tcW w:w="3941" w:type="dxa"/>
            <w:gridSpan w:val="2"/>
            <w:vAlign w:val="center"/>
          </w:tcPr>
          <w:p w14:paraId="78990328" w14:textId="57F0B0B0" w:rsidR="00B73E32" w:rsidRPr="0054375D" w:rsidRDefault="00551941" w:rsidP="00DC61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XXX</w:t>
            </w:r>
          </w:p>
        </w:tc>
      </w:tr>
      <w:tr w:rsidR="00B73E32" w14:paraId="44BFB52C" w14:textId="77777777" w:rsidTr="00DC6199">
        <w:tc>
          <w:tcPr>
            <w:tcW w:w="3625" w:type="dxa"/>
            <w:gridSpan w:val="2"/>
            <w:vAlign w:val="center"/>
          </w:tcPr>
          <w:p w14:paraId="26E7016E" w14:textId="77777777" w:rsidR="00B73E32" w:rsidRDefault="00B73E32" w:rsidP="00876F8F">
            <w:pPr>
              <w:jc w:val="center"/>
            </w:pPr>
            <w:r>
              <w:t>Jednatel společnosti</w:t>
            </w:r>
          </w:p>
        </w:tc>
        <w:tc>
          <w:tcPr>
            <w:tcW w:w="1112" w:type="dxa"/>
            <w:vAlign w:val="center"/>
          </w:tcPr>
          <w:p w14:paraId="072E8D90" w14:textId="77777777" w:rsidR="00B73E32" w:rsidRDefault="00B73E32" w:rsidP="00876F8F">
            <w:pPr>
              <w:jc w:val="center"/>
            </w:pPr>
          </w:p>
        </w:tc>
        <w:tc>
          <w:tcPr>
            <w:tcW w:w="3941" w:type="dxa"/>
            <w:gridSpan w:val="2"/>
            <w:vAlign w:val="center"/>
          </w:tcPr>
          <w:p w14:paraId="1FF9946C" w14:textId="47579999" w:rsidR="00B73E32" w:rsidRPr="0054375D" w:rsidRDefault="00DC6199" w:rsidP="00876F8F">
            <w:pPr>
              <w:jc w:val="center"/>
            </w:pPr>
            <w:r w:rsidRPr="0054375D">
              <w:t>Generální ředitel</w:t>
            </w:r>
          </w:p>
        </w:tc>
      </w:tr>
      <w:tr w:rsidR="008D72C4" w14:paraId="1DE10181" w14:textId="77777777" w:rsidTr="00DC6199">
        <w:tc>
          <w:tcPr>
            <w:tcW w:w="3625" w:type="dxa"/>
            <w:gridSpan w:val="2"/>
            <w:vAlign w:val="center"/>
          </w:tcPr>
          <w:p w14:paraId="09962CD5" w14:textId="77777777" w:rsidR="008D72C4" w:rsidRDefault="008D72C4" w:rsidP="00876F8F">
            <w:pPr>
              <w:jc w:val="center"/>
            </w:pPr>
          </w:p>
        </w:tc>
        <w:tc>
          <w:tcPr>
            <w:tcW w:w="1112" w:type="dxa"/>
            <w:vAlign w:val="center"/>
          </w:tcPr>
          <w:p w14:paraId="6142A4AB" w14:textId="77777777" w:rsidR="008D72C4" w:rsidRDefault="008D72C4" w:rsidP="00876F8F">
            <w:pPr>
              <w:jc w:val="center"/>
            </w:pPr>
          </w:p>
        </w:tc>
        <w:tc>
          <w:tcPr>
            <w:tcW w:w="3941" w:type="dxa"/>
            <w:gridSpan w:val="2"/>
            <w:vAlign w:val="center"/>
          </w:tcPr>
          <w:p w14:paraId="5B6EC296" w14:textId="77777777" w:rsidR="008D72C4" w:rsidRPr="0054375D" w:rsidRDefault="008D72C4" w:rsidP="00876F8F">
            <w:pPr>
              <w:jc w:val="center"/>
            </w:pPr>
          </w:p>
          <w:p w14:paraId="54B4244A" w14:textId="2CF8AF6D" w:rsidR="00D13886" w:rsidRPr="0054375D" w:rsidRDefault="00D13886" w:rsidP="00876F8F">
            <w:pPr>
              <w:jc w:val="center"/>
            </w:pPr>
          </w:p>
        </w:tc>
      </w:tr>
      <w:tr w:rsidR="00B73E32" w14:paraId="1E4387AC" w14:textId="77777777" w:rsidTr="00DC6199">
        <w:trPr>
          <w:trHeight w:val="227"/>
        </w:trPr>
        <w:tc>
          <w:tcPr>
            <w:tcW w:w="981" w:type="dxa"/>
            <w:tcBorders>
              <w:bottom w:val="dotted" w:sz="4" w:space="0" w:color="7F7F7F"/>
            </w:tcBorders>
          </w:tcPr>
          <w:p w14:paraId="5C036470" w14:textId="77777777" w:rsidR="00B73E32" w:rsidRDefault="00B73E32" w:rsidP="00876F8F"/>
        </w:tc>
        <w:tc>
          <w:tcPr>
            <w:tcW w:w="2644" w:type="dxa"/>
            <w:tcBorders>
              <w:bottom w:val="dotted" w:sz="4" w:space="0" w:color="7F7F7F"/>
            </w:tcBorders>
          </w:tcPr>
          <w:p w14:paraId="09310DD5" w14:textId="77777777" w:rsidR="00B73E32" w:rsidRDefault="00B73E32" w:rsidP="00876F8F"/>
        </w:tc>
        <w:tc>
          <w:tcPr>
            <w:tcW w:w="1112" w:type="dxa"/>
          </w:tcPr>
          <w:p w14:paraId="39EC627F" w14:textId="77777777" w:rsidR="00B73E32" w:rsidRDefault="00B73E32" w:rsidP="00876F8F"/>
        </w:tc>
        <w:tc>
          <w:tcPr>
            <w:tcW w:w="2128" w:type="dxa"/>
            <w:tcBorders>
              <w:bottom w:val="dotted" w:sz="4" w:space="0" w:color="7F7F7F"/>
            </w:tcBorders>
          </w:tcPr>
          <w:p w14:paraId="3C8B6BDE" w14:textId="77777777" w:rsidR="00B73E32" w:rsidRDefault="00B73E32" w:rsidP="00876F8F"/>
        </w:tc>
        <w:tc>
          <w:tcPr>
            <w:tcW w:w="1813" w:type="dxa"/>
            <w:tcBorders>
              <w:bottom w:val="dotted" w:sz="4" w:space="0" w:color="7F7F7F"/>
            </w:tcBorders>
          </w:tcPr>
          <w:p w14:paraId="4BB5F34C" w14:textId="77777777" w:rsidR="00B73E32" w:rsidRDefault="00B73E32" w:rsidP="00876F8F"/>
        </w:tc>
      </w:tr>
      <w:tr w:rsidR="00B73E32" w14:paraId="2CA1E274" w14:textId="77777777" w:rsidTr="00DC6199">
        <w:trPr>
          <w:trHeight w:val="227"/>
        </w:trPr>
        <w:tc>
          <w:tcPr>
            <w:tcW w:w="3625" w:type="dxa"/>
            <w:gridSpan w:val="2"/>
            <w:tcBorders>
              <w:top w:val="dotted" w:sz="4" w:space="0" w:color="7F7F7F"/>
            </w:tcBorders>
            <w:vAlign w:val="center"/>
          </w:tcPr>
          <w:p w14:paraId="1FB89BE4" w14:textId="77777777" w:rsidR="00B73E32" w:rsidRDefault="00B73E32" w:rsidP="00876F8F">
            <w:pPr>
              <w:jc w:val="center"/>
            </w:pPr>
            <w:r>
              <w:t>podpis Dodavatele</w:t>
            </w:r>
          </w:p>
        </w:tc>
        <w:tc>
          <w:tcPr>
            <w:tcW w:w="1112" w:type="dxa"/>
            <w:vAlign w:val="center"/>
          </w:tcPr>
          <w:p w14:paraId="08413B78" w14:textId="77777777" w:rsidR="00B73E32" w:rsidRDefault="00B73E32" w:rsidP="00876F8F">
            <w:pPr>
              <w:jc w:val="center"/>
            </w:pPr>
          </w:p>
        </w:tc>
        <w:tc>
          <w:tcPr>
            <w:tcW w:w="3941" w:type="dxa"/>
            <w:gridSpan w:val="2"/>
            <w:tcBorders>
              <w:top w:val="dotted" w:sz="4" w:space="0" w:color="7F7F7F"/>
            </w:tcBorders>
            <w:vAlign w:val="center"/>
          </w:tcPr>
          <w:p w14:paraId="49932291" w14:textId="77777777" w:rsidR="00B73E32" w:rsidRDefault="00B73E32" w:rsidP="00876F8F">
            <w:pPr>
              <w:jc w:val="center"/>
            </w:pPr>
            <w:r>
              <w:t>podpis Objednatele</w:t>
            </w:r>
          </w:p>
        </w:tc>
      </w:tr>
    </w:tbl>
    <w:p w14:paraId="1C43AE1F" w14:textId="77777777" w:rsidR="001C6CD3" w:rsidRDefault="001C6CD3" w:rsidP="002C19BD"/>
    <w:sectPr w:rsidR="001C6CD3" w:rsidSect="002F2782">
      <w:headerReference w:type="even" r:id="rId11"/>
      <w:headerReference w:type="default" r:id="rId12"/>
      <w:footerReference w:type="default" r:id="rId13"/>
      <w:pgSz w:w="11906" w:h="16838" w:code="9"/>
      <w:pgMar w:top="1276" w:right="1418" w:bottom="1134" w:left="1418" w:header="135" w:footer="50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FA9A6" w14:textId="77777777" w:rsidR="00A73AEB" w:rsidRDefault="00A73AEB">
      <w:r>
        <w:separator/>
      </w:r>
    </w:p>
  </w:endnote>
  <w:endnote w:type="continuationSeparator" w:id="0">
    <w:p w14:paraId="640CF82A" w14:textId="77777777" w:rsidR="00A73AEB" w:rsidRDefault="00A73AEB">
      <w:r>
        <w:continuationSeparator/>
      </w:r>
    </w:p>
  </w:endnote>
  <w:endnote w:type="continuationNotice" w:id="1">
    <w:p w14:paraId="775B799B" w14:textId="77777777" w:rsidR="00A73AEB" w:rsidRDefault="00A73A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ExtraBold">
    <w:altName w:val="Segoe UI Black"/>
    <w:charset w:val="EE"/>
    <w:family w:val="swiss"/>
    <w:pitch w:val="variable"/>
    <w:sig w:usb0="00000001" w:usb1="4000205B" w:usb2="00000028" w:usb3="00000000" w:csb0="0000019F" w:csb1="00000000"/>
  </w:font>
  <w:font w:name="Open Sans">
    <w:altName w:val="Verdana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B47E3" w14:textId="77777777" w:rsidR="00B86455" w:rsidRDefault="00B86455">
    <w:pPr>
      <w:pStyle w:val="Zpa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5A4A2AA" wp14:editId="68010BF4">
          <wp:simplePos x="0" y="0"/>
          <wp:positionH relativeFrom="column">
            <wp:posOffset>-890905</wp:posOffset>
          </wp:positionH>
          <wp:positionV relativeFrom="paragraph">
            <wp:posOffset>-615315</wp:posOffset>
          </wp:positionV>
          <wp:extent cx="7560000" cy="1098000"/>
          <wp:effectExtent l="0" t="0" r="3175" b="698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3804A" w14:textId="77777777" w:rsidR="00A73AEB" w:rsidRDefault="00A73AEB">
      <w:r>
        <w:separator/>
      </w:r>
    </w:p>
  </w:footnote>
  <w:footnote w:type="continuationSeparator" w:id="0">
    <w:p w14:paraId="013A36A2" w14:textId="77777777" w:rsidR="00A73AEB" w:rsidRDefault="00A73AEB">
      <w:r>
        <w:continuationSeparator/>
      </w:r>
    </w:p>
  </w:footnote>
  <w:footnote w:type="continuationNotice" w:id="1">
    <w:p w14:paraId="2D03398A" w14:textId="77777777" w:rsidR="00A73AEB" w:rsidRDefault="00A73A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D3791" w14:textId="77777777" w:rsidR="00B86455" w:rsidRDefault="00A73AEB">
    <w:pPr>
      <w:pStyle w:val="Zhlav"/>
    </w:pPr>
    <w:r>
      <w:rPr>
        <w:noProof/>
      </w:rPr>
      <w:pict w14:anchorId="00879A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left:0;text-align:left;margin-left:0;margin-top:0;width:594.7pt;height:841.65pt;z-index:-251657728;mso-position-horizontal:center;mso-position-horizontal-relative:margin;mso-position-vertical:center;mso-position-vertical-relative:margin" o:allowincell="f">
          <v:imagedata r:id="rId1" o:title="Podklad - nabídka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5F644" w14:textId="77777777" w:rsidR="00B86455" w:rsidRPr="00386AC2" w:rsidRDefault="00F822A8" w:rsidP="00DD6695">
    <w:pPr>
      <w:pStyle w:val="Podnadpis"/>
    </w:pPr>
    <w:r w:rsidRPr="00F822A8">
      <w:rPr>
        <w:noProof/>
      </w:rPr>
      <w:drawing>
        <wp:anchor distT="0" distB="0" distL="114300" distR="114300" simplePos="0" relativeHeight="251657728" behindDoc="1" locked="0" layoutInCell="1" allowOverlap="1" wp14:anchorId="6D3B2DFE" wp14:editId="6F8374A5">
          <wp:simplePos x="0" y="0"/>
          <wp:positionH relativeFrom="column">
            <wp:posOffset>-913452</wp:posOffset>
          </wp:positionH>
          <wp:positionV relativeFrom="paragraph">
            <wp:posOffset>-278225</wp:posOffset>
          </wp:positionV>
          <wp:extent cx="7578173" cy="1190445"/>
          <wp:effectExtent l="0" t="0" r="444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RGB_DOPIS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173" cy="1190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80"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32"/>
        <w:szCs w:val="3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32"/>
        <w:szCs w:val="3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32"/>
        <w:szCs w:val="3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 w15:restartNumberingAfterBreak="0">
    <w:nsid w:val="04816727"/>
    <w:multiLevelType w:val="hybridMultilevel"/>
    <w:tmpl w:val="06A2BBB8"/>
    <w:lvl w:ilvl="0" w:tplc="E012BBDA">
      <w:start w:val="1"/>
      <w:numFmt w:val="upperRoman"/>
      <w:pStyle w:val="Nadpis2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596FE9"/>
    <w:multiLevelType w:val="hybridMultilevel"/>
    <w:tmpl w:val="3D648A98"/>
    <w:lvl w:ilvl="0" w:tplc="F108740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F7B2431"/>
    <w:multiLevelType w:val="hybridMultilevel"/>
    <w:tmpl w:val="BCF46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946314"/>
    <w:multiLevelType w:val="hybridMultilevel"/>
    <w:tmpl w:val="8FFA1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113B04"/>
    <w:multiLevelType w:val="hybridMultilevel"/>
    <w:tmpl w:val="207A5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3828DA"/>
    <w:multiLevelType w:val="multilevel"/>
    <w:tmpl w:val="2FCE47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1753770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1FAF3718"/>
    <w:multiLevelType w:val="multilevel"/>
    <w:tmpl w:val="7DC44318"/>
    <w:lvl w:ilvl="0">
      <w:start w:val="1"/>
      <w:numFmt w:val="upperRoman"/>
      <w:lvlText w:val="%1."/>
      <w:lvlJc w:val="left"/>
      <w:pPr>
        <w:ind w:left="340" w:hanging="340"/>
      </w:pPr>
      <w:rPr>
        <w:rFonts w:ascii="Microsoft Sans Serif" w:hAnsi="Microsoft Sans Serif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ordinal"/>
      <w:lvlRestart w:val="0"/>
      <w:lvlText w:val="%2"/>
      <w:lvlJc w:val="left"/>
      <w:pPr>
        <w:ind w:left="510" w:hanging="226"/>
      </w:pPr>
      <w:rPr>
        <w:rFonts w:ascii="Microsoft Sans Serif" w:hAnsi="Microsoft Sans Serif" w:cs="Microsoft Sans Serif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bullet"/>
      <w:lvlText w:val=""/>
      <w:lvlJc w:val="left"/>
      <w:pPr>
        <w:ind w:left="737" w:hanging="17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58A4717"/>
    <w:multiLevelType w:val="hybridMultilevel"/>
    <w:tmpl w:val="FDFC57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C15933"/>
    <w:multiLevelType w:val="multilevel"/>
    <w:tmpl w:val="A7608E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29752E56"/>
    <w:multiLevelType w:val="hybridMultilevel"/>
    <w:tmpl w:val="C12C4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8874C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350D66E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09F442E"/>
    <w:multiLevelType w:val="hybridMultilevel"/>
    <w:tmpl w:val="971EEDCC"/>
    <w:lvl w:ilvl="0" w:tplc="163085AC">
      <w:numFmt w:val="bullet"/>
      <w:lvlText w:val=""/>
      <w:lvlJc w:val="left"/>
      <w:pPr>
        <w:tabs>
          <w:tab w:val="num" w:pos="567"/>
        </w:tabs>
        <w:ind w:left="567" w:hanging="227"/>
      </w:pPr>
      <w:rPr>
        <w:rFonts w:ascii="Wingdings" w:hAnsi="Wingdings" w:cs="Times New Roman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F957DA"/>
    <w:multiLevelType w:val="hybridMultilevel"/>
    <w:tmpl w:val="1CC2A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810AA"/>
    <w:multiLevelType w:val="multilevel"/>
    <w:tmpl w:val="4E8E0C3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2277981"/>
    <w:multiLevelType w:val="hybridMultilevel"/>
    <w:tmpl w:val="4CDE4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F3CCD"/>
    <w:multiLevelType w:val="hybridMultilevel"/>
    <w:tmpl w:val="71ECF3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F426A"/>
    <w:multiLevelType w:val="hybridMultilevel"/>
    <w:tmpl w:val="C3204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1061F"/>
    <w:multiLevelType w:val="hybridMultilevel"/>
    <w:tmpl w:val="2F7C1ED2"/>
    <w:lvl w:ilvl="0" w:tplc="03C2896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804FF3"/>
    <w:multiLevelType w:val="hybridMultilevel"/>
    <w:tmpl w:val="EB3E62BC"/>
    <w:lvl w:ilvl="0" w:tplc="4A4CB6BC">
      <w:start w:val="1"/>
      <w:numFmt w:val="upperRoman"/>
      <w:pStyle w:val="Nadpis3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071CE"/>
    <w:multiLevelType w:val="multilevel"/>
    <w:tmpl w:val="5706EC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36"/>
  </w:num>
  <w:num w:numId="3">
    <w:abstractNumId w:val="24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8"/>
  </w:num>
  <w:num w:numId="22">
    <w:abstractNumId w:val="22"/>
  </w:num>
  <w:num w:numId="23">
    <w:abstractNumId w:val="28"/>
  </w:num>
  <w:num w:numId="24">
    <w:abstractNumId w:val="23"/>
  </w:num>
  <w:num w:numId="25">
    <w:abstractNumId w:val="29"/>
  </w:num>
  <w:num w:numId="26">
    <w:abstractNumId w:val="30"/>
  </w:num>
  <w:num w:numId="27">
    <w:abstractNumId w:val="19"/>
  </w:num>
  <w:num w:numId="28">
    <w:abstractNumId w:val="31"/>
  </w:num>
  <w:num w:numId="29">
    <w:abstractNumId w:val="35"/>
  </w:num>
  <w:num w:numId="30">
    <w:abstractNumId w:val="34"/>
  </w:num>
  <w:num w:numId="31">
    <w:abstractNumId w:val="22"/>
  </w:num>
  <w:num w:numId="32">
    <w:abstractNumId w:val="38"/>
  </w:num>
  <w:num w:numId="33">
    <w:abstractNumId w:val="26"/>
  </w:num>
  <w:num w:numId="34">
    <w:abstractNumId w:val="32"/>
  </w:num>
  <w:num w:numId="35">
    <w:abstractNumId w:val="27"/>
  </w:num>
  <w:num w:numId="36">
    <w:abstractNumId w:val="17"/>
  </w:num>
  <w:num w:numId="37">
    <w:abstractNumId w:val="37"/>
  </w:num>
  <w:num w:numId="38">
    <w:abstractNumId w:val="25"/>
  </w:num>
  <w:num w:numId="39">
    <w:abstractNumId w:val="33"/>
  </w:num>
  <w:num w:numId="40">
    <w:abstractNumId w:val="20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7A"/>
    <w:rsid w:val="000026A2"/>
    <w:rsid w:val="00016380"/>
    <w:rsid w:val="000177A0"/>
    <w:rsid w:val="00022B91"/>
    <w:rsid w:val="00022C81"/>
    <w:rsid w:val="00027C0C"/>
    <w:rsid w:val="00030AB0"/>
    <w:rsid w:val="00030CA9"/>
    <w:rsid w:val="000359E7"/>
    <w:rsid w:val="000414EF"/>
    <w:rsid w:val="00052F0A"/>
    <w:rsid w:val="00053A9D"/>
    <w:rsid w:val="00053DBF"/>
    <w:rsid w:val="00057DBA"/>
    <w:rsid w:val="00062451"/>
    <w:rsid w:val="00063FAA"/>
    <w:rsid w:val="00064950"/>
    <w:rsid w:val="00066568"/>
    <w:rsid w:val="00071AFC"/>
    <w:rsid w:val="0007279B"/>
    <w:rsid w:val="00075A93"/>
    <w:rsid w:val="00080863"/>
    <w:rsid w:val="00080BB8"/>
    <w:rsid w:val="00082463"/>
    <w:rsid w:val="00085459"/>
    <w:rsid w:val="00085CFA"/>
    <w:rsid w:val="000A0298"/>
    <w:rsid w:val="000A04AA"/>
    <w:rsid w:val="000B301B"/>
    <w:rsid w:val="000B57B0"/>
    <w:rsid w:val="000B623F"/>
    <w:rsid w:val="000E5DB5"/>
    <w:rsid w:val="000E7A5D"/>
    <w:rsid w:val="000F2BA8"/>
    <w:rsid w:val="000F3597"/>
    <w:rsid w:val="000F39E2"/>
    <w:rsid w:val="00104044"/>
    <w:rsid w:val="00105345"/>
    <w:rsid w:val="00106A6F"/>
    <w:rsid w:val="00107B75"/>
    <w:rsid w:val="00110DC0"/>
    <w:rsid w:val="00110DD5"/>
    <w:rsid w:val="00116729"/>
    <w:rsid w:val="00123D9A"/>
    <w:rsid w:val="0013717C"/>
    <w:rsid w:val="001409A8"/>
    <w:rsid w:val="00140CD5"/>
    <w:rsid w:val="0015228B"/>
    <w:rsid w:val="00155460"/>
    <w:rsid w:val="001624E0"/>
    <w:rsid w:val="0016794C"/>
    <w:rsid w:val="00171619"/>
    <w:rsid w:val="0017663D"/>
    <w:rsid w:val="0018252F"/>
    <w:rsid w:val="0018473F"/>
    <w:rsid w:val="001861B3"/>
    <w:rsid w:val="0019570E"/>
    <w:rsid w:val="001A1589"/>
    <w:rsid w:val="001A40DC"/>
    <w:rsid w:val="001B128B"/>
    <w:rsid w:val="001B2F3C"/>
    <w:rsid w:val="001B59A3"/>
    <w:rsid w:val="001B6547"/>
    <w:rsid w:val="001C4D9C"/>
    <w:rsid w:val="001C527E"/>
    <w:rsid w:val="001C6CD3"/>
    <w:rsid w:val="001D1E56"/>
    <w:rsid w:val="001D74CB"/>
    <w:rsid w:val="001F61B7"/>
    <w:rsid w:val="0020118F"/>
    <w:rsid w:val="002020F8"/>
    <w:rsid w:val="0020405C"/>
    <w:rsid w:val="0020522C"/>
    <w:rsid w:val="00210DB5"/>
    <w:rsid w:val="0022474A"/>
    <w:rsid w:val="00225E42"/>
    <w:rsid w:val="00226FDF"/>
    <w:rsid w:val="00233775"/>
    <w:rsid w:val="002357E3"/>
    <w:rsid w:val="002361A6"/>
    <w:rsid w:val="00236715"/>
    <w:rsid w:val="0023755C"/>
    <w:rsid w:val="00243AA7"/>
    <w:rsid w:val="0024674E"/>
    <w:rsid w:val="00262DEF"/>
    <w:rsid w:val="0026369E"/>
    <w:rsid w:val="00263C2B"/>
    <w:rsid w:val="0026665B"/>
    <w:rsid w:val="00267C2A"/>
    <w:rsid w:val="00273F14"/>
    <w:rsid w:val="00274066"/>
    <w:rsid w:val="0027637E"/>
    <w:rsid w:val="0028018B"/>
    <w:rsid w:val="00283B9A"/>
    <w:rsid w:val="00287A84"/>
    <w:rsid w:val="0029088B"/>
    <w:rsid w:val="002A227A"/>
    <w:rsid w:val="002A3659"/>
    <w:rsid w:val="002B1674"/>
    <w:rsid w:val="002B3C97"/>
    <w:rsid w:val="002C19BD"/>
    <w:rsid w:val="002C44BC"/>
    <w:rsid w:val="002D588A"/>
    <w:rsid w:val="002E42D7"/>
    <w:rsid w:val="002F2603"/>
    <w:rsid w:val="002F2782"/>
    <w:rsid w:val="00303000"/>
    <w:rsid w:val="00303D70"/>
    <w:rsid w:val="00306E60"/>
    <w:rsid w:val="00313B38"/>
    <w:rsid w:val="00317FD7"/>
    <w:rsid w:val="00324246"/>
    <w:rsid w:val="00332804"/>
    <w:rsid w:val="00333125"/>
    <w:rsid w:val="0033397E"/>
    <w:rsid w:val="00335781"/>
    <w:rsid w:val="0034021A"/>
    <w:rsid w:val="00346965"/>
    <w:rsid w:val="003507F1"/>
    <w:rsid w:val="00367842"/>
    <w:rsid w:val="00372DB2"/>
    <w:rsid w:val="00386AC2"/>
    <w:rsid w:val="0039463E"/>
    <w:rsid w:val="003A358E"/>
    <w:rsid w:val="003A4539"/>
    <w:rsid w:val="003A6D16"/>
    <w:rsid w:val="003B1CB9"/>
    <w:rsid w:val="003B1D3C"/>
    <w:rsid w:val="003B26C9"/>
    <w:rsid w:val="003C42D1"/>
    <w:rsid w:val="003C4AA7"/>
    <w:rsid w:val="003C5CA8"/>
    <w:rsid w:val="003C5D8F"/>
    <w:rsid w:val="003D1AE6"/>
    <w:rsid w:val="003D5EC7"/>
    <w:rsid w:val="003E0BA7"/>
    <w:rsid w:val="003E1344"/>
    <w:rsid w:val="003E6921"/>
    <w:rsid w:val="003E7008"/>
    <w:rsid w:val="003F084A"/>
    <w:rsid w:val="003F6D91"/>
    <w:rsid w:val="0040529B"/>
    <w:rsid w:val="00414A29"/>
    <w:rsid w:val="00414DF2"/>
    <w:rsid w:val="00426A95"/>
    <w:rsid w:val="00431711"/>
    <w:rsid w:val="00432C92"/>
    <w:rsid w:val="00433247"/>
    <w:rsid w:val="00440A51"/>
    <w:rsid w:val="0044437A"/>
    <w:rsid w:val="004522A7"/>
    <w:rsid w:val="004561D8"/>
    <w:rsid w:val="00461B57"/>
    <w:rsid w:val="00461D65"/>
    <w:rsid w:val="004636D5"/>
    <w:rsid w:val="00474EAB"/>
    <w:rsid w:val="00477A24"/>
    <w:rsid w:val="00482BA3"/>
    <w:rsid w:val="0048694C"/>
    <w:rsid w:val="004901F5"/>
    <w:rsid w:val="004A266B"/>
    <w:rsid w:val="004B0193"/>
    <w:rsid w:val="004C6442"/>
    <w:rsid w:val="004D2042"/>
    <w:rsid w:val="004D4CCD"/>
    <w:rsid w:val="004D54B7"/>
    <w:rsid w:val="004D6A59"/>
    <w:rsid w:val="004E04B5"/>
    <w:rsid w:val="004E1EC1"/>
    <w:rsid w:val="004E6310"/>
    <w:rsid w:val="004E769B"/>
    <w:rsid w:val="004F2F48"/>
    <w:rsid w:val="004F3E0F"/>
    <w:rsid w:val="004F4E2A"/>
    <w:rsid w:val="0050186B"/>
    <w:rsid w:val="00501ADB"/>
    <w:rsid w:val="00501D3A"/>
    <w:rsid w:val="00522160"/>
    <w:rsid w:val="0052239D"/>
    <w:rsid w:val="005312EE"/>
    <w:rsid w:val="00541C9C"/>
    <w:rsid w:val="00542993"/>
    <w:rsid w:val="0054375D"/>
    <w:rsid w:val="0054450B"/>
    <w:rsid w:val="00547C20"/>
    <w:rsid w:val="00551792"/>
    <w:rsid w:val="00551941"/>
    <w:rsid w:val="00551D2D"/>
    <w:rsid w:val="00552AD0"/>
    <w:rsid w:val="00564F86"/>
    <w:rsid w:val="0056695E"/>
    <w:rsid w:val="00566AEB"/>
    <w:rsid w:val="00570251"/>
    <w:rsid w:val="005747C2"/>
    <w:rsid w:val="00574CC8"/>
    <w:rsid w:val="00577079"/>
    <w:rsid w:val="005809F6"/>
    <w:rsid w:val="00581D7C"/>
    <w:rsid w:val="00581F1A"/>
    <w:rsid w:val="0058249A"/>
    <w:rsid w:val="00584CF6"/>
    <w:rsid w:val="00590A1C"/>
    <w:rsid w:val="005A5F7A"/>
    <w:rsid w:val="005A6A01"/>
    <w:rsid w:val="005B7D5A"/>
    <w:rsid w:val="005C4E90"/>
    <w:rsid w:val="005D1AF9"/>
    <w:rsid w:val="005D4715"/>
    <w:rsid w:val="005D7841"/>
    <w:rsid w:val="005D79C5"/>
    <w:rsid w:val="005E32EF"/>
    <w:rsid w:val="005F0176"/>
    <w:rsid w:val="005F45ED"/>
    <w:rsid w:val="005F61F7"/>
    <w:rsid w:val="005F70CB"/>
    <w:rsid w:val="005F742A"/>
    <w:rsid w:val="00603D5B"/>
    <w:rsid w:val="00610484"/>
    <w:rsid w:val="00610B54"/>
    <w:rsid w:val="00621567"/>
    <w:rsid w:val="00636164"/>
    <w:rsid w:val="00642268"/>
    <w:rsid w:val="00647D3A"/>
    <w:rsid w:val="0065241C"/>
    <w:rsid w:val="0067267B"/>
    <w:rsid w:val="0068065D"/>
    <w:rsid w:val="006834DB"/>
    <w:rsid w:val="00685554"/>
    <w:rsid w:val="006858B4"/>
    <w:rsid w:val="00687181"/>
    <w:rsid w:val="006935F1"/>
    <w:rsid w:val="00694993"/>
    <w:rsid w:val="006955EF"/>
    <w:rsid w:val="006B079B"/>
    <w:rsid w:val="006B34F7"/>
    <w:rsid w:val="006B45EF"/>
    <w:rsid w:val="006B68DA"/>
    <w:rsid w:val="006C19CF"/>
    <w:rsid w:val="006C39E0"/>
    <w:rsid w:val="006C542B"/>
    <w:rsid w:val="006D193A"/>
    <w:rsid w:val="006D3854"/>
    <w:rsid w:val="006D39BC"/>
    <w:rsid w:val="006D5121"/>
    <w:rsid w:val="006E2AC3"/>
    <w:rsid w:val="006E2CBC"/>
    <w:rsid w:val="006F3CF1"/>
    <w:rsid w:val="006F68EA"/>
    <w:rsid w:val="006F71BA"/>
    <w:rsid w:val="0070149E"/>
    <w:rsid w:val="0070163C"/>
    <w:rsid w:val="00705110"/>
    <w:rsid w:val="00707914"/>
    <w:rsid w:val="0071097A"/>
    <w:rsid w:val="00714A48"/>
    <w:rsid w:val="00721ABE"/>
    <w:rsid w:val="00722E27"/>
    <w:rsid w:val="00724F18"/>
    <w:rsid w:val="0073302A"/>
    <w:rsid w:val="00736C70"/>
    <w:rsid w:val="007453DD"/>
    <w:rsid w:val="00757832"/>
    <w:rsid w:val="0076062A"/>
    <w:rsid w:val="00763C5F"/>
    <w:rsid w:val="00765B18"/>
    <w:rsid w:val="00766F81"/>
    <w:rsid w:val="00767581"/>
    <w:rsid w:val="00770597"/>
    <w:rsid w:val="00776F9F"/>
    <w:rsid w:val="0078282F"/>
    <w:rsid w:val="00782933"/>
    <w:rsid w:val="00783978"/>
    <w:rsid w:val="007839C4"/>
    <w:rsid w:val="007876D3"/>
    <w:rsid w:val="007905D5"/>
    <w:rsid w:val="00791B58"/>
    <w:rsid w:val="007A030E"/>
    <w:rsid w:val="007A03B7"/>
    <w:rsid w:val="007A2B8B"/>
    <w:rsid w:val="007A5BB7"/>
    <w:rsid w:val="007B475C"/>
    <w:rsid w:val="007C0F39"/>
    <w:rsid w:val="007C1779"/>
    <w:rsid w:val="007C4F00"/>
    <w:rsid w:val="007D02FF"/>
    <w:rsid w:val="007D50EE"/>
    <w:rsid w:val="007E2F95"/>
    <w:rsid w:val="00801A26"/>
    <w:rsid w:val="0080579D"/>
    <w:rsid w:val="00805C00"/>
    <w:rsid w:val="00813A23"/>
    <w:rsid w:val="00820FFF"/>
    <w:rsid w:val="00822FB2"/>
    <w:rsid w:val="00830E08"/>
    <w:rsid w:val="00844EF8"/>
    <w:rsid w:val="00847E0B"/>
    <w:rsid w:val="00853A46"/>
    <w:rsid w:val="008646C1"/>
    <w:rsid w:val="00866044"/>
    <w:rsid w:val="00872B17"/>
    <w:rsid w:val="00883148"/>
    <w:rsid w:val="00883B13"/>
    <w:rsid w:val="008906B6"/>
    <w:rsid w:val="00894D68"/>
    <w:rsid w:val="008A39A7"/>
    <w:rsid w:val="008A4312"/>
    <w:rsid w:val="008A567D"/>
    <w:rsid w:val="008A7B6C"/>
    <w:rsid w:val="008C105F"/>
    <w:rsid w:val="008C5F9D"/>
    <w:rsid w:val="008D2012"/>
    <w:rsid w:val="008D4894"/>
    <w:rsid w:val="008D543C"/>
    <w:rsid w:val="008D72C4"/>
    <w:rsid w:val="008E5051"/>
    <w:rsid w:val="008E59FB"/>
    <w:rsid w:val="008E7B33"/>
    <w:rsid w:val="008F14D4"/>
    <w:rsid w:val="008F4C08"/>
    <w:rsid w:val="008F51CC"/>
    <w:rsid w:val="009053B7"/>
    <w:rsid w:val="00910047"/>
    <w:rsid w:val="00930D88"/>
    <w:rsid w:val="00947171"/>
    <w:rsid w:val="00950A7A"/>
    <w:rsid w:val="009540DD"/>
    <w:rsid w:val="00954B74"/>
    <w:rsid w:val="00954FA4"/>
    <w:rsid w:val="00955667"/>
    <w:rsid w:val="009557D5"/>
    <w:rsid w:val="00956B50"/>
    <w:rsid w:val="00962611"/>
    <w:rsid w:val="00962721"/>
    <w:rsid w:val="0097122C"/>
    <w:rsid w:val="0097281E"/>
    <w:rsid w:val="009812DB"/>
    <w:rsid w:val="009841BA"/>
    <w:rsid w:val="009855DB"/>
    <w:rsid w:val="009956F0"/>
    <w:rsid w:val="00995B7C"/>
    <w:rsid w:val="009A0824"/>
    <w:rsid w:val="009A1D2D"/>
    <w:rsid w:val="009A335F"/>
    <w:rsid w:val="009B255C"/>
    <w:rsid w:val="009B407B"/>
    <w:rsid w:val="009B4B0C"/>
    <w:rsid w:val="009B76FF"/>
    <w:rsid w:val="009C51F7"/>
    <w:rsid w:val="009D12F0"/>
    <w:rsid w:val="009D21F9"/>
    <w:rsid w:val="009D42B4"/>
    <w:rsid w:val="009D5CDA"/>
    <w:rsid w:val="009E2C83"/>
    <w:rsid w:val="009E34EC"/>
    <w:rsid w:val="009E4808"/>
    <w:rsid w:val="009E6138"/>
    <w:rsid w:val="009E64D2"/>
    <w:rsid w:val="009E7CD9"/>
    <w:rsid w:val="009F6D3C"/>
    <w:rsid w:val="00A24D03"/>
    <w:rsid w:val="00A25543"/>
    <w:rsid w:val="00A36B83"/>
    <w:rsid w:val="00A36D9F"/>
    <w:rsid w:val="00A41A3C"/>
    <w:rsid w:val="00A41E0C"/>
    <w:rsid w:val="00A43BA4"/>
    <w:rsid w:val="00A50F0D"/>
    <w:rsid w:val="00A63F29"/>
    <w:rsid w:val="00A67E5A"/>
    <w:rsid w:val="00A71305"/>
    <w:rsid w:val="00A71ADD"/>
    <w:rsid w:val="00A72376"/>
    <w:rsid w:val="00A72A7A"/>
    <w:rsid w:val="00A73AEB"/>
    <w:rsid w:val="00A74F40"/>
    <w:rsid w:val="00A763D1"/>
    <w:rsid w:val="00A81A54"/>
    <w:rsid w:val="00A827B0"/>
    <w:rsid w:val="00A873BD"/>
    <w:rsid w:val="00A94E4F"/>
    <w:rsid w:val="00A96681"/>
    <w:rsid w:val="00A978AE"/>
    <w:rsid w:val="00AA409F"/>
    <w:rsid w:val="00AA4B58"/>
    <w:rsid w:val="00AA539D"/>
    <w:rsid w:val="00AC1CDB"/>
    <w:rsid w:val="00AC225C"/>
    <w:rsid w:val="00AD0F5C"/>
    <w:rsid w:val="00AD3E72"/>
    <w:rsid w:val="00AE0114"/>
    <w:rsid w:val="00AE197D"/>
    <w:rsid w:val="00AE1EDB"/>
    <w:rsid w:val="00AE50C0"/>
    <w:rsid w:val="00AF3F15"/>
    <w:rsid w:val="00B07F77"/>
    <w:rsid w:val="00B14A75"/>
    <w:rsid w:val="00B15AF8"/>
    <w:rsid w:val="00B2201A"/>
    <w:rsid w:val="00B238AD"/>
    <w:rsid w:val="00B23AD3"/>
    <w:rsid w:val="00B25721"/>
    <w:rsid w:val="00B26839"/>
    <w:rsid w:val="00B31860"/>
    <w:rsid w:val="00B31CCE"/>
    <w:rsid w:val="00B52225"/>
    <w:rsid w:val="00B6541E"/>
    <w:rsid w:val="00B702BD"/>
    <w:rsid w:val="00B73E32"/>
    <w:rsid w:val="00B765D6"/>
    <w:rsid w:val="00B773E8"/>
    <w:rsid w:val="00B82F45"/>
    <w:rsid w:val="00B84845"/>
    <w:rsid w:val="00B86455"/>
    <w:rsid w:val="00B907C2"/>
    <w:rsid w:val="00B94FCB"/>
    <w:rsid w:val="00BA503C"/>
    <w:rsid w:val="00BB144B"/>
    <w:rsid w:val="00BD678C"/>
    <w:rsid w:val="00BD75FB"/>
    <w:rsid w:val="00BE23B5"/>
    <w:rsid w:val="00BE35BB"/>
    <w:rsid w:val="00BE6696"/>
    <w:rsid w:val="00BF4939"/>
    <w:rsid w:val="00C02C1F"/>
    <w:rsid w:val="00C02C24"/>
    <w:rsid w:val="00C03626"/>
    <w:rsid w:val="00C04A15"/>
    <w:rsid w:val="00C06BF2"/>
    <w:rsid w:val="00C118E6"/>
    <w:rsid w:val="00C12844"/>
    <w:rsid w:val="00C16756"/>
    <w:rsid w:val="00C23063"/>
    <w:rsid w:val="00C27C72"/>
    <w:rsid w:val="00C34A93"/>
    <w:rsid w:val="00C35ADC"/>
    <w:rsid w:val="00C445C1"/>
    <w:rsid w:val="00C4535E"/>
    <w:rsid w:val="00C54520"/>
    <w:rsid w:val="00C5534C"/>
    <w:rsid w:val="00C64AA0"/>
    <w:rsid w:val="00C657AF"/>
    <w:rsid w:val="00C70C86"/>
    <w:rsid w:val="00C714B8"/>
    <w:rsid w:val="00C93086"/>
    <w:rsid w:val="00C96825"/>
    <w:rsid w:val="00C96F93"/>
    <w:rsid w:val="00C97008"/>
    <w:rsid w:val="00CB6FFE"/>
    <w:rsid w:val="00CC202C"/>
    <w:rsid w:val="00CC3077"/>
    <w:rsid w:val="00CC55B1"/>
    <w:rsid w:val="00CC5D4D"/>
    <w:rsid w:val="00CE438D"/>
    <w:rsid w:val="00CE4588"/>
    <w:rsid w:val="00CE5DD2"/>
    <w:rsid w:val="00CE6668"/>
    <w:rsid w:val="00D044C4"/>
    <w:rsid w:val="00D04E21"/>
    <w:rsid w:val="00D1270A"/>
    <w:rsid w:val="00D13886"/>
    <w:rsid w:val="00D16E10"/>
    <w:rsid w:val="00D2262E"/>
    <w:rsid w:val="00D3044A"/>
    <w:rsid w:val="00D330A4"/>
    <w:rsid w:val="00D45077"/>
    <w:rsid w:val="00D45BBD"/>
    <w:rsid w:val="00D45E40"/>
    <w:rsid w:val="00D4658F"/>
    <w:rsid w:val="00D521BF"/>
    <w:rsid w:val="00D5533B"/>
    <w:rsid w:val="00D5716F"/>
    <w:rsid w:val="00D60ECC"/>
    <w:rsid w:val="00D72125"/>
    <w:rsid w:val="00D7647D"/>
    <w:rsid w:val="00DA1F1C"/>
    <w:rsid w:val="00DA30FA"/>
    <w:rsid w:val="00DA54B9"/>
    <w:rsid w:val="00DA5734"/>
    <w:rsid w:val="00DA6B39"/>
    <w:rsid w:val="00DB2145"/>
    <w:rsid w:val="00DB64BC"/>
    <w:rsid w:val="00DB7CE3"/>
    <w:rsid w:val="00DC013E"/>
    <w:rsid w:val="00DC093D"/>
    <w:rsid w:val="00DC374E"/>
    <w:rsid w:val="00DC6199"/>
    <w:rsid w:val="00DD5D5C"/>
    <w:rsid w:val="00DD6695"/>
    <w:rsid w:val="00DD7780"/>
    <w:rsid w:val="00DE2F13"/>
    <w:rsid w:val="00DE3F95"/>
    <w:rsid w:val="00DE48C9"/>
    <w:rsid w:val="00DE4C89"/>
    <w:rsid w:val="00DE4CE5"/>
    <w:rsid w:val="00DE6745"/>
    <w:rsid w:val="00DF146E"/>
    <w:rsid w:val="00E01B17"/>
    <w:rsid w:val="00E03EAE"/>
    <w:rsid w:val="00E06AFC"/>
    <w:rsid w:val="00E06DE3"/>
    <w:rsid w:val="00E10BF1"/>
    <w:rsid w:val="00E1200F"/>
    <w:rsid w:val="00E12E96"/>
    <w:rsid w:val="00E221EA"/>
    <w:rsid w:val="00E27D0D"/>
    <w:rsid w:val="00E31464"/>
    <w:rsid w:val="00E36CE3"/>
    <w:rsid w:val="00E36EFC"/>
    <w:rsid w:val="00E41693"/>
    <w:rsid w:val="00E51362"/>
    <w:rsid w:val="00E51E14"/>
    <w:rsid w:val="00E532FB"/>
    <w:rsid w:val="00E55452"/>
    <w:rsid w:val="00E571E2"/>
    <w:rsid w:val="00E718EF"/>
    <w:rsid w:val="00E71C48"/>
    <w:rsid w:val="00E7462C"/>
    <w:rsid w:val="00E82480"/>
    <w:rsid w:val="00E841EA"/>
    <w:rsid w:val="00E9104E"/>
    <w:rsid w:val="00E9229C"/>
    <w:rsid w:val="00E92BFA"/>
    <w:rsid w:val="00E92C40"/>
    <w:rsid w:val="00E9339A"/>
    <w:rsid w:val="00E959E6"/>
    <w:rsid w:val="00EA310C"/>
    <w:rsid w:val="00EA3B69"/>
    <w:rsid w:val="00EA7898"/>
    <w:rsid w:val="00EB274E"/>
    <w:rsid w:val="00EB360A"/>
    <w:rsid w:val="00EC184A"/>
    <w:rsid w:val="00EC3E9F"/>
    <w:rsid w:val="00EC62E7"/>
    <w:rsid w:val="00ED34C4"/>
    <w:rsid w:val="00EE2BFB"/>
    <w:rsid w:val="00EF268D"/>
    <w:rsid w:val="00F00A73"/>
    <w:rsid w:val="00F0704B"/>
    <w:rsid w:val="00F247E9"/>
    <w:rsid w:val="00F261A0"/>
    <w:rsid w:val="00F30879"/>
    <w:rsid w:val="00F30D97"/>
    <w:rsid w:val="00F35EDD"/>
    <w:rsid w:val="00F4003C"/>
    <w:rsid w:val="00F45003"/>
    <w:rsid w:val="00F52297"/>
    <w:rsid w:val="00F57BCD"/>
    <w:rsid w:val="00F61B1C"/>
    <w:rsid w:val="00F66AD8"/>
    <w:rsid w:val="00F70D25"/>
    <w:rsid w:val="00F723E8"/>
    <w:rsid w:val="00F80712"/>
    <w:rsid w:val="00F822A8"/>
    <w:rsid w:val="00F92BA3"/>
    <w:rsid w:val="00FA58EF"/>
    <w:rsid w:val="00FB3F1C"/>
    <w:rsid w:val="00FB61B0"/>
    <w:rsid w:val="00FC7550"/>
    <w:rsid w:val="00FD565E"/>
    <w:rsid w:val="00FD5691"/>
    <w:rsid w:val="00FE262A"/>
    <w:rsid w:val="00FE5D97"/>
    <w:rsid w:val="00FF3F78"/>
    <w:rsid w:val="00FF6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76129618"/>
  <w15:docId w15:val="{497B7995-EC99-4E8B-8464-5B0A7CD6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A48"/>
    <w:pPr>
      <w:jc w:val="both"/>
    </w:pPr>
    <w:rPr>
      <w:rFonts w:ascii="Calibri" w:hAnsi="Calibri"/>
      <w:szCs w:val="24"/>
    </w:rPr>
  </w:style>
  <w:style w:type="paragraph" w:styleId="Nadpis1">
    <w:name w:val="heading 1"/>
    <w:basedOn w:val="Normln"/>
    <w:next w:val="Normln"/>
    <w:link w:val="Nadpis1Char"/>
    <w:qFormat/>
    <w:rsid w:val="003507F1"/>
    <w:pPr>
      <w:keepNext/>
      <w:numPr>
        <w:numId w:val="34"/>
      </w:numPr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6935F1"/>
    <w:pPr>
      <w:keepNext/>
      <w:numPr>
        <w:numId w:val="36"/>
      </w:numPr>
      <w:spacing w:before="360" w:after="120"/>
      <w:ind w:left="357" w:hanging="357"/>
      <w:outlineLvl w:val="1"/>
    </w:pPr>
    <w:rPr>
      <w:rFonts w:cs="Arial"/>
      <w:b/>
      <w:bCs/>
      <w:iCs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qFormat/>
    <w:rsid w:val="0017663D"/>
    <w:pPr>
      <w:keepNext/>
      <w:numPr>
        <w:numId w:val="37"/>
      </w:numPr>
      <w:spacing w:before="360" w:after="120"/>
      <w:ind w:left="357" w:hanging="357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rsid w:val="00714A48"/>
    <w:pPr>
      <w:keepNext/>
      <w:numPr>
        <w:ilvl w:val="3"/>
        <w:numId w:val="34"/>
      </w:numPr>
      <w:jc w:val="left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D6695"/>
    <w:pPr>
      <w:keepNext/>
      <w:keepLines/>
      <w:numPr>
        <w:ilvl w:val="4"/>
        <w:numId w:val="3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6CD3"/>
    <w:pPr>
      <w:keepNext/>
      <w:keepLines/>
      <w:numPr>
        <w:ilvl w:val="5"/>
        <w:numId w:val="3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6CD3"/>
    <w:pPr>
      <w:keepNext/>
      <w:keepLines/>
      <w:numPr>
        <w:ilvl w:val="6"/>
        <w:numId w:val="3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6CD3"/>
    <w:pPr>
      <w:keepNext/>
      <w:keepLines/>
      <w:numPr>
        <w:ilvl w:val="7"/>
        <w:numId w:val="3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6CD3"/>
    <w:pPr>
      <w:keepNext/>
      <w:keepLines/>
      <w:numPr>
        <w:ilvl w:val="8"/>
        <w:numId w:val="3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714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714A4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714A48"/>
    <w:rPr>
      <w:color w:val="0000FF"/>
      <w:u w:val="single"/>
    </w:rPr>
  </w:style>
  <w:style w:type="paragraph" w:styleId="Textbubliny">
    <w:name w:val="Balloon Text"/>
    <w:basedOn w:val="Normln"/>
    <w:rsid w:val="00714A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714A48"/>
    <w:rPr>
      <w:rFonts w:ascii="Tahoma" w:hAnsi="Tahoma" w:cs="Tahoma"/>
      <w:sz w:val="16"/>
      <w:szCs w:val="16"/>
    </w:rPr>
  </w:style>
  <w:style w:type="paragraph" w:customStyle="1" w:styleId="Odstavec1">
    <w:name w:val="Odstavec 1"/>
    <w:basedOn w:val="Normln"/>
    <w:qFormat/>
    <w:rsid w:val="00714A48"/>
    <w:pPr>
      <w:suppressAutoHyphens/>
    </w:pPr>
    <w:rPr>
      <w:rFonts w:ascii="Microsoft Sans Serif" w:hAnsi="Microsoft Sans Serif"/>
      <w:sz w:val="16"/>
      <w:lang w:eastAsia="ar-SA"/>
    </w:rPr>
  </w:style>
  <w:style w:type="paragraph" w:customStyle="1" w:styleId="Odrka1">
    <w:name w:val="Odrážka 1"/>
    <w:basedOn w:val="Normln"/>
    <w:qFormat/>
    <w:rsid w:val="00714A48"/>
    <w:pPr>
      <w:suppressAutoHyphens/>
    </w:pPr>
    <w:rPr>
      <w:rFonts w:ascii="Microsoft Sans Serif" w:hAnsi="Microsoft Sans Serif"/>
      <w:sz w:val="16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6245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B86455"/>
    <w:pPr>
      <w:tabs>
        <w:tab w:val="left" w:pos="400"/>
        <w:tab w:val="right" w:leader="dot" w:pos="9060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B86455"/>
    <w:pPr>
      <w:tabs>
        <w:tab w:val="left" w:pos="880"/>
        <w:tab w:val="right" w:leader="dot" w:pos="9060"/>
      </w:tabs>
      <w:ind w:left="200"/>
    </w:pPr>
    <w:rPr>
      <w:noProof/>
    </w:rPr>
  </w:style>
  <w:style w:type="character" w:customStyle="1" w:styleId="Nadpis1Char">
    <w:name w:val="Nadpis 1 Char"/>
    <w:basedOn w:val="Standardnpsmoodstavce"/>
    <w:link w:val="Nadpis1"/>
    <w:rsid w:val="00E959E6"/>
    <w:rPr>
      <w:rFonts w:ascii="Arial Black" w:hAnsi="Arial Black" w:cs="Arial"/>
      <w:b/>
      <w:bCs/>
      <w:kern w:val="32"/>
      <w:sz w:val="28"/>
      <w:szCs w:val="32"/>
    </w:rPr>
  </w:style>
  <w:style w:type="table" w:styleId="Mkatabulky">
    <w:name w:val="Table Grid"/>
    <w:basedOn w:val="Normlntabulka"/>
    <w:rsid w:val="00E959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5Char">
    <w:name w:val="Nadpis 5 Char"/>
    <w:basedOn w:val="Standardnpsmoodstavce"/>
    <w:link w:val="Nadpis5"/>
    <w:uiPriority w:val="9"/>
    <w:rsid w:val="00DD6695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Podnadpis">
    <w:name w:val="Subtitle"/>
    <w:basedOn w:val="Normln"/>
    <w:next w:val="Normln"/>
    <w:link w:val="PodnadpisChar"/>
    <w:qFormat/>
    <w:rsid w:val="00DD6695"/>
    <w:pPr>
      <w:numPr>
        <w:ilvl w:val="1"/>
      </w:numPr>
      <w:spacing w:before="60"/>
      <w:jc w:val="center"/>
    </w:pPr>
    <w:rPr>
      <w:rFonts w:eastAsiaTheme="majorEastAsia" w:cstheme="majorBidi"/>
      <w:i/>
      <w:iCs/>
      <w:color w:val="D9D9D9" w:themeColor="background1" w:themeShade="D9"/>
    </w:rPr>
  </w:style>
  <w:style w:type="character" w:customStyle="1" w:styleId="PodnadpisChar">
    <w:name w:val="Podnadpis Char"/>
    <w:basedOn w:val="Standardnpsmoodstavce"/>
    <w:link w:val="Podnadpis"/>
    <w:rsid w:val="00DD6695"/>
    <w:rPr>
      <w:rFonts w:ascii="Calibri" w:eastAsiaTheme="majorEastAsia" w:hAnsi="Calibri" w:cstheme="majorBidi"/>
      <w:i/>
      <w:iCs/>
      <w:color w:val="D9D9D9" w:themeColor="background1" w:themeShade="D9"/>
      <w:szCs w:val="24"/>
    </w:rPr>
  </w:style>
  <w:style w:type="paragraph" w:styleId="Normlnweb">
    <w:name w:val="Normal (Web)"/>
    <w:basedOn w:val="Normln"/>
    <w:semiHidden/>
    <w:rsid w:val="007A5BB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rsid w:val="007A5BB7"/>
    <w:pPr>
      <w:jc w:val="center"/>
    </w:pPr>
    <w:rPr>
      <w:b/>
      <w:bCs/>
      <w:color w:val="000080"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7A5BB7"/>
    <w:rPr>
      <w:rFonts w:ascii="Calibri" w:hAnsi="Calibri"/>
      <w:b/>
      <w:bCs/>
      <w:color w:val="000080"/>
      <w:sz w:val="36"/>
      <w:szCs w:val="24"/>
    </w:rPr>
  </w:style>
  <w:style w:type="character" w:customStyle="1" w:styleId="platne">
    <w:name w:val="platne"/>
    <w:basedOn w:val="Standardnpsmoodstavce"/>
    <w:rsid w:val="00C02C1F"/>
  </w:style>
  <w:style w:type="paragraph" w:customStyle="1" w:styleId="Zkladntextodsazen31">
    <w:name w:val="Základní text odsazený 31"/>
    <w:basedOn w:val="Normln"/>
    <w:rsid w:val="00C02C1F"/>
    <w:pPr>
      <w:suppressAutoHyphens/>
      <w:ind w:left="360" w:firstLine="348"/>
    </w:pPr>
    <w:rPr>
      <w:rFonts w:ascii="Times New Roman" w:hAnsi="Times New Roman"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semiHidden/>
    <w:rsid w:val="00C02C1F"/>
    <w:pPr>
      <w:suppressAutoHyphens/>
      <w:ind w:firstLine="567"/>
    </w:pPr>
    <w:rPr>
      <w:rFonts w:ascii="Times New Roman" w:hAnsi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02C1F"/>
    <w:rPr>
      <w:sz w:val="24"/>
      <w:lang w:eastAsia="ar-SA"/>
    </w:rPr>
  </w:style>
  <w:style w:type="paragraph" w:customStyle="1" w:styleId="Zkladntext21">
    <w:name w:val="Základní text 21"/>
    <w:basedOn w:val="Normln"/>
    <w:rsid w:val="00C02C1F"/>
    <w:pPr>
      <w:suppressAutoHyphens/>
      <w:jc w:val="left"/>
    </w:pPr>
    <w:rPr>
      <w:rFonts w:ascii="Times New Roman" w:hAnsi="Times New Roman"/>
      <w:i/>
      <w:sz w:val="24"/>
      <w:szCs w:val="20"/>
      <w:lang w:eastAsia="ar-SA"/>
    </w:rPr>
  </w:style>
  <w:style w:type="paragraph" w:customStyle="1" w:styleId="Zkladntextodsazen21">
    <w:name w:val="Základní text odsazený 21"/>
    <w:basedOn w:val="Normln"/>
    <w:rsid w:val="00C02C1F"/>
    <w:pPr>
      <w:suppressAutoHyphens/>
      <w:ind w:firstLine="432"/>
    </w:pPr>
    <w:rPr>
      <w:rFonts w:ascii="Times New Roman" w:hAnsi="Times New Roman"/>
      <w:sz w:val="24"/>
      <w:szCs w:val="20"/>
      <w:lang w:eastAsia="ar-SA"/>
    </w:rPr>
  </w:style>
  <w:style w:type="paragraph" w:customStyle="1" w:styleId="Zkladntext31">
    <w:name w:val="Základní text 31"/>
    <w:basedOn w:val="Normln"/>
    <w:rsid w:val="00C02C1F"/>
    <w:pPr>
      <w:suppressAutoHyphens/>
      <w:overflowPunct w:val="0"/>
      <w:autoSpaceDE w:val="0"/>
      <w:textAlignment w:val="baseline"/>
    </w:pPr>
    <w:rPr>
      <w:rFonts w:ascii="Times New Roman" w:hAnsi="Times New Roman"/>
      <w:szCs w:val="20"/>
      <w:lang w:eastAsia="ar-SA"/>
    </w:rPr>
  </w:style>
  <w:style w:type="paragraph" w:styleId="Textpoznpodarou">
    <w:name w:val="footnote text"/>
    <w:basedOn w:val="Normln"/>
    <w:link w:val="TextpoznpodarouChar"/>
    <w:semiHidden/>
    <w:rsid w:val="00C02C1F"/>
    <w:pPr>
      <w:suppressAutoHyphens/>
      <w:overflowPunct w:val="0"/>
      <w:autoSpaceDE w:val="0"/>
      <w:jc w:val="left"/>
      <w:textAlignment w:val="baseline"/>
    </w:pPr>
    <w:rPr>
      <w:rFonts w:ascii="Times New Roman" w:hAnsi="Times New Roman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02C1F"/>
    <w:rPr>
      <w:lang w:eastAsia="ar-SA"/>
    </w:rPr>
  </w:style>
  <w:style w:type="paragraph" w:customStyle="1" w:styleId="aKapitola3">
    <w:name w:val="aKapitola3"/>
    <w:rsid w:val="00C02C1F"/>
    <w:pPr>
      <w:suppressAutoHyphens/>
      <w:overflowPunct w:val="0"/>
      <w:autoSpaceDE w:val="0"/>
      <w:spacing w:before="120"/>
      <w:textAlignment w:val="baseline"/>
    </w:pPr>
    <w:rPr>
      <w:rFonts w:ascii="Arial" w:hAnsi="Arial"/>
      <w:b/>
      <w:sz w:val="24"/>
      <w:lang w:eastAsia="ar-SA"/>
    </w:rPr>
  </w:style>
  <w:style w:type="paragraph" w:customStyle="1" w:styleId="Nadpisodstavce">
    <w:name w:val="Nadpis odstavce"/>
    <w:basedOn w:val="Normln"/>
    <w:rsid w:val="00C02C1F"/>
    <w:pPr>
      <w:jc w:val="left"/>
    </w:pPr>
    <w:rPr>
      <w:rFonts w:ascii="Microsoft Sans Serif" w:hAnsi="Microsoft Sans Serif"/>
      <w:b/>
      <w:sz w:val="24"/>
      <w:lang w:eastAsia="ar-SA"/>
    </w:rPr>
  </w:style>
  <w:style w:type="paragraph" w:styleId="Obsah3">
    <w:name w:val="toc 3"/>
    <w:basedOn w:val="Normln"/>
    <w:next w:val="Normln"/>
    <w:autoRedefine/>
    <w:uiPriority w:val="39"/>
    <w:rsid w:val="00C02C1F"/>
    <w:pPr>
      <w:ind w:left="400"/>
    </w:pPr>
  </w:style>
  <w:style w:type="character" w:customStyle="1" w:styleId="Nadpis2Char">
    <w:name w:val="Nadpis 2 Char"/>
    <w:basedOn w:val="Standardnpsmoodstavce"/>
    <w:link w:val="Nadpis2"/>
    <w:rsid w:val="006935F1"/>
    <w:rPr>
      <w:rFonts w:ascii="Calibri" w:hAnsi="Calibri" w:cs="Arial"/>
      <w:b/>
      <w:bCs/>
      <w:iCs/>
      <w:color w:val="262626" w:themeColor="text1" w:themeTint="D9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C02C1F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C97008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1C6CD3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6CD3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6CD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6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latne1">
    <w:name w:val="platne1"/>
    <w:rsid w:val="00F822A8"/>
    <w:rPr>
      <w:w w:val="120"/>
    </w:rPr>
  </w:style>
  <w:style w:type="character" w:styleId="Siln">
    <w:name w:val="Strong"/>
    <w:basedOn w:val="Standardnpsmoodstavce"/>
    <w:uiPriority w:val="22"/>
    <w:qFormat/>
    <w:rsid w:val="00DA57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am\Data%20aplikac&#237;\Microsoft\&#352;ablony\Hlavi&#269;kov&#253;%20pap&#237;r%202008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A079D4942F2A4B9550D95A3F1D415D" ma:contentTypeVersion="4" ma:contentTypeDescription="Vytvoří nový dokument" ma:contentTypeScope="" ma:versionID="778f9a68f731982b0c82073bf3630444">
  <xsd:schema xmlns:xsd="http://www.w3.org/2001/XMLSchema" xmlns:xs="http://www.w3.org/2001/XMLSchema" xmlns:p="http://schemas.microsoft.com/office/2006/metadata/properties" xmlns:ns2="dce442ff-6b3f-42bb-8577-4bb2f71aceb4" targetNamespace="http://schemas.microsoft.com/office/2006/metadata/properties" ma:root="true" ma:fieldsID="ee1a5d75a519706838fc4a558f4eece7" ns2:_="">
    <xsd:import namespace="dce442ff-6b3f-42bb-8577-4bb2f71ac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442ff-6b3f-42bb-8577-4bb2f71ac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A2A7B-DC60-4758-86AF-6891BCADF3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039C33-C35D-4277-AA12-B798F4B95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442ff-6b3f-42bb-8577-4bb2f71ac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098B34-9B75-4F83-BF8C-6CABB130F5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4D8F67-36E9-41B8-88BF-6547CCB11FA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e1a9162-aecd-4d89-8875-e1f9e2d6e5f1}" enabled="1" method="Standard" siteId="{6e0a5f83-1728-4956-bdf4-ce37760cd21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2008.dot</Template>
  <TotalTime>1</TotalTime>
  <Pages>2</Pages>
  <Words>404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</vt:lpstr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David Řezníček</dc:creator>
  <cp:lastModifiedBy>František Kropáč</cp:lastModifiedBy>
  <cp:revision>2</cp:revision>
  <cp:lastPrinted>2025-01-21T10:36:00Z</cp:lastPrinted>
  <dcterms:created xsi:type="dcterms:W3CDTF">2025-08-26T07:06:00Z</dcterms:created>
  <dcterms:modified xsi:type="dcterms:W3CDTF">2025-08-26T07:06:00Z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0x010100B5A079D4942F2A4B9550D95A3F1D415D</vt:lpwstr>
  </property>
</Properties>
</file>