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3BC1" w14:textId="77777777" w:rsidR="000F24EF" w:rsidRDefault="000F24EF" w:rsidP="000F24EF">
      <w:pPr>
        <w:pStyle w:val="StylDoprava"/>
        <w:rPr>
          <w:rFonts w:cs="Arial"/>
          <w:sz w:val="22"/>
          <w:szCs w:val="22"/>
        </w:rPr>
      </w:pPr>
      <w:r>
        <w:rPr>
          <w:rFonts w:cs="Arial"/>
          <w:sz w:val="22"/>
          <w:szCs w:val="22"/>
        </w:rPr>
        <w:t>Č.j. SPU 239890/2025/544104/</w:t>
      </w:r>
      <w:proofErr w:type="spellStart"/>
      <w:r>
        <w:rPr>
          <w:rFonts w:cs="Arial"/>
          <w:sz w:val="22"/>
          <w:szCs w:val="22"/>
        </w:rPr>
        <w:t>Ma</w:t>
      </w:r>
      <w:proofErr w:type="spellEnd"/>
    </w:p>
    <w:p w14:paraId="024A3688" w14:textId="2D1E15F8" w:rsidR="000F24EF" w:rsidRDefault="00186C72" w:rsidP="000F24EF">
      <w:pPr>
        <w:pStyle w:val="StylDoprava"/>
        <w:rPr>
          <w:rFonts w:cs="Arial"/>
          <w:sz w:val="22"/>
          <w:szCs w:val="22"/>
        </w:rPr>
      </w:pPr>
      <w:r>
        <w:rPr>
          <w:rFonts w:cs="Arial"/>
          <w:sz w:val="22"/>
          <w:szCs w:val="22"/>
        </w:rPr>
        <w:t>UID: spuess</w:t>
      </w:r>
      <w:r w:rsidR="000F24EF">
        <w:rPr>
          <w:rFonts w:cs="Arial"/>
          <w:sz w:val="22"/>
          <w:szCs w:val="22"/>
        </w:rPr>
        <w:t>98018fc5</w:t>
      </w:r>
    </w:p>
    <w:p w14:paraId="741AA398" w14:textId="59BF662A"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186C72" w:rsidRPr="00EE5EC9">
        <w:rPr>
          <w:rFonts w:ascii="Arial" w:hAnsi="Arial" w:cs="Arial"/>
          <w:b/>
          <w:sz w:val="22"/>
          <w:szCs w:val="22"/>
        </w:rPr>
        <w:t>republika – Státní</w:t>
      </w:r>
      <w:r w:rsidRPr="00EE5EC9">
        <w:rPr>
          <w:rFonts w:ascii="Arial" w:hAnsi="Arial" w:cs="Arial"/>
          <w:b/>
          <w:sz w:val="22"/>
          <w:szCs w:val="22"/>
        </w:rPr>
        <w:t xml:space="preserve"> pozemkový úřad</w:t>
      </w:r>
    </w:p>
    <w:p w14:paraId="3D02F429" w14:textId="2224D5BB"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r w:rsidR="00186C72" w:rsidRPr="00EE5EC9">
        <w:rPr>
          <w:rFonts w:ascii="Arial" w:hAnsi="Arial" w:cs="Arial"/>
          <w:sz w:val="22"/>
          <w:szCs w:val="22"/>
        </w:rPr>
        <w:t>11 a</w:t>
      </w:r>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197674F0" w14:textId="77777777" w:rsidR="00186C72"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Miroslav Kučera,</w:t>
      </w:r>
    </w:p>
    <w:p w14:paraId="355D8FB4" w14:textId="7070DB2C"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ředitel Krajského pozemkového úřadu pro Pardubický kraj</w:t>
      </w:r>
    </w:p>
    <w:p w14:paraId="615EB8D1"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Boženy Němcové 231, 530 02 Pardubice</w:t>
      </w:r>
    </w:p>
    <w:p w14:paraId="09E50E42"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0ADF4AD2"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33460560" w14:textId="77777777" w:rsidR="00273BF2" w:rsidRPr="00EE5EC9" w:rsidRDefault="00273BF2">
      <w:pPr>
        <w:widowControl/>
        <w:rPr>
          <w:rFonts w:ascii="Arial" w:hAnsi="Arial" w:cs="Arial"/>
          <w:color w:val="000000"/>
          <w:sz w:val="22"/>
          <w:szCs w:val="22"/>
        </w:rPr>
      </w:pPr>
    </w:p>
    <w:p w14:paraId="2048F85D"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2A6CBC03" w14:textId="77777777" w:rsidR="00273BF2" w:rsidRPr="00EE5EC9" w:rsidRDefault="00273BF2">
      <w:pPr>
        <w:widowControl/>
        <w:rPr>
          <w:rFonts w:ascii="Arial" w:hAnsi="Arial" w:cs="Arial"/>
          <w:sz w:val="22"/>
          <w:szCs w:val="22"/>
        </w:rPr>
      </w:pPr>
    </w:p>
    <w:p w14:paraId="08E17E1F" w14:textId="77777777" w:rsidR="00F268A6" w:rsidRDefault="00F268A6" w:rsidP="00F268A6">
      <w:pPr>
        <w:widowControl/>
        <w:rPr>
          <w:rFonts w:ascii="Arial" w:hAnsi="Arial" w:cs="Arial"/>
          <w:color w:val="000000"/>
          <w:sz w:val="22"/>
          <w:szCs w:val="22"/>
        </w:rPr>
      </w:pPr>
      <w:r w:rsidRPr="00E83DB9">
        <w:rPr>
          <w:rFonts w:ascii="Arial" w:hAnsi="Arial" w:cs="Arial"/>
          <w:b/>
          <w:color w:val="000000"/>
          <w:sz w:val="22"/>
          <w:szCs w:val="22"/>
        </w:rPr>
        <w:t>Pardubický kraj</w:t>
      </w:r>
    </w:p>
    <w:p w14:paraId="4DB00F01" w14:textId="77777777" w:rsidR="00F268A6" w:rsidRDefault="00F268A6" w:rsidP="00F268A6">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w:t>
      </w:r>
      <w:r w:rsidRPr="00E83DB9">
        <w:rPr>
          <w:rFonts w:ascii="Arial" w:hAnsi="Arial" w:cs="Arial"/>
          <w:color w:val="000000"/>
          <w:sz w:val="22"/>
          <w:szCs w:val="22"/>
        </w:rPr>
        <w:t xml:space="preserve"> Komenského náměstí 125,</w:t>
      </w:r>
      <w:r w:rsidRPr="000F6F46">
        <w:rPr>
          <w:rFonts w:ascii="Arial" w:hAnsi="Arial" w:cs="Arial"/>
          <w:color w:val="000000"/>
          <w:sz w:val="22"/>
          <w:szCs w:val="22"/>
        </w:rPr>
        <w:t xml:space="preserve"> </w:t>
      </w:r>
      <w:r w:rsidRPr="00E83DB9">
        <w:rPr>
          <w:rFonts w:ascii="Arial" w:hAnsi="Arial" w:cs="Arial"/>
          <w:color w:val="000000"/>
          <w:sz w:val="22"/>
          <w:szCs w:val="22"/>
        </w:rPr>
        <w:t xml:space="preserve">532 21 Pardubice, </w:t>
      </w:r>
    </w:p>
    <w:p w14:paraId="763C657D" w14:textId="77777777" w:rsidR="00F268A6" w:rsidRPr="00E83DB9" w:rsidRDefault="00F268A6" w:rsidP="00F268A6">
      <w:pPr>
        <w:widowControl/>
        <w:rPr>
          <w:rFonts w:ascii="Arial" w:hAnsi="Arial" w:cs="Arial"/>
          <w:color w:val="000000"/>
          <w:sz w:val="22"/>
          <w:szCs w:val="22"/>
        </w:rPr>
      </w:pPr>
      <w:r w:rsidRPr="00E83DB9">
        <w:rPr>
          <w:rFonts w:ascii="Arial" w:hAnsi="Arial" w:cs="Arial"/>
          <w:color w:val="000000"/>
          <w:sz w:val="22"/>
          <w:szCs w:val="22"/>
        </w:rPr>
        <w:t>IČO 70892822</w:t>
      </w:r>
    </w:p>
    <w:p w14:paraId="060E5B3C" w14:textId="77777777" w:rsidR="00F268A6" w:rsidRDefault="00F268A6" w:rsidP="00F268A6">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6FCEB2C8" w14:textId="77777777" w:rsidR="00F268A6" w:rsidRDefault="00F268A6" w:rsidP="00F268A6">
      <w:pPr>
        <w:widowControl/>
        <w:rPr>
          <w:rFonts w:ascii="Arial" w:hAnsi="Arial" w:cs="Arial"/>
          <w:color w:val="000000"/>
          <w:sz w:val="22"/>
          <w:szCs w:val="22"/>
        </w:rPr>
      </w:pPr>
    </w:p>
    <w:p w14:paraId="67ADA661" w14:textId="77777777" w:rsidR="00F268A6" w:rsidRDefault="00F268A6" w:rsidP="00F268A6">
      <w:pPr>
        <w:widowControl/>
        <w:rPr>
          <w:rFonts w:ascii="Arial" w:hAnsi="Arial" w:cs="Arial"/>
          <w:color w:val="000000"/>
          <w:sz w:val="22"/>
          <w:szCs w:val="22"/>
        </w:rPr>
      </w:pPr>
    </w:p>
    <w:p w14:paraId="0BD4BDAB" w14:textId="77777777" w:rsidR="00F268A6" w:rsidRPr="00B04674" w:rsidRDefault="00F268A6" w:rsidP="00F268A6">
      <w:pPr>
        <w:widowControl/>
        <w:rPr>
          <w:rFonts w:ascii="Arial" w:hAnsi="Arial" w:cs="Arial"/>
          <w:color w:val="000000"/>
          <w:sz w:val="22"/>
          <w:szCs w:val="22"/>
        </w:rPr>
      </w:pPr>
      <w:r w:rsidRPr="00B04674">
        <w:rPr>
          <w:rFonts w:ascii="Arial" w:hAnsi="Arial" w:cs="Arial"/>
          <w:color w:val="000000"/>
          <w:sz w:val="22"/>
          <w:szCs w:val="22"/>
        </w:rPr>
        <w:t xml:space="preserve">zastoupený na základě Zřizovací listiny č.j. </w:t>
      </w:r>
      <w:proofErr w:type="spellStart"/>
      <w:r w:rsidRPr="00B04674">
        <w:rPr>
          <w:rFonts w:ascii="Arial" w:hAnsi="Arial" w:cs="Arial"/>
          <w:color w:val="000000"/>
          <w:sz w:val="22"/>
          <w:szCs w:val="22"/>
        </w:rPr>
        <w:t>KrÚ</w:t>
      </w:r>
      <w:proofErr w:type="spellEnd"/>
      <w:r w:rsidRPr="00B04674">
        <w:rPr>
          <w:rFonts w:ascii="Arial" w:hAnsi="Arial" w:cs="Arial"/>
          <w:color w:val="000000"/>
          <w:sz w:val="22"/>
          <w:szCs w:val="22"/>
        </w:rPr>
        <w:t xml:space="preserve"> 8456/2003 ze dne 25. 4. 2003, ve znění k ní uzavřených dodatků, příspěvkovou organizací Pardubického kraje, kterou je</w:t>
      </w:r>
    </w:p>
    <w:p w14:paraId="7B7D0835" w14:textId="77777777" w:rsidR="00F268A6" w:rsidRDefault="00F268A6" w:rsidP="00F268A6">
      <w:pPr>
        <w:widowControl/>
        <w:rPr>
          <w:rFonts w:ascii="Arial" w:hAnsi="Arial" w:cs="Arial"/>
          <w:color w:val="000000"/>
          <w:sz w:val="22"/>
          <w:szCs w:val="22"/>
        </w:rPr>
      </w:pPr>
    </w:p>
    <w:p w14:paraId="06B0D736" w14:textId="77777777" w:rsidR="00F268A6" w:rsidRPr="00B04674" w:rsidRDefault="00F268A6" w:rsidP="00F268A6">
      <w:pPr>
        <w:widowControl/>
        <w:rPr>
          <w:rFonts w:ascii="Arial" w:hAnsi="Arial" w:cs="Arial"/>
          <w:color w:val="000000"/>
          <w:sz w:val="22"/>
          <w:szCs w:val="22"/>
        </w:rPr>
      </w:pPr>
    </w:p>
    <w:p w14:paraId="493CF321" w14:textId="77777777" w:rsidR="00F268A6" w:rsidRPr="00B04674" w:rsidRDefault="00F268A6" w:rsidP="00F268A6">
      <w:pPr>
        <w:widowControl/>
        <w:rPr>
          <w:rFonts w:ascii="Arial" w:hAnsi="Arial" w:cs="Arial"/>
          <w:color w:val="000000"/>
          <w:sz w:val="22"/>
          <w:szCs w:val="22"/>
        </w:rPr>
      </w:pPr>
      <w:r w:rsidRPr="00B04674">
        <w:rPr>
          <w:rFonts w:ascii="Arial" w:hAnsi="Arial" w:cs="Arial"/>
          <w:b/>
          <w:bCs/>
          <w:color w:val="000000"/>
          <w:sz w:val="22"/>
          <w:szCs w:val="22"/>
        </w:rPr>
        <w:t xml:space="preserve">Správa a údržba silnic Pardubického kraje </w:t>
      </w:r>
    </w:p>
    <w:p w14:paraId="424821E3" w14:textId="77777777" w:rsidR="00F268A6" w:rsidRPr="00B04674" w:rsidRDefault="00F268A6" w:rsidP="00F268A6">
      <w:pPr>
        <w:widowControl/>
        <w:rPr>
          <w:rFonts w:ascii="Arial" w:hAnsi="Arial" w:cs="Arial"/>
          <w:color w:val="000000"/>
          <w:sz w:val="22"/>
          <w:szCs w:val="22"/>
        </w:rPr>
      </w:pPr>
      <w:r w:rsidRPr="00B04674">
        <w:rPr>
          <w:rFonts w:ascii="Arial" w:hAnsi="Arial" w:cs="Arial"/>
          <w:color w:val="000000"/>
          <w:sz w:val="22"/>
          <w:szCs w:val="22"/>
        </w:rPr>
        <w:t xml:space="preserve">Sídlo: Doubravice 98, 533 53 Pardubice, </w:t>
      </w:r>
    </w:p>
    <w:p w14:paraId="6448E6B1" w14:textId="77777777" w:rsidR="00F268A6" w:rsidRPr="00B04674" w:rsidRDefault="00F268A6" w:rsidP="00F268A6">
      <w:pPr>
        <w:widowControl/>
        <w:rPr>
          <w:rFonts w:ascii="Arial" w:hAnsi="Arial" w:cs="Arial"/>
          <w:color w:val="000000"/>
          <w:sz w:val="22"/>
          <w:szCs w:val="22"/>
        </w:rPr>
      </w:pPr>
      <w:r w:rsidRPr="00B04674">
        <w:rPr>
          <w:rFonts w:ascii="Arial" w:hAnsi="Arial" w:cs="Arial"/>
          <w:color w:val="000000"/>
          <w:sz w:val="22"/>
          <w:szCs w:val="22"/>
        </w:rPr>
        <w:t xml:space="preserve">kterou zastupuje ředitel Ing. Zdeněk Vašák </w:t>
      </w:r>
    </w:p>
    <w:p w14:paraId="5BC6FD59" w14:textId="77777777" w:rsidR="00F268A6" w:rsidRPr="00B04674" w:rsidRDefault="00F268A6" w:rsidP="00F268A6">
      <w:pPr>
        <w:widowControl/>
        <w:rPr>
          <w:rFonts w:ascii="Arial" w:hAnsi="Arial" w:cs="Arial"/>
          <w:color w:val="000000"/>
          <w:sz w:val="22"/>
          <w:szCs w:val="22"/>
        </w:rPr>
      </w:pPr>
      <w:r w:rsidRPr="00B04674">
        <w:rPr>
          <w:rFonts w:ascii="Arial" w:hAnsi="Arial" w:cs="Arial"/>
          <w:color w:val="000000"/>
          <w:sz w:val="22"/>
          <w:szCs w:val="22"/>
        </w:rPr>
        <w:t xml:space="preserve">IČO: 00085031 </w:t>
      </w:r>
    </w:p>
    <w:p w14:paraId="16998F17" w14:textId="77777777" w:rsidR="00273BF2" w:rsidRPr="00EE5EC9" w:rsidRDefault="00273BF2">
      <w:pPr>
        <w:widowControl/>
        <w:rPr>
          <w:rFonts w:ascii="Arial" w:hAnsi="Arial" w:cs="Arial"/>
          <w:color w:val="000000"/>
          <w:sz w:val="22"/>
          <w:szCs w:val="22"/>
        </w:rPr>
      </w:pPr>
    </w:p>
    <w:p w14:paraId="1C132319" w14:textId="77777777" w:rsidR="00273BF2" w:rsidRPr="00EE5EC9" w:rsidRDefault="00273BF2">
      <w:pPr>
        <w:widowControl/>
        <w:rPr>
          <w:rFonts w:ascii="Arial" w:hAnsi="Arial" w:cs="Arial"/>
          <w:color w:val="000000"/>
          <w:sz w:val="22"/>
          <w:szCs w:val="22"/>
        </w:rPr>
      </w:pPr>
    </w:p>
    <w:p w14:paraId="25364356"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DC1F822" w14:textId="77777777" w:rsidR="00273BF2" w:rsidRPr="00EE5EC9" w:rsidRDefault="00273BF2">
      <w:pPr>
        <w:pStyle w:val="para"/>
        <w:widowControl/>
        <w:rPr>
          <w:rFonts w:ascii="Arial" w:hAnsi="Arial" w:cs="Arial"/>
          <w:sz w:val="22"/>
          <w:szCs w:val="22"/>
        </w:rPr>
      </w:pPr>
    </w:p>
    <w:p w14:paraId="05590B8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441C8925" w14:textId="77777777" w:rsidR="00273BF2" w:rsidRPr="00EE5EC9" w:rsidRDefault="00273BF2">
      <w:pPr>
        <w:widowControl/>
        <w:rPr>
          <w:rFonts w:ascii="Arial" w:hAnsi="Arial" w:cs="Arial"/>
          <w:b/>
          <w:bCs/>
          <w:sz w:val="22"/>
          <w:szCs w:val="22"/>
        </w:rPr>
      </w:pPr>
    </w:p>
    <w:p w14:paraId="15C62C62" w14:textId="77777777" w:rsidR="00273BF2" w:rsidRDefault="00273BF2">
      <w:pPr>
        <w:pStyle w:val="para"/>
        <w:widowControl/>
        <w:rPr>
          <w:rFonts w:ascii="Arial" w:hAnsi="Arial" w:cs="Arial"/>
          <w:color w:val="000000"/>
          <w:sz w:val="22"/>
          <w:szCs w:val="22"/>
        </w:rPr>
      </w:pPr>
      <w:r w:rsidRPr="00EE5EC9">
        <w:rPr>
          <w:rFonts w:ascii="Arial" w:hAnsi="Arial" w:cs="Arial"/>
          <w:sz w:val="22"/>
          <w:szCs w:val="22"/>
        </w:rPr>
        <w:t xml:space="preserve">č. </w:t>
      </w:r>
      <w:r w:rsidRPr="00EE5EC9">
        <w:rPr>
          <w:rFonts w:ascii="Arial" w:hAnsi="Arial" w:cs="Arial"/>
          <w:color w:val="000000"/>
          <w:sz w:val="22"/>
          <w:szCs w:val="22"/>
        </w:rPr>
        <w:t>1004972519</w:t>
      </w:r>
    </w:p>
    <w:p w14:paraId="3305F326" w14:textId="77777777" w:rsidR="00A334E5" w:rsidRPr="00EE5EC9" w:rsidRDefault="00A334E5">
      <w:pPr>
        <w:pStyle w:val="para"/>
        <w:widowControl/>
        <w:rPr>
          <w:rFonts w:ascii="Arial" w:hAnsi="Arial" w:cs="Arial"/>
          <w:sz w:val="22"/>
          <w:szCs w:val="22"/>
        </w:rPr>
      </w:pPr>
    </w:p>
    <w:p w14:paraId="3F0E7C58" w14:textId="4147B4EF" w:rsidR="00273BF2" w:rsidRDefault="0051599B" w:rsidP="000B5969">
      <w:pPr>
        <w:widowControl/>
        <w:jc w:val="center"/>
        <w:rPr>
          <w:rFonts w:ascii="Arial" w:hAnsi="Arial" w:cs="Arial"/>
          <w:b/>
          <w:bCs/>
          <w:sz w:val="22"/>
          <w:szCs w:val="22"/>
        </w:rPr>
      </w:pPr>
      <w:r w:rsidRPr="00A00B44">
        <w:rPr>
          <w:rFonts w:ascii="Arial" w:hAnsi="Arial" w:cs="Arial"/>
          <w:b/>
          <w:bCs/>
          <w:sz w:val="22"/>
          <w:szCs w:val="22"/>
        </w:rPr>
        <w:t>SMLM-696/1250/MS/85/2025</w:t>
      </w:r>
    </w:p>
    <w:p w14:paraId="24F61F92" w14:textId="77777777" w:rsidR="00FF6B80" w:rsidRPr="00A00B44" w:rsidRDefault="00FF6B80" w:rsidP="000B5969">
      <w:pPr>
        <w:widowControl/>
        <w:jc w:val="center"/>
        <w:rPr>
          <w:rFonts w:ascii="Arial" w:hAnsi="Arial" w:cs="Arial"/>
          <w:sz w:val="22"/>
          <w:szCs w:val="22"/>
        </w:rPr>
      </w:pPr>
    </w:p>
    <w:p w14:paraId="29C514C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08BA39AF"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Pardubický kraj, Katastrální pracoviště Svitavy na LV 10 002:</w:t>
      </w:r>
    </w:p>
    <w:p w14:paraId="6B43B4EE"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F80FDCF"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32959EAE"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0F540B2" w14:textId="71D91E25"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4BBFAB1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1089/2</w:t>
      </w:r>
      <w:r w:rsidRPr="00EE5EC9">
        <w:rPr>
          <w:rFonts w:ascii="Arial" w:hAnsi="Arial" w:cs="Arial"/>
          <w:sz w:val="18"/>
          <w:szCs w:val="18"/>
        </w:rPr>
        <w:tab/>
        <w:t>ostatní plocha</w:t>
      </w:r>
    </w:p>
    <w:p w14:paraId="131303D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1089</w:t>
      </w:r>
    </w:p>
    <w:p w14:paraId="5B88412D" w14:textId="77777777" w:rsidR="00273BF2" w:rsidRPr="00EE5EC9" w:rsidRDefault="00273BF2">
      <w:pPr>
        <w:pStyle w:val="obec1"/>
        <w:widowControl/>
        <w:rPr>
          <w:rFonts w:ascii="Arial" w:hAnsi="Arial" w:cs="Arial"/>
          <w:sz w:val="18"/>
          <w:szCs w:val="18"/>
        </w:rPr>
      </w:pPr>
    </w:p>
    <w:p w14:paraId="153939E9" w14:textId="42959384"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4F6F5BF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1090/2</w:t>
      </w:r>
      <w:r w:rsidRPr="00EE5EC9">
        <w:rPr>
          <w:rFonts w:ascii="Arial" w:hAnsi="Arial" w:cs="Arial"/>
          <w:sz w:val="18"/>
          <w:szCs w:val="18"/>
        </w:rPr>
        <w:tab/>
        <w:t>ostatní plocha</w:t>
      </w:r>
    </w:p>
    <w:p w14:paraId="7E27CEA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1090</w:t>
      </w:r>
    </w:p>
    <w:p w14:paraId="58308250" w14:textId="77777777" w:rsidR="00273BF2" w:rsidRPr="00EE5EC9" w:rsidRDefault="00273BF2">
      <w:pPr>
        <w:pStyle w:val="obec1"/>
        <w:widowControl/>
        <w:rPr>
          <w:rFonts w:ascii="Arial" w:hAnsi="Arial" w:cs="Arial"/>
          <w:sz w:val="18"/>
          <w:szCs w:val="18"/>
        </w:rPr>
      </w:pPr>
    </w:p>
    <w:p w14:paraId="58040B35" w14:textId="2F284DD3"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2E2EC96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1095/2</w:t>
      </w:r>
      <w:r w:rsidRPr="00EE5EC9">
        <w:rPr>
          <w:rFonts w:ascii="Arial" w:hAnsi="Arial" w:cs="Arial"/>
          <w:sz w:val="18"/>
          <w:szCs w:val="18"/>
        </w:rPr>
        <w:tab/>
        <w:t>ostatní plocha</w:t>
      </w:r>
    </w:p>
    <w:p w14:paraId="53F1ED8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1095</w:t>
      </w:r>
    </w:p>
    <w:p w14:paraId="033338B5" w14:textId="77777777" w:rsidR="00273BF2" w:rsidRPr="00EE5EC9" w:rsidRDefault="00273BF2">
      <w:pPr>
        <w:pStyle w:val="obec1"/>
        <w:widowControl/>
        <w:rPr>
          <w:rFonts w:ascii="Arial" w:hAnsi="Arial" w:cs="Arial"/>
          <w:sz w:val="18"/>
          <w:szCs w:val="18"/>
        </w:rPr>
      </w:pPr>
    </w:p>
    <w:p w14:paraId="5F131C3E" w14:textId="4E6C8241"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7B2F61F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1108/2</w:t>
      </w:r>
      <w:r w:rsidRPr="00EE5EC9">
        <w:rPr>
          <w:rFonts w:ascii="Arial" w:hAnsi="Arial" w:cs="Arial"/>
          <w:sz w:val="18"/>
          <w:szCs w:val="18"/>
        </w:rPr>
        <w:tab/>
        <w:t>ostatní plocha</w:t>
      </w:r>
    </w:p>
    <w:p w14:paraId="63CE6A1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1108</w:t>
      </w:r>
    </w:p>
    <w:p w14:paraId="00C7FB80" w14:textId="77777777" w:rsidR="00273BF2" w:rsidRPr="00EE5EC9" w:rsidRDefault="00273BF2">
      <w:pPr>
        <w:pStyle w:val="obec1"/>
        <w:widowControl/>
        <w:rPr>
          <w:rFonts w:ascii="Arial" w:hAnsi="Arial" w:cs="Arial"/>
          <w:sz w:val="18"/>
          <w:szCs w:val="18"/>
        </w:rPr>
      </w:pPr>
    </w:p>
    <w:p w14:paraId="13081181" w14:textId="7CBD8038" w:rsidR="00273BF2" w:rsidRPr="00EE5EC9" w:rsidRDefault="00273BF2">
      <w:pPr>
        <w:pStyle w:val="obec1"/>
        <w:widowControl/>
        <w:rPr>
          <w:rFonts w:ascii="Arial" w:hAnsi="Arial" w:cs="Arial"/>
          <w:sz w:val="18"/>
          <w:szCs w:val="18"/>
        </w:rPr>
      </w:pPr>
      <w:r w:rsidRPr="00EE5EC9">
        <w:rPr>
          <w:rFonts w:ascii="Arial" w:hAnsi="Arial" w:cs="Arial"/>
          <w:sz w:val="18"/>
          <w:szCs w:val="18"/>
        </w:rPr>
        <w:lastRenderedPageBreak/>
        <w:t xml:space="preserve">Katastr </w:t>
      </w:r>
      <w:r w:rsidR="00A334E5" w:rsidRPr="00EE5EC9">
        <w:rPr>
          <w:rFonts w:ascii="Arial" w:hAnsi="Arial" w:cs="Arial"/>
          <w:sz w:val="18"/>
          <w:szCs w:val="18"/>
        </w:rPr>
        <w:t>nemovitostí – pozemkové</w:t>
      </w:r>
    </w:p>
    <w:p w14:paraId="3794379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1130/2</w:t>
      </w:r>
      <w:r w:rsidRPr="00EE5EC9">
        <w:rPr>
          <w:rFonts w:ascii="Arial" w:hAnsi="Arial" w:cs="Arial"/>
          <w:sz w:val="18"/>
          <w:szCs w:val="18"/>
        </w:rPr>
        <w:tab/>
        <w:t>ostatní plocha</w:t>
      </w:r>
    </w:p>
    <w:p w14:paraId="4C2563E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1130</w:t>
      </w:r>
    </w:p>
    <w:p w14:paraId="51764E03" w14:textId="77777777" w:rsidR="00273BF2" w:rsidRPr="00EE5EC9" w:rsidRDefault="00273BF2">
      <w:pPr>
        <w:pStyle w:val="obec1"/>
        <w:widowControl/>
        <w:rPr>
          <w:rFonts w:ascii="Arial" w:hAnsi="Arial" w:cs="Arial"/>
          <w:sz w:val="18"/>
          <w:szCs w:val="18"/>
        </w:rPr>
      </w:pPr>
    </w:p>
    <w:p w14:paraId="429BB2AA" w14:textId="768FE609"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6A21FAF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1131/2</w:t>
      </w:r>
      <w:r w:rsidRPr="00EE5EC9">
        <w:rPr>
          <w:rFonts w:ascii="Arial" w:hAnsi="Arial" w:cs="Arial"/>
          <w:sz w:val="18"/>
          <w:szCs w:val="18"/>
        </w:rPr>
        <w:tab/>
        <w:t>ostatní plocha</w:t>
      </w:r>
    </w:p>
    <w:p w14:paraId="34A60CC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1131</w:t>
      </w:r>
    </w:p>
    <w:p w14:paraId="614524D4" w14:textId="77777777" w:rsidR="00273BF2" w:rsidRPr="00EE5EC9" w:rsidRDefault="00273BF2">
      <w:pPr>
        <w:pStyle w:val="obec1"/>
        <w:widowControl/>
        <w:rPr>
          <w:rFonts w:ascii="Arial" w:hAnsi="Arial" w:cs="Arial"/>
          <w:sz w:val="18"/>
          <w:szCs w:val="18"/>
        </w:rPr>
      </w:pPr>
    </w:p>
    <w:p w14:paraId="34A2C07E" w14:textId="7C8053B5"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62BF75B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1138/2</w:t>
      </w:r>
      <w:r w:rsidRPr="00EE5EC9">
        <w:rPr>
          <w:rFonts w:ascii="Arial" w:hAnsi="Arial" w:cs="Arial"/>
          <w:sz w:val="18"/>
          <w:szCs w:val="18"/>
        </w:rPr>
        <w:tab/>
        <w:t>ostatní plocha</w:t>
      </w:r>
    </w:p>
    <w:p w14:paraId="6612F1E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1138</w:t>
      </w:r>
    </w:p>
    <w:p w14:paraId="7FD7D6C7" w14:textId="77777777" w:rsidR="00273BF2" w:rsidRPr="00EE5EC9" w:rsidRDefault="00273BF2">
      <w:pPr>
        <w:pStyle w:val="obec1"/>
        <w:widowControl/>
        <w:rPr>
          <w:rFonts w:ascii="Arial" w:hAnsi="Arial" w:cs="Arial"/>
          <w:sz w:val="18"/>
          <w:szCs w:val="18"/>
        </w:rPr>
      </w:pPr>
    </w:p>
    <w:p w14:paraId="16578DA7" w14:textId="27734A82"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6046F0" w:rsidRPr="00EE5EC9">
        <w:rPr>
          <w:rFonts w:ascii="Arial" w:hAnsi="Arial" w:cs="Arial"/>
          <w:sz w:val="18"/>
          <w:szCs w:val="18"/>
        </w:rPr>
        <w:t>nemovitostí – pozemkové</w:t>
      </w:r>
    </w:p>
    <w:p w14:paraId="37E1EEC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1144/2</w:t>
      </w:r>
      <w:r w:rsidRPr="00EE5EC9">
        <w:rPr>
          <w:rFonts w:ascii="Arial" w:hAnsi="Arial" w:cs="Arial"/>
          <w:sz w:val="18"/>
          <w:szCs w:val="18"/>
        </w:rPr>
        <w:tab/>
        <w:t>ostatní plocha</w:t>
      </w:r>
    </w:p>
    <w:p w14:paraId="7192EB9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1144</w:t>
      </w:r>
    </w:p>
    <w:p w14:paraId="2C65C845" w14:textId="77777777" w:rsidR="00273BF2" w:rsidRPr="00EE5EC9" w:rsidRDefault="00273BF2">
      <w:pPr>
        <w:pStyle w:val="obec1"/>
        <w:widowControl/>
        <w:rPr>
          <w:rFonts w:ascii="Arial" w:hAnsi="Arial" w:cs="Arial"/>
          <w:sz w:val="18"/>
          <w:szCs w:val="18"/>
        </w:rPr>
      </w:pPr>
    </w:p>
    <w:p w14:paraId="57C0B7A3" w14:textId="55843810"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1751C76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1151/2</w:t>
      </w:r>
      <w:r w:rsidRPr="00EE5EC9">
        <w:rPr>
          <w:rFonts w:ascii="Arial" w:hAnsi="Arial" w:cs="Arial"/>
          <w:sz w:val="18"/>
          <w:szCs w:val="18"/>
        </w:rPr>
        <w:tab/>
        <w:t>ostatní plocha</w:t>
      </w:r>
    </w:p>
    <w:p w14:paraId="375A7B9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1151</w:t>
      </w:r>
    </w:p>
    <w:p w14:paraId="25439E1B" w14:textId="77777777" w:rsidR="00273BF2" w:rsidRPr="00EE5EC9" w:rsidRDefault="00273BF2">
      <w:pPr>
        <w:pStyle w:val="obec1"/>
        <w:widowControl/>
        <w:rPr>
          <w:rFonts w:ascii="Arial" w:hAnsi="Arial" w:cs="Arial"/>
          <w:sz w:val="18"/>
          <w:szCs w:val="18"/>
        </w:rPr>
      </w:pPr>
    </w:p>
    <w:p w14:paraId="2E153445" w14:textId="3CF5560E"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7E83195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1155/2</w:t>
      </w:r>
      <w:r w:rsidRPr="00EE5EC9">
        <w:rPr>
          <w:rFonts w:ascii="Arial" w:hAnsi="Arial" w:cs="Arial"/>
          <w:sz w:val="18"/>
          <w:szCs w:val="18"/>
        </w:rPr>
        <w:tab/>
        <w:t>ostatní plocha</w:t>
      </w:r>
    </w:p>
    <w:p w14:paraId="066F725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1155</w:t>
      </w:r>
    </w:p>
    <w:p w14:paraId="7C81A6A7" w14:textId="77777777" w:rsidR="00273BF2" w:rsidRPr="00EE5EC9" w:rsidRDefault="00273BF2">
      <w:pPr>
        <w:pStyle w:val="obec1"/>
        <w:widowControl/>
        <w:rPr>
          <w:rFonts w:ascii="Arial" w:hAnsi="Arial" w:cs="Arial"/>
          <w:sz w:val="18"/>
          <w:szCs w:val="18"/>
        </w:rPr>
      </w:pPr>
    </w:p>
    <w:p w14:paraId="14E33FF8" w14:textId="5010159A"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6D19C4C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1156/3</w:t>
      </w:r>
      <w:r w:rsidRPr="00EE5EC9">
        <w:rPr>
          <w:rFonts w:ascii="Arial" w:hAnsi="Arial" w:cs="Arial"/>
          <w:sz w:val="18"/>
          <w:szCs w:val="18"/>
        </w:rPr>
        <w:tab/>
        <w:t>ostatní plocha</w:t>
      </w:r>
    </w:p>
    <w:p w14:paraId="109E6B7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1156/1</w:t>
      </w:r>
    </w:p>
    <w:p w14:paraId="288DB389" w14:textId="77777777" w:rsidR="00273BF2" w:rsidRPr="00EE5EC9" w:rsidRDefault="00273BF2">
      <w:pPr>
        <w:pStyle w:val="obec1"/>
        <w:widowControl/>
        <w:rPr>
          <w:rFonts w:ascii="Arial" w:hAnsi="Arial" w:cs="Arial"/>
          <w:sz w:val="18"/>
          <w:szCs w:val="18"/>
        </w:rPr>
      </w:pPr>
    </w:p>
    <w:p w14:paraId="5F2D598C" w14:textId="36C08193"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69D1345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1158/2</w:t>
      </w:r>
      <w:r w:rsidRPr="00EE5EC9">
        <w:rPr>
          <w:rFonts w:ascii="Arial" w:hAnsi="Arial" w:cs="Arial"/>
          <w:sz w:val="18"/>
          <w:szCs w:val="18"/>
        </w:rPr>
        <w:tab/>
        <w:t>ostatní plocha</w:t>
      </w:r>
    </w:p>
    <w:p w14:paraId="19D1B75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1158</w:t>
      </w:r>
    </w:p>
    <w:p w14:paraId="1D732DE5" w14:textId="77777777" w:rsidR="00273BF2" w:rsidRPr="00EE5EC9" w:rsidRDefault="00273BF2">
      <w:pPr>
        <w:pStyle w:val="obec1"/>
        <w:widowControl/>
        <w:rPr>
          <w:rFonts w:ascii="Arial" w:hAnsi="Arial" w:cs="Arial"/>
          <w:sz w:val="18"/>
          <w:szCs w:val="18"/>
        </w:rPr>
      </w:pPr>
    </w:p>
    <w:p w14:paraId="66B460E3" w14:textId="0072F7B9"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30F5D53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1159/2</w:t>
      </w:r>
      <w:r w:rsidRPr="00EE5EC9">
        <w:rPr>
          <w:rFonts w:ascii="Arial" w:hAnsi="Arial" w:cs="Arial"/>
          <w:sz w:val="18"/>
          <w:szCs w:val="18"/>
        </w:rPr>
        <w:tab/>
        <w:t>ostatní plocha</w:t>
      </w:r>
    </w:p>
    <w:p w14:paraId="6202206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1159</w:t>
      </w:r>
    </w:p>
    <w:p w14:paraId="06A320AA" w14:textId="77777777" w:rsidR="00273BF2" w:rsidRPr="00EE5EC9" w:rsidRDefault="00273BF2">
      <w:pPr>
        <w:pStyle w:val="obec1"/>
        <w:widowControl/>
        <w:rPr>
          <w:rFonts w:ascii="Arial" w:hAnsi="Arial" w:cs="Arial"/>
          <w:sz w:val="18"/>
          <w:szCs w:val="18"/>
        </w:rPr>
      </w:pPr>
    </w:p>
    <w:p w14:paraId="3B28C12C" w14:textId="7E23C33C"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25877D4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1169/2</w:t>
      </w:r>
      <w:r w:rsidRPr="00EE5EC9">
        <w:rPr>
          <w:rFonts w:ascii="Arial" w:hAnsi="Arial" w:cs="Arial"/>
          <w:sz w:val="18"/>
          <w:szCs w:val="18"/>
        </w:rPr>
        <w:tab/>
        <w:t>ostatní plocha</w:t>
      </w:r>
    </w:p>
    <w:p w14:paraId="59DE649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1169</w:t>
      </w:r>
    </w:p>
    <w:p w14:paraId="43C5AD20" w14:textId="77777777" w:rsidR="00273BF2" w:rsidRPr="00EE5EC9" w:rsidRDefault="00273BF2">
      <w:pPr>
        <w:pStyle w:val="obec1"/>
        <w:widowControl/>
        <w:rPr>
          <w:rFonts w:ascii="Arial" w:hAnsi="Arial" w:cs="Arial"/>
          <w:sz w:val="18"/>
          <w:szCs w:val="18"/>
        </w:rPr>
      </w:pPr>
    </w:p>
    <w:p w14:paraId="118F8E47" w14:textId="20E3941D"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4B51F19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1177/2</w:t>
      </w:r>
      <w:r w:rsidRPr="00EE5EC9">
        <w:rPr>
          <w:rFonts w:ascii="Arial" w:hAnsi="Arial" w:cs="Arial"/>
          <w:sz w:val="18"/>
          <w:szCs w:val="18"/>
        </w:rPr>
        <w:tab/>
        <w:t>ostatní plocha</w:t>
      </w:r>
    </w:p>
    <w:p w14:paraId="21AEFA3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1177</w:t>
      </w:r>
    </w:p>
    <w:p w14:paraId="50C2C6B5" w14:textId="77777777" w:rsidR="00273BF2" w:rsidRPr="00EE5EC9" w:rsidRDefault="00273BF2">
      <w:pPr>
        <w:pStyle w:val="obec1"/>
        <w:widowControl/>
        <w:rPr>
          <w:rFonts w:ascii="Arial" w:hAnsi="Arial" w:cs="Arial"/>
          <w:sz w:val="18"/>
          <w:szCs w:val="18"/>
        </w:rPr>
      </w:pPr>
    </w:p>
    <w:p w14:paraId="5B4DF1B5" w14:textId="400FFA2D"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583E926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1178/2</w:t>
      </w:r>
      <w:r w:rsidRPr="00EE5EC9">
        <w:rPr>
          <w:rFonts w:ascii="Arial" w:hAnsi="Arial" w:cs="Arial"/>
          <w:sz w:val="18"/>
          <w:szCs w:val="18"/>
        </w:rPr>
        <w:tab/>
        <w:t>ostatní plocha</w:t>
      </w:r>
    </w:p>
    <w:p w14:paraId="7384727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1178</w:t>
      </w:r>
    </w:p>
    <w:p w14:paraId="3B27CCF1" w14:textId="77777777" w:rsidR="00273BF2" w:rsidRPr="00EE5EC9" w:rsidRDefault="00273BF2">
      <w:pPr>
        <w:pStyle w:val="obec1"/>
        <w:widowControl/>
        <w:rPr>
          <w:rFonts w:ascii="Arial" w:hAnsi="Arial" w:cs="Arial"/>
          <w:sz w:val="18"/>
          <w:szCs w:val="18"/>
        </w:rPr>
      </w:pPr>
    </w:p>
    <w:p w14:paraId="00EE1CAF" w14:textId="79BF8F82"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A334E5" w:rsidRPr="00EE5EC9">
        <w:rPr>
          <w:rFonts w:ascii="Arial" w:hAnsi="Arial" w:cs="Arial"/>
          <w:sz w:val="18"/>
          <w:szCs w:val="18"/>
        </w:rPr>
        <w:t>nemovitostí – pozemkové</w:t>
      </w:r>
    </w:p>
    <w:p w14:paraId="49CF24F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Víska u Jevíčka</w:t>
      </w:r>
      <w:r w:rsidRPr="00EE5EC9">
        <w:rPr>
          <w:rFonts w:ascii="Arial" w:hAnsi="Arial" w:cs="Arial"/>
          <w:sz w:val="18"/>
          <w:szCs w:val="18"/>
        </w:rPr>
        <w:tab/>
        <w:t>Víska u Jevíčka</w:t>
      </w:r>
      <w:r w:rsidRPr="00EE5EC9">
        <w:rPr>
          <w:rFonts w:ascii="Arial" w:hAnsi="Arial" w:cs="Arial"/>
          <w:sz w:val="18"/>
          <w:szCs w:val="18"/>
        </w:rPr>
        <w:tab/>
        <w:t>1194/2</w:t>
      </w:r>
      <w:r w:rsidRPr="00EE5EC9">
        <w:rPr>
          <w:rFonts w:ascii="Arial" w:hAnsi="Arial" w:cs="Arial"/>
          <w:sz w:val="18"/>
          <w:szCs w:val="18"/>
        </w:rPr>
        <w:tab/>
        <w:t>ostatní plocha</w:t>
      </w:r>
    </w:p>
    <w:p w14:paraId="2AC9E4D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172-717/2020 ze dne 16.3.2021 z parcely č. KN 1194</w:t>
      </w:r>
    </w:p>
    <w:p w14:paraId="1E5CA12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B970A41" w14:textId="7DC79D42"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0C712F3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D2C1A87"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002A1EE" w14:textId="77777777" w:rsidR="00273BF2" w:rsidRPr="00EE5EC9" w:rsidRDefault="00273BF2">
      <w:pPr>
        <w:pStyle w:val="vnitrniText"/>
        <w:widowControl/>
        <w:rPr>
          <w:rFonts w:ascii="Arial" w:hAnsi="Arial" w:cs="Arial"/>
          <w:color w:val="000000"/>
          <w:sz w:val="22"/>
          <w:szCs w:val="22"/>
        </w:rPr>
      </w:pPr>
    </w:p>
    <w:p w14:paraId="100B0F1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4A7D8736" w14:textId="6BD5FB80" w:rsidR="00273BF2" w:rsidRPr="00EE5EC9" w:rsidRDefault="00273BF2" w:rsidP="006046F0">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r w:rsidR="004621F9" w:rsidRPr="00EE5EC9">
        <w:rPr>
          <w:rFonts w:ascii="Arial" w:hAnsi="Arial" w:cs="Arial"/>
          <w:sz w:val="22"/>
          <w:szCs w:val="22"/>
        </w:rPr>
        <w:t>stavu,</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r w:rsidR="00B54C56">
        <w:rPr>
          <w:rFonts w:ascii="Arial" w:hAnsi="Arial" w:cs="Arial"/>
          <w:sz w:val="22"/>
          <w:szCs w:val="22"/>
        </w:rPr>
        <w:t xml:space="preserve"> </w:t>
      </w:r>
      <w:r w:rsidR="00B54C56" w:rsidRPr="00404851">
        <w:rPr>
          <w:rFonts w:ascii="Arial" w:hAnsi="Arial" w:cs="Arial"/>
          <w:sz w:val="22"/>
          <w:szCs w:val="22"/>
        </w:rPr>
        <w:t xml:space="preserve">Společně s vlastnickým právem vzniká právo hospodařit se svěřeným majetkem Pardubického kraje pro jeho příspěvkovou organizaci – </w:t>
      </w:r>
      <w:r w:rsidR="00B54C56" w:rsidRPr="00404851">
        <w:rPr>
          <w:rFonts w:ascii="Arial" w:hAnsi="Arial" w:cs="Arial"/>
          <w:b/>
          <w:bCs/>
          <w:sz w:val="22"/>
          <w:szCs w:val="22"/>
        </w:rPr>
        <w:t>Správu a údržbu silnic Pardubického kraje, IČO 00085031.</w:t>
      </w:r>
    </w:p>
    <w:p w14:paraId="4CB90F6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72912574"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74268C6E" w14:textId="77777777" w:rsidTr="00F44BD0">
        <w:tc>
          <w:tcPr>
            <w:tcW w:w="3261" w:type="dxa"/>
            <w:hideMark/>
          </w:tcPr>
          <w:p w14:paraId="4556CC13" w14:textId="26B759C7" w:rsidR="00F44BD0" w:rsidRPr="00A77927" w:rsidRDefault="00F44BD0" w:rsidP="00A77927">
            <w:pPr>
              <w:tabs>
                <w:tab w:val="left" w:pos="709"/>
              </w:tabs>
              <w:spacing w:line="276" w:lineRule="auto"/>
              <w:jc w:val="center"/>
              <w:rPr>
                <w:rFonts w:ascii="Arial" w:hAnsi="Arial" w:cs="Arial"/>
                <w:b/>
                <w:bCs/>
                <w:lang w:eastAsia="en-US"/>
              </w:rPr>
            </w:pPr>
            <w:r w:rsidRPr="00A77927">
              <w:rPr>
                <w:rFonts w:ascii="Arial" w:hAnsi="Arial" w:cs="Arial"/>
                <w:b/>
                <w:bCs/>
                <w:lang w:eastAsia="en-US"/>
              </w:rPr>
              <w:t>Katastrální území</w:t>
            </w:r>
          </w:p>
        </w:tc>
        <w:tc>
          <w:tcPr>
            <w:tcW w:w="2551" w:type="dxa"/>
            <w:hideMark/>
          </w:tcPr>
          <w:p w14:paraId="2DDFD556" w14:textId="77777777" w:rsidR="00F44BD0" w:rsidRPr="00A77927" w:rsidRDefault="00F44BD0" w:rsidP="00A77927">
            <w:pPr>
              <w:tabs>
                <w:tab w:val="left" w:pos="709"/>
              </w:tabs>
              <w:spacing w:line="276" w:lineRule="auto"/>
              <w:jc w:val="center"/>
              <w:rPr>
                <w:rFonts w:ascii="Arial" w:hAnsi="Arial" w:cs="Arial"/>
                <w:b/>
                <w:bCs/>
                <w:lang w:eastAsia="en-US"/>
              </w:rPr>
            </w:pPr>
            <w:proofErr w:type="spellStart"/>
            <w:r w:rsidRPr="00A77927">
              <w:rPr>
                <w:rFonts w:ascii="Arial" w:hAnsi="Arial" w:cs="Arial"/>
                <w:b/>
                <w:bCs/>
                <w:lang w:eastAsia="en-US"/>
              </w:rPr>
              <w:t>Parc</w:t>
            </w:r>
            <w:proofErr w:type="spellEnd"/>
            <w:r w:rsidRPr="00A77927">
              <w:rPr>
                <w:rFonts w:ascii="Arial" w:hAnsi="Arial" w:cs="Arial"/>
                <w:b/>
                <w:bCs/>
                <w:lang w:eastAsia="en-US"/>
              </w:rPr>
              <w:t>. č.</w:t>
            </w:r>
          </w:p>
        </w:tc>
        <w:tc>
          <w:tcPr>
            <w:tcW w:w="3260" w:type="dxa"/>
            <w:hideMark/>
          </w:tcPr>
          <w:p w14:paraId="7F081550" w14:textId="77777777" w:rsidR="00F44BD0" w:rsidRPr="00A77927" w:rsidRDefault="00F44BD0" w:rsidP="00A77927">
            <w:pPr>
              <w:spacing w:line="276" w:lineRule="auto"/>
              <w:jc w:val="center"/>
              <w:rPr>
                <w:rFonts w:ascii="Arial" w:hAnsi="Arial" w:cs="Arial"/>
                <w:b/>
                <w:bCs/>
                <w:lang w:eastAsia="en-US"/>
              </w:rPr>
            </w:pPr>
            <w:r w:rsidRPr="00A77927">
              <w:rPr>
                <w:rFonts w:ascii="Arial" w:hAnsi="Arial" w:cs="Arial"/>
                <w:b/>
                <w:bCs/>
                <w:lang w:eastAsia="en-US"/>
              </w:rPr>
              <w:t>Účetní ocenění v Kč</w:t>
            </w:r>
          </w:p>
        </w:tc>
      </w:tr>
      <w:tr w:rsidR="00F44BD0" w14:paraId="1013607D" w14:textId="77777777" w:rsidTr="00F44BD0">
        <w:tc>
          <w:tcPr>
            <w:tcW w:w="3261" w:type="dxa"/>
            <w:hideMark/>
          </w:tcPr>
          <w:p w14:paraId="05E6473C" w14:textId="77777777" w:rsidR="00F44BD0" w:rsidRPr="00A77927" w:rsidRDefault="00F44BD0" w:rsidP="00A77927">
            <w:pPr>
              <w:pStyle w:val="vnitrniText"/>
              <w:widowControl/>
              <w:ind w:firstLine="0"/>
              <w:jc w:val="center"/>
              <w:rPr>
                <w:rFonts w:ascii="Arial" w:hAnsi="Arial" w:cs="Arial"/>
                <w:sz w:val="20"/>
                <w:szCs w:val="20"/>
              </w:rPr>
            </w:pPr>
            <w:r w:rsidRPr="00A77927">
              <w:rPr>
                <w:rFonts w:ascii="Arial" w:hAnsi="Arial" w:cs="Arial"/>
                <w:sz w:val="20"/>
                <w:szCs w:val="20"/>
              </w:rPr>
              <w:t>Víska u Jevíčka</w:t>
            </w:r>
          </w:p>
        </w:tc>
        <w:tc>
          <w:tcPr>
            <w:tcW w:w="2551" w:type="dxa"/>
            <w:hideMark/>
          </w:tcPr>
          <w:p w14:paraId="6E47723B" w14:textId="77777777" w:rsidR="00F44BD0" w:rsidRPr="00A77927" w:rsidRDefault="00F44BD0" w:rsidP="00A77927">
            <w:pPr>
              <w:pStyle w:val="vnitrniText"/>
              <w:widowControl/>
              <w:ind w:firstLine="0"/>
              <w:jc w:val="center"/>
              <w:rPr>
                <w:rFonts w:ascii="Arial" w:hAnsi="Arial" w:cs="Arial"/>
                <w:sz w:val="20"/>
                <w:szCs w:val="20"/>
              </w:rPr>
            </w:pPr>
            <w:r w:rsidRPr="00A77927">
              <w:rPr>
                <w:rFonts w:ascii="Arial" w:hAnsi="Arial" w:cs="Arial"/>
                <w:sz w:val="20"/>
                <w:szCs w:val="20"/>
              </w:rPr>
              <w:t>KN 1089/2</w:t>
            </w:r>
          </w:p>
        </w:tc>
        <w:tc>
          <w:tcPr>
            <w:tcW w:w="3260" w:type="dxa"/>
            <w:hideMark/>
          </w:tcPr>
          <w:p w14:paraId="45F62C6E" w14:textId="77777777" w:rsidR="00F44BD0" w:rsidRPr="00A77927" w:rsidRDefault="00F44BD0" w:rsidP="00A77927">
            <w:pPr>
              <w:pStyle w:val="vnitrniText"/>
              <w:widowControl/>
              <w:ind w:firstLine="0"/>
              <w:jc w:val="center"/>
              <w:rPr>
                <w:rFonts w:ascii="Arial" w:hAnsi="Arial" w:cs="Arial"/>
                <w:sz w:val="20"/>
                <w:szCs w:val="20"/>
              </w:rPr>
            </w:pPr>
            <w:r w:rsidRPr="00A77927">
              <w:rPr>
                <w:rFonts w:ascii="Arial" w:hAnsi="Arial" w:cs="Arial"/>
                <w:sz w:val="20"/>
                <w:szCs w:val="20"/>
              </w:rPr>
              <w:t>14,22 Kč</w:t>
            </w:r>
          </w:p>
        </w:tc>
      </w:tr>
      <w:tr w:rsidR="00F44BD0" w14:paraId="71487662" w14:textId="77777777" w:rsidTr="00F44BD0">
        <w:tc>
          <w:tcPr>
            <w:tcW w:w="3261" w:type="dxa"/>
            <w:hideMark/>
          </w:tcPr>
          <w:p w14:paraId="52695DCC"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2F403267" w14:textId="77777777" w:rsidR="00F44BD0" w:rsidRPr="00A77927" w:rsidRDefault="00F44BD0" w:rsidP="00A77927">
            <w:pPr>
              <w:widowControl/>
              <w:jc w:val="center"/>
              <w:rPr>
                <w:rFonts w:ascii="Arial" w:hAnsi="Arial" w:cs="Arial"/>
              </w:rPr>
            </w:pPr>
            <w:r w:rsidRPr="00A77927">
              <w:rPr>
                <w:rFonts w:ascii="Arial" w:hAnsi="Arial" w:cs="Arial"/>
              </w:rPr>
              <w:t>KN 1090/2</w:t>
            </w:r>
          </w:p>
        </w:tc>
        <w:tc>
          <w:tcPr>
            <w:tcW w:w="3260" w:type="dxa"/>
            <w:hideMark/>
          </w:tcPr>
          <w:p w14:paraId="4CDA6459" w14:textId="77777777" w:rsidR="00F44BD0" w:rsidRPr="00A77927" w:rsidRDefault="00F44BD0" w:rsidP="00A77927">
            <w:pPr>
              <w:widowControl/>
              <w:jc w:val="center"/>
              <w:rPr>
                <w:rFonts w:ascii="Arial" w:hAnsi="Arial" w:cs="Arial"/>
              </w:rPr>
            </w:pPr>
            <w:r w:rsidRPr="00A77927">
              <w:rPr>
                <w:rFonts w:ascii="Arial" w:hAnsi="Arial" w:cs="Arial"/>
              </w:rPr>
              <w:t>371,20 Kč</w:t>
            </w:r>
          </w:p>
        </w:tc>
      </w:tr>
      <w:tr w:rsidR="00F44BD0" w14:paraId="1E27F282" w14:textId="77777777" w:rsidTr="00F44BD0">
        <w:tc>
          <w:tcPr>
            <w:tcW w:w="3261" w:type="dxa"/>
            <w:hideMark/>
          </w:tcPr>
          <w:p w14:paraId="03F27575"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0790B3B1" w14:textId="77777777" w:rsidR="00F44BD0" w:rsidRPr="00A77927" w:rsidRDefault="00F44BD0" w:rsidP="00A77927">
            <w:pPr>
              <w:widowControl/>
              <w:jc w:val="center"/>
              <w:rPr>
                <w:rFonts w:ascii="Arial" w:hAnsi="Arial" w:cs="Arial"/>
              </w:rPr>
            </w:pPr>
            <w:r w:rsidRPr="00A77927">
              <w:rPr>
                <w:rFonts w:ascii="Arial" w:hAnsi="Arial" w:cs="Arial"/>
              </w:rPr>
              <w:t>KN 1095/2</w:t>
            </w:r>
          </w:p>
        </w:tc>
        <w:tc>
          <w:tcPr>
            <w:tcW w:w="3260" w:type="dxa"/>
            <w:hideMark/>
          </w:tcPr>
          <w:p w14:paraId="554A4AE4" w14:textId="77777777" w:rsidR="00F44BD0" w:rsidRPr="00A77927" w:rsidRDefault="00F44BD0" w:rsidP="00A77927">
            <w:pPr>
              <w:widowControl/>
              <w:jc w:val="center"/>
              <w:rPr>
                <w:rFonts w:ascii="Arial" w:hAnsi="Arial" w:cs="Arial"/>
              </w:rPr>
            </w:pPr>
            <w:r w:rsidRPr="00A77927">
              <w:rPr>
                <w:rFonts w:ascii="Arial" w:hAnsi="Arial" w:cs="Arial"/>
              </w:rPr>
              <w:t>213,30 Kč</w:t>
            </w:r>
          </w:p>
        </w:tc>
      </w:tr>
      <w:tr w:rsidR="00F44BD0" w14:paraId="16DE398E" w14:textId="77777777" w:rsidTr="00F44BD0">
        <w:tc>
          <w:tcPr>
            <w:tcW w:w="3261" w:type="dxa"/>
            <w:hideMark/>
          </w:tcPr>
          <w:p w14:paraId="7D8F2B5B"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787F42DB" w14:textId="77777777" w:rsidR="00F44BD0" w:rsidRPr="00A77927" w:rsidRDefault="00F44BD0" w:rsidP="00A77927">
            <w:pPr>
              <w:widowControl/>
              <w:jc w:val="center"/>
              <w:rPr>
                <w:rFonts w:ascii="Arial" w:hAnsi="Arial" w:cs="Arial"/>
              </w:rPr>
            </w:pPr>
            <w:r w:rsidRPr="00A77927">
              <w:rPr>
                <w:rFonts w:ascii="Arial" w:hAnsi="Arial" w:cs="Arial"/>
              </w:rPr>
              <w:t>KN 1108/2</w:t>
            </w:r>
          </w:p>
        </w:tc>
        <w:tc>
          <w:tcPr>
            <w:tcW w:w="3260" w:type="dxa"/>
            <w:hideMark/>
          </w:tcPr>
          <w:p w14:paraId="4534D50D" w14:textId="77777777" w:rsidR="00F44BD0" w:rsidRPr="00A77927" w:rsidRDefault="00F44BD0" w:rsidP="00A77927">
            <w:pPr>
              <w:widowControl/>
              <w:jc w:val="center"/>
              <w:rPr>
                <w:rFonts w:ascii="Arial" w:hAnsi="Arial" w:cs="Arial"/>
              </w:rPr>
            </w:pPr>
            <w:r w:rsidRPr="00A77927">
              <w:rPr>
                <w:rFonts w:ascii="Arial" w:hAnsi="Arial" w:cs="Arial"/>
              </w:rPr>
              <w:t>2 651,65 Kč</w:t>
            </w:r>
          </w:p>
        </w:tc>
      </w:tr>
      <w:tr w:rsidR="00F44BD0" w14:paraId="4E930C4D" w14:textId="77777777" w:rsidTr="00F44BD0">
        <w:tc>
          <w:tcPr>
            <w:tcW w:w="3261" w:type="dxa"/>
            <w:hideMark/>
          </w:tcPr>
          <w:p w14:paraId="6652AA4A"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0C5BD172" w14:textId="77777777" w:rsidR="00F44BD0" w:rsidRPr="00A77927" w:rsidRDefault="00F44BD0" w:rsidP="00A77927">
            <w:pPr>
              <w:widowControl/>
              <w:jc w:val="center"/>
              <w:rPr>
                <w:rFonts w:ascii="Arial" w:hAnsi="Arial" w:cs="Arial"/>
              </w:rPr>
            </w:pPr>
            <w:r w:rsidRPr="00A77927">
              <w:rPr>
                <w:rFonts w:ascii="Arial" w:hAnsi="Arial" w:cs="Arial"/>
              </w:rPr>
              <w:t>KN 1130/2</w:t>
            </w:r>
          </w:p>
        </w:tc>
        <w:tc>
          <w:tcPr>
            <w:tcW w:w="3260" w:type="dxa"/>
            <w:hideMark/>
          </w:tcPr>
          <w:p w14:paraId="397EBFDB" w14:textId="77777777" w:rsidR="00F44BD0" w:rsidRPr="00A77927" w:rsidRDefault="00F44BD0" w:rsidP="00A77927">
            <w:pPr>
              <w:widowControl/>
              <w:jc w:val="center"/>
              <w:rPr>
                <w:rFonts w:ascii="Arial" w:hAnsi="Arial" w:cs="Arial"/>
              </w:rPr>
            </w:pPr>
            <w:r w:rsidRPr="00A77927">
              <w:rPr>
                <w:rFonts w:ascii="Arial" w:hAnsi="Arial" w:cs="Arial"/>
              </w:rPr>
              <w:t>568,80 Kč</w:t>
            </w:r>
          </w:p>
        </w:tc>
      </w:tr>
      <w:tr w:rsidR="00F44BD0" w14:paraId="47596B83" w14:textId="77777777" w:rsidTr="00F44BD0">
        <w:tc>
          <w:tcPr>
            <w:tcW w:w="3261" w:type="dxa"/>
            <w:hideMark/>
          </w:tcPr>
          <w:p w14:paraId="7A4BB458"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45529405" w14:textId="77777777" w:rsidR="00F44BD0" w:rsidRPr="00A77927" w:rsidRDefault="00F44BD0" w:rsidP="00A77927">
            <w:pPr>
              <w:widowControl/>
              <w:jc w:val="center"/>
              <w:rPr>
                <w:rFonts w:ascii="Arial" w:hAnsi="Arial" w:cs="Arial"/>
              </w:rPr>
            </w:pPr>
            <w:r w:rsidRPr="00A77927">
              <w:rPr>
                <w:rFonts w:ascii="Arial" w:hAnsi="Arial" w:cs="Arial"/>
              </w:rPr>
              <w:t>KN 1131/2</w:t>
            </w:r>
          </w:p>
        </w:tc>
        <w:tc>
          <w:tcPr>
            <w:tcW w:w="3260" w:type="dxa"/>
            <w:hideMark/>
          </w:tcPr>
          <w:p w14:paraId="0C056DFE" w14:textId="77777777" w:rsidR="00F44BD0" w:rsidRPr="00A77927" w:rsidRDefault="00F44BD0" w:rsidP="00A77927">
            <w:pPr>
              <w:widowControl/>
              <w:jc w:val="center"/>
              <w:rPr>
                <w:rFonts w:ascii="Arial" w:hAnsi="Arial" w:cs="Arial"/>
              </w:rPr>
            </w:pPr>
            <w:r w:rsidRPr="00A77927">
              <w:rPr>
                <w:rFonts w:ascii="Arial" w:hAnsi="Arial" w:cs="Arial"/>
              </w:rPr>
              <w:t>2 616,48 Kč</w:t>
            </w:r>
          </w:p>
        </w:tc>
      </w:tr>
      <w:tr w:rsidR="00F44BD0" w14:paraId="66600323" w14:textId="77777777" w:rsidTr="00F44BD0">
        <w:tc>
          <w:tcPr>
            <w:tcW w:w="3261" w:type="dxa"/>
            <w:hideMark/>
          </w:tcPr>
          <w:p w14:paraId="4C7E49F2"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23E79C16" w14:textId="77777777" w:rsidR="00F44BD0" w:rsidRPr="00A77927" w:rsidRDefault="00F44BD0" w:rsidP="00A77927">
            <w:pPr>
              <w:widowControl/>
              <w:jc w:val="center"/>
              <w:rPr>
                <w:rFonts w:ascii="Arial" w:hAnsi="Arial" w:cs="Arial"/>
              </w:rPr>
            </w:pPr>
            <w:r w:rsidRPr="00A77927">
              <w:rPr>
                <w:rFonts w:ascii="Arial" w:hAnsi="Arial" w:cs="Arial"/>
              </w:rPr>
              <w:t>KN 1138/2</w:t>
            </w:r>
          </w:p>
        </w:tc>
        <w:tc>
          <w:tcPr>
            <w:tcW w:w="3260" w:type="dxa"/>
            <w:hideMark/>
          </w:tcPr>
          <w:p w14:paraId="075BC34D" w14:textId="77777777" w:rsidR="00F44BD0" w:rsidRPr="00A77927" w:rsidRDefault="00F44BD0" w:rsidP="00A77927">
            <w:pPr>
              <w:widowControl/>
              <w:jc w:val="center"/>
              <w:rPr>
                <w:rFonts w:ascii="Arial" w:hAnsi="Arial" w:cs="Arial"/>
              </w:rPr>
            </w:pPr>
            <w:r w:rsidRPr="00A77927">
              <w:rPr>
                <w:rFonts w:ascii="Arial" w:hAnsi="Arial" w:cs="Arial"/>
              </w:rPr>
              <w:t>2 332,08 Kč</w:t>
            </w:r>
          </w:p>
        </w:tc>
      </w:tr>
      <w:tr w:rsidR="00F44BD0" w14:paraId="71BCEF58" w14:textId="77777777" w:rsidTr="00F44BD0">
        <w:tc>
          <w:tcPr>
            <w:tcW w:w="3261" w:type="dxa"/>
            <w:hideMark/>
          </w:tcPr>
          <w:p w14:paraId="0C654F54"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25A0F56D" w14:textId="77777777" w:rsidR="00F44BD0" w:rsidRPr="00A77927" w:rsidRDefault="00F44BD0" w:rsidP="00A77927">
            <w:pPr>
              <w:widowControl/>
              <w:jc w:val="center"/>
              <w:rPr>
                <w:rFonts w:ascii="Arial" w:hAnsi="Arial" w:cs="Arial"/>
              </w:rPr>
            </w:pPr>
            <w:r w:rsidRPr="00A77927">
              <w:rPr>
                <w:rFonts w:ascii="Arial" w:hAnsi="Arial" w:cs="Arial"/>
              </w:rPr>
              <w:t>KN 1144/2</w:t>
            </w:r>
          </w:p>
        </w:tc>
        <w:tc>
          <w:tcPr>
            <w:tcW w:w="3260" w:type="dxa"/>
            <w:hideMark/>
          </w:tcPr>
          <w:p w14:paraId="2AF41B02" w14:textId="77777777" w:rsidR="00F44BD0" w:rsidRPr="00A77927" w:rsidRDefault="00F44BD0" w:rsidP="00A77927">
            <w:pPr>
              <w:widowControl/>
              <w:jc w:val="center"/>
              <w:rPr>
                <w:rFonts w:ascii="Arial" w:hAnsi="Arial" w:cs="Arial"/>
              </w:rPr>
            </w:pPr>
            <w:r w:rsidRPr="00A77927">
              <w:rPr>
                <w:rFonts w:ascii="Arial" w:hAnsi="Arial" w:cs="Arial"/>
              </w:rPr>
              <w:t>113,76 Kč</w:t>
            </w:r>
          </w:p>
        </w:tc>
      </w:tr>
      <w:tr w:rsidR="00F44BD0" w14:paraId="5D299749" w14:textId="77777777" w:rsidTr="00F44BD0">
        <w:tc>
          <w:tcPr>
            <w:tcW w:w="3261" w:type="dxa"/>
            <w:hideMark/>
          </w:tcPr>
          <w:p w14:paraId="7836F814"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6FD813DE" w14:textId="77777777" w:rsidR="00F44BD0" w:rsidRPr="00A77927" w:rsidRDefault="00F44BD0" w:rsidP="00A77927">
            <w:pPr>
              <w:widowControl/>
              <w:jc w:val="center"/>
              <w:rPr>
                <w:rFonts w:ascii="Arial" w:hAnsi="Arial" w:cs="Arial"/>
              </w:rPr>
            </w:pPr>
            <w:r w:rsidRPr="00A77927">
              <w:rPr>
                <w:rFonts w:ascii="Arial" w:hAnsi="Arial" w:cs="Arial"/>
              </w:rPr>
              <w:t>KN 1151/2</w:t>
            </w:r>
          </w:p>
        </w:tc>
        <w:tc>
          <w:tcPr>
            <w:tcW w:w="3260" w:type="dxa"/>
            <w:hideMark/>
          </w:tcPr>
          <w:p w14:paraId="4F7F2E8C" w14:textId="77777777" w:rsidR="00F44BD0" w:rsidRPr="00A77927" w:rsidRDefault="00F44BD0" w:rsidP="00A77927">
            <w:pPr>
              <w:widowControl/>
              <w:jc w:val="center"/>
              <w:rPr>
                <w:rFonts w:ascii="Arial" w:hAnsi="Arial" w:cs="Arial"/>
              </w:rPr>
            </w:pPr>
            <w:r w:rsidRPr="00A77927">
              <w:rPr>
                <w:rFonts w:ascii="Arial" w:hAnsi="Arial" w:cs="Arial"/>
              </w:rPr>
              <w:t>341,28 Kč</w:t>
            </w:r>
          </w:p>
        </w:tc>
      </w:tr>
      <w:tr w:rsidR="00F44BD0" w14:paraId="3779E5D4" w14:textId="77777777" w:rsidTr="00F44BD0">
        <w:tc>
          <w:tcPr>
            <w:tcW w:w="3261" w:type="dxa"/>
            <w:hideMark/>
          </w:tcPr>
          <w:p w14:paraId="1F9DB0FA"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7F9B180B" w14:textId="77777777" w:rsidR="00F44BD0" w:rsidRPr="00A77927" w:rsidRDefault="00F44BD0" w:rsidP="00A77927">
            <w:pPr>
              <w:widowControl/>
              <w:jc w:val="center"/>
              <w:rPr>
                <w:rFonts w:ascii="Arial" w:hAnsi="Arial" w:cs="Arial"/>
              </w:rPr>
            </w:pPr>
            <w:r w:rsidRPr="00A77927">
              <w:rPr>
                <w:rFonts w:ascii="Arial" w:hAnsi="Arial" w:cs="Arial"/>
              </w:rPr>
              <w:t>KN 1155/2</w:t>
            </w:r>
          </w:p>
        </w:tc>
        <w:tc>
          <w:tcPr>
            <w:tcW w:w="3260" w:type="dxa"/>
            <w:hideMark/>
          </w:tcPr>
          <w:p w14:paraId="7BF66B28" w14:textId="77777777" w:rsidR="00F44BD0" w:rsidRPr="00A77927" w:rsidRDefault="00F44BD0" w:rsidP="00A77927">
            <w:pPr>
              <w:widowControl/>
              <w:jc w:val="center"/>
              <w:rPr>
                <w:rFonts w:ascii="Arial" w:hAnsi="Arial" w:cs="Arial"/>
              </w:rPr>
            </w:pPr>
            <w:r w:rsidRPr="00A77927">
              <w:rPr>
                <w:rFonts w:ascii="Arial" w:hAnsi="Arial" w:cs="Arial"/>
              </w:rPr>
              <w:t>3 739,86 Kč</w:t>
            </w:r>
          </w:p>
        </w:tc>
      </w:tr>
      <w:tr w:rsidR="00F44BD0" w14:paraId="77B0254F" w14:textId="77777777" w:rsidTr="00F44BD0">
        <w:tc>
          <w:tcPr>
            <w:tcW w:w="3261" w:type="dxa"/>
            <w:hideMark/>
          </w:tcPr>
          <w:p w14:paraId="5A72B913"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7E32FD8B" w14:textId="77777777" w:rsidR="00F44BD0" w:rsidRPr="00A77927" w:rsidRDefault="00F44BD0" w:rsidP="00A77927">
            <w:pPr>
              <w:widowControl/>
              <w:jc w:val="center"/>
              <w:rPr>
                <w:rFonts w:ascii="Arial" w:hAnsi="Arial" w:cs="Arial"/>
              </w:rPr>
            </w:pPr>
            <w:r w:rsidRPr="00A77927">
              <w:rPr>
                <w:rFonts w:ascii="Arial" w:hAnsi="Arial" w:cs="Arial"/>
              </w:rPr>
              <w:t>KN 1156/3</w:t>
            </w:r>
          </w:p>
        </w:tc>
        <w:tc>
          <w:tcPr>
            <w:tcW w:w="3260" w:type="dxa"/>
            <w:hideMark/>
          </w:tcPr>
          <w:p w14:paraId="0535B011" w14:textId="77777777" w:rsidR="00F44BD0" w:rsidRPr="00A77927" w:rsidRDefault="00F44BD0" w:rsidP="00A77927">
            <w:pPr>
              <w:widowControl/>
              <w:jc w:val="center"/>
              <w:rPr>
                <w:rFonts w:ascii="Arial" w:hAnsi="Arial" w:cs="Arial"/>
              </w:rPr>
            </w:pPr>
            <w:r w:rsidRPr="00A77927">
              <w:rPr>
                <w:rFonts w:ascii="Arial" w:hAnsi="Arial" w:cs="Arial"/>
              </w:rPr>
              <w:t>6 612,30 Kč</w:t>
            </w:r>
          </w:p>
        </w:tc>
      </w:tr>
      <w:tr w:rsidR="00F44BD0" w14:paraId="18034E1E" w14:textId="77777777" w:rsidTr="00F44BD0">
        <w:tc>
          <w:tcPr>
            <w:tcW w:w="3261" w:type="dxa"/>
            <w:hideMark/>
          </w:tcPr>
          <w:p w14:paraId="3B943D30"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40FC2D15" w14:textId="77777777" w:rsidR="00F44BD0" w:rsidRPr="00A77927" w:rsidRDefault="00F44BD0" w:rsidP="00A77927">
            <w:pPr>
              <w:widowControl/>
              <w:jc w:val="center"/>
              <w:rPr>
                <w:rFonts w:ascii="Arial" w:hAnsi="Arial" w:cs="Arial"/>
              </w:rPr>
            </w:pPr>
            <w:r w:rsidRPr="00A77927">
              <w:rPr>
                <w:rFonts w:ascii="Arial" w:hAnsi="Arial" w:cs="Arial"/>
              </w:rPr>
              <w:t>KN 1158/2</w:t>
            </w:r>
          </w:p>
        </w:tc>
        <w:tc>
          <w:tcPr>
            <w:tcW w:w="3260" w:type="dxa"/>
            <w:hideMark/>
          </w:tcPr>
          <w:p w14:paraId="255A65E2" w14:textId="77777777" w:rsidR="00F44BD0" w:rsidRPr="00A77927" w:rsidRDefault="00F44BD0" w:rsidP="00A77927">
            <w:pPr>
              <w:widowControl/>
              <w:jc w:val="center"/>
              <w:rPr>
                <w:rFonts w:ascii="Arial" w:hAnsi="Arial" w:cs="Arial"/>
              </w:rPr>
            </w:pPr>
            <w:r w:rsidRPr="00A77927">
              <w:rPr>
                <w:rFonts w:ascii="Arial" w:hAnsi="Arial" w:cs="Arial"/>
              </w:rPr>
              <w:t>5 133,42 Kč</w:t>
            </w:r>
          </w:p>
        </w:tc>
      </w:tr>
      <w:tr w:rsidR="00F44BD0" w14:paraId="0408C481" w14:textId="77777777" w:rsidTr="00F44BD0">
        <w:tc>
          <w:tcPr>
            <w:tcW w:w="3261" w:type="dxa"/>
            <w:hideMark/>
          </w:tcPr>
          <w:p w14:paraId="51D8A585"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7F52CA3C" w14:textId="77777777" w:rsidR="00F44BD0" w:rsidRPr="00A77927" w:rsidRDefault="00F44BD0" w:rsidP="00A77927">
            <w:pPr>
              <w:widowControl/>
              <w:jc w:val="center"/>
              <w:rPr>
                <w:rFonts w:ascii="Arial" w:hAnsi="Arial" w:cs="Arial"/>
              </w:rPr>
            </w:pPr>
            <w:r w:rsidRPr="00A77927">
              <w:rPr>
                <w:rFonts w:ascii="Arial" w:hAnsi="Arial" w:cs="Arial"/>
              </w:rPr>
              <w:t>KN 1159/2</w:t>
            </w:r>
          </w:p>
        </w:tc>
        <w:tc>
          <w:tcPr>
            <w:tcW w:w="3260" w:type="dxa"/>
            <w:hideMark/>
          </w:tcPr>
          <w:p w14:paraId="262567B8" w14:textId="77777777" w:rsidR="00F44BD0" w:rsidRPr="00A77927" w:rsidRDefault="00F44BD0" w:rsidP="00A77927">
            <w:pPr>
              <w:widowControl/>
              <w:jc w:val="center"/>
              <w:rPr>
                <w:rFonts w:ascii="Arial" w:hAnsi="Arial" w:cs="Arial"/>
              </w:rPr>
            </w:pPr>
            <w:r w:rsidRPr="00A77927">
              <w:rPr>
                <w:rFonts w:ascii="Arial" w:hAnsi="Arial" w:cs="Arial"/>
              </w:rPr>
              <w:t>3 355,92 Kč</w:t>
            </w:r>
          </w:p>
        </w:tc>
      </w:tr>
      <w:tr w:rsidR="00F44BD0" w14:paraId="0EDC6F1C" w14:textId="77777777" w:rsidTr="00F44BD0">
        <w:tc>
          <w:tcPr>
            <w:tcW w:w="3261" w:type="dxa"/>
            <w:hideMark/>
          </w:tcPr>
          <w:p w14:paraId="5F67475A"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18293445" w14:textId="77777777" w:rsidR="00F44BD0" w:rsidRPr="00A77927" w:rsidRDefault="00F44BD0" w:rsidP="00A77927">
            <w:pPr>
              <w:widowControl/>
              <w:jc w:val="center"/>
              <w:rPr>
                <w:rFonts w:ascii="Arial" w:hAnsi="Arial" w:cs="Arial"/>
              </w:rPr>
            </w:pPr>
            <w:r w:rsidRPr="00A77927">
              <w:rPr>
                <w:rFonts w:ascii="Arial" w:hAnsi="Arial" w:cs="Arial"/>
              </w:rPr>
              <w:t>KN 1169/2</w:t>
            </w:r>
          </w:p>
        </w:tc>
        <w:tc>
          <w:tcPr>
            <w:tcW w:w="3260" w:type="dxa"/>
            <w:hideMark/>
          </w:tcPr>
          <w:p w14:paraId="7FC6F61B" w14:textId="77777777" w:rsidR="00F44BD0" w:rsidRPr="00A77927" w:rsidRDefault="00F44BD0" w:rsidP="00A77927">
            <w:pPr>
              <w:widowControl/>
              <w:jc w:val="center"/>
              <w:rPr>
                <w:rFonts w:ascii="Arial" w:hAnsi="Arial" w:cs="Arial"/>
              </w:rPr>
            </w:pPr>
            <w:r w:rsidRPr="00A77927">
              <w:rPr>
                <w:rFonts w:ascii="Arial" w:hAnsi="Arial" w:cs="Arial"/>
              </w:rPr>
              <w:t>292,82 Kč</w:t>
            </w:r>
          </w:p>
        </w:tc>
      </w:tr>
      <w:tr w:rsidR="00F44BD0" w14:paraId="40D39571" w14:textId="77777777" w:rsidTr="00F44BD0">
        <w:tc>
          <w:tcPr>
            <w:tcW w:w="3261" w:type="dxa"/>
            <w:hideMark/>
          </w:tcPr>
          <w:p w14:paraId="399F3E0B"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2D1C00AB" w14:textId="77777777" w:rsidR="00F44BD0" w:rsidRPr="00A77927" w:rsidRDefault="00F44BD0" w:rsidP="00A77927">
            <w:pPr>
              <w:widowControl/>
              <w:jc w:val="center"/>
              <w:rPr>
                <w:rFonts w:ascii="Arial" w:hAnsi="Arial" w:cs="Arial"/>
              </w:rPr>
            </w:pPr>
            <w:r w:rsidRPr="00A77927">
              <w:rPr>
                <w:rFonts w:ascii="Arial" w:hAnsi="Arial" w:cs="Arial"/>
              </w:rPr>
              <w:t>KN 1177/2</w:t>
            </w:r>
          </w:p>
        </w:tc>
        <w:tc>
          <w:tcPr>
            <w:tcW w:w="3260" w:type="dxa"/>
            <w:hideMark/>
          </w:tcPr>
          <w:p w14:paraId="26525D57" w14:textId="77777777" w:rsidR="00F44BD0" w:rsidRPr="00A77927" w:rsidRDefault="00F44BD0" w:rsidP="00A77927">
            <w:pPr>
              <w:widowControl/>
              <w:jc w:val="center"/>
              <w:rPr>
                <w:rFonts w:ascii="Arial" w:hAnsi="Arial" w:cs="Arial"/>
              </w:rPr>
            </w:pPr>
            <w:r w:rsidRPr="00A77927">
              <w:rPr>
                <w:rFonts w:ascii="Arial" w:hAnsi="Arial" w:cs="Arial"/>
              </w:rPr>
              <w:t>728,87 Kč</w:t>
            </w:r>
          </w:p>
        </w:tc>
      </w:tr>
      <w:tr w:rsidR="00F44BD0" w14:paraId="3BE3AF7D" w14:textId="77777777" w:rsidTr="00F44BD0">
        <w:tc>
          <w:tcPr>
            <w:tcW w:w="3261" w:type="dxa"/>
            <w:hideMark/>
          </w:tcPr>
          <w:p w14:paraId="1018EACB"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26F41FF3" w14:textId="77777777" w:rsidR="00F44BD0" w:rsidRPr="00A77927" w:rsidRDefault="00F44BD0" w:rsidP="00A77927">
            <w:pPr>
              <w:widowControl/>
              <w:jc w:val="center"/>
              <w:rPr>
                <w:rFonts w:ascii="Arial" w:hAnsi="Arial" w:cs="Arial"/>
              </w:rPr>
            </w:pPr>
            <w:r w:rsidRPr="00A77927">
              <w:rPr>
                <w:rFonts w:ascii="Arial" w:hAnsi="Arial" w:cs="Arial"/>
              </w:rPr>
              <w:t>KN 1178/2</w:t>
            </w:r>
          </w:p>
        </w:tc>
        <w:tc>
          <w:tcPr>
            <w:tcW w:w="3260" w:type="dxa"/>
            <w:hideMark/>
          </w:tcPr>
          <w:p w14:paraId="7E7A7B93" w14:textId="77777777" w:rsidR="00F44BD0" w:rsidRPr="00A77927" w:rsidRDefault="00F44BD0" w:rsidP="00A77927">
            <w:pPr>
              <w:widowControl/>
              <w:jc w:val="center"/>
              <w:rPr>
                <w:rFonts w:ascii="Arial" w:hAnsi="Arial" w:cs="Arial"/>
              </w:rPr>
            </w:pPr>
            <w:r w:rsidRPr="00A77927">
              <w:rPr>
                <w:rFonts w:ascii="Arial" w:hAnsi="Arial" w:cs="Arial"/>
              </w:rPr>
              <w:t>100,32 Kč</w:t>
            </w:r>
          </w:p>
        </w:tc>
      </w:tr>
      <w:tr w:rsidR="00F44BD0" w14:paraId="56E4D42F" w14:textId="77777777" w:rsidTr="00F44BD0">
        <w:tc>
          <w:tcPr>
            <w:tcW w:w="3261" w:type="dxa"/>
            <w:hideMark/>
          </w:tcPr>
          <w:p w14:paraId="28D01645" w14:textId="77777777" w:rsidR="00F44BD0" w:rsidRPr="00A77927" w:rsidRDefault="00F44BD0" w:rsidP="00A77927">
            <w:pPr>
              <w:widowControl/>
              <w:jc w:val="center"/>
              <w:rPr>
                <w:rFonts w:ascii="Arial" w:hAnsi="Arial" w:cs="Arial"/>
              </w:rPr>
            </w:pPr>
            <w:r w:rsidRPr="00A77927">
              <w:rPr>
                <w:rFonts w:ascii="Arial" w:hAnsi="Arial" w:cs="Arial"/>
              </w:rPr>
              <w:t>Víska u Jevíčka</w:t>
            </w:r>
          </w:p>
        </w:tc>
        <w:tc>
          <w:tcPr>
            <w:tcW w:w="2551" w:type="dxa"/>
            <w:hideMark/>
          </w:tcPr>
          <w:p w14:paraId="51F30FF6" w14:textId="77777777" w:rsidR="00F44BD0" w:rsidRPr="00A77927" w:rsidRDefault="00F44BD0" w:rsidP="00A77927">
            <w:pPr>
              <w:widowControl/>
              <w:jc w:val="center"/>
              <w:rPr>
                <w:rFonts w:ascii="Arial" w:hAnsi="Arial" w:cs="Arial"/>
              </w:rPr>
            </w:pPr>
            <w:r w:rsidRPr="00A77927">
              <w:rPr>
                <w:rFonts w:ascii="Arial" w:hAnsi="Arial" w:cs="Arial"/>
              </w:rPr>
              <w:t>KN 1194/2</w:t>
            </w:r>
          </w:p>
        </w:tc>
        <w:tc>
          <w:tcPr>
            <w:tcW w:w="3260" w:type="dxa"/>
            <w:hideMark/>
          </w:tcPr>
          <w:p w14:paraId="74B8215D" w14:textId="77777777" w:rsidR="00F44BD0" w:rsidRPr="00A77927" w:rsidRDefault="00F44BD0" w:rsidP="00A77927">
            <w:pPr>
              <w:widowControl/>
              <w:jc w:val="center"/>
              <w:rPr>
                <w:rFonts w:ascii="Arial" w:hAnsi="Arial" w:cs="Arial"/>
              </w:rPr>
            </w:pPr>
            <w:r w:rsidRPr="00A77927">
              <w:rPr>
                <w:rFonts w:ascii="Arial" w:hAnsi="Arial" w:cs="Arial"/>
              </w:rPr>
              <w:t>915,30 Kč</w:t>
            </w:r>
          </w:p>
        </w:tc>
      </w:tr>
    </w:tbl>
    <w:p w14:paraId="3F417EB6" w14:textId="3EAC110C" w:rsidR="00273BF2" w:rsidRPr="00EE5EC9" w:rsidRDefault="00E44047">
      <w:pPr>
        <w:widowControl/>
        <w:rPr>
          <w:rFonts w:ascii="Arial" w:hAnsi="Arial" w:cs="Arial"/>
          <w:sz w:val="22"/>
          <w:szCs w:val="22"/>
        </w:rPr>
      </w:pPr>
      <w:r w:rsidRPr="00404851">
        <w:rPr>
          <w:rFonts w:ascii="Arial" w:hAnsi="Arial" w:cs="Arial"/>
          <w:sz w:val="22"/>
          <w:szCs w:val="22"/>
        </w:rPr>
        <w:t>Nabyvatel naváže na výši ocenění v účetnictví převádějícího, tj. vybrané účetní jednotky, která o tomto majetku naposledy účtovala.</w:t>
      </w:r>
    </w:p>
    <w:p w14:paraId="4EA6D16D" w14:textId="77777777" w:rsidR="00273BF2" w:rsidRPr="00EE5EC9" w:rsidRDefault="00273BF2" w:rsidP="00E44047">
      <w:pPr>
        <w:pStyle w:val="para"/>
        <w:widowControl/>
        <w:rPr>
          <w:rFonts w:ascii="Arial" w:hAnsi="Arial" w:cs="Arial"/>
          <w:sz w:val="22"/>
          <w:szCs w:val="22"/>
        </w:rPr>
      </w:pPr>
      <w:r w:rsidRPr="00EE5EC9">
        <w:rPr>
          <w:rFonts w:ascii="Arial" w:hAnsi="Arial" w:cs="Arial"/>
          <w:sz w:val="22"/>
          <w:szCs w:val="22"/>
        </w:rPr>
        <w:t>V.</w:t>
      </w:r>
    </w:p>
    <w:p w14:paraId="70BD1D1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212A533"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5F167F1" w14:textId="6EF779C3" w:rsidR="00273BF2" w:rsidRPr="00EE5EC9" w:rsidRDefault="000A59D0">
      <w:pPr>
        <w:pStyle w:val="vnitrniText"/>
        <w:widowControl/>
        <w:rPr>
          <w:rFonts w:ascii="Arial" w:hAnsi="Arial" w:cs="Arial"/>
          <w:sz w:val="22"/>
          <w:szCs w:val="22"/>
        </w:rPr>
      </w:pPr>
      <w:r>
        <w:rPr>
          <w:rFonts w:ascii="Arial" w:hAnsi="Arial" w:cs="Arial"/>
          <w:sz w:val="22"/>
          <w:szCs w:val="22"/>
        </w:rPr>
        <w:t>2</w:t>
      </w:r>
      <w:r w:rsidR="00273BF2" w:rsidRPr="00EE5EC9">
        <w:rPr>
          <w:rFonts w:ascii="Arial" w:hAnsi="Arial" w:cs="Arial"/>
          <w:sz w:val="22"/>
          <w:szCs w:val="22"/>
        </w:rPr>
        <w:t>) Na převáděných pozemcích váznou tato práva třetích osob:</w:t>
      </w:r>
    </w:p>
    <w:p w14:paraId="092D69E3" w14:textId="27071CF6"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w:t>
      </w:r>
      <w:r w:rsidRPr="00A77927">
        <w:rPr>
          <w:rFonts w:ascii="Arial" w:hAnsi="Arial" w:cs="Arial"/>
          <w:b/>
          <w:bCs/>
          <w:sz w:val="22"/>
          <w:szCs w:val="22"/>
        </w:rPr>
        <w:t>č. 1007C18/19</w:t>
      </w:r>
      <w:r w:rsidRPr="00EE5EC9">
        <w:rPr>
          <w:rFonts w:ascii="Arial" w:hAnsi="Arial" w:cs="Arial"/>
          <w:sz w:val="22"/>
          <w:szCs w:val="22"/>
        </w:rPr>
        <w:t xml:space="preserve">, kterou se zavázal k </w:t>
      </w:r>
      <w:r w:rsidR="00842979" w:rsidRPr="00EE5EC9">
        <w:rPr>
          <w:rFonts w:ascii="Arial" w:hAnsi="Arial" w:cs="Arial"/>
          <w:sz w:val="22"/>
          <w:szCs w:val="22"/>
        </w:rPr>
        <w:t>uzavření smlouvy</w:t>
      </w:r>
      <w:r w:rsidRPr="00EE5EC9">
        <w:rPr>
          <w:rFonts w:ascii="Arial" w:hAnsi="Arial" w:cs="Arial"/>
          <w:sz w:val="22"/>
          <w:szCs w:val="22"/>
        </w:rPr>
        <w:t xml:space="preserve"> o zřízení věcného břemene a dal souhlas s tím, aby pan </w:t>
      </w:r>
      <w:proofErr w:type="spellStart"/>
      <w:r w:rsidR="0053672C">
        <w:rPr>
          <w:rFonts w:ascii="Arial" w:hAnsi="Arial" w:cs="Arial"/>
          <w:sz w:val="22"/>
          <w:szCs w:val="22"/>
        </w:rPr>
        <w:t>Xxxxxx</w:t>
      </w:r>
      <w:proofErr w:type="spellEnd"/>
      <w:r w:rsidRPr="00EE5EC9">
        <w:rPr>
          <w:rFonts w:ascii="Arial" w:hAnsi="Arial" w:cs="Arial"/>
          <w:sz w:val="22"/>
          <w:szCs w:val="22"/>
        </w:rPr>
        <w:t xml:space="preserve"> </w:t>
      </w:r>
      <w:proofErr w:type="spellStart"/>
      <w:r w:rsidR="00380D15">
        <w:rPr>
          <w:rFonts w:ascii="Arial" w:hAnsi="Arial" w:cs="Arial"/>
          <w:sz w:val="22"/>
          <w:szCs w:val="22"/>
        </w:rPr>
        <w:t>Xxxxx</w:t>
      </w:r>
      <w:proofErr w:type="spellEnd"/>
      <w:r w:rsidRPr="00EE5EC9">
        <w:rPr>
          <w:rFonts w:ascii="Arial" w:hAnsi="Arial" w:cs="Arial"/>
          <w:sz w:val="22"/>
          <w:szCs w:val="22"/>
        </w:rPr>
        <w:t xml:space="preserve"> a paní </w:t>
      </w:r>
      <w:proofErr w:type="spellStart"/>
      <w:r w:rsidR="00380D15">
        <w:rPr>
          <w:rFonts w:ascii="Arial" w:hAnsi="Arial" w:cs="Arial"/>
          <w:sz w:val="22"/>
          <w:szCs w:val="22"/>
        </w:rPr>
        <w:t>Xxxxxx</w:t>
      </w:r>
      <w:proofErr w:type="spellEnd"/>
      <w:r w:rsidRPr="00EE5EC9">
        <w:rPr>
          <w:rFonts w:ascii="Arial" w:hAnsi="Arial" w:cs="Arial"/>
          <w:sz w:val="22"/>
          <w:szCs w:val="22"/>
        </w:rPr>
        <w:t xml:space="preserve"> </w:t>
      </w:r>
      <w:proofErr w:type="spellStart"/>
      <w:r w:rsidR="00757D1D">
        <w:rPr>
          <w:rFonts w:ascii="Arial" w:hAnsi="Arial" w:cs="Arial"/>
          <w:sz w:val="22"/>
          <w:szCs w:val="22"/>
        </w:rPr>
        <w:t>Xxxxxxxxx</w:t>
      </w:r>
      <w:proofErr w:type="spellEnd"/>
      <w:r w:rsidRPr="00EE5EC9">
        <w:rPr>
          <w:rFonts w:ascii="Arial" w:hAnsi="Arial" w:cs="Arial"/>
          <w:sz w:val="22"/>
          <w:szCs w:val="22"/>
        </w:rPr>
        <w:t xml:space="preserve"> umístili na převáděném pozemku p.</w:t>
      </w:r>
      <w:r w:rsidR="00A77927">
        <w:rPr>
          <w:rFonts w:ascii="Arial" w:hAnsi="Arial" w:cs="Arial"/>
          <w:sz w:val="22"/>
          <w:szCs w:val="22"/>
        </w:rPr>
        <w:t xml:space="preserve"> </w:t>
      </w:r>
      <w:r w:rsidRPr="00EE5EC9">
        <w:rPr>
          <w:rFonts w:ascii="Arial" w:hAnsi="Arial" w:cs="Arial"/>
          <w:sz w:val="22"/>
          <w:szCs w:val="22"/>
        </w:rPr>
        <w:t xml:space="preserve">č. 1156/1, resp. jejich částech stavbu s názvem "Přestavba stávajícího objektu pro </w:t>
      </w:r>
      <w:r w:rsidR="00842979" w:rsidRPr="00EE5EC9">
        <w:rPr>
          <w:rFonts w:ascii="Arial" w:hAnsi="Arial" w:cs="Arial"/>
          <w:sz w:val="22"/>
          <w:szCs w:val="22"/>
        </w:rPr>
        <w:t>bydlení – vodovodní</w:t>
      </w:r>
      <w:r w:rsidRPr="00EE5EC9">
        <w:rPr>
          <w:rFonts w:ascii="Arial" w:hAnsi="Arial" w:cs="Arial"/>
          <w:sz w:val="22"/>
          <w:szCs w:val="22"/>
        </w:rPr>
        <w:t xml:space="preserve"> přípojka</w:t>
      </w:r>
      <w:r w:rsidR="00842979" w:rsidRPr="00EE5EC9">
        <w:rPr>
          <w:rFonts w:ascii="Arial" w:hAnsi="Arial" w:cs="Arial"/>
          <w:sz w:val="22"/>
          <w:szCs w:val="22"/>
        </w:rPr>
        <w:t>“.</w:t>
      </w:r>
      <w:r w:rsidRPr="00EE5EC9">
        <w:rPr>
          <w:rFonts w:ascii="Arial" w:hAnsi="Arial" w:cs="Arial"/>
          <w:sz w:val="22"/>
          <w:szCs w:val="22"/>
        </w:rPr>
        <w:t xml:space="preserve"> Nabyvatel se zavazuje, že v souladu se smlouvou o smlouvě </w:t>
      </w:r>
      <w:r w:rsidR="00842979" w:rsidRPr="00EE5EC9">
        <w:rPr>
          <w:rFonts w:ascii="Arial" w:hAnsi="Arial" w:cs="Arial"/>
          <w:sz w:val="22"/>
          <w:szCs w:val="22"/>
        </w:rPr>
        <w:t>budoucí o</w:t>
      </w:r>
      <w:r w:rsidRPr="00EE5EC9">
        <w:rPr>
          <w:rFonts w:ascii="Arial" w:hAnsi="Arial" w:cs="Arial"/>
          <w:sz w:val="22"/>
          <w:szCs w:val="22"/>
        </w:rPr>
        <w:t xml:space="preserve"> zřízení věcného </w:t>
      </w:r>
      <w:r w:rsidR="00842979" w:rsidRPr="00EE5EC9">
        <w:rPr>
          <w:rFonts w:ascii="Arial" w:hAnsi="Arial" w:cs="Arial"/>
          <w:sz w:val="22"/>
          <w:szCs w:val="22"/>
        </w:rPr>
        <w:t>břemene,</w:t>
      </w:r>
      <w:r w:rsidRPr="00EE5EC9">
        <w:rPr>
          <w:rFonts w:ascii="Arial" w:hAnsi="Arial" w:cs="Arial"/>
          <w:sz w:val="22"/>
          <w:szCs w:val="22"/>
        </w:rPr>
        <w:t xml:space="preserve"> uzavře smlouvu o zřízení věcného břemene.</w:t>
      </w:r>
    </w:p>
    <w:p w14:paraId="2E43DB12" w14:textId="1351993D"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o zřízení věcného břemene </w:t>
      </w:r>
      <w:r w:rsidRPr="00A77927">
        <w:rPr>
          <w:rFonts w:ascii="Arial" w:hAnsi="Arial" w:cs="Arial"/>
          <w:b/>
          <w:bCs/>
          <w:sz w:val="22"/>
          <w:szCs w:val="22"/>
        </w:rPr>
        <w:t>č. 1021C13/19</w:t>
      </w:r>
      <w:r w:rsidRPr="00EE5EC9">
        <w:rPr>
          <w:rFonts w:ascii="Arial" w:hAnsi="Arial" w:cs="Arial"/>
          <w:sz w:val="22"/>
          <w:szCs w:val="22"/>
        </w:rPr>
        <w:t xml:space="preserve">, kterou se zavázal k </w:t>
      </w:r>
      <w:r w:rsidR="00842979" w:rsidRPr="00EE5EC9">
        <w:rPr>
          <w:rFonts w:ascii="Arial" w:hAnsi="Arial" w:cs="Arial"/>
          <w:sz w:val="22"/>
          <w:szCs w:val="22"/>
        </w:rPr>
        <w:t>uzavření smlouvy</w:t>
      </w:r>
      <w:r w:rsidRPr="00EE5EC9">
        <w:rPr>
          <w:rFonts w:ascii="Arial" w:hAnsi="Arial" w:cs="Arial"/>
          <w:sz w:val="22"/>
          <w:szCs w:val="22"/>
        </w:rPr>
        <w:t xml:space="preserve"> o zřízení věcného břemene a dal souhlas s tím, aby obec Víska u Jevíčka umístila na převáděném pozemku č. 1156/1, resp. jejich částech stavbu s názvem "Infrastruktura pro rodinné </w:t>
      </w:r>
      <w:r w:rsidR="00842979" w:rsidRPr="00EE5EC9">
        <w:rPr>
          <w:rFonts w:ascii="Arial" w:hAnsi="Arial" w:cs="Arial"/>
          <w:sz w:val="22"/>
          <w:szCs w:val="22"/>
        </w:rPr>
        <w:t>domy – Víska</w:t>
      </w:r>
      <w:r w:rsidRPr="00EE5EC9">
        <w:rPr>
          <w:rFonts w:ascii="Arial" w:hAnsi="Arial" w:cs="Arial"/>
          <w:sz w:val="22"/>
          <w:szCs w:val="22"/>
        </w:rPr>
        <w:t xml:space="preserve"> u </w:t>
      </w:r>
      <w:r w:rsidR="00842979" w:rsidRPr="00EE5EC9">
        <w:rPr>
          <w:rFonts w:ascii="Arial" w:hAnsi="Arial" w:cs="Arial"/>
          <w:sz w:val="22"/>
          <w:szCs w:val="22"/>
        </w:rPr>
        <w:t>Jevíčka – kanalizace“.</w:t>
      </w:r>
      <w:r w:rsidRPr="00EE5EC9">
        <w:rPr>
          <w:rFonts w:ascii="Arial" w:hAnsi="Arial" w:cs="Arial"/>
          <w:sz w:val="22"/>
          <w:szCs w:val="22"/>
        </w:rPr>
        <w:t xml:space="preserve"> Nabyvatel se zavazuje, že v souladu se smlouvou o smlouvě </w:t>
      </w:r>
      <w:r w:rsidR="00842979" w:rsidRPr="00EE5EC9">
        <w:rPr>
          <w:rFonts w:ascii="Arial" w:hAnsi="Arial" w:cs="Arial"/>
          <w:sz w:val="22"/>
          <w:szCs w:val="22"/>
        </w:rPr>
        <w:t>budoucí o</w:t>
      </w:r>
      <w:r w:rsidRPr="00EE5EC9">
        <w:rPr>
          <w:rFonts w:ascii="Arial" w:hAnsi="Arial" w:cs="Arial"/>
          <w:sz w:val="22"/>
          <w:szCs w:val="22"/>
        </w:rPr>
        <w:t xml:space="preserve"> zřízení věcného břemene, uzavře smlouvu o zřízení věcného břemene.</w:t>
      </w:r>
    </w:p>
    <w:p w14:paraId="0B299BD5" w14:textId="21F76350" w:rsidR="00273BF2" w:rsidRDefault="000A59D0" w:rsidP="0027707C">
      <w:pPr>
        <w:pStyle w:val="vnitrniText"/>
        <w:widowControl/>
        <w:rPr>
          <w:rFonts w:ascii="Arial" w:hAnsi="Arial" w:cs="Arial"/>
          <w:sz w:val="22"/>
          <w:szCs w:val="22"/>
        </w:rPr>
      </w:pPr>
      <w:r>
        <w:rPr>
          <w:rFonts w:ascii="Arial" w:hAnsi="Arial" w:cs="Arial"/>
          <w:sz w:val="22"/>
          <w:szCs w:val="22"/>
        </w:rPr>
        <w:t>3</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5CE5A2A0" w14:textId="77777777" w:rsidR="0027707C" w:rsidRPr="00EE5EC9" w:rsidRDefault="0027707C" w:rsidP="0027707C">
      <w:pPr>
        <w:pStyle w:val="vnitrniText"/>
        <w:widowControl/>
        <w:rPr>
          <w:rFonts w:ascii="Arial" w:hAnsi="Arial" w:cs="Arial"/>
          <w:sz w:val="22"/>
          <w:szCs w:val="22"/>
        </w:rPr>
      </w:pPr>
    </w:p>
    <w:p w14:paraId="564BFF3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3C8B9E3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341F375"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lastRenderedPageBreak/>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425A7EC"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3A7C919"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6DA9F0B" w14:textId="77777777" w:rsidR="00273BF2" w:rsidRPr="00EE5EC9" w:rsidRDefault="00273BF2">
      <w:pPr>
        <w:pStyle w:val="vnitrniText"/>
        <w:widowControl/>
        <w:rPr>
          <w:rFonts w:ascii="Arial" w:hAnsi="Arial" w:cs="Arial"/>
          <w:b/>
          <w:bCs/>
          <w:sz w:val="22"/>
          <w:szCs w:val="22"/>
        </w:rPr>
      </w:pPr>
    </w:p>
    <w:p w14:paraId="6C14567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6345FB8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0ECF6441" w14:textId="32B69D56" w:rsidR="00273BF2" w:rsidRPr="00EE5EC9" w:rsidRDefault="00273BF2" w:rsidP="00C3303F">
      <w:pPr>
        <w:pStyle w:val="vnitrniText"/>
        <w:widowControl/>
        <w:rPr>
          <w:rFonts w:ascii="Arial" w:hAnsi="Arial" w:cs="Arial"/>
          <w:sz w:val="22"/>
          <w:szCs w:val="22"/>
        </w:rPr>
      </w:pPr>
      <w:r w:rsidRPr="00EE5EC9">
        <w:rPr>
          <w:rFonts w:ascii="Arial" w:hAnsi="Arial" w:cs="Arial"/>
          <w:sz w:val="22"/>
          <w:szCs w:val="22"/>
        </w:rPr>
        <w:t xml:space="preserve">2) </w:t>
      </w:r>
      <w:r w:rsidR="00C3303F" w:rsidRPr="00404851">
        <w:rPr>
          <w:rFonts w:ascii="Arial" w:hAnsi="Arial" w:cs="Arial"/>
          <w:sz w:val="22"/>
          <w:szCs w:val="22"/>
        </w:rPr>
        <w:t>Tato smlouva je vyhotovena ve 5 stejnopisech, z nichž každý má platnost originálu. Jeden stejnopis obdrží převádějící, tři stejnopisy obdrží nabyvatel a jeden stejnopis bude přílohou návrhu na vklad práva do katastru nemovitostí. (viz. příloha – smlouvy uzavřené v minulém období).</w:t>
      </w:r>
    </w:p>
    <w:p w14:paraId="4545CEE8"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21F6416"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4F769C" w14:textId="0813B5D9"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C3303F">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886179C" w14:textId="77777777" w:rsidR="00273BF2" w:rsidRPr="00EE5EC9" w:rsidRDefault="00273BF2">
      <w:pPr>
        <w:widowControl/>
        <w:rPr>
          <w:rFonts w:ascii="Arial" w:hAnsi="Arial" w:cs="Arial"/>
          <w:sz w:val="22"/>
          <w:szCs w:val="22"/>
        </w:rPr>
      </w:pPr>
    </w:p>
    <w:p w14:paraId="7B44ACC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14A68C0B"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54574BCD"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3382B64" w14:textId="309CDFDC" w:rsidR="006C1F15" w:rsidRDefault="001D3E34">
      <w:pPr>
        <w:pStyle w:val="vnitrniText"/>
        <w:widowControl/>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CE55972" w14:textId="77777777" w:rsidR="00273BF2" w:rsidRPr="00EE5EC9" w:rsidRDefault="00273BF2">
      <w:pPr>
        <w:pStyle w:val="vnitrniText"/>
        <w:widowControl/>
        <w:rPr>
          <w:rFonts w:ascii="Arial" w:hAnsi="Arial" w:cs="Arial"/>
          <w:color w:val="000000"/>
          <w:sz w:val="22"/>
          <w:szCs w:val="22"/>
        </w:rPr>
      </w:pPr>
    </w:p>
    <w:p w14:paraId="55A5342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3DCE3F1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C57326B" w14:textId="77777777" w:rsidR="00273BF2" w:rsidRPr="00EE5EC9" w:rsidRDefault="00273BF2">
      <w:pPr>
        <w:widowControl/>
        <w:rPr>
          <w:rFonts w:ascii="Arial" w:hAnsi="Arial" w:cs="Arial"/>
          <w:color w:val="000000"/>
          <w:sz w:val="22"/>
          <w:szCs w:val="22"/>
        </w:rPr>
      </w:pPr>
    </w:p>
    <w:p w14:paraId="2835FD47" w14:textId="77777777" w:rsidR="00273BF2" w:rsidRDefault="00273BF2">
      <w:pPr>
        <w:widowControl/>
        <w:rPr>
          <w:rFonts w:ascii="Arial" w:hAnsi="Arial" w:cs="Arial"/>
          <w:color w:val="000000"/>
          <w:sz w:val="22"/>
          <w:szCs w:val="22"/>
        </w:rPr>
      </w:pPr>
    </w:p>
    <w:p w14:paraId="045D580B" w14:textId="77777777" w:rsidR="00340637" w:rsidRDefault="00340637">
      <w:pPr>
        <w:widowControl/>
        <w:rPr>
          <w:rFonts w:ascii="Arial" w:hAnsi="Arial" w:cs="Arial"/>
          <w:color w:val="000000"/>
          <w:sz w:val="22"/>
          <w:szCs w:val="22"/>
        </w:rPr>
      </w:pPr>
    </w:p>
    <w:p w14:paraId="120C46C4" w14:textId="77777777" w:rsidR="00340637" w:rsidRPr="00EE5EC9" w:rsidRDefault="00340637">
      <w:pPr>
        <w:widowControl/>
        <w:rPr>
          <w:rFonts w:ascii="Arial" w:hAnsi="Arial" w:cs="Arial"/>
          <w:color w:val="000000"/>
          <w:sz w:val="22"/>
          <w:szCs w:val="22"/>
        </w:rPr>
      </w:pPr>
    </w:p>
    <w:p w14:paraId="3A424E6E" w14:textId="7D6B3438"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Pardubicích dne</w:t>
      </w:r>
      <w:r w:rsidR="00502C07">
        <w:rPr>
          <w:rFonts w:ascii="Arial" w:hAnsi="Arial" w:cs="Arial"/>
          <w:sz w:val="22"/>
          <w:szCs w:val="22"/>
        </w:rPr>
        <w:t xml:space="preserve"> 15.8.2025</w:t>
      </w:r>
      <w:r w:rsidRPr="00EE5EC9">
        <w:rPr>
          <w:rFonts w:ascii="Arial" w:hAnsi="Arial" w:cs="Arial"/>
          <w:sz w:val="22"/>
          <w:szCs w:val="22"/>
        </w:rPr>
        <w:tab/>
        <w:t>V</w:t>
      </w:r>
      <w:r w:rsidR="00502C07">
        <w:rPr>
          <w:rFonts w:ascii="Arial" w:hAnsi="Arial" w:cs="Arial"/>
          <w:sz w:val="22"/>
          <w:szCs w:val="22"/>
        </w:rPr>
        <w:t xml:space="preserve"> Pardubicích </w:t>
      </w:r>
      <w:r w:rsidR="00460B1A">
        <w:rPr>
          <w:rFonts w:ascii="Arial" w:hAnsi="Arial" w:cs="Arial"/>
          <w:sz w:val="22"/>
          <w:szCs w:val="22"/>
        </w:rPr>
        <w:t xml:space="preserve">dne </w:t>
      </w:r>
      <w:r w:rsidR="00502C07">
        <w:rPr>
          <w:rFonts w:ascii="Arial" w:hAnsi="Arial" w:cs="Arial"/>
          <w:sz w:val="22"/>
          <w:szCs w:val="22"/>
        </w:rPr>
        <w:t>23.7.2025</w:t>
      </w:r>
    </w:p>
    <w:p w14:paraId="1CC7B04C" w14:textId="77777777" w:rsidR="00273BF2" w:rsidRPr="00EE5EC9" w:rsidRDefault="00273BF2">
      <w:pPr>
        <w:widowControl/>
        <w:rPr>
          <w:rFonts w:ascii="Arial" w:hAnsi="Arial" w:cs="Arial"/>
          <w:sz w:val="22"/>
          <w:szCs w:val="22"/>
        </w:rPr>
      </w:pPr>
    </w:p>
    <w:p w14:paraId="33C32163" w14:textId="77777777" w:rsidR="00273BF2" w:rsidRPr="00EE5EC9" w:rsidRDefault="00273BF2">
      <w:pPr>
        <w:widowControl/>
        <w:rPr>
          <w:rFonts w:ascii="Arial" w:hAnsi="Arial" w:cs="Arial"/>
          <w:sz w:val="22"/>
          <w:szCs w:val="22"/>
        </w:rPr>
      </w:pPr>
    </w:p>
    <w:p w14:paraId="5FE49B45" w14:textId="77777777" w:rsidR="00273BF2" w:rsidRPr="00EE5EC9" w:rsidRDefault="00273BF2">
      <w:pPr>
        <w:widowControl/>
        <w:rPr>
          <w:rFonts w:ascii="Arial" w:hAnsi="Arial" w:cs="Arial"/>
          <w:sz w:val="22"/>
          <w:szCs w:val="22"/>
        </w:rPr>
      </w:pPr>
    </w:p>
    <w:p w14:paraId="60258AC5" w14:textId="77777777" w:rsidR="00273BF2" w:rsidRPr="00EE5EC9" w:rsidRDefault="00273BF2">
      <w:pPr>
        <w:widowControl/>
        <w:rPr>
          <w:rFonts w:ascii="Arial" w:hAnsi="Arial" w:cs="Arial"/>
          <w:sz w:val="22"/>
          <w:szCs w:val="22"/>
        </w:rPr>
      </w:pPr>
    </w:p>
    <w:p w14:paraId="1B49863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6EAE3C2C"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Pardubický kraj</w:t>
      </w:r>
    </w:p>
    <w:p w14:paraId="03E1F687" w14:textId="77777777" w:rsidR="00340637"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B8651E" w:rsidRPr="00E83DB9">
        <w:rPr>
          <w:rFonts w:ascii="Arial" w:hAnsi="Arial" w:cs="Arial"/>
          <w:sz w:val="22"/>
          <w:szCs w:val="22"/>
        </w:rPr>
        <w:t>zast</w:t>
      </w:r>
      <w:r w:rsidR="00B8651E">
        <w:rPr>
          <w:rFonts w:ascii="Arial" w:hAnsi="Arial" w:cs="Arial"/>
          <w:sz w:val="22"/>
          <w:szCs w:val="22"/>
        </w:rPr>
        <w:t>oupený Ing</w:t>
      </w:r>
      <w:r w:rsidR="00B8651E" w:rsidRPr="00E83DB9">
        <w:rPr>
          <w:rFonts w:ascii="Arial" w:hAnsi="Arial" w:cs="Arial"/>
          <w:sz w:val="22"/>
          <w:szCs w:val="22"/>
        </w:rPr>
        <w:t>.</w:t>
      </w:r>
      <w:r w:rsidR="00B8651E">
        <w:rPr>
          <w:rFonts w:ascii="Arial" w:hAnsi="Arial" w:cs="Arial"/>
          <w:sz w:val="22"/>
          <w:szCs w:val="22"/>
        </w:rPr>
        <w:t xml:space="preserve"> Zdeňkem Vašákem,</w:t>
      </w:r>
      <w:r w:rsidR="00B8651E" w:rsidRPr="00E83DB9">
        <w:rPr>
          <w:rFonts w:ascii="Arial" w:hAnsi="Arial" w:cs="Arial"/>
          <w:sz w:val="22"/>
          <w:szCs w:val="22"/>
        </w:rPr>
        <w:t xml:space="preserve"> ředitelem Správ</w:t>
      </w:r>
      <w:r w:rsidR="00B8651E">
        <w:rPr>
          <w:rFonts w:ascii="Arial" w:hAnsi="Arial" w:cs="Arial"/>
          <w:sz w:val="22"/>
          <w:szCs w:val="22"/>
        </w:rPr>
        <w:t>y</w:t>
      </w:r>
      <w:r w:rsidR="00B8651E" w:rsidRPr="00E83DB9">
        <w:rPr>
          <w:rFonts w:ascii="Arial" w:hAnsi="Arial" w:cs="Arial"/>
          <w:sz w:val="22"/>
          <w:szCs w:val="22"/>
        </w:rPr>
        <w:t xml:space="preserve"> a údržb</w:t>
      </w:r>
      <w:r w:rsidR="00B8651E">
        <w:rPr>
          <w:rFonts w:ascii="Arial" w:hAnsi="Arial" w:cs="Arial"/>
          <w:sz w:val="22"/>
          <w:szCs w:val="22"/>
        </w:rPr>
        <w:t>y</w:t>
      </w:r>
      <w:r w:rsidR="00B8651E" w:rsidRPr="00E83DB9">
        <w:rPr>
          <w:rFonts w:ascii="Arial" w:hAnsi="Arial" w:cs="Arial"/>
          <w:sz w:val="22"/>
          <w:szCs w:val="22"/>
        </w:rPr>
        <w:t xml:space="preserve"> silnic Pardubického kraje</w:t>
      </w:r>
      <w:r w:rsidR="00B8651E" w:rsidRPr="00EE5EC9">
        <w:rPr>
          <w:rFonts w:ascii="Arial" w:hAnsi="Arial" w:cs="Arial"/>
          <w:sz w:val="22"/>
          <w:szCs w:val="22"/>
        </w:rPr>
        <w:t xml:space="preserve"> </w:t>
      </w:r>
    </w:p>
    <w:p w14:paraId="27820FAF" w14:textId="3F42E1EC" w:rsidR="00273BF2" w:rsidRPr="00EE5EC9" w:rsidRDefault="00273BF2">
      <w:pPr>
        <w:widowControl/>
        <w:ind w:left="5104" w:hanging="5104"/>
        <w:rPr>
          <w:rFonts w:ascii="Arial" w:hAnsi="Arial" w:cs="Arial"/>
          <w:sz w:val="22"/>
          <w:szCs w:val="22"/>
        </w:rPr>
      </w:pPr>
      <w:r w:rsidRPr="00EE5EC9">
        <w:rPr>
          <w:rFonts w:ascii="Arial" w:hAnsi="Arial" w:cs="Arial"/>
          <w:sz w:val="22"/>
          <w:szCs w:val="22"/>
        </w:rPr>
        <w:tab/>
        <w:t>nabyvatel</w:t>
      </w:r>
    </w:p>
    <w:p w14:paraId="43A08417"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Miroslav Kučera</w:t>
      </w:r>
      <w:r w:rsidRPr="00EE5EC9">
        <w:rPr>
          <w:rFonts w:ascii="Arial" w:hAnsi="Arial" w:cs="Arial"/>
          <w:sz w:val="22"/>
          <w:szCs w:val="22"/>
        </w:rPr>
        <w:tab/>
      </w:r>
    </w:p>
    <w:p w14:paraId="7FF8462F"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72A9857D" w14:textId="77777777" w:rsidR="00273BF2" w:rsidRPr="00EE5EC9" w:rsidRDefault="00273BF2">
      <w:pPr>
        <w:widowControl/>
        <w:ind w:left="5104" w:hanging="5104"/>
        <w:rPr>
          <w:rFonts w:ascii="Arial" w:hAnsi="Arial" w:cs="Arial"/>
          <w:sz w:val="22"/>
          <w:szCs w:val="22"/>
        </w:rPr>
      </w:pPr>
    </w:p>
    <w:p w14:paraId="6C72F588" w14:textId="77777777" w:rsidR="00273BF2" w:rsidRDefault="00273BF2">
      <w:pPr>
        <w:widowControl/>
        <w:rPr>
          <w:rFonts w:ascii="Arial" w:hAnsi="Arial" w:cs="Arial"/>
          <w:sz w:val="22"/>
          <w:szCs w:val="22"/>
        </w:rPr>
      </w:pPr>
    </w:p>
    <w:p w14:paraId="5815DE9E" w14:textId="77777777" w:rsidR="00340637" w:rsidRDefault="00340637">
      <w:pPr>
        <w:widowControl/>
        <w:rPr>
          <w:rFonts w:ascii="Arial" w:hAnsi="Arial" w:cs="Arial"/>
          <w:sz w:val="22"/>
          <w:szCs w:val="22"/>
        </w:rPr>
      </w:pPr>
    </w:p>
    <w:p w14:paraId="530BF39E" w14:textId="77777777" w:rsidR="00340637" w:rsidRDefault="00340637">
      <w:pPr>
        <w:widowControl/>
        <w:rPr>
          <w:rFonts w:ascii="Arial" w:hAnsi="Arial" w:cs="Arial"/>
          <w:sz w:val="22"/>
          <w:szCs w:val="22"/>
        </w:rPr>
      </w:pPr>
    </w:p>
    <w:p w14:paraId="36F72E4A" w14:textId="77777777" w:rsidR="00340637" w:rsidRPr="00EE5EC9" w:rsidRDefault="00340637">
      <w:pPr>
        <w:widowControl/>
        <w:rPr>
          <w:rFonts w:ascii="Arial" w:hAnsi="Arial" w:cs="Arial"/>
          <w:sz w:val="22"/>
          <w:szCs w:val="22"/>
        </w:rPr>
      </w:pPr>
    </w:p>
    <w:p w14:paraId="11425C9E" w14:textId="77777777" w:rsidR="00273BF2"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5052219, 5052419, 5052619, 5052819, 5053019, 5053219, 5053419, 5053619, 5053819, 5054019, 5054219, 5054319, 5054519, 5054719, 5054919, 5055119, 5055319</w:t>
      </w:r>
      <w:r w:rsidRPr="00EE5EC9">
        <w:rPr>
          <w:rFonts w:ascii="Arial" w:hAnsi="Arial" w:cs="Arial"/>
          <w:sz w:val="22"/>
          <w:szCs w:val="22"/>
        </w:rPr>
        <w:br/>
      </w:r>
    </w:p>
    <w:p w14:paraId="21F74F35" w14:textId="77777777" w:rsidR="00340637" w:rsidRDefault="00340637">
      <w:pPr>
        <w:widowControl/>
        <w:rPr>
          <w:rFonts w:ascii="Arial" w:hAnsi="Arial" w:cs="Arial"/>
          <w:sz w:val="22"/>
          <w:szCs w:val="22"/>
        </w:rPr>
      </w:pPr>
    </w:p>
    <w:p w14:paraId="3443E9D0" w14:textId="77777777" w:rsidR="00340637" w:rsidRPr="00EE5EC9" w:rsidRDefault="00340637">
      <w:pPr>
        <w:widowControl/>
        <w:rPr>
          <w:rFonts w:ascii="Arial" w:hAnsi="Arial" w:cs="Arial"/>
          <w:sz w:val="22"/>
          <w:szCs w:val="22"/>
        </w:rPr>
      </w:pPr>
    </w:p>
    <w:p w14:paraId="39E7D6C4"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E26EDFB"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Pardubický kraj</w:t>
      </w:r>
    </w:p>
    <w:p w14:paraId="0684625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Mgr. Martina Tomášová</w:t>
      </w:r>
    </w:p>
    <w:p w14:paraId="1FBC96BE" w14:textId="77777777" w:rsidR="0055660D" w:rsidRPr="00EE5EC9" w:rsidRDefault="0055660D" w:rsidP="0055660D">
      <w:pPr>
        <w:widowControl/>
        <w:rPr>
          <w:rFonts w:ascii="Arial" w:hAnsi="Arial" w:cs="Arial"/>
          <w:sz w:val="22"/>
          <w:szCs w:val="22"/>
        </w:rPr>
      </w:pPr>
    </w:p>
    <w:p w14:paraId="20EFBE48"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2863A008"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10FF1E83" w14:textId="77777777" w:rsidR="00273BF2" w:rsidRPr="00EE5EC9" w:rsidRDefault="00273BF2">
      <w:pPr>
        <w:widowControl/>
        <w:jc w:val="both"/>
        <w:rPr>
          <w:rFonts w:ascii="Arial" w:hAnsi="Arial" w:cs="Arial"/>
          <w:sz w:val="22"/>
          <w:szCs w:val="22"/>
        </w:rPr>
      </w:pPr>
    </w:p>
    <w:p w14:paraId="264245A2" w14:textId="77777777" w:rsidR="00273BF2" w:rsidRPr="00EE5EC9" w:rsidRDefault="00273BF2">
      <w:pPr>
        <w:widowControl/>
        <w:jc w:val="both"/>
        <w:rPr>
          <w:rFonts w:ascii="Arial" w:hAnsi="Arial" w:cs="Arial"/>
          <w:sz w:val="22"/>
          <w:szCs w:val="22"/>
        </w:rPr>
      </w:pPr>
    </w:p>
    <w:p w14:paraId="57761A9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Mauerová Šárka</w:t>
      </w:r>
    </w:p>
    <w:p w14:paraId="68E7CCCE" w14:textId="77777777" w:rsidR="00273BF2" w:rsidRPr="00EE5EC9" w:rsidRDefault="00273BF2">
      <w:pPr>
        <w:widowControl/>
        <w:jc w:val="both"/>
        <w:rPr>
          <w:rFonts w:ascii="Arial" w:hAnsi="Arial" w:cs="Arial"/>
          <w:sz w:val="22"/>
          <w:szCs w:val="22"/>
        </w:rPr>
      </w:pPr>
    </w:p>
    <w:p w14:paraId="1FA8D786"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2B60FD9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2EDF98D" w14:textId="77777777" w:rsidR="006E4B7B" w:rsidRPr="00EE5EC9" w:rsidRDefault="006E4B7B" w:rsidP="006E4B7B">
      <w:pPr>
        <w:widowControl/>
        <w:rPr>
          <w:rFonts w:ascii="Arial" w:hAnsi="Arial" w:cs="Arial"/>
          <w:sz w:val="22"/>
          <w:szCs w:val="22"/>
        </w:rPr>
      </w:pPr>
    </w:p>
    <w:p w14:paraId="3E8B72AF" w14:textId="77777777" w:rsidR="006E4B7B" w:rsidRPr="00EE5EC9" w:rsidRDefault="006E4B7B" w:rsidP="006E4B7B">
      <w:pPr>
        <w:widowControl/>
        <w:rPr>
          <w:rFonts w:ascii="Arial" w:hAnsi="Arial" w:cs="Arial"/>
          <w:sz w:val="22"/>
          <w:szCs w:val="22"/>
        </w:rPr>
      </w:pPr>
    </w:p>
    <w:p w14:paraId="06BB82F6" w14:textId="77777777" w:rsidR="006E4B7B" w:rsidRPr="00EE5EC9" w:rsidRDefault="006E4B7B" w:rsidP="006E4B7B">
      <w:pPr>
        <w:widowControl/>
        <w:jc w:val="both"/>
        <w:rPr>
          <w:rFonts w:ascii="Arial" w:hAnsi="Arial" w:cs="Arial"/>
          <w:sz w:val="22"/>
          <w:szCs w:val="22"/>
        </w:rPr>
      </w:pPr>
    </w:p>
    <w:p w14:paraId="77AEF6F0" w14:textId="77777777" w:rsidR="00340637" w:rsidRDefault="00340637" w:rsidP="006E4B7B">
      <w:pPr>
        <w:jc w:val="both"/>
        <w:rPr>
          <w:rFonts w:ascii="Arial" w:hAnsi="Arial" w:cs="Arial"/>
          <w:sz w:val="22"/>
          <w:szCs w:val="22"/>
        </w:rPr>
      </w:pPr>
    </w:p>
    <w:p w14:paraId="6AF7B841" w14:textId="77777777" w:rsidR="00340637" w:rsidRDefault="00340637" w:rsidP="006E4B7B">
      <w:pPr>
        <w:jc w:val="both"/>
        <w:rPr>
          <w:rFonts w:ascii="Arial" w:hAnsi="Arial" w:cs="Arial"/>
          <w:sz w:val="22"/>
          <w:szCs w:val="22"/>
        </w:rPr>
      </w:pPr>
    </w:p>
    <w:p w14:paraId="758D1605" w14:textId="77777777" w:rsidR="00340637" w:rsidRDefault="00340637" w:rsidP="006E4B7B">
      <w:pPr>
        <w:jc w:val="both"/>
        <w:rPr>
          <w:rFonts w:ascii="Arial" w:hAnsi="Arial" w:cs="Arial"/>
          <w:sz w:val="22"/>
          <w:szCs w:val="22"/>
        </w:rPr>
      </w:pPr>
    </w:p>
    <w:p w14:paraId="4ED383B2" w14:textId="77777777" w:rsidR="00340637" w:rsidRDefault="00340637" w:rsidP="006E4B7B">
      <w:pPr>
        <w:jc w:val="both"/>
        <w:rPr>
          <w:rFonts w:ascii="Arial" w:hAnsi="Arial" w:cs="Arial"/>
          <w:sz w:val="22"/>
          <w:szCs w:val="22"/>
        </w:rPr>
      </w:pPr>
    </w:p>
    <w:p w14:paraId="629BD39C" w14:textId="280E7CB9"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0F11E30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3C3EADAD"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4B99998B" w14:textId="77777777" w:rsidR="006E4B7B" w:rsidRPr="00EE5EC9" w:rsidRDefault="006E4B7B" w:rsidP="006E4B7B">
      <w:pPr>
        <w:jc w:val="both"/>
        <w:rPr>
          <w:rFonts w:ascii="Arial" w:hAnsi="Arial" w:cs="Arial"/>
          <w:sz w:val="22"/>
          <w:szCs w:val="22"/>
        </w:rPr>
      </w:pPr>
    </w:p>
    <w:p w14:paraId="5EA43F36"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5E19F30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248D296A" w14:textId="77777777" w:rsidR="006E4B7B" w:rsidRPr="00EE5EC9" w:rsidRDefault="006E4B7B" w:rsidP="006E4B7B">
      <w:pPr>
        <w:jc w:val="both"/>
        <w:rPr>
          <w:rFonts w:ascii="Arial" w:hAnsi="Arial" w:cs="Arial"/>
          <w:i/>
          <w:sz w:val="22"/>
          <w:szCs w:val="22"/>
        </w:rPr>
      </w:pPr>
    </w:p>
    <w:p w14:paraId="567A8120"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34B89C9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295D13C5" w14:textId="77777777" w:rsidR="000729F0" w:rsidRDefault="000729F0" w:rsidP="000729F0">
      <w:pPr>
        <w:jc w:val="both"/>
        <w:rPr>
          <w:rFonts w:ascii="Arial" w:hAnsi="Arial" w:cs="Arial"/>
          <w:color w:val="FF0000"/>
          <w:sz w:val="22"/>
          <w:szCs w:val="22"/>
        </w:rPr>
      </w:pPr>
    </w:p>
    <w:p w14:paraId="72CC3325" w14:textId="77777777" w:rsidR="000729F0" w:rsidRDefault="000729F0" w:rsidP="000729F0">
      <w:pPr>
        <w:jc w:val="both"/>
        <w:rPr>
          <w:rFonts w:ascii="Arial" w:hAnsi="Arial" w:cs="Arial"/>
          <w:sz w:val="22"/>
          <w:szCs w:val="22"/>
        </w:rPr>
      </w:pPr>
      <w:r>
        <w:rPr>
          <w:rFonts w:ascii="Arial" w:hAnsi="Arial" w:cs="Arial"/>
          <w:sz w:val="22"/>
          <w:szCs w:val="22"/>
        </w:rPr>
        <w:t>………………………</w:t>
      </w:r>
    </w:p>
    <w:p w14:paraId="1ED316B1" w14:textId="77777777" w:rsidR="000729F0" w:rsidRDefault="000729F0" w:rsidP="000729F0">
      <w:pPr>
        <w:jc w:val="both"/>
        <w:rPr>
          <w:rFonts w:ascii="Arial" w:hAnsi="Arial" w:cs="Arial"/>
          <w:sz w:val="22"/>
          <w:szCs w:val="22"/>
        </w:rPr>
      </w:pPr>
      <w:r>
        <w:rPr>
          <w:rFonts w:ascii="Arial" w:hAnsi="Arial" w:cs="Arial"/>
          <w:sz w:val="22"/>
          <w:szCs w:val="22"/>
        </w:rPr>
        <w:t>ID verze</w:t>
      </w:r>
    </w:p>
    <w:p w14:paraId="231A4EB5" w14:textId="77777777" w:rsidR="00AD73A5" w:rsidRPr="00EE5EC9" w:rsidRDefault="00AD73A5" w:rsidP="00AD73A5">
      <w:pPr>
        <w:jc w:val="both"/>
        <w:rPr>
          <w:rFonts w:ascii="Arial" w:hAnsi="Arial" w:cs="Arial"/>
          <w:sz w:val="22"/>
          <w:szCs w:val="22"/>
        </w:rPr>
      </w:pPr>
    </w:p>
    <w:p w14:paraId="434A3764"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13BD5A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3F80A889" w14:textId="77777777" w:rsidR="00AD73A5" w:rsidRPr="00EE5EC9" w:rsidRDefault="00AD73A5" w:rsidP="00AD73A5">
      <w:pPr>
        <w:jc w:val="both"/>
        <w:rPr>
          <w:rFonts w:ascii="Arial" w:hAnsi="Arial" w:cs="Arial"/>
          <w:sz w:val="22"/>
          <w:szCs w:val="22"/>
        </w:rPr>
      </w:pPr>
    </w:p>
    <w:p w14:paraId="45CE5813" w14:textId="77777777" w:rsidR="00AD73A5" w:rsidRPr="00EE5EC9" w:rsidRDefault="00AD73A5" w:rsidP="00AD73A5">
      <w:pPr>
        <w:jc w:val="both"/>
        <w:rPr>
          <w:rFonts w:ascii="Arial" w:hAnsi="Arial" w:cs="Arial"/>
          <w:sz w:val="22"/>
          <w:szCs w:val="22"/>
        </w:rPr>
      </w:pPr>
    </w:p>
    <w:p w14:paraId="1815B59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13E4D9F2"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4D89DC33"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3CD16EB6"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FBCA" w14:textId="77777777" w:rsidR="005A778D" w:rsidRDefault="005A778D">
      <w:r>
        <w:separator/>
      </w:r>
    </w:p>
  </w:endnote>
  <w:endnote w:type="continuationSeparator" w:id="0">
    <w:p w14:paraId="793115B3" w14:textId="77777777" w:rsidR="005A778D" w:rsidRDefault="005A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2174" w14:textId="77777777" w:rsidR="005A778D" w:rsidRDefault="005A778D">
      <w:r>
        <w:separator/>
      </w:r>
    </w:p>
  </w:footnote>
  <w:footnote w:type="continuationSeparator" w:id="0">
    <w:p w14:paraId="1095687C" w14:textId="77777777" w:rsidR="005A778D" w:rsidRDefault="005A7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2A8"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62320"/>
    <w:rsid w:val="000729F0"/>
    <w:rsid w:val="00081110"/>
    <w:rsid w:val="000823B6"/>
    <w:rsid w:val="000A59D0"/>
    <w:rsid w:val="000B5969"/>
    <w:rsid w:val="000E4024"/>
    <w:rsid w:val="000F24EF"/>
    <w:rsid w:val="001550B2"/>
    <w:rsid w:val="001723E1"/>
    <w:rsid w:val="00176135"/>
    <w:rsid w:val="00186C72"/>
    <w:rsid w:val="00192582"/>
    <w:rsid w:val="00195C3F"/>
    <w:rsid w:val="001A1843"/>
    <w:rsid w:val="001B3B31"/>
    <w:rsid w:val="001C6FC9"/>
    <w:rsid w:val="001D3E34"/>
    <w:rsid w:val="002579B5"/>
    <w:rsid w:val="00261220"/>
    <w:rsid w:val="00273BF2"/>
    <w:rsid w:val="0027707C"/>
    <w:rsid w:val="00287139"/>
    <w:rsid w:val="002A6B0C"/>
    <w:rsid w:val="002B1FFD"/>
    <w:rsid w:val="002F715C"/>
    <w:rsid w:val="00331C6A"/>
    <w:rsid w:val="00340637"/>
    <w:rsid w:val="00357635"/>
    <w:rsid w:val="00365707"/>
    <w:rsid w:val="00380D15"/>
    <w:rsid w:val="0039372D"/>
    <w:rsid w:val="003C3600"/>
    <w:rsid w:val="003D06D1"/>
    <w:rsid w:val="003F64D6"/>
    <w:rsid w:val="0042715C"/>
    <w:rsid w:val="00460B1A"/>
    <w:rsid w:val="004621F9"/>
    <w:rsid w:val="00486A24"/>
    <w:rsid w:val="0049392F"/>
    <w:rsid w:val="004A6EA9"/>
    <w:rsid w:val="004B6821"/>
    <w:rsid w:val="004D5D53"/>
    <w:rsid w:val="00502C07"/>
    <w:rsid w:val="0050563B"/>
    <w:rsid w:val="005123A9"/>
    <w:rsid w:val="0051599B"/>
    <w:rsid w:val="00533D85"/>
    <w:rsid w:val="0053672C"/>
    <w:rsid w:val="0055660D"/>
    <w:rsid w:val="00586E3E"/>
    <w:rsid w:val="005A778D"/>
    <w:rsid w:val="005C4E5E"/>
    <w:rsid w:val="006046F0"/>
    <w:rsid w:val="00605EDE"/>
    <w:rsid w:val="006704D9"/>
    <w:rsid w:val="006C072B"/>
    <w:rsid w:val="006C1195"/>
    <w:rsid w:val="006C1F15"/>
    <w:rsid w:val="006C5CD0"/>
    <w:rsid w:val="006E4B7B"/>
    <w:rsid w:val="006E705B"/>
    <w:rsid w:val="006F2EA4"/>
    <w:rsid w:val="00704443"/>
    <w:rsid w:val="0073552D"/>
    <w:rsid w:val="00757D1D"/>
    <w:rsid w:val="00794551"/>
    <w:rsid w:val="0079596E"/>
    <w:rsid w:val="007C4BBA"/>
    <w:rsid w:val="007E1622"/>
    <w:rsid w:val="00842979"/>
    <w:rsid w:val="00870E7E"/>
    <w:rsid w:val="00894B59"/>
    <w:rsid w:val="008B6A31"/>
    <w:rsid w:val="008C55DF"/>
    <w:rsid w:val="008C71FB"/>
    <w:rsid w:val="00916407"/>
    <w:rsid w:val="0099306F"/>
    <w:rsid w:val="009B3F8B"/>
    <w:rsid w:val="00A00B44"/>
    <w:rsid w:val="00A31A8A"/>
    <w:rsid w:val="00A31C3B"/>
    <w:rsid w:val="00A334E5"/>
    <w:rsid w:val="00A54637"/>
    <w:rsid w:val="00A77927"/>
    <w:rsid w:val="00A81D1D"/>
    <w:rsid w:val="00AD73A5"/>
    <w:rsid w:val="00AE5523"/>
    <w:rsid w:val="00AE72EB"/>
    <w:rsid w:val="00AF080F"/>
    <w:rsid w:val="00B4235B"/>
    <w:rsid w:val="00B54C56"/>
    <w:rsid w:val="00B8651E"/>
    <w:rsid w:val="00BD629A"/>
    <w:rsid w:val="00C01211"/>
    <w:rsid w:val="00C13AF2"/>
    <w:rsid w:val="00C3303F"/>
    <w:rsid w:val="00C50E1F"/>
    <w:rsid w:val="00C51253"/>
    <w:rsid w:val="00C9419D"/>
    <w:rsid w:val="00CB60D8"/>
    <w:rsid w:val="00CC4242"/>
    <w:rsid w:val="00D63EC6"/>
    <w:rsid w:val="00D72011"/>
    <w:rsid w:val="00D90C1B"/>
    <w:rsid w:val="00DA06D6"/>
    <w:rsid w:val="00DF2489"/>
    <w:rsid w:val="00E067E9"/>
    <w:rsid w:val="00E40D26"/>
    <w:rsid w:val="00E44047"/>
    <w:rsid w:val="00E5301D"/>
    <w:rsid w:val="00E95285"/>
    <w:rsid w:val="00EC24AF"/>
    <w:rsid w:val="00EE5EC9"/>
    <w:rsid w:val="00F268A6"/>
    <w:rsid w:val="00F44BD0"/>
    <w:rsid w:val="00F73393"/>
    <w:rsid w:val="00F81A68"/>
    <w:rsid w:val="00FA342D"/>
    <w:rsid w:val="00FC0B79"/>
    <w:rsid w:val="00FD1F4C"/>
    <w:rsid w:val="00FF6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108B2"/>
  <w14:defaultImageDpi w14:val="0"/>
  <w15:docId w15:val="{37F83EDA-E048-47F6-9630-6404A3EA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07529">
      <w:marLeft w:val="0"/>
      <w:marRight w:val="0"/>
      <w:marTop w:val="0"/>
      <w:marBottom w:val="0"/>
      <w:divBdr>
        <w:top w:val="none" w:sz="0" w:space="0" w:color="auto"/>
        <w:left w:val="none" w:sz="0" w:space="0" w:color="auto"/>
        <w:bottom w:val="none" w:sz="0" w:space="0" w:color="auto"/>
        <w:right w:val="none" w:sz="0" w:space="0" w:color="auto"/>
      </w:divBdr>
    </w:div>
    <w:div w:id="335807530">
      <w:marLeft w:val="0"/>
      <w:marRight w:val="0"/>
      <w:marTop w:val="0"/>
      <w:marBottom w:val="0"/>
      <w:divBdr>
        <w:top w:val="none" w:sz="0" w:space="0" w:color="auto"/>
        <w:left w:val="none" w:sz="0" w:space="0" w:color="auto"/>
        <w:bottom w:val="none" w:sz="0" w:space="0" w:color="auto"/>
        <w:right w:val="none" w:sz="0" w:space="0" w:color="auto"/>
      </w:divBdr>
    </w:div>
    <w:div w:id="335807531">
      <w:marLeft w:val="0"/>
      <w:marRight w:val="0"/>
      <w:marTop w:val="0"/>
      <w:marBottom w:val="0"/>
      <w:divBdr>
        <w:top w:val="none" w:sz="0" w:space="0" w:color="auto"/>
        <w:left w:val="none" w:sz="0" w:space="0" w:color="auto"/>
        <w:bottom w:val="none" w:sz="0" w:space="0" w:color="auto"/>
        <w:right w:val="none" w:sz="0" w:space="0" w:color="auto"/>
      </w:divBdr>
    </w:div>
    <w:div w:id="335807532">
      <w:marLeft w:val="0"/>
      <w:marRight w:val="0"/>
      <w:marTop w:val="0"/>
      <w:marBottom w:val="0"/>
      <w:divBdr>
        <w:top w:val="none" w:sz="0" w:space="0" w:color="auto"/>
        <w:left w:val="none" w:sz="0" w:space="0" w:color="auto"/>
        <w:bottom w:val="none" w:sz="0" w:space="0" w:color="auto"/>
        <w:right w:val="none" w:sz="0" w:space="0" w:color="auto"/>
      </w:divBdr>
    </w:div>
    <w:div w:id="335807533">
      <w:marLeft w:val="0"/>
      <w:marRight w:val="0"/>
      <w:marTop w:val="0"/>
      <w:marBottom w:val="0"/>
      <w:divBdr>
        <w:top w:val="none" w:sz="0" w:space="0" w:color="auto"/>
        <w:left w:val="none" w:sz="0" w:space="0" w:color="auto"/>
        <w:bottom w:val="none" w:sz="0" w:space="0" w:color="auto"/>
        <w:right w:val="none" w:sz="0" w:space="0" w:color="auto"/>
      </w:divBdr>
    </w:div>
    <w:div w:id="335807534">
      <w:marLeft w:val="0"/>
      <w:marRight w:val="0"/>
      <w:marTop w:val="0"/>
      <w:marBottom w:val="0"/>
      <w:divBdr>
        <w:top w:val="none" w:sz="0" w:space="0" w:color="auto"/>
        <w:left w:val="none" w:sz="0" w:space="0" w:color="auto"/>
        <w:bottom w:val="none" w:sz="0" w:space="0" w:color="auto"/>
        <w:right w:val="none" w:sz="0" w:space="0" w:color="auto"/>
      </w:divBdr>
    </w:div>
    <w:div w:id="335807535">
      <w:marLeft w:val="0"/>
      <w:marRight w:val="0"/>
      <w:marTop w:val="0"/>
      <w:marBottom w:val="0"/>
      <w:divBdr>
        <w:top w:val="none" w:sz="0" w:space="0" w:color="auto"/>
        <w:left w:val="none" w:sz="0" w:space="0" w:color="auto"/>
        <w:bottom w:val="none" w:sz="0" w:space="0" w:color="auto"/>
        <w:right w:val="none" w:sz="0" w:space="0" w:color="auto"/>
      </w:divBdr>
    </w:div>
    <w:div w:id="335807536">
      <w:marLeft w:val="0"/>
      <w:marRight w:val="0"/>
      <w:marTop w:val="0"/>
      <w:marBottom w:val="0"/>
      <w:divBdr>
        <w:top w:val="none" w:sz="0" w:space="0" w:color="auto"/>
        <w:left w:val="none" w:sz="0" w:space="0" w:color="auto"/>
        <w:bottom w:val="none" w:sz="0" w:space="0" w:color="auto"/>
        <w:right w:val="none" w:sz="0" w:space="0" w:color="auto"/>
      </w:divBdr>
    </w:div>
    <w:div w:id="335807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1948</Words>
  <Characters>11496</Characters>
  <Application>Microsoft Office Word</Application>
  <DocSecurity>0</DocSecurity>
  <Lines>95</Lines>
  <Paragraphs>26</Paragraphs>
  <ScaleCrop>false</ScaleCrop>
  <Company>Pozemkový Fond ČR</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Mauerová Šárka Bc.</dc:creator>
  <cp:keywords/>
  <dc:description/>
  <cp:lastModifiedBy>Mauerová Šárka Bc.</cp:lastModifiedBy>
  <cp:revision>8</cp:revision>
  <cp:lastPrinted>2000-06-20T10:00:00Z</cp:lastPrinted>
  <dcterms:created xsi:type="dcterms:W3CDTF">2025-07-07T13:25:00Z</dcterms:created>
  <dcterms:modified xsi:type="dcterms:W3CDTF">2025-08-25T11:48:00Z</dcterms:modified>
</cp:coreProperties>
</file>