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8951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sz w:val="36"/>
        </w:rPr>
      </w:pPr>
      <w:r w:rsidRPr="000348B3">
        <w:rPr>
          <w:rFonts w:asciiTheme="minorHAnsi" w:hAnsiTheme="minorHAnsi" w:cstheme="minorHAnsi"/>
          <w:b/>
          <w:bCs/>
          <w:sz w:val="36"/>
        </w:rPr>
        <w:t>Smlouva o dílo</w:t>
      </w:r>
    </w:p>
    <w:p w14:paraId="19E398C2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(dle §2586 NOZ)</w:t>
      </w:r>
    </w:p>
    <w:p w14:paraId="4B680405" w14:textId="77777777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Č. j. UPM / </w:t>
      </w:r>
      <w:r w:rsidR="00F34228">
        <w:rPr>
          <w:rFonts w:asciiTheme="minorHAnsi" w:hAnsiTheme="minorHAnsi" w:cstheme="minorHAnsi"/>
        </w:rPr>
        <w:t>2184</w:t>
      </w:r>
      <w:r w:rsidR="00555507">
        <w:rPr>
          <w:rFonts w:asciiTheme="minorHAnsi" w:hAnsiTheme="minorHAnsi" w:cstheme="minorHAnsi"/>
        </w:rPr>
        <w:t xml:space="preserve"> / 202</w:t>
      </w:r>
      <w:r w:rsidR="009E7A8B">
        <w:rPr>
          <w:rFonts w:asciiTheme="minorHAnsi" w:hAnsiTheme="minorHAnsi" w:cstheme="minorHAnsi"/>
        </w:rPr>
        <w:t>5</w:t>
      </w:r>
    </w:p>
    <w:p w14:paraId="706F20D6" w14:textId="77777777" w:rsidR="00727E71" w:rsidRDefault="00727E71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724B9698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Smluvní strany:</w:t>
      </w:r>
    </w:p>
    <w:p w14:paraId="58DD31F0" w14:textId="77777777" w:rsidR="00E5182B" w:rsidRPr="000348B3" w:rsidRDefault="00190A00" w:rsidP="00E73065">
      <w:pPr>
        <w:shd w:val="clear" w:color="auto" w:fill="FFFFFF"/>
        <w:spacing w:after="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="00E5182B" w:rsidRPr="000348B3">
        <w:rPr>
          <w:rFonts w:asciiTheme="minorHAnsi" w:hAnsiTheme="minorHAnsi" w:cstheme="minorHAnsi"/>
          <w:b/>
        </w:rPr>
        <w:t>Objednatel:</w:t>
      </w:r>
    </w:p>
    <w:p w14:paraId="38D1B39B" w14:textId="77777777" w:rsidR="00E5182B" w:rsidRPr="000348B3" w:rsidRDefault="00E5182B" w:rsidP="00E73065">
      <w:pPr>
        <w:pStyle w:val="Zpat"/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0348B3">
        <w:rPr>
          <w:rFonts w:asciiTheme="minorHAnsi" w:hAnsiTheme="minorHAnsi" w:cstheme="minorHAnsi"/>
          <w:b/>
          <w:sz w:val="22"/>
          <w:szCs w:val="22"/>
        </w:rPr>
        <w:t>Uměleckoprůmyslové museum v Praze</w:t>
      </w:r>
    </w:p>
    <w:p w14:paraId="5FE41EF8" w14:textId="77777777" w:rsidR="00E5182B" w:rsidRPr="000348B3" w:rsidRDefault="001D1B42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5182B" w:rsidRPr="000348B3">
        <w:rPr>
          <w:rFonts w:asciiTheme="minorHAnsi" w:hAnsiTheme="minorHAnsi" w:cstheme="minorHAnsi"/>
          <w:sz w:val="22"/>
          <w:szCs w:val="22"/>
        </w:rPr>
        <w:t>e sídlem ulice 17. listopadu 2, 110 00 Praha 1</w:t>
      </w:r>
    </w:p>
    <w:p w14:paraId="4D84EBE1" w14:textId="77777777" w:rsidR="00E5182B" w:rsidRPr="009E7A8B" w:rsidRDefault="001D1B42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E5182B" w:rsidRPr="000348B3">
        <w:rPr>
          <w:rFonts w:asciiTheme="minorHAnsi" w:hAnsiTheme="minorHAnsi" w:cstheme="minorHAnsi"/>
          <w:sz w:val="22"/>
          <w:szCs w:val="22"/>
        </w:rPr>
        <w:t xml:space="preserve">astoupené PhDr. </w:t>
      </w:r>
      <w:r w:rsidR="009E7A8B">
        <w:rPr>
          <w:rFonts w:asciiTheme="minorHAnsi" w:hAnsiTheme="minorHAnsi" w:cstheme="minorHAnsi"/>
          <w:sz w:val="22"/>
          <w:szCs w:val="22"/>
          <w:lang w:val="cs-CZ"/>
        </w:rPr>
        <w:t>Radim Vondráček, Ph.D., ředitelem</w:t>
      </w:r>
    </w:p>
    <w:p w14:paraId="7F5A0421" w14:textId="77777777" w:rsidR="00E5182B" w:rsidRPr="000348B3" w:rsidRDefault="009E7A8B" w:rsidP="00E73065">
      <w:pPr>
        <w:pStyle w:val="Zpat"/>
        <w:spacing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E5182B" w:rsidRPr="000348B3">
        <w:rPr>
          <w:rFonts w:asciiTheme="minorHAnsi" w:hAnsiTheme="minorHAnsi" w:cstheme="minorHAnsi"/>
          <w:sz w:val="22"/>
          <w:szCs w:val="22"/>
        </w:rPr>
        <w:t>: 00023442</w:t>
      </w:r>
    </w:p>
    <w:p w14:paraId="3B5D6DAF" w14:textId="2A501F24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Bankovní spojení: </w:t>
      </w:r>
      <w:r w:rsidR="000C06EA">
        <w:rPr>
          <w:rFonts w:asciiTheme="minorHAnsi" w:hAnsiTheme="minorHAnsi" w:cstheme="minorHAnsi"/>
        </w:rPr>
        <w:t>č</w:t>
      </w:r>
      <w:r w:rsidRPr="000348B3">
        <w:rPr>
          <w:rFonts w:asciiTheme="minorHAnsi" w:hAnsiTheme="minorHAnsi" w:cstheme="minorHAnsi"/>
        </w:rPr>
        <w:t xml:space="preserve">.ú. ČNB </w:t>
      </w:r>
      <w:r w:rsidR="00923014">
        <w:rPr>
          <w:rFonts w:asciiTheme="minorHAnsi" w:hAnsiTheme="minorHAnsi" w:cstheme="minorHAnsi"/>
        </w:rPr>
        <w:t>……….</w:t>
      </w:r>
    </w:p>
    <w:p w14:paraId="0A45AA9E" w14:textId="77777777" w:rsidR="00E5182B" w:rsidRDefault="00E5182B" w:rsidP="00E73065">
      <w:pPr>
        <w:spacing w:after="0" w:line="259" w:lineRule="auto"/>
        <w:rPr>
          <w:rFonts w:asciiTheme="minorHAnsi" w:hAnsiTheme="minorHAnsi" w:cstheme="minorHAnsi"/>
          <w:i/>
        </w:rPr>
      </w:pPr>
      <w:r w:rsidRPr="000348B3">
        <w:rPr>
          <w:rFonts w:asciiTheme="minorHAnsi" w:hAnsiTheme="minorHAnsi" w:cstheme="minorHAnsi"/>
          <w:i/>
        </w:rPr>
        <w:t xml:space="preserve">(dále jen </w:t>
      </w:r>
      <w:r w:rsidR="00190A00">
        <w:rPr>
          <w:rFonts w:asciiTheme="minorHAnsi" w:hAnsiTheme="minorHAnsi" w:cstheme="minorHAnsi"/>
          <w:i/>
        </w:rPr>
        <w:t>„</w:t>
      </w:r>
      <w:r w:rsidRPr="000348B3">
        <w:rPr>
          <w:rFonts w:asciiTheme="minorHAnsi" w:hAnsiTheme="minorHAnsi" w:cstheme="minorHAnsi"/>
          <w:i/>
        </w:rPr>
        <w:t>objednatel</w:t>
      </w:r>
      <w:r w:rsidR="00190A00">
        <w:rPr>
          <w:rFonts w:asciiTheme="minorHAnsi" w:hAnsiTheme="minorHAnsi" w:cstheme="minorHAnsi"/>
          <w:i/>
        </w:rPr>
        <w:t>“</w:t>
      </w:r>
      <w:r w:rsidRPr="000348B3">
        <w:rPr>
          <w:rFonts w:asciiTheme="minorHAnsi" w:hAnsiTheme="minorHAnsi" w:cstheme="minorHAnsi"/>
          <w:i/>
        </w:rPr>
        <w:t xml:space="preserve">) </w:t>
      </w:r>
    </w:p>
    <w:p w14:paraId="2DAF3349" w14:textId="77777777" w:rsidR="0079391A" w:rsidRPr="000348B3" w:rsidRDefault="0079391A" w:rsidP="00E73065">
      <w:pPr>
        <w:spacing w:after="0" w:line="259" w:lineRule="auto"/>
        <w:rPr>
          <w:rFonts w:asciiTheme="minorHAnsi" w:hAnsiTheme="minorHAnsi" w:cstheme="minorHAnsi"/>
          <w:i/>
        </w:rPr>
      </w:pPr>
    </w:p>
    <w:p w14:paraId="354F40BA" w14:textId="77777777" w:rsidR="00E5182B" w:rsidRPr="005D40CA" w:rsidRDefault="005D40CA" w:rsidP="00E73065">
      <w:pPr>
        <w:spacing w:after="0" w:line="259" w:lineRule="auto"/>
        <w:rPr>
          <w:rFonts w:asciiTheme="minorHAnsi" w:hAnsiTheme="minorHAnsi" w:cstheme="minorHAnsi"/>
        </w:rPr>
      </w:pPr>
      <w:r w:rsidRPr="005D40CA">
        <w:rPr>
          <w:rFonts w:asciiTheme="minorHAnsi" w:hAnsiTheme="minorHAnsi" w:cstheme="minorHAnsi"/>
        </w:rPr>
        <w:t>a</w:t>
      </w:r>
    </w:p>
    <w:p w14:paraId="3C72E4CE" w14:textId="77777777" w:rsidR="0079391A" w:rsidRDefault="0079391A" w:rsidP="00E73065">
      <w:pPr>
        <w:spacing w:after="0" w:line="259" w:lineRule="auto"/>
        <w:rPr>
          <w:rFonts w:asciiTheme="minorHAnsi" w:hAnsiTheme="minorHAnsi" w:cstheme="minorHAnsi"/>
          <w:b/>
        </w:rPr>
      </w:pPr>
    </w:p>
    <w:p w14:paraId="1EC08662" w14:textId="77777777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  <w:b/>
        </w:rPr>
      </w:pPr>
      <w:r w:rsidRPr="000348B3">
        <w:rPr>
          <w:rFonts w:asciiTheme="minorHAnsi" w:hAnsiTheme="minorHAnsi" w:cstheme="minorHAnsi"/>
          <w:b/>
        </w:rPr>
        <w:t xml:space="preserve">2. Dodavatel:  </w:t>
      </w:r>
    </w:p>
    <w:p w14:paraId="5AF02562" w14:textId="77777777" w:rsidR="00E5182B" w:rsidRDefault="00AC214B" w:rsidP="00E73065">
      <w:pPr>
        <w:spacing w:after="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LN-Design, s.r.o.</w:t>
      </w:r>
    </w:p>
    <w:p w14:paraId="49D6FAE4" w14:textId="77777777" w:rsidR="00C25843" w:rsidRDefault="001D1B42" w:rsidP="008258E9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C25843" w:rsidRPr="00C25843">
        <w:rPr>
          <w:rFonts w:asciiTheme="minorHAnsi" w:hAnsiTheme="minorHAnsi" w:cstheme="minorHAnsi"/>
        </w:rPr>
        <w:t xml:space="preserve">e sídlem </w:t>
      </w:r>
      <w:r w:rsidR="00AC214B">
        <w:rPr>
          <w:rFonts w:asciiTheme="minorHAnsi" w:hAnsiTheme="minorHAnsi" w:cstheme="minorHAnsi"/>
        </w:rPr>
        <w:t>Zátišská 1914/1, 140 00 Praha 1</w:t>
      </w:r>
    </w:p>
    <w:p w14:paraId="5763D1F2" w14:textId="77777777" w:rsidR="00AC214B" w:rsidRPr="008258E9" w:rsidRDefault="001D1B42" w:rsidP="008258E9">
      <w:pPr>
        <w:spacing w:after="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Theme="minorHAnsi" w:hAnsiTheme="minorHAnsi" w:cstheme="minorHAnsi"/>
        </w:rPr>
        <w:t>z</w:t>
      </w:r>
      <w:r w:rsidR="00AC214B">
        <w:rPr>
          <w:rFonts w:asciiTheme="minorHAnsi" w:hAnsiTheme="minorHAnsi" w:cstheme="minorHAnsi"/>
        </w:rPr>
        <w:t>asto</w:t>
      </w:r>
      <w:r>
        <w:rPr>
          <w:rFonts w:asciiTheme="minorHAnsi" w:hAnsiTheme="minorHAnsi" w:cstheme="minorHAnsi"/>
        </w:rPr>
        <w:t>u</w:t>
      </w:r>
      <w:r w:rsidR="00AC214B">
        <w:rPr>
          <w:rFonts w:asciiTheme="minorHAnsi" w:hAnsiTheme="minorHAnsi" w:cstheme="minorHAnsi"/>
        </w:rPr>
        <w:t>pený Ing. Luďkem Novotným, jednatelem</w:t>
      </w:r>
    </w:p>
    <w:p w14:paraId="2B7A17F1" w14:textId="77777777" w:rsidR="00E5182B" w:rsidRPr="008258E9" w:rsidRDefault="00190A00" w:rsidP="00E73065">
      <w:pPr>
        <w:spacing w:after="0" w:line="259" w:lineRule="auto"/>
      </w:pPr>
      <w:r w:rsidRPr="00E73065">
        <w:rPr>
          <w:rFonts w:asciiTheme="minorHAnsi" w:hAnsiTheme="minorHAnsi" w:cstheme="minorHAnsi"/>
          <w:bCs/>
          <w:iCs/>
          <w:szCs w:val="18"/>
        </w:rPr>
        <w:t>IČ:</w:t>
      </w:r>
      <w:r w:rsidR="00C25843">
        <w:rPr>
          <w:rFonts w:asciiTheme="minorHAnsi" w:hAnsiTheme="minorHAnsi" w:cstheme="minorHAnsi"/>
          <w:bCs/>
          <w:iCs/>
          <w:szCs w:val="18"/>
        </w:rPr>
        <w:t xml:space="preserve"> </w:t>
      </w:r>
      <w:r w:rsidR="00AC214B">
        <w:rPr>
          <w:rFonts w:asciiTheme="minorHAnsi" w:hAnsiTheme="minorHAnsi" w:cstheme="minorHAnsi"/>
          <w:bCs/>
          <w:iCs/>
          <w:szCs w:val="18"/>
        </w:rPr>
        <w:t>26726521</w:t>
      </w:r>
    </w:p>
    <w:p w14:paraId="05F54907" w14:textId="77777777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  <w:i/>
        </w:rPr>
      </w:pPr>
      <w:r w:rsidRPr="000348B3">
        <w:rPr>
          <w:rFonts w:asciiTheme="minorHAnsi" w:hAnsiTheme="minorHAnsi" w:cstheme="minorHAnsi"/>
          <w:i/>
        </w:rPr>
        <w:t xml:space="preserve">(dále jen </w:t>
      </w:r>
      <w:r w:rsidR="00190A00">
        <w:rPr>
          <w:rFonts w:asciiTheme="minorHAnsi" w:hAnsiTheme="minorHAnsi" w:cstheme="minorHAnsi"/>
          <w:i/>
        </w:rPr>
        <w:t>„</w:t>
      </w:r>
      <w:r w:rsidRPr="000348B3">
        <w:rPr>
          <w:rFonts w:asciiTheme="minorHAnsi" w:hAnsiTheme="minorHAnsi" w:cstheme="minorHAnsi"/>
          <w:i/>
        </w:rPr>
        <w:t>dodavatel</w:t>
      </w:r>
      <w:r w:rsidR="00190A00">
        <w:rPr>
          <w:rFonts w:asciiTheme="minorHAnsi" w:hAnsiTheme="minorHAnsi" w:cstheme="minorHAnsi"/>
          <w:i/>
        </w:rPr>
        <w:t>“</w:t>
      </w:r>
      <w:r w:rsidRPr="000348B3">
        <w:rPr>
          <w:rFonts w:asciiTheme="minorHAnsi" w:hAnsiTheme="minorHAnsi" w:cstheme="minorHAnsi"/>
          <w:i/>
        </w:rPr>
        <w:t>)</w:t>
      </w:r>
    </w:p>
    <w:p w14:paraId="2DFF482B" w14:textId="77777777" w:rsidR="00E5182B" w:rsidRPr="000348B3" w:rsidRDefault="00E5182B" w:rsidP="00E73065">
      <w:pPr>
        <w:spacing w:after="0" w:line="259" w:lineRule="auto"/>
        <w:rPr>
          <w:rFonts w:asciiTheme="minorHAnsi" w:hAnsiTheme="minorHAnsi" w:cstheme="minorHAnsi"/>
        </w:rPr>
      </w:pPr>
    </w:p>
    <w:p w14:paraId="35805D0F" w14:textId="77777777" w:rsidR="00E5182B" w:rsidRPr="000348B3" w:rsidRDefault="00190A00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</w:t>
      </w:r>
      <w:r w:rsidR="00E5182B" w:rsidRPr="000348B3">
        <w:rPr>
          <w:rFonts w:asciiTheme="minorHAnsi" w:hAnsiTheme="minorHAnsi" w:cstheme="minorHAnsi"/>
        </w:rPr>
        <w:t xml:space="preserve">uzavírají tuto smlouvu, jíž se dodavatel zavazuje </w:t>
      </w:r>
      <w:r>
        <w:rPr>
          <w:rFonts w:asciiTheme="minorHAnsi" w:hAnsiTheme="minorHAnsi" w:cstheme="minorHAnsi"/>
        </w:rPr>
        <w:t xml:space="preserve">zajistit pro objednatele </w:t>
      </w:r>
      <w:r w:rsidR="00F34228">
        <w:rPr>
          <w:rFonts w:asciiTheme="minorHAnsi" w:hAnsiTheme="minorHAnsi" w:cstheme="minorHAnsi"/>
        </w:rPr>
        <w:t xml:space="preserve">deinstalaci konstrukcí </w:t>
      </w:r>
      <w:r w:rsidR="00F34228" w:rsidRPr="00F34228">
        <w:rPr>
          <w:rFonts w:asciiTheme="minorHAnsi" w:hAnsiTheme="minorHAnsi" w:cstheme="minorHAnsi"/>
          <w:b/>
        </w:rPr>
        <w:t>Study Roomu Jana Kaplického</w:t>
      </w:r>
      <w:r w:rsidR="00F34228">
        <w:rPr>
          <w:rFonts w:asciiTheme="minorHAnsi" w:hAnsiTheme="minorHAnsi" w:cstheme="minorHAnsi"/>
        </w:rPr>
        <w:t xml:space="preserve"> v místě instalace – Gong, Ostrava, a demontáž a balení exponátů ze sbírek UPM, jejichž soupis</w:t>
      </w:r>
      <w:r>
        <w:rPr>
          <w:rFonts w:asciiTheme="minorHAnsi" w:hAnsiTheme="minorHAnsi" w:cstheme="minorHAnsi"/>
        </w:rPr>
        <w:t xml:space="preserve"> tvoří</w:t>
      </w:r>
      <w:r w:rsidR="000348B3">
        <w:rPr>
          <w:rFonts w:asciiTheme="minorHAnsi" w:hAnsiTheme="minorHAnsi" w:cstheme="minorHAnsi"/>
        </w:rPr>
        <w:t xml:space="preserve"> příloh</w:t>
      </w:r>
      <w:r>
        <w:rPr>
          <w:rFonts w:asciiTheme="minorHAnsi" w:hAnsiTheme="minorHAnsi" w:cstheme="minorHAnsi"/>
        </w:rPr>
        <w:t>u</w:t>
      </w:r>
      <w:r w:rsidR="000348B3">
        <w:rPr>
          <w:rFonts w:asciiTheme="minorHAnsi" w:hAnsiTheme="minorHAnsi" w:cstheme="minorHAnsi"/>
        </w:rPr>
        <w:t xml:space="preserve"> č. </w:t>
      </w:r>
      <w:r>
        <w:rPr>
          <w:rFonts w:asciiTheme="minorHAnsi" w:hAnsiTheme="minorHAnsi" w:cstheme="minorHAnsi"/>
        </w:rPr>
        <w:t xml:space="preserve">1 této smlouvy, </w:t>
      </w:r>
      <w:r w:rsidR="00E5182B" w:rsidRPr="000348B3">
        <w:rPr>
          <w:rFonts w:asciiTheme="minorHAnsi" w:hAnsiTheme="minorHAnsi" w:cstheme="minorHAnsi"/>
        </w:rPr>
        <w:t>a objednatel se zavazuje k jeho převzetí a k zaplacení sjednané ceny za jeho provedení podle podmínek obsažených v následujících ustanoveních této smlouvy.</w:t>
      </w:r>
    </w:p>
    <w:p w14:paraId="187ECE36" w14:textId="77777777" w:rsidR="00190A00" w:rsidRDefault="00190A00" w:rsidP="00E73065">
      <w:pPr>
        <w:spacing w:after="0" w:line="259" w:lineRule="auto"/>
        <w:rPr>
          <w:rFonts w:asciiTheme="minorHAnsi" w:hAnsiTheme="minorHAnsi" w:cstheme="minorHAnsi"/>
          <w:b/>
          <w:bCs/>
        </w:rPr>
      </w:pPr>
    </w:p>
    <w:p w14:paraId="53B9A537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0348B3">
        <w:rPr>
          <w:rFonts w:asciiTheme="minorHAnsi" w:hAnsiTheme="minorHAnsi" w:cstheme="minorHAnsi"/>
          <w:b/>
          <w:bCs/>
        </w:rPr>
        <w:t>I.</w:t>
      </w:r>
    </w:p>
    <w:p w14:paraId="14040048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</w:rPr>
      </w:pPr>
      <w:r w:rsidRPr="000348B3">
        <w:rPr>
          <w:rFonts w:asciiTheme="minorHAnsi" w:hAnsiTheme="minorHAnsi" w:cstheme="minorHAnsi"/>
          <w:b/>
          <w:bCs/>
        </w:rPr>
        <w:t>Předmět smlouvy</w:t>
      </w:r>
    </w:p>
    <w:p w14:paraId="788B80B3" w14:textId="77777777" w:rsidR="00F34228" w:rsidRDefault="000348B3" w:rsidP="00F34228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</w:t>
      </w:r>
      <w:r w:rsidR="00393F5F" w:rsidRPr="000348B3">
        <w:rPr>
          <w:rFonts w:asciiTheme="minorHAnsi" w:hAnsiTheme="minorHAnsi" w:cstheme="minorHAnsi"/>
          <w:color w:val="000000"/>
        </w:rPr>
        <w:t xml:space="preserve"> se zavazuje provést na svůj náklad a nebezpečí pro objednatele dílo, které spočívá</w:t>
      </w:r>
      <w:r w:rsidR="00F34228">
        <w:rPr>
          <w:rFonts w:asciiTheme="minorHAnsi" w:hAnsiTheme="minorHAnsi" w:cstheme="minorHAnsi"/>
          <w:color w:val="000000"/>
        </w:rPr>
        <w:t xml:space="preserve"> v:</w:t>
      </w:r>
    </w:p>
    <w:p w14:paraId="1AD55C39" w14:textId="77777777" w:rsidR="00F34228" w:rsidRDefault="00F34228" w:rsidP="00F3422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Demontáž nábytkových prvků ze sbírek UPM za pečlivé manipulace se všemi částmi, aby nedošlo k jejich poškození, </w:t>
      </w:r>
    </w:p>
    <w:p w14:paraId="063FC0AA" w14:textId="77777777" w:rsidR="00F34228" w:rsidRDefault="00F34228" w:rsidP="00F3422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Deinstalace a balení ostění a rampy,</w:t>
      </w:r>
    </w:p>
    <w:p w14:paraId="56CEF7F2" w14:textId="77777777" w:rsidR="009E7A8B" w:rsidRDefault="00F34228" w:rsidP="00F3422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Příprava demontovaných částí nábytku na transport a naložení do transportního vozu iveco,</w:t>
      </w:r>
    </w:p>
    <w:p w14:paraId="5D0AF5F9" w14:textId="77777777" w:rsidR="00F34228" w:rsidRDefault="00F34228" w:rsidP="00F3422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Deinstalace stropních konstrukcí a jejich likvidace,</w:t>
      </w:r>
    </w:p>
    <w:p w14:paraId="088B435A" w14:textId="77777777" w:rsidR="00F34228" w:rsidRDefault="00F34228" w:rsidP="00F3422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Deinstalace obvodové paneláže a její likvidace,</w:t>
      </w:r>
    </w:p>
    <w:p w14:paraId="61A38AC4" w14:textId="77777777" w:rsidR="00F34228" w:rsidRPr="00F34228" w:rsidRDefault="00F34228" w:rsidP="00F3422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Deinstalace podlahové konstrukce a její likvidace včetně povrchové krytiny.</w:t>
      </w:r>
    </w:p>
    <w:p w14:paraId="5A0F6E73" w14:textId="77777777" w:rsidR="00393F5F" w:rsidRPr="000348B3" w:rsidRDefault="0061563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a to </w:t>
      </w:r>
      <w:r w:rsidR="00190A00">
        <w:rPr>
          <w:rFonts w:asciiTheme="minorHAnsi" w:hAnsiTheme="minorHAnsi" w:cstheme="minorHAnsi"/>
          <w:color w:val="000000"/>
        </w:rPr>
        <w:t>v</w:t>
      </w:r>
      <w:r w:rsidR="00F34228">
        <w:rPr>
          <w:rFonts w:asciiTheme="minorHAnsi" w:hAnsiTheme="minorHAnsi" w:cstheme="minorHAnsi"/>
          <w:color w:val="000000"/>
        </w:rPr>
        <w:t> místě konání akce, v prostoru Gongu v Ostravě</w:t>
      </w:r>
      <w:r w:rsidR="0064455C" w:rsidRPr="000348B3">
        <w:rPr>
          <w:rFonts w:asciiTheme="minorHAnsi" w:hAnsiTheme="minorHAnsi" w:cstheme="minorHAnsi"/>
        </w:rPr>
        <w:t xml:space="preserve"> </w:t>
      </w:r>
      <w:r w:rsidR="00393F5F" w:rsidRPr="000348B3">
        <w:rPr>
          <w:rFonts w:asciiTheme="minorHAnsi" w:hAnsiTheme="minorHAnsi" w:cstheme="minorHAnsi"/>
          <w:color w:val="000000"/>
        </w:rPr>
        <w:t xml:space="preserve">(dále jen </w:t>
      </w:r>
      <w:r w:rsidR="00190A00">
        <w:rPr>
          <w:rFonts w:asciiTheme="minorHAnsi" w:hAnsiTheme="minorHAnsi" w:cstheme="minorHAnsi"/>
          <w:color w:val="000000"/>
        </w:rPr>
        <w:t>„</w:t>
      </w:r>
      <w:r w:rsidR="00393F5F" w:rsidRPr="000348B3">
        <w:rPr>
          <w:rFonts w:asciiTheme="minorHAnsi" w:hAnsiTheme="minorHAnsi" w:cstheme="minorHAnsi"/>
          <w:color w:val="000000"/>
        </w:rPr>
        <w:t>dílo“) a objednatel se zavazuje dílo převzít a zaplatit níže sjednanou cenu díla</w:t>
      </w:r>
      <w:r w:rsidR="00AC214B">
        <w:rPr>
          <w:rFonts w:asciiTheme="minorHAnsi" w:hAnsiTheme="minorHAnsi" w:cstheme="minorHAnsi"/>
          <w:color w:val="000000"/>
        </w:rPr>
        <w:t>, jejíž podrobná kalkulace tvoří přílohu č. 2 této smlouvy</w:t>
      </w:r>
      <w:r w:rsidR="00393F5F" w:rsidRPr="000348B3">
        <w:rPr>
          <w:rFonts w:asciiTheme="minorHAnsi" w:hAnsiTheme="minorHAnsi" w:cstheme="minorHAnsi"/>
          <w:color w:val="000000"/>
        </w:rPr>
        <w:t xml:space="preserve">. </w:t>
      </w:r>
    </w:p>
    <w:p w14:paraId="1D0D052D" w14:textId="77777777" w:rsidR="00830B7E" w:rsidRDefault="00830B7E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178C4932" w14:textId="77777777" w:rsidR="00F34228" w:rsidRDefault="00F34228">
      <w:pPr>
        <w:spacing w:after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br w:type="page"/>
      </w:r>
    </w:p>
    <w:p w14:paraId="7BE0BF54" w14:textId="77777777" w:rsidR="00F34228" w:rsidRDefault="00F34228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7818F43F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II.</w:t>
      </w:r>
    </w:p>
    <w:p w14:paraId="705F031B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Čas a místo plnění</w:t>
      </w:r>
    </w:p>
    <w:p w14:paraId="08070425" w14:textId="77777777" w:rsidR="00393F5F" w:rsidRPr="000348B3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</w:t>
      </w:r>
      <w:r w:rsidR="0064455C" w:rsidRPr="000348B3">
        <w:rPr>
          <w:rFonts w:asciiTheme="minorHAnsi" w:hAnsiTheme="minorHAnsi" w:cstheme="minorHAnsi"/>
          <w:color w:val="000000"/>
        </w:rPr>
        <w:t xml:space="preserve"> provede dílo od </w:t>
      </w:r>
      <w:r w:rsidR="00F34228">
        <w:rPr>
          <w:rFonts w:asciiTheme="minorHAnsi" w:hAnsiTheme="minorHAnsi" w:cstheme="minorHAnsi"/>
          <w:color w:val="000000"/>
        </w:rPr>
        <w:t>28</w:t>
      </w:r>
      <w:r w:rsidR="00926CEF" w:rsidRPr="000348B3">
        <w:rPr>
          <w:rFonts w:asciiTheme="minorHAnsi" w:hAnsiTheme="minorHAnsi" w:cstheme="minorHAnsi"/>
          <w:color w:val="000000"/>
        </w:rPr>
        <w:t>.</w:t>
      </w:r>
      <w:r w:rsidR="00DB04EA" w:rsidRPr="000348B3">
        <w:rPr>
          <w:rFonts w:asciiTheme="minorHAnsi" w:hAnsiTheme="minorHAnsi" w:cstheme="minorHAnsi"/>
          <w:color w:val="000000"/>
        </w:rPr>
        <w:t xml:space="preserve"> </w:t>
      </w:r>
      <w:r w:rsidR="00F34228">
        <w:rPr>
          <w:rFonts w:asciiTheme="minorHAnsi" w:hAnsiTheme="minorHAnsi" w:cstheme="minorHAnsi"/>
          <w:color w:val="000000"/>
        </w:rPr>
        <w:t>srpna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926CEF" w:rsidRPr="000348B3">
        <w:rPr>
          <w:rFonts w:asciiTheme="minorHAnsi" w:hAnsiTheme="minorHAnsi" w:cstheme="minorHAnsi"/>
          <w:color w:val="000000"/>
        </w:rPr>
        <w:t>20</w:t>
      </w:r>
      <w:r w:rsidR="00555507">
        <w:rPr>
          <w:rFonts w:asciiTheme="minorHAnsi" w:hAnsiTheme="minorHAnsi" w:cstheme="minorHAnsi"/>
          <w:color w:val="000000"/>
        </w:rPr>
        <w:t>2</w:t>
      </w:r>
      <w:r w:rsidR="00727E71">
        <w:rPr>
          <w:rFonts w:asciiTheme="minorHAnsi" w:hAnsiTheme="minorHAnsi" w:cstheme="minorHAnsi"/>
          <w:color w:val="000000"/>
        </w:rPr>
        <w:t>5</w:t>
      </w:r>
      <w:r w:rsidR="00926CEF" w:rsidRPr="000348B3">
        <w:rPr>
          <w:rFonts w:asciiTheme="minorHAnsi" w:hAnsiTheme="minorHAnsi" w:cstheme="minorHAnsi"/>
          <w:color w:val="000000"/>
        </w:rPr>
        <w:t xml:space="preserve"> </w:t>
      </w:r>
      <w:r w:rsidR="00EF5D4E">
        <w:rPr>
          <w:rFonts w:asciiTheme="minorHAnsi" w:hAnsiTheme="minorHAnsi" w:cstheme="minorHAnsi"/>
          <w:color w:val="000000"/>
        </w:rPr>
        <w:t>a</w:t>
      </w:r>
      <w:r w:rsidR="00926CEF" w:rsidRPr="000348B3">
        <w:rPr>
          <w:rFonts w:asciiTheme="minorHAnsi" w:hAnsiTheme="minorHAnsi" w:cstheme="minorHAnsi"/>
          <w:color w:val="000000"/>
        </w:rPr>
        <w:t xml:space="preserve"> </w:t>
      </w:r>
      <w:r w:rsidR="00EF5D4E">
        <w:rPr>
          <w:rFonts w:asciiTheme="minorHAnsi" w:hAnsiTheme="minorHAnsi" w:cstheme="minorHAnsi"/>
          <w:color w:val="000000"/>
        </w:rPr>
        <w:t xml:space="preserve">nejpozději do </w:t>
      </w:r>
      <w:r w:rsidR="00F34228">
        <w:rPr>
          <w:rFonts w:asciiTheme="minorHAnsi" w:hAnsiTheme="minorHAnsi" w:cstheme="minorHAnsi"/>
          <w:color w:val="000000"/>
        </w:rPr>
        <w:t>2</w:t>
      </w:r>
      <w:r w:rsidR="0079391A">
        <w:rPr>
          <w:rFonts w:asciiTheme="minorHAnsi" w:hAnsiTheme="minorHAnsi" w:cstheme="minorHAnsi"/>
          <w:color w:val="000000"/>
        </w:rPr>
        <w:t xml:space="preserve">. </w:t>
      </w:r>
      <w:r w:rsidR="00F34228">
        <w:rPr>
          <w:rFonts w:asciiTheme="minorHAnsi" w:hAnsiTheme="minorHAnsi" w:cstheme="minorHAnsi"/>
          <w:color w:val="000000"/>
        </w:rPr>
        <w:t>září</w:t>
      </w:r>
      <w:r w:rsidR="00926CEF" w:rsidRPr="000348B3">
        <w:rPr>
          <w:rFonts w:asciiTheme="minorHAnsi" w:hAnsiTheme="minorHAnsi" w:cstheme="minorHAnsi"/>
          <w:color w:val="000000"/>
        </w:rPr>
        <w:t xml:space="preserve"> 20</w:t>
      </w:r>
      <w:r w:rsidR="008258E9">
        <w:rPr>
          <w:rFonts w:asciiTheme="minorHAnsi" w:hAnsiTheme="minorHAnsi" w:cstheme="minorHAnsi"/>
          <w:color w:val="000000"/>
        </w:rPr>
        <w:t>2</w:t>
      </w:r>
      <w:r w:rsidR="00727E71">
        <w:rPr>
          <w:rFonts w:asciiTheme="minorHAnsi" w:hAnsiTheme="minorHAnsi" w:cstheme="minorHAnsi"/>
          <w:color w:val="000000"/>
        </w:rPr>
        <w:t>5</w:t>
      </w:r>
      <w:r w:rsidR="0079391A">
        <w:rPr>
          <w:rFonts w:asciiTheme="minorHAnsi" w:hAnsiTheme="minorHAnsi" w:cstheme="minorHAnsi"/>
          <w:color w:val="000000"/>
        </w:rPr>
        <w:t>.</w:t>
      </w:r>
    </w:p>
    <w:p w14:paraId="1036B11F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1D35B626" w14:textId="77777777" w:rsidR="00F34228" w:rsidRDefault="00F34228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30999903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III.</w:t>
      </w:r>
    </w:p>
    <w:p w14:paraId="0F8FCD54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Cena díla</w:t>
      </w:r>
    </w:p>
    <w:p w14:paraId="1AC4BCB3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 xml:space="preserve">Cena za provedení díla </w:t>
      </w:r>
      <w:r w:rsidR="00926CEF" w:rsidRPr="000348B3">
        <w:rPr>
          <w:rFonts w:asciiTheme="minorHAnsi" w:hAnsiTheme="minorHAnsi" w:cstheme="minorHAnsi"/>
          <w:color w:val="000000"/>
        </w:rPr>
        <w:t xml:space="preserve">byla stanovena dohodou </w:t>
      </w:r>
      <w:r w:rsidR="00361379" w:rsidRPr="000348B3">
        <w:rPr>
          <w:rFonts w:asciiTheme="minorHAnsi" w:hAnsiTheme="minorHAnsi" w:cstheme="minorHAnsi"/>
          <w:color w:val="000000"/>
        </w:rPr>
        <w:t>na</w:t>
      </w:r>
      <w:r w:rsidR="00AC214B">
        <w:rPr>
          <w:rFonts w:asciiTheme="minorHAnsi" w:hAnsiTheme="minorHAnsi" w:cstheme="minorHAnsi"/>
          <w:color w:val="000000"/>
        </w:rPr>
        <w:t xml:space="preserve"> </w:t>
      </w:r>
      <w:r w:rsidR="00F34228">
        <w:rPr>
          <w:rFonts w:asciiTheme="minorHAnsi" w:hAnsiTheme="minorHAnsi" w:cstheme="minorHAnsi"/>
          <w:color w:val="000000"/>
        </w:rPr>
        <w:t>160.000</w:t>
      </w:r>
      <w:r w:rsidR="000D5D1C">
        <w:rPr>
          <w:rFonts w:asciiTheme="minorHAnsi" w:hAnsiTheme="minorHAnsi" w:cstheme="minorHAnsi"/>
          <w:color w:val="000000"/>
        </w:rPr>
        <w:t>,-Kč bez DPH, tj.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F34228">
        <w:rPr>
          <w:rFonts w:asciiTheme="minorHAnsi" w:hAnsiTheme="minorHAnsi" w:cstheme="minorHAnsi"/>
          <w:b/>
          <w:color w:val="000000"/>
        </w:rPr>
        <w:t>193.600</w:t>
      </w:r>
      <w:r w:rsidR="00190A00">
        <w:rPr>
          <w:rFonts w:asciiTheme="minorHAnsi" w:hAnsiTheme="minorHAnsi" w:cstheme="minorHAnsi"/>
          <w:b/>
        </w:rPr>
        <w:t>,-</w:t>
      </w:r>
      <w:r w:rsidR="00926CEF" w:rsidRPr="00472361">
        <w:rPr>
          <w:rFonts w:asciiTheme="minorHAnsi" w:hAnsiTheme="minorHAnsi" w:cstheme="minorHAnsi"/>
          <w:b/>
          <w:color w:val="000000"/>
        </w:rPr>
        <w:t>Kč</w:t>
      </w:r>
      <w:r w:rsidR="003F39B7" w:rsidRPr="00AC214B">
        <w:rPr>
          <w:rFonts w:asciiTheme="minorHAnsi" w:hAnsiTheme="minorHAnsi" w:cstheme="minorHAnsi"/>
          <w:b/>
          <w:color w:val="000000"/>
        </w:rPr>
        <w:t xml:space="preserve"> </w:t>
      </w:r>
      <w:r w:rsidR="00AC214B" w:rsidRPr="00AC214B">
        <w:rPr>
          <w:rFonts w:asciiTheme="minorHAnsi" w:hAnsiTheme="minorHAnsi" w:cstheme="minorHAnsi"/>
          <w:b/>
          <w:color w:val="000000"/>
        </w:rPr>
        <w:t xml:space="preserve">vč. DPH </w:t>
      </w:r>
      <w:r w:rsidR="00DB04EA" w:rsidRPr="000348B3">
        <w:rPr>
          <w:rFonts w:asciiTheme="minorHAnsi" w:hAnsiTheme="minorHAnsi" w:cstheme="minorHAnsi"/>
          <w:color w:val="000000"/>
        </w:rPr>
        <w:t>(slovy</w:t>
      </w:r>
      <w:r w:rsidR="0064455C" w:rsidRPr="000348B3">
        <w:rPr>
          <w:rFonts w:asciiTheme="minorHAnsi" w:hAnsiTheme="minorHAnsi" w:cstheme="minorHAnsi"/>
          <w:color w:val="000000"/>
        </w:rPr>
        <w:t>:</w:t>
      </w:r>
      <w:r w:rsidR="00DB04EA" w:rsidRPr="000348B3">
        <w:rPr>
          <w:rFonts w:asciiTheme="minorHAnsi" w:hAnsiTheme="minorHAnsi" w:cstheme="minorHAnsi"/>
          <w:color w:val="000000"/>
        </w:rPr>
        <w:t xml:space="preserve"> </w:t>
      </w:r>
      <w:r w:rsidR="00F34228">
        <w:rPr>
          <w:rFonts w:asciiTheme="minorHAnsi" w:hAnsiTheme="minorHAnsi" w:cstheme="minorHAnsi"/>
        </w:rPr>
        <w:t>jednostodevadesáttřitisícšestset</w:t>
      </w:r>
      <w:r w:rsidR="00AC214B">
        <w:rPr>
          <w:rFonts w:asciiTheme="minorHAnsi" w:hAnsiTheme="minorHAnsi" w:cstheme="minorHAnsi"/>
        </w:rPr>
        <w:t xml:space="preserve">korun </w:t>
      </w:r>
      <w:r w:rsidR="00555507">
        <w:rPr>
          <w:rFonts w:asciiTheme="minorHAnsi" w:hAnsiTheme="minorHAnsi" w:cstheme="minorHAnsi"/>
        </w:rPr>
        <w:t xml:space="preserve"> českých</w:t>
      </w:r>
      <w:r w:rsidR="000D5D1C">
        <w:rPr>
          <w:rFonts w:asciiTheme="minorHAnsi" w:hAnsiTheme="minorHAnsi" w:cstheme="minorHAnsi"/>
          <w:color w:val="000000"/>
        </w:rPr>
        <w:t>) – podrobná kalkulace je v příloze č. 2 této smlouvy.</w:t>
      </w:r>
    </w:p>
    <w:p w14:paraId="0887E6D0" w14:textId="77777777" w:rsidR="00926CEF" w:rsidRPr="000348B3" w:rsidRDefault="00926CE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60AE6D7C" w14:textId="77777777" w:rsidR="00F34228" w:rsidRDefault="00F34228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EAB2988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IV.</w:t>
      </w:r>
    </w:p>
    <w:p w14:paraId="27650712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Platební podmínky</w:t>
      </w:r>
    </w:p>
    <w:p w14:paraId="69CD0E03" w14:textId="77777777" w:rsidR="00926CE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 w:rsidRPr="000348B3">
        <w:rPr>
          <w:rFonts w:asciiTheme="minorHAnsi" w:hAnsiTheme="minorHAnsi" w:cstheme="minorHAnsi"/>
          <w:color w:val="000000"/>
        </w:rPr>
        <w:t xml:space="preserve">Cena díla je splatná ve lhůtě </w:t>
      </w:r>
      <w:r w:rsidR="00190A00">
        <w:rPr>
          <w:rFonts w:asciiTheme="minorHAnsi" w:hAnsiTheme="minorHAnsi" w:cstheme="minorHAnsi"/>
          <w:color w:val="000000"/>
        </w:rPr>
        <w:t>3</w:t>
      </w:r>
      <w:r w:rsidRPr="000348B3">
        <w:rPr>
          <w:rFonts w:asciiTheme="minorHAnsi" w:hAnsiTheme="minorHAnsi" w:cstheme="minorHAnsi"/>
          <w:color w:val="000000"/>
        </w:rPr>
        <w:t xml:space="preserve">0 dnů od doručení daňového dokladu (faktury) objednateli a bude zaplacena formou bankovního převodu na účet </w:t>
      </w:r>
      <w:r w:rsidR="000348B3">
        <w:rPr>
          <w:rFonts w:asciiTheme="minorHAnsi" w:hAnsiTheme="minorHAnsi" w:cstheme="minorHAnsi"/>
          <w:color w:val="000000"/>
        </w:rPr>
        <w:t>dodavatele</w:t>
      </w:r>
      <w:r w:rsidR="0064455C" w:rsidRPr="000348B3">
        <w:rPr>
          <w:rFonts w:asciiTheme="minorHAnsi" w:hAnsiTheme="minorHAnsi" w:cstheme="minorHAnsi"/>
          <w:color w:val="000000"/>
        </w:rPr>
        <w:t>.</w:t>
      </w:r>
    </w:p>
    <w:p w14:paraId="7A9F6613" w14:textId="77777777" w:rsidR="00926CEF" w:rsidRPr="000348B3" w:rsidRDefault="00926CE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</w:p>
    <w:p w14:paraId="501BD0B3" w14:textId="77777777" w:rsidR="00F34228" w:rsidRDefault="00F34228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6224F26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V.</w:t>
      </w:r>
    </w:p>
    <w:p w14:paraId="7D4342C3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Způsob převzetí dodávky</w:t>
      </w:r>
    </w:p>
    <w:p w14:paraId="18652A81" w14:textId="77777777" w:rsidR="00393F5F" w:rsidRPr="000348B3" w:rsidRDefault="000348B3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Dodavatel</w:t>
      </w:r>
      <w:r w:rsidR="0064455C" w:rsidRPr="000348B3">
        <w:rPr>
          <w:rFonts w:asciiTheme="minorHAnsi" w:hAnsiTheme="minorHAnsi" w:cstheme="minorHAnsi"/>
          <w:color w:val="000000"/>
        </w:rPr>
        <w:t xml:space="preserve"> předmět díla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393F5F" w:rsidRPr="000348B3">
        <w:rPr>
          <w:rFonts w:asciiTheme="minorHAnsi" w:hAnsiTheme="minorHAnsi" w:cstheme="minorHAnsi"/>
          <w:color w:val="000000"/>
        </w:rPr>
        <w:t xml:space="preserve">předá </w:t>
      </w:r>
      <w:r w:rsidR="00361379" w:rsidRPr="000348B3">
        <w:rPr>
          <w:rFonts w:asciiTheme="minorHAnsi" w:hAnsiTheme="minorHAnsi" w:cstheme="minorHAnsi"/>
          <w:color w:val="000000"/>
        </w:rPr>
        <w:t>v </w:t>
      </w:r>
      <w:r w:rsidR="0064455C" w:rsidRPr="000348B3">
        <w:rPr>
          <w:rFonts w:asciiTheme="minorHAnsi" w:hAnsiTheme="minorHAnsi" w:cstheme="minorHAnsi"/>
          <w:color w:val="000000"/>
        </w:rPr>
        <w:t>reálné</w:t>
      </w:r>
      <w:r w:rsidR="00361379" w:rsidRPr="000348B3">
        <w:rPr>
          <w:rFonts w:asciiTheme="minorHAnsi" w:hAnsiTheme="minorHAnsi" w:cstheme="minorHAnsi"/>
          <w:color w:val="000000"/>
        </w:rPr>
        <w:t xml:space="preserve"> podobě </w:t>
      </w:r>
      <w:r w:rsidR="00393F5F" w:rsidRPr="000348B3">
        <w:rPr>
          <w:rFonts w:asciiTheme="minorHAnsi" w:hAnsiTheme="minorHAnsi" w:cstheme="minorHAnsi"/>
          <w:color w:val="000000"/>
        </w:rPr>
        <w:t>do</w:t>
      </w:r>
      <w:r w:rsidR="00361379" w:rsidRPr="000348B3">
        <w:rPr>
          <w:rFonts w:asciiTheme="minorHAnsi" w:hAnsiTheme="minorHAnsi" w:cstheme="minorHAnsi"/>
          <w:color w:val="000000"/>
        </w:rPr>
        <w:t xml:space="preserve"> </w:t>
      </w:r>
      <w:r w:rsidR="00F34228">
        <w:rPr>
          <w:rFonts w:asciiTheme="minorHAnsi" w:hAnsiTheme="minorHAnsi" w:cstheme="minorHAnsi"/>
          <w:color w:val="000000"/>
        </w:rPr>
        <w:t>2</w:t>
      </w:r>
      <w:r w:rsidR="0079391A">
        <w:rPr>
          <w:rFonts w:asciiTheme="minorHAnsi" w:hAnsiTheme="minorHAnsi" w:cstheme="minorHAnsi"/>
          <w:color w:val="000000"/>
        </w:rPr>
        <w:t xml:space="preserve">. </w:t>
      </w:r>
      <w:r w:rsidR="00F34228">
        <w:rPr>
          <w:rFonts w:asciiTheme="minorHAnsi" w:hAnsiTheme="minorHAnsi" w:cstheme="minorHAnsi"/>
          <w:color w:val="000000"/>
        </w:rPr>
        <w:t>9</w:t>
      </w:r>
      <w:r w:rsidR="0079391A">
        <w:rPr>
          <w:rFonts w:asciiTheme="minorHAnsi" w:hAnsiTheme="minorHAnsi" w:cstheme="minorHAnsi"/>
          <w:color w:val="000000"/>
        </w:rPr>
        <w:t>.</w:t>
      </w:r>
      <w:r w:rsidR="00361379" w:rsidRPr="000348B3">
        <w:rPr>
          <w:rFonts w:asciiTheme="minorHAnsi" w:hAnsiTheme="minorHAnsi" w:cstheme="minorHAnsi"/>
          <w:color w:val="000000"/>
        </w:rPr>
        <w:t xml:space="preserve"> 20</w:t>
      </w:r>
      <w:r w:rsidR="00596237">
        <w:rPr>
          <w:rFonts w:asciiTheme="minorHAnsi" w:hAnsiTheme="minorHAnsi" w:cstheme="minorHAnsi"/>
          <w:color w:val="000000"/>
        </w:rPr>
        <w:t>2</w:t>
      </w:r>
      <w:r w:rsidR="00727E71">
        <w:rPr>
          <w:rFonts w:asciiTheme="minorHAnsi" w:hAnsiTheme="minorHAnsi" w:cstheme="minorHAnsi"/>
          <w:color w:val="000000"/>
        </w:rPr>
        <w:t>5</w:t>
      </w:r>
      <w:r w:rsidR="00361379" w:rsidRPr="000348B3">
        <w:rPr>
          <w:rFonts w:asciiTheme="minorHAnsi" w:hAnsiTheme="minorHAnsi" w:cstheme="minorHAnsi"/>
          <w:color w:val="000000"/>
        </w:rPr>
        <w:t xml:space="preserve"> a objednatel jej převezme </w:t>
      </w:r>
      <w:r w:rsidR="00393F5F" w:rsidRPr="000348B3">
        <w:rPr>
          <w:rFonts w:asciiTheme="minorHAnsi" w:hAnsiTheme="minorHAnsi" w:cstheme="minorHAnsi"/>
          <w:color w:val="000000"/>
        </w:rPr>
        <w:t>formou písemného předávacího protokolu, přičemž k převzetí předmětu díla poskytne objednatel nezbytnou součinnost.</w:t>
      </w:r>
    </w:p>
    <w:p w14:paraId="7C1C4D7C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64D577D8" w14:textId="77777777" w:rsidR="00F34228" w:rsidRDefault="00F34228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C638596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VI.</w:t>
      </w:r>
    </w:p>
    <w:p w14:paraId="4108CFD1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Odpovědnost za vady, reklamační řízení</w:t>
      </w:r>
    </w:p>
    <w:p w14:paraId="0A195660" w14:textId="77777777" w:rsidR="00DB04EA" w:rsidRPr="000348B3" w:rsidRDefault="00DB04EA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 xml:space="preserve">V případě, že objednatel shledá v díle vady, vyzve </w:t>
      </w:r>
      <w:r w:rsidR="000348B3">
        <w:rPr>
          <w:rFonts w:asciiTheme="minorHAnsi" w:hAnsiTheme="minorHAnsi" w:cstheme="minorHAnsi"/>
        </w:rPr>
        <w:t>dodavatel</w:t>
      </w:r>
      <w:r w:rsidRPr="000348B3">
        <w:rPr>
          <w:rFonts w:asciiTheme="minorHAnsi" w:hAnsiTheme="minorHAnsi" w:cstheme="minorHAnsi"/>
        </w:rPr>
        <w:t xml:space="preserve">e k jejich odstranění ve lhůtě </w:t>
      </w:r>
      <w:r w:rsidR="0064455C" w:rsidRPr="000348B3">
        <w:rPr>
          <w:rFonts w:asciiTheme="minorHAnsi" w:hAnsiTheme="minorHAnsi" w:cstheme="minorHAnsi"/>
        </w:rPr>
        <w:t>3</w:t>
      </w:r>
      <w:r w:rsidRPr="000348B3">
        <w:rPr>
          <w:rFonts w:asciiTheme="minorHAnsi" w:hAnsiTheme="minorHAnsi" w:cstheme="minorHAnsi"/>
        </w:rPr>
        <w:t xml:space="preserve"> dnů. </w:t>
      </w:r>
    </w:p>
    <w:p w14:paraId="0913655D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48245503" w14:textId="77777777" w:rsidR="00F34228" w:rsidRDefault="00F34228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34DE1EB8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 xml:space="preserve">VII. </w:t>
      </w:r>
    </w:p>
    <w:p w14:paraId="484D4F63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Smluvní sankce</w:t>
      </w:r>
    </w:p>
    <w:p w14:paraId="58EB5AEF" w14:textId="77777777" w:rsidR="00C25843" w:rsidRDefault="00190A00" w:rsidP="00C2584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 xml:space="preserve">Pro případ prodlení dodavatele s plněním díla sjednávají smluvní strany pokutu ve výši 0,025% z celkové ceny díla denně za prvních 10 dnů prodlení, dále pak 0,05% za každý další den prodlení. </w:t>
      </w:r>
    </w:p>
    <w:p w14:paraId="580C7816" w14:textId="77777777" w:rsidR="00393F5F" w:rsidRPr="00C25843" w:rsidRDefault="00393F5F" w:rsidP="00C2584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14:paraId="7167C818" w14:textId="77777777" w:rsidR="00F34228" w:rsidRDefault="00F34228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35743456" w14:textId="77777777" w:rsidR="00393F5F" w:rsidRPr="000348B3" w:rsidRDefault="00393F5F" w:rsidP="000D5D1C">
      <w:pPr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VIII.</w:t>
      </w:r>
    </w:p>
    <w:p w14:paraId="46088535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348B3">
        <w:rPr>
          <w:rFonts w:asciiTheme="minorHAnsi" w:hAnsiTheme="minorHAnsi" w:cstheme="minorHAnsi"/>
          <w:b/>
          <w:bCs/>
          <w:color w:val="000000"/>
        </w:rPr>
        <w:t>Jiná ujednání</w:t>
      </w:r>
    </w:p>
    <w:p w14:paraId="4FEB2469" w14:textId="77777777" w:rsidR="00F34228" w:rsidRDefault="00E73065" w:rsidP="00727E7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C25843">
        <w:rPr>
          <w:rFonts w:asciiTheme="minorHAnsi" w:hAnsiTheme="minorHAnsi" w:cstheme="minorHAnsi"/>
          <w:color w:val="000000"/>
          <w:sz w:val="22"/>
        </w:rPr>
        <w:t xml:space="preserve">Tato smlouva je vyhotovena ve </w:t>
      </w:r>
      <w:r w:rsidR="003D7299">
        <w:rPr>
          <w:rFonts w:asciiTheme="minorHAnsi" w:hAnsiTheme="minorHAnsi" w:cstheme="minorHAnsi"/>
          <w:color w:val="000000"/>
          <w:sz w:val="22"/>
        </w:rPr>
        <w:t>třech</w:t>
      </w:r>
      <w:r w:rsidRPr="00C25843">
        <w:rPr>
          <w:rFonts w:asciiTheme="minorHAnsi" w:hAnsiTheme="minorHAnsi" w:cstheme="minorHAnsi"/>
          <w:color w:val="000000"/>
          <w:sz w:val="22"/>
        </w:rPr>
        <w:t xml:space="preserve"> výtiscích s platností originálu, z nichž dodavatel obdrží jeden výtisk a objednatel </w:t>
      </w:r>
      <w:r w:rsidR="003D7299">
        <w:rPr>
          <w:rFonts w:asciiTheme="minorHAnsi" w:hAnsiTheme="minorHAnsi" w:cstheme="minorHAnsi"/>
          <w:color w:val="000000"/>
          <w:sz w:val="22"/>
        </w:rPr>
        <w:t>dva</w:t>
      </w:r>
      <w:r w:rsidRPr="00C25843">
        <w:rPr>
          <w:rFonts w:asciiTheme="minorHAnsi" w:hAnsiTheme="minorHAnsi" w:cstheme="minorHAnsi"/>
          <w:color w:val="000000"/>
          <w:sz w:val="22"/>
        </w:rPr>
        <w:t>.</w:t>
      </w:r>
    </w:p>
    <w:p w14:paraId="0AE0A80A" w14:textId="77777777" w:rsidR="00F34228" w:rsidRDefault="00F34228">
      <w:pPr>
        <w:spacing w:after="0"/>
        <w:rPr>
          <w:rFonts w:asciiTheme="minorHAnsi" w:eastAsia="Times New Roman" w:hAnsiTheme="minorHAnsi" w:cstheme="minorHAnsi"/>
          <w:color w:val="000000"/>
          <w:szCs w:val="24"/>
          <w:lang w:eastAsia="cs-CZ"/>
        </w:rPr>
      </w:pPr>
      <w:r>
        <w:rPr>
          <w:rFonts w:asciiTheme="minorHAnsi" w:hAnsiTheme="minorHAnsi" w:cstheme="minorHAnsi"/>
          <w:color w:val="000000"/>
        </w:rPr>
        <w:br w:type="page"/>
      </w:r>
    </w:p>
    <w:p w14:paraId="679B3D94" w14:textId="77777777" w:rsidR="00727E71" w:rsidRDefault="00727E71" w:rsidP="00F34228">
      <w:pPr>
        <w:pStyle w:val="Odstavecseseznamem"/>
        <w:autoSpaceDE w:val="0"/>
        <w:autoSpaceDN w:val="0"/>
        <w:adjustRightInd w:val="0"/>
        <w:spacing w:line="259" w:lineRule="auto"/>
        <w:ind w:left="426"/>
        <w:jc w:val="both"/>
        <w:rPr>
          <w:rFonts w:asciiTheme="minorHAnsi" w:hAnsiTheme="minorHAnsi" w:cstheme="minorHAnsi"/>
          <w:color w:val="000000"/>
          <w:sz w:val="22"/>
        </w:rPr>
      </w:pPr>
    </w:p>
    <w:p w14:paraId="49964E93" w14:textId="77777777" w:rsidR="00F34228" w:rsidRDefault="00F34228" w:rsidP="00F34228">
      <w:pPr>
        <w:pStyle w:val="Odstavecseseznamem"/>
        <w:autoSpaceDE w:val="0"/>
        <w:autoSpaceDN w:val="0"/>
        <w:adjustRightInd w:val="0"/>
        <w:spacing w:line="259" w:lineRule="auto"/>
        <w:ind w:left="426"/>
        <w:jc w:val="both"/>
        <w:rPr>
          <w:rFonts w:asciiTheme="minorHAnsi" w:hAnsiTheme="minorHAnsi" w:cstheme="minorHAnsi"/>
          <w:color w:val="000000"/>
          <w:sz w:val="22"/>
        </w:rPr>
      </w:pPr>
    </w:p>
    <w:p w14:paraId="26514841" w14:textId="77777777" w:rsidR="00727E71" w:rsidRDefault="00EF5D4E" w:rsidP="00727E7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727E71">
        <w:rPr>
          <w:rFonts w:asciiTheme="minorHAnsi" w:hAnsiTheme="minorHAnsi" w:cstheme="minorHAnsi"/>
          <w:color w:val="000000"/>
          <w:sz w:val="22"/>
        </w:rPr>
        <w:t>Veškeré změny budou zpracovány písemně ve formě číslovaných dodatků k této smlouvě.</w:t>
      </w:r>
    </w:p>
    <w:p w14:paraId="174D99D7" w14:textId="77777777" w:rsidR="00727E71" w:rsidRDefault="0061563F" w:rsidP="00727E7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727E71">
        <w:rPr>
          <w:rFonts w:asciiTheme="minorHAnsi" w:hAnsiTheme="minorHAnsi" w:cstheme="minorHAnsi"/>
          <w:color w:val="000000"/>
          <w:sz w:val="22"/>
        </w:rPr>
        <w:t xml:space="preserve">Smlouva nabývá </w:t>
      </w:r>
      <w:r w:rsidR="00EF5D4E" w:rsidRPr="00727E71">
        <w:rPr>
          <w:rFonts w:asciiTheme="minorHAnsi" w:hAnsiTheme="minorHAnsi" w:cstheme="minorHAnsi"/>
          <w:color w:val="000000"/>
          <w:sz w:val="22"/>
        </w:rPr>
        <w:t xml:space="preserve">platnosti dnem podpisu oběma smluvními stranami a </w:t>
      </w:r>
      <w:r w:rsidRPr="00727E71">
        <w:rPr>
          <w:rFonts w:asciiTheme="minorHAnsi" w:hAnsiTheme="minorHAnsi" w:cstheme="minorHAnsi"/>
          <w:color w:val="000000"/>
          <w:sz w:val="22"/>
        </w:rPr>
        <w:t>účinnosti dne zápisu ro registru smluv</w:t>
      </w:r>
      <w:r w:rsidR="00EF5D4E" w:rsidRPr="00727E71">
        <w:rPr>
          <w:rFonts w:asciiTheme="minorHAnsi" w:hAnsiTheme="minorHAnsi" w:cstheme="minorHAnsi"/>
          <w:color w:val="000000"/>
          <w:sz w:val="22"/>
        </w:rPr>
        <w:t>, což provede objednatel</w:t>
      </w:r>
      <w:r w:rsidRPr="00727E71">
        <w:rPr>
          <w:rFonts w:asciiTheme="minorHAnsi" w:hAnsiTheme="minorHAnsi" w:cstheme="minorHAnsi"/>
          <w:color w:val="000000"/>
          <w:sz w:val="22"/>
        </w:rPr>
        <w:t>.</w:t>
      </w:r>
    </w:p>
    <w:p w14:paraId="171397BD" w14:textId="77777777" w:rsidR="00EF5D4E" w:rsidRPr="00727E71" w:rsidRDefault="00EF5D4E" w:rsidP="00727E7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59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</w:rPr>
      </w:pPr>
      <w:r w:rsidRPr="00727E71">
        <w:rPr>
          <w:rFonts w:asciiTheme="minorHAnsi" w:hAnsiTheme="minorHAnsi" w:cstheme="minorHAnsi"/>
          <w:color w:val="000000"/>
          <w:sz w:val="22"/>
        </w:rPr>
        <w:t>Nedílnou součástí této smlouvy je příloha č.</w:t>
      </w:r>
      <w:r w:rsidR="00727E71">
        <w:rPr>
          <w:rFonts w:asciiTheme="minorHAnsi" w:hAnsiTheme="minorHAnsi" w:cstheme="minorHAnsi"/>
          <w:color w:val="000000"/>
          <w:sz w:val="22"/>
        </w:rPr>
        <w:t xml:space="preserve"> 1 – </w:t>
      </w:r>
      <w:r w:rsidR="00F34228">
        <w:rPr>
          <w:rFonts w:asciiTheme="minorHAnsi" w:hAnsiTheme="minorHAnsi" w:cstheme="minorHAnsi"/>
          <w:color w:val="000000"/>
          <w:sz w:val="22"/>
        </w:rPr>
        <w:t>seznam předmětů ze sbírek UPM</w:t>
      </w:r>
      <w:r w:rsidR="000D5D1C">
        <w:rPr>
          <w:rFonts w:asciiTheme="minorHAnsi" w:hAnsiTheme="minorHAnsi" w:cstheme="minorHAnsi"/>
          <w:color w:val="000000"/>
          <w:sz w:val="22"/>
        </w:rPr>
        <w:t xml:space="preserve"> a příloha č. 2 – kalkulace prací.</w:t>
      </w:r>
    </w:p>
    <w:p w14:paraId="65B0DDD6" w14:textId="77777777" w:rsidR="00EF5D4E" w:rsidRDefault="00EF5D4E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4D3B5314" w14:textId="77777777" w:rsidR="00F34228" w:rsidRDefault="00F34228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77EEF529" w14:textId="77777777" w:rsidR="00F34228" w:rsidRPr="000348B3" w:rsidRDefault="00F34228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2540305D" w14:textId="77777777" w:rsidR="0064455C" w:rsidRPr="000348B3" w:rsidRDefault="00393F5F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V Pra</w:t>
      </w:r>
      <w:r w:rsidR="00727E71">
        <w:rPr>
          <w:rFonts w:asciiTheme="minorHAnsi" w:hAnsiTheme="minorHAnsi" w:cstheme="minorHAnsi"/>
        </w:rPr>
        <w:t xml:space="preserve">ze dne </w:t>
      </w:r>
    </w:p>
    <w:p w14:paraId="2A8C2D0A" w14:textId="77777777" w:rsidR="0064455C" w:rsidRDefault="0064455C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5EA89686" w14:textId="77777777" w:rsidR="00F34228" w:rsidRDefault="00F34228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04A36DDF" w14:textId="77777777" w:rsidR="00F34228" w:rsidRPr="000348B3" w:rsidRDefault="00F34228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0CBAB9AA" w14:textId="77777777" w:rsidR="0064455C" w:rsidRPr="000348B3" w:rsidRDefault="0064455C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72716454" w14:textId="77777777" w:rsidR="00393F5F" w:rsidRPr="000348B3" w:rsidRDefault="00393F5F" w:rsidP="00E73065">
      <w:pPr>
        <w:autoSpaceDE w:val="0"/>
        <w:autoSpaceDN w:val="0"/>
        <w:adjustRightInd w:val="0"/>
        <w:spacing w:after="0" w:line="259" w:lineRule="auto"/>
        <w:jc w:val="both"/>
        <w:rPr>
          <w:rFonts w:asciiTheme="minorHAnsi" w:hAnsiTheme="minorHAnsi" w:cstheme="minorHAnsi"/>
        </w:rPr>
      </w:pPr>
    </w:p>
    <w:p w14:paraId="0322E5DA" w14:textId="77777777" w:rsidR="00DB04EA" w:rsidRPr="000348B3" w:rsidRDefault="00DB04EA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…………………………………</w:t>
      </w:r>
      <w:r w:rsidR="000348B3">
        <w:rPr>
          <w:rFonts w:asciiTheme="minorHAnsi" w:hAnsiTheme="minorHAnsi" w:cstheme="minorHAnsi"/>
        </w:rPr>
        <w:t>……</w:t>
      </w:r>
      <w:r w:rsidR="00727E71">
        <w:rPr>
          <w:rFonts w:asciiTheme="minorHAnsi" w:hAnsiTheme="minorHAnsi" w:cstheme="minorHAnsi"/>
        </w:rPr>
        <w:t>………..</w:t>
      </w:r>
      <w:r w:rsidR="000348B3">
        <w:rPr>
          <w:rFonts w:asciiTheme="minorHAnsi" w:hAnsiTheme="minorHAnsi" w:cstheme="minorHAnsi"/>
        </w:rPr>
        <w:t>……..</w:t>
      </w:r>
      <w:r w:rsidRPr="000348B3">
        <w:rPr>
          <w:rFonts w:asciiTheme="minorHAnsi" w:hAnsiTheme="minorHAnsi" w:cstheme="minorHAnsi"/>
        </w:rPr>
        <w:t>…</w:t>
      </w:r>
      <w:r w:rsidRPr="000348B3">
        <w:rPr>
          <w:rFonts w:asciiTheme="minorHAnsi" w:hAnsiTheme="minorHAnsi" w:cstheme="minorHAnsi"/>
        </w:rPr>
        <w:tab/>
      </w:r>
      <w:r w:rsidRPr="000348B3">
        <w:rPr>
          <w:rFonts w:asciiTheme="minorHAnsi" w:hAnsiTheme="minorHAnsi" w:cstheme="minorHAnsi"/>
        </w:rPr>
        <w:tab/>
      </w:r>
      <w:r w:rsidRPr="000348B3">
        <w:rPr>
          <w:rFonts w:asciiTheme="minorHAnsi" w:hAnsiTheme="minorHAnsi" w:cstheme="minorHAnsi"/>
        </w:rPr>
        <w:tab/>
        <w:t>………………………………………</w:t>
      </w:r>
      <w:r w:rsidR="00727E71">
        <w:rPr>
          <w:rFonts w:asciiTheme="minorHAnsi" w:hAnsiTheme="minorHAnsi" w:cstheme="minorHAnsi"/>
        </w:rPr>
        <w:t>………..</w:t>
      </w:r>
      <w:r w:rsidRPr="000348B3">
        <w:rPr>
          <w:rFonts w:asciiTheme="minorHAnsi" w:hAnsiTheme="minorHAnsi" w:cstheme="minorHAnsi"/>
        </w:rPr>
        <w:t>………</w:t>
      </w:r>
    </w:p>
    <w:p w14:paraId="6CD88F12" w14:textId="77777777" w:rsidR="00393F5F" w:rsidRDefault="00DB04EA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 w:rsidRPr="000348B3">
        <w:rPr>
          <w:rFonts w:asciiTheme="minorHAnsi" w:hAnsiTheme="minorHAnsi" w:cstheme="minorHAnsi"/>
        </w:rPr>
        <w:t>objednatel</w:t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393F5F" w:rsidRP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>dodavatel</w:t>
      </w:r>
    </w:p>
    <w:p w14:paraId="4AF58C31" w14:textId="77777777" w:rsidR="000348B3" w:rsidRDefault="003F39B7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PhDr. </w:t>
      </w:r>
      <w:r w:rsidR="00727E71">
        <w:rPr>
          <w:rFonts w:asciiTheme="minorHAnsi" w:hAnsiTheme="minorHAnsi" w:cstheme="minorHAnsi"/>
        </w:rPr>
        <w:t>Radim Vondráček, Ph.D.</w:t>
      </w:r>
      <w:r w:rsid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ab/>
      </w:r>
      <w:r w:rsidR="000348B3">
        <w:rPr>
          <w:rFonts w:asciiTheme="minorHAnsi" w:hAnsiTheme="minorHAnsi" w:cstheme="minorHAnsi"/>
        </w:rPr>
        <w:tab/>
      </w:r>
      <w:r w:rsidR="000D5D1C">
        <w:rPr>
          <w:rFonts w:asciiTheme="minorHAnsi" w:hAnsiTheme="minorHAnsi" w:cstheme="minorHAnsi"/>
        </w:rPr>
        <w:t>Ing. Luděk Novotný</w:t>
      </w:r>
    </w:p>
    <w:p w14:paraId="49101EE0" w14:textId="77777777" w:rsidR="00E73065" w:rsidRDefault="00E73065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0A7D4082" w14:textId="77777777" w:rsidR="00E73065" w:rsidRDefault="00E73065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0220797F" w14:textId="77777777" w:rsidR="00E73065" w:rsidRDefault="00E73065">
      <w:pPr>
        <w:spacing w:after="0"/>
        <w:rPr>
          <w:rFonts w:asciiTheme="minorHAnsi" w:hAnsiTheme="minorHAnsi" w:cstheme="minorHAnsi"/>
        </w:rPr>
      </w:pPr>
    </w:p>
    <w:p w14:paraId="32E1AE71" w14:textId="77777777" w:rsidR="00F34228" w:rsidRDefault="00F34228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6EDEC76" w14:textId="77777777" w:rsidR="00E73065" w:rsidRPr="00E73065" w:rsidRDefault="00E73065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</w:rPr>
      </w:pPr>
      <w:r w:rsidRPr="00E73065">
        <w:rPr>
          <w:rFonts w:asciiTheme="minorHAnsi" w:hAnsiTheme="minorHAnsi" w:cstheme="minorHAnsi"/>
          <w:b/>
        </w:rPr>
        <w:lastRenderedPageBreak/>
        <w:t>Příloha č. 1 ke Smlouvě o dílo č.j. UPM /</w:t>
      </w:r>
      <w:r w:rsidR="00596237">
        <w:rPr>
          <w:rFonts w:asciiTheme="minorHAnsi" w:hAnsiTheme="minorHAnsi" w:cstheme="minorHAnsi"/>
          <w:b/>
        </w:rPr>
        <w:t xml:space="preserve"> </w:t>
      </w:r>
      <w:r w:rsidR="00F34228">
        <w:rPr>
          <w:rFonts w:asciiTheme="minorHAnsi" w:hAnsiTheme="minorHAnsi" w:cstheme="minorHAnsi"/>
          <w:b/>
        </w:rPr>
        <w:t>2184</w:t>
      </w:r>
      <w:r w:rsidR="0079391A">
        <w:rPr>
          <w:rFonts w:asciiTheme="minorHAnsi" w:hAnsiTheme="minorHAnsi" w:cstheme="minorHAnsi"/>
          <w:b/>
        </w:rPr>
        <w:t xml:space="preserve"> / 202</w:t>
      </w:r>
      <w:r w:rsidR="00727E71">
        <w:rPr>
          <w:rFonts w:asciiTheme="minorHAnsi" w:hAnsiTheme="minorHAnsi" w:cstheme="minorHAnsi"/>
          <w:b/>
        </w:rPr>
        <w:t>5</w:t>
      </w:r>
    </w:p>
    <w:p w14:paraId="40953951" w14:textId="77777777" w:rsidR="000E525D" w:rsidRDefault="000E525D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  <w:u w:val="single"/>
        </w:rPr>
      </w:pPr>
    </w:p>
    <w:p w14:paraId="37C4B916" w14:textId="77777777" w:rsidR="00E73065" w:rsidRDefault="00F34228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Seznam předmětů ze sbírek UPM</w:t>
      </w:r>
    </w:p>
    <w:p w14:paraId="10FD409C" w14:textId="77777777" w:rsidR="000E525D" w:rsidRDefault="000E525D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p w14:paraId="5EA45C50" w14:textId="77777777" w:rsidR="00727E71" w:rsidRDefault="00F34228" w:rsidP="00F3422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Konzolový pracovní stůl z pracovny J. Kaplického</w:t>
      </w:r>
    </w:p>
    <w:p w14:paraId="62765961" w14:textId="77777777" w:rsidR="00F34228" w:rsidRDefault="00F34228" w:rsidP="00F3422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Lampy 2 ks z pracovny J. Kaplického</w:t>
      </w:r>
    </w:p>
    <w:p w14:paraId="714FC2CA" w14:textId="77777777" w:rsidR="00F34228" w:rsidRDefault="00F34228" w:rsidP="00F3422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Pohovka bílá oválná (4 kvadrantové matrace, 1 malá kruhová matrace, 2 dvojité polštáře, konstrukční prvky) – prototyp </w:t>
      </w:r>
    </w:p>
    <w:p w14:paraId="1BF0B672" w14:textId="77777777" w:rsidR="00133B82" w:rsidRDefault="00F34228" w:rsidP="00133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Oválný stůl černý z bytu J. Kaplického</w:t>
      </w:r>
      <w:r w:rsidR="00133B82">
        <w:rPr>
          <w:rFonts w:asciiTheme="minorHAnsi" w:hAnsiTheme="minorHAnsi" w:cstheme="minorHAnsi"/>
        </w:rPr>
        <w:t xml:space="preserve"> a 4 ocelové nohy</w:t>
      </w:r>
    </w:p>
    <w:p w14:paraId="7C93FF03" w14:textId="77777777" w:rsidR="00133B82" w:rsidRDefault="00133B82" w:rsidP="00133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Publikace z knihovny J. Kaplického</w:t>
      </w:r>
    </w:p>
    <w:p w14:paraId="54AB20DB" w14:textId="77777777" w:rsidR="00133B82" w:rsidRDefault="00133B82" w:rsidP="00133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Vstupní ostění</w:t>
      </w:r>
    </w:p>
    <w:p w14:paraId="44185AAF" w14:textId="77777777" w:rsidR="00133B82" w:rsidRDefault="00133B82" w:rsidP="00133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Rampa</w:t>
      </w:r>
    </w:p>
    <w:p w14:paraId="755BBF57" w14:textId="77777777" w:rsidR="00133B82" w:rsidRDefault="00133B82" w:rsidP="00133B82">
      <w:pPr>
        <w:pBdr>
          <w:bottom w:val="single" w:sz="6" w:space="1" w:color="auto"/>
        </w:pBd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</w:rPr>
      </w:pPr>
    </w:p>
    <w:p w14:paraId="5BC86FA7" w14:textId="77777777" w:rsidR="00133B82" w:rsidRDefault="00133B82" w:rsidP="00133B82">
      <w:p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</w:rPr>
      </w:pPr>
    </w:p>
    <w:p w14:paraId="33704E08" w14:textId="77777777" w:rsidR="00133B82" w:rsidRDefault="00133B82" w:rsidP="00133B82">
      <w:p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</w:rPr>
      </w:pPr>
    </w:p>
    <w:p w14:paraId="766E661D" w14:textId="77777777" w:rsidR="00133B82" w:rsidRPr="00133B82" w:rsidRDefault="00133B82" w:rsidP="00133B82">
      <w:pPr>
        <w:autoSpaceDE w:val="0"/>
        <w:autoSpaceDN w:val="0"/>
        <w:adjustRightInd w:val="0"/>
        <w:spacing w:line="259" w:lineRule="auto"/>
        <w:rPr>
          <w:rFonts w:asciiTheme="minorHAnsi" w:hAnsiTheme="minorHAnsi" w:cstheme="minorHAnsi"/>
        </w:rPr>
      </w:pPr>
    </w:p>
    <w:p w14:paraId="0450653E" w14:textId="77777777" w:rsidR="000D5D1C" w:rsidRDefault="000D5D1C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B48B4FF" w14:textId="77777777" w:rsidR="000D5D1C" w:rsidRPr="00E73065" w:rsidRDefault="000D5D1C" w:rsidP="000D5D1C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</w:rPr>
      </w:pPr>
      <w:r w:rsidRPr="00E73065">
        <w:rPr>
          <w:rFonts w:asciiTheme="minorHAnsi" w:hAnsiTheme="minorHAnsi" w:cstheme="minorHAnsi"/>
          <w:b/>
        </w:rPr>
        <w:lastRenderedPageBreak/>
        <w:t xml:space="preserve">Příloha č. </w:t>
      </w:r>
      <w:r>
        <w:rPr>
          <w:rFonts w:asciiTheme="minorHAnsi" w:hAnsiTheme="minorHAnsi" w:cstheme="minorHAnsi"/>
          <w:b/>
        </w:rPr>
        <w:t>2</w:t>
      </w:r>
      <w:r w:rsidRPr="00E73065">
        <w:rPr>
          <w:rFonts w:asciiTheme="minorHAnsi" w:hAnsiTheme="minorHAnsi" w:cstheme="minorHAnsi"/>
          <w:b/>
        </w:rPr>
        <w:t xml:space="preserve"> ke Smlouvě o dílo č.j. UPM /</w:t>
      </w:r>
      <w:r>
        <w:rPr>
          <w:rFonts w:asciiTheme="minorHAnsi" w:hAnsiTheme="minorHAnsi" w:cstheme="minorHAnsi"/>
          <w:b/>
        </w:rPr>
        <w:t xml:space="preserve"> </w:t>
      </w:r>
      <w:r w:rsidR="00133B82">
        <w:rPr>
          <w:rFonts w:asciiTheme="minorHAnsi" w:hAnsiTheme="minorHAnsi" w:cstheme="minorHAnsi"/>
          <w:b/>
        </w:rPr>
        <w:t>2184</w:t>
      </w:r>
      <w:r>
        <w:rPr>
          <w:rFonts w:asciiTheme="minorHAnsi" w:hAnsiTheme="minorHAnsi" w:cstheme="minorHAnsi"/>
          <w:b/>
        </w:rPr>
        <w:t xml:space="preserve"> / 2025</w:t>
      </w:r>
    </w:p>
    <w:p w14:paraId="4F545A53" w14:textId="77777777" w:rsidR="000D5D1C" w:rsidRDefault="000D5D1C" w:rsidP="000D5D1C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  <w:u w:val="single"/>
        </w:rPr>
      </w:pPr>
    </w:p>
    <w:p w14:paraId="721A0B20" w14:textId="77777777" w:rsidR="000D5D1C" w:rsidRDefault="000D5D1C" w:rsidP="000D5D1C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Kalkulace prací</w:t>
      </w:r>
    </w:p>
    <w:p w14:paraId="6C29B6D2" w14:textId="77777777" w:rsidR="000D5D1C" w:rsidRDefault="000D5D1C" w:rsidP="000D5D1C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  <w:u w:val="single"/>
        </w:rPr>
      </w:pPr>
    </w:p>
    <w:p w14:paraId="17577B38" w14:textId="77777777" w:rsidR="000D5D1C" w:rsidRPr="00EF5D4E" w:rsidRDefault="00133B82" w:rsidP="000D5D1C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/>
          <w:u w:val="single"/>
        </w:rPr>
      </w:pPr>
      <w:r>
        <w:rPr>
          <w:noProof/>
          <w:lang w:eastAsia="cs-CZ"/>
        </w:rPr>
        <w:drawing>
          <wp:inline distT="0" distB="0" distL="0" distR="0" wp14:anchorId="459B0B79" wp14:editId="6813FC25">
            <wp:extent cx="5972810" cy="5701030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70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EE099" w14:textId="77777777" w:rsidR="000D5D1C" w:rsidRPr="000348B3" w:rsidRDefault="000D5D1C" w:rsidP="00E73065">
      <w:p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</w:rPr>
      </w:pPr>
    </w:p>
    <w:sectPr w:rsidR="000D5D1C" w:rsidRPr="000348B3" w:rsidSect="00AE346E">
      <w:headerReference w:type="default" r:id="rId8"/>
      <w:footerReference w:type="default" r:id="rId9"/>
      <w:pgSz w:w="12240" w:h="15840"/>
      <w:pgMar w:top="113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CD15" w14:textId="77777777" w:rsidR="008B0449" w:rsidRDefault="008B0449" w:rsidP="000348B3">
      <w:pPr>
        <w:spacing w:after="0"/>
      </w:pPr>
      <w:r>
        <w:separator/>
      </w:r>
    </w:p>
  </w:endnote>
  <w:endnote w:type="continuationSeparator" w:id="0">
    <w:p w14:paraId="2711A8D1" w14:textId="77777777" w:rsidR="008B0449" w:rsidRDefault="008B0449" w:rsidP="000348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19516587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35B19B" w14:textId="77777777" w:rsidR="000348B3" w:rsidRPr="000348B3" w:rsidRDefault="000348B3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Stránka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86D1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0348B3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z 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86D1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0348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EB6E0A" w14:textId="77777777" w:rsidR="000348B3" w:rsidRDefault="00034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EDD0" w14:textId="77777777" w:rsidR="008B0449" w:rsidRDefault="008B0449" w:rsidP="000348B3">
      <w:pPr>
        <w:spacing w:after="0"/>
      </w:pPr>
      <w:r>
        <w:separator/>
      </w:r>
    </w:p>
  </w:footnote>
  <w:footnote w:type="continuationSeparator" w:id="0">
    <w:p w14:paraId="547077CA" w14:textId="77777777" w:rsidR="008B0449" w:rsidRDefault="008B0449" w:rsidP="000348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726A" w14:textId="77777777" w:rsidR="00727E71" w:rsidRDefault="00727E71" w:rsidP="00727E71">
    <w:pPr>
      <w:pStyle w:val="Zhlav"/>
      <w:jc w:val="center"/>
    </w:pPr>
    <w:r>
      <w:rPr>
        <w:rFonts w:asciiTheme="minorHAnsi" w:hAnsiTheme="minorHAnsi" w:cstheme="minorHAnsi"/>
        <w:b/>
        <w:bCs/>
        <w:noProof/>
        <w:sz w:val="36"/>
        <w:lang w:eastAsia="cs-CZ"/>
      </w:rPr>
      <w:drawing>
        <wp:inline distT="0" distB="0" distL="0" distR="0" wp14:anchorId="3943B438" wp14:editId="75659C30">
          <wp:extent cx="1005840" cy="548640"/>
          <wp:effectExtent l="0" t="0" r="3810" b="3810"/>
          <wp:docPr id="2" name="Obrázek 2" descr="LOGO UP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446C"/>
    <w:multiLevelType w:val="hybridMultilevel"/>
    <w:tmpl w:val="866E939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3DA9"/>
    <w:multiLevelType w:val="hybridMultilevel"/>
    <w:tmpl w:val="550E6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5092B"/>
    <w:multiLevelType w:val="hybridMultilevel"/>
    <w:tmpl w:val="B7B4FE44"/>
    <w:lvl w:ilvl="0" w:tplc="04050001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57A4A"/>
    <w:multiLevelType w:val="hybridMultilevel"/>
    <w:tmpl w:val="50206AD6"/>
    <w:lvl w:ilvl="0" w:tplc="68481DF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C3832"/>
    <w:multiLevelType w:val="hybridMultilevel"/>
    <w:tmpl w:val="CB366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B696C"/>
    <w:multiLevelType w:val="hybridMultilevel"/>
    <w:tmpl w:val="B8A89DDE"/>
    <w:lvl w:ilvl="0" w:tplc="1B6C68BE">
      <w:start w:val="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32F53"/>
    <w:rsid w:val="000348B3"/>
    <w:rsid w:val="000C06EA"/>
    <w:rsid w:val="000D5D1C"/>
    <w:rsid w:val="000E525D"/>
    <w:rsid w:val="00133B82"/>
    <w:rsid w:val="00186D1A"/>
    <w:rsid w:val="00190A00"/>
    <w:rsid w:val="001B08C3"/>
    <w:rsid w:val="001D1B42"/>
    <w:rsid w:val="001F2F5E"/>
    <w:rsid w:val="00225FC7"/>
    <w:rsid w:val="002A2507"/>
    <w:rsid w:val="002C3E29"/>
    <w:rsid w:val="002F393F"/>
    <w:rsid w:val="00307642"/>
    <w:rsid w:val="0034239B"/>
    <w:rsid w:val="00342B2B"/>
    <w:rsid w:val="00343C6C"/>
    <w:rsid w:val="003571E1"/>
    <w:rsid w:val="00361379"/>
    <w:rsid w:val="00393F5F"/>
    <w:rsid w:val="003C3201"/>
    <w:rsid w:val="003D7299"/>
    <w:rsid w:val="003F39B7"/>
    <w:rsid w:val="0040068B"/>
    <w:rsid w:val="00404851"/>
    <w:rsid w:val="00406A6B"/>
    <w:rsid w:val="004411D6"/>
    <w:rsid w:val="00472361"/>
    <w:rsid w:val="004A5719"/>
    <w:rsid w:val="004D6171"/>
    <w:rsid w:val="004E26DE"/>
    <w:rsid w:val="004E4FE9"/>
    <w:rsid w:val="00515152"/>
    <w:rsid w:val="00526493"/>
    <w:rsid w:val="00555507"/>
    <w:rsid w:val="00572E40"/>
    <w:rsid w:val="00596237"/>
    <w:rsid w:val="00596625"/>
    <w:rsid w:val="005D40CA"/>
    <w:rsid w:val="005F7081"/>
    <w:rsid w:val="0061563F"/>
    <w:rsid w:val="0064455C"/>
    <w:rsid w:val="00653D59"/>
    <w:rsid w:val="006B120C"/>
    <w:rsid w:val="006F36B2"/>
    <w:rsid w:val="00714974"/>
    <w:rsid w:val="00727E71"/>
    <w:rsid w:val="0079391A"/>
    <w:rsid w:val="008168C3"/>
    <w:rsid w:val="00825234"/>
    <w:rsid w:val="008258E9"/>
    <w:rsid w:val="00830B7E"/>
    <w:rsid w:val="0083315C"/>
    <w:rsid w:val="008855DE"/>
    <w:rsid w:val="00893A10"/>
    <w:rsid w:val="008B0449"/>
    <w:rsid w:val="008D2A1B"/>
    <w:rsid w:val="008E675E"/>
    <w:rsid w:val="00923014"/>
    <w:rsid w:val="00926CEF"/>
    <w:rsid w:val="009407AF"/>
    <w:rsid w:val="00960D06"/>
    <w:rsid w:val="009A7BBA"/>
    <w:rsid w:val="009E7A8B"/>
    <w:rsid w:val="00A516BA"/>
    <w:rsid w:val="00A63678"/>
    <w:rsid w:val="00A94C13"/>
    <w:rsid w:val="00AA1537"/>
    <w:rsid w:val="00AC214B"/>
    <w:rsid w:val="00AE346E"/>
    <w:rsid w:val="00B80516"/>
    <w:rsid w:val="00B859F9"/>
    <w:rsid w:val="00C04265"/>
    <w:rsid w:val="00C25843"/>
    <w:rsid w:val="00C54CA8"/>
    <w:rsid w:val="00CC4B4F"/>
    <w:rsid w:val="00D05DD8"/>
    <w:rsid w:val="00D2305A"/>
    <w:rsid w:val="00DB04EA"/>
    <w:rsid w:val="00DB7D47"/>
    <w:rsid w:val="00DD57AA"/>
    <w:rsid w:val="00DE68EB"/>
    <w:rsid w:val="00E5182B"/>
    <w:rsid w:val="00E73065"/>
    <w:rsid w:val="00E83A28"/>
    <w:rsid w:val="00EA1304"/>
    <w:rsid w:val="00EE5620"/>
    <w:rsid w:val="00EF5D4E"/>
    <w:rsid w:val="00F34228"/>
    <w:rsid w:val="00F65433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D7FAD"/>
  <w15:docId w15:val="{87B3A30C-1AFE-4919-904E-9469DE09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CEF"/>
    <w:pPr>
      <w:spacing w:after="0"/>
      <w:ind w:left="720"/>
      <w:contextualSpacing/>
    </w:pPr>
    <w:rPr>
      <w:rFonts w:eastAsia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5182B"/>
    <w:pPr>
      <w:tabs>
        <w:tab w:val="center" w:pos="4536"/>
        <w:tab w:val="right" w:pos="9072"/>
      </w:tabs>
      <w:spacing w:after="0"/>
    </w:pPr>
    <w:rPr>
      <w:rFonts w:eastAsia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5182B"/>
    <w:rPr>
      <w:rFonts w:eastAsia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0348B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348B3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48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48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UPM</dc:creator>
  <cp:lastModifiedBy>Neskerová Michaela</cp:lastModifiedBy>
  <cp:revision>4</cp:revision>
  <cp:lastPrinted>2025-08-22T08:56:00Z</cp:lastPrinted>
  <dcterms:created xsi:type="dcterms:W3CDTF">2025-08-26T06:16:00Z</dcterms:created>
  <dcterms:modified xsi:type="dcterms:W3CDTF">2025-08-26T06:17:00Z</dcterms:modified>
</cp:coreProperties>
</file>