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7EA8" w14:textId="77777777" w:rsidR="00CE07DE" w:rsidRPr="00730AE0" w:rsidRDefault="00CE07DE" w:rsidP="00CE07DE">
      <w:pPr>
        <w:widowControl w:val="0"/>
        <w:autoSpaceDE w:val="0"/>
        <w:autoSpaceDN w:val="0"/>
        <w:adjustRightInd w:val="0"/>
        <w:spacing w:after="120"/>
        <w:jc w:val="center"/>
        <w:rPr>
          <w:rFonts w:cstheme="minorHAnsi"/>
          <w:b/>
          <w:sz w:val="28"/>
          <w:szCs w:val="28"/>
        </w:rPr>
      </w:pPr>
      <w:r w:rsidRPr="00730AE0">
        <w:rPr>
          <w:rFonts w:cstheme="minorHAnsi"/>
          <w:b/>
          <w:sz w:val="28"/>
          <w:szCs w:val="28"/>
        </w:rPr>
        <w:t>KUPNÍ SMLOUVA</w:t>
      </w:r>
    </w:p>
    <w:p w14:paraId="77E4DB07" w14:textId="197F8080" w:rsidR="00CE07DE" w:rsidRPr="00D9277C" w:rsidRDefault="00CE07DE" w:rsidP="00CE07DE">
      <w:pPr>
        <w:pStyle w:val="Normlnweb"/>
        <w:spacing w:before="0" w:beforeAutospacing="0" w:after="0" w:afterAutospacing="0"/>
        <w:jc w:val="center"/>
        <w:rPr>
          <w:rFonts w:asciiTheme="minorHAnsi" w:hAnsiTheme="minorHAnsi" w:cstheme="minorHAnsi"/>
          <w:color w:val="333333"/>
          <w:sz w:val="22"/>
          <w:szCs w:val="22"/>
        </w:rPr>
      </w:pPr>
      <w:r w:rsidRPr="00D9277C">
        <w:rPr>
          <w:rFonts w:asciiTheme="minorHAnsi" w:hAnsiTheme="minorHAnsi" w:cstheme="minorHAnsi"/>
          <w:bCs/>
          <w:color w:val="000000"/>
          <w:sz w:val="22"/>
          <w:szCs w:val="22"/>
          <w:shd w:val="clear" w:color="auto" w:fill="FFFFFF"/>
        </w:rPr>
        <w:t>uzavřená podle ustanovení § 20</w:t>
      </w:r>
      <w:r w:rsidR="00E037EA" w:rsidRPr="00D9277C">
        <w:rPr>
          <w:rFonts w:asciiTheme="minorHAnsi" w:hAnsiTheme="minorHAnsi" w:cstheme="minorHAnsi"/>
          <w:bCs/>
          <w:color w:val="000000"/>
          <w:sz w:val="22"/>
          <w:szCs w:val="22"/>
          <w:shd w:val="clear" w:color="auto" w:fill="FFFFFF"/>
        </w:rPr>
        <w:t xml:space="preserve">85 </w:t>
      </w:r>
      <w:r w:rsidRPr="00D9277C">
        <w:rPr>
          <w:rFonts w:asciiTheme="minorHAnsi" w:hAnsiTheme="minorHAnsi" w:cstheme="minorHAnsi"/>
          <w:bCs/>
          <w:color w:val="000000"/>
          <w:sz w:val="22"/>
          <w:szCs w:val="22"/>
          <w:shd w:val="clear" w:color="auto" w:fill="FFFFFF"/>
        </w:rPr>
        <w:t>a násl. zákona č. 89/2012 Sb., občanský zákoník</w:t>
      </w:r>
      <w:r w:rsidR="00E037EA" w:rsidRPr="00D9277C">
        <w:rPr>
          <w:rFonts w:asciiTheme="minorHAnsi" w:hAnsiTheme="minorHAnsi" w:cstheme="minorHAnsi"/>
          <w:bCs/>
          <w:color w:val="000000"/>
          <w:sz w:val="22"/>
          <w:szCs w:val="22"/>
          <w:shd w:val="clear" w:color="auto" w:fill="FFFFFF"/>
        </w:rPr>
        <w:t>, ve znění pozdějších předpisů</w:t>
      </w:r>
    </w:p>
    <w:p w14:paraId="21B3A03E" w14:textId="77777777" w:rsidR="00CE07DE" w:rsidRPr="00D9277C" w:rsidRDefault="00CE07DE" w:rsidP="00CE07DE">
      <w:pPr>
        <w:pStyle w:val="Normlnweb"/>
        <w:spacing w:before="0" w:beforeAutospacing="0" w:after="0" w:afterAutospacing="0"/>
        <w:jc w:val="center"/>
        <w:rPr>
          <w:rFonts w:asciiTheme="minorHAnsi" w:hAnsiTheme="minorHAnsi" w:cstheme="minorHAnsi"/>
          <w:color w:val="333333"/>
          <w:sz w:val="22"/>
          <w:szCs w:val="22"/>
        </w:rPr>
      </w:pPr>
      <w:r w:rsidRPr="00D9277C">
        <w:rPr>
          <w:rFonts w:asciiTheme="minorHAnsi" w:hAnsiTheme="minorHAnsi" w:cstheme="minorHAnsi"/>
          <w:bCs/>
          <w:color w:val="333333"/>
          <w:sz w:val="22"/>
          <w:szCs w:val="22"/>
        </w:rPr>
        <w:t> </w:t>
      </w:r>
    </w:p>
    <w:p w14:paraId="4606BFD1" w14:textId="77777777" w:rsidR="00C6000C" w:rsidRPr="008F121C" w:rsidRDefault="00C6000C" w:rsidP="00C6000C">
      <w:pPr>
        <w:pStyle w:val="Normlnweb"/>
        <w:spacing w:before="0" w:beforeAutospacing="0" w:after="0" w:afterAutospacing="0" w:line="288" w:lineRule="atLeast"/>
        <w:rPr>
          <w:b/>
          <w:color w:val="333333"/>
        </w:rPr>
      </w:pPr>
      <w:r w:rsidRPr="008F121C">
        <w:rPr>
          <w:b/>
          <w:color w:val="333333"/>
        </w:rPr>
        <w:t>Muzeum Vysočiny Třebíč, příspěvková organizace</w:t>
      </w:r>
    </w:p>
    <w:p w14:paraId="6D7EE303" w14:textId="77777777" w:rsidR="00C6000C" w:rsidRPr="008F121C" w:rsidRDefault="00CE07DE" w:rsidP="00CE07DE">
      <w:pPr>
        <w:pStyle w:val="Normlnweb"/>
        <w:spacing w:before="0" w:beforeAutospacing="0" w:after="0" w:afterAutospacing="0" w:line="288" w:lineRule="atLeast"/>
        <w:rPr>
          <w:color w:val="333333"/>
        </w:rPr>
      </w:pPr>
      <w:r w:rsidRPr="008F121C">
        <w:rPr>
          <w:color w:val="333333"/>
        </w:rPr>
        <w:t xml:space="preserve">se sídlem: </w:t>
      </w:r>
      <w:r w:rsidR="00C6000C" w:rsidRPr="008F121C">
        <w:rPr>
          <w:color w:val="333333"/>
        </w:rPr>
        <w:t xml:space="preserve">Zámek 1, 674 01 Třebíč </w:t>
      </w:r>
    </w:p>
    <w:p w14:paraId="56F2B463" w14:textId="0E088209"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IČO: </w:t>
      </w:r>
      <w:r w:rsidR="00C6000C" w:rsidRPr="008F121C">
        <w:rPr>
          <w:color w:val="333333"/>
        </w:rPr>
        <w:t>00091766</w:t>
      </w:r>
    </w:p>
    <w:p w14:paraId="37FF2FFA" w14:textId="772F555D"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zastoupená: </w:t>
      </w:r>
      <w:r w:rsidR="00C6000C" w:rsidRPr="008F121C">
        <w:rPr>
          <w:color w:val="333333"/>
        </w:rPr>
        <w:t xml:space="preserve">Ing. Michalem </w:t>
      </w:r>
      <w:proofErr w:type="spellStart"/>
      <w:r w:rsidR="00C6000C" w:rsidRPr="008F121C">
        <w:rPr>
          <w:color w:val="333333"/>
        </w:rPr>
        <w:t>Zábršem</w:t>
      </w:r>
      <w:proofErr w:type="spellEnd"/>
      <w:r w:rsidR="00C6000C" w:rsidRPr="008F121C">
        <w:rPr>
          <w:color w:val="333333"/>
        </w:rPr>
        <w:t>, ředitelem organizace</w:t>
      </w:r>
    </w:p>
    <w:p w14:paraId="76526CE1" w14:textId="502386EA" w:rsidR="00C6000C" w:rsidRPr="008F121C" w:rsidRDefault="00C6000C" w:rsidP="00CE07DE">
      <w:pPr>
        <w:pStyle w:val="Normlnweb"/>
        <w:spacing w:before="0" w:beforeAutospacing="0" w:after="0" w:afterAutospacing="0" w:line="288" w:lineRule="atLeast"/>
        <w:rPr>
          <w:color w:val="333333"/>
        </w:rPr>
      </w:pPr>
      <w:r w:rsidRPr="008F121C">
        <w:rPr>
          <w:color w:val="333333"/>
        </w:rPr>
        <w:t xml:space="preserve">kontaktní osoba: </w:t>
      </w:r>
      <w:proofErr w:type="spellStart"/>
      <w:r w:rsidR="00673E4D">
        <w:rPr>
          <w:color w:val="333333"/>
        </w:rPr>
        <w:t>xxxxxxxxxxx</w:t>
      </w:r>
      <w:proofErr w:type="spellEnd"/>
      <w:r w:rsidRPr="008F121C">
        <w:rPr>
          <w:color w:val="333333"/>
        </w:rPr>
        <w:t xml:space="preserve">, </w:t>
      </w:r>
      <w:proofErr w:type="gramStart"/>
      <w:r w:rsidRPr="008F121C">
        <w:rPr>
          <w:color w:val="333333"/>
        </w:rPr>
        <w:t>tel.:</w:t>
      </w:r>
      <w:proofErr w:type="spellStart"/>
      <w:r w:rsidR="00673E4D">
        <w:rPr>
          <w:color w:val="333333"/>
        </w:rPr>
        <w:t>xxxxxxxxxxxxxxxx</w:t>
      </w:r>
      <w:proofErr w:type="spellEnd"/>
      <w:proofErr w:type="gramEnd"/>
      <w:r w:rsidRPr="008F121C">
        <w:rPr>
          <w:color w:val="333333"/>
        </w:rPr>
        <w:t xml:space="preserve">, </w:t>
      </w:r>
      <w:r w:rsidR="004148EF" w:rsidRPr="00C43C88">
        <w:rPr>
          <w:color w:val="333333"/>
        </w:rPr>
        <w:t>e-mail:</w:t>
      </w:r>
      <w:r w:rsidR="004148EF">
        <w:rPr>
          <w:color w:val="333333"/>
        </w:rPr>
        <w:t xml:space="preserve"> </w:t>
      </w:r>
      <w:proofErr w:type="spellStart"/>
      <w:r w:rsidR="00673E4D">
        <w:rPr>
          <w:color w:val="333333"/>
        </w:rPr>
        <w:t>xxxxxxxxxxxxxxxx</w:t>
      </w:r>
      <w:proofErr w:type="spellEnd"/>
    </w:p>
    <w:p w14:paraId="53E066E1" w14:textId="77777777"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bank. spojení: </w:t>
      </w:r>
      <w:r w:rsidR="00B02403" w:rsidRPr="008F121C">
        <w:rPr>
          <w:color w:val="333333"/>
        </w:rPr>
        <w:t>Komerční banka, a.s.</w:t>
      </w:r>
      <w:r w:rsidR="00D92F8D" w:rsidRPr="008F121C">
        <w:rPr>
          <w:color w:val="333333"/>
        </w:rPr>
        <w:t xml:space="preserve"> </w:t>
      </w:r>
    </w:p>
    <w:p w14:paraId="08815ADE" w14:textId="2FCEB077" w:rsidR="00CE07DE" w:rsidRPr="008F121C" w:rsidRDefault="00CE07DE" w:rsidP="00CE07DE">
      <w:pPr>
        <w:pStyle w:val="Normlnweb"/>
        <w:spacing w:before="0" w:beforeAutospacing="0" w:after="0" w:afterAutospacing="0" w:line="288" w:lineRule="atLeast"/>
        <w:rPr>
          <w:i/>
          <w:color w:val="FF0000"/>
        </w:rPr>
      </w:pPr>
      <w:r w:rsidRPr="008F121C">
        <w:rPr>
          <w:color w:val="333333"/>
        </w:rPr>
        <w:t xml:space="preserve">číslo účtu: </w:t>
      </w:r>
      <w:r w:rsidR="00C6000C" w:rsidRPr="008F121C">
        <w:rPr>
          <w:color w:val="333333"/>
        </w:rPr>
        <w:t>2236711/0100</w:t>
      </w:r>
    </w:p>
    <w:p w14:paraId="6587AE9E" w14:textId="51802041" w:rsidR="00CE07DE" w:rsidRPr="008F121C" w:rsidRDefault="00CE07DE" w:rsidP="00CE07DE">
      <w:pPr>
        <w:pStyle w:val="Normlnweb"/>
        <w:spacing w:before="0" w:beforeAutospacing="0" w:after="0" w:afterAutospacing="0" w:line="288" w:lineRule="atLeast"/>
        <w:rPr>
          <w:color w:val="333333"/>
        </w:rPr>
      </w:pPr>
      <w:r w:rsidRPr="008F121C">
        <w:rPr>
          <w:color w:val="333333"/>
        </w:rPr>
        <w:t>(dále jen „</w:t>
      </w:r>
      <w:r w:rsidR="00C6000C" w:rsidRPr="008F121C">
        <w:rPr>
          <w:b/>
          <w:color w:val="333333"/>
        </w:rPr>
        <w:t>kupuj</w:t>
      </w:r>
      <w:r w:rsidR="00C43C88">
        <w:rPr>
          <w:b/>
          <w:color w:val="333333"/>
        </w:rPr>
        <w:t>í</w:t>
      </w:r>
      <w:r w:rsidR="00C6000C" w:rsidRPr="008F121C">
        <w:rPr>
          <w:b/>
          <w:color w:val="333333"/>
        </w:rPr>
        <w:t>cí</w:t>
      </w:r>
      <w:r w:rsidRPr="008F121C">
        <w:rPr>
          <w:color w:val="333333"/>
        </w:rPr>
        <w:t>“)</w:t>
      </w:r>
    </w:p>
    <w:p w14:paraId="2142D78A" w14:textId="77777777" w:rsidR="00CE07DE" w:rsidRPr="008F121C" w:rsidRDefault="00CE07DE" w:rsidP="00CE07DE">
      <w:pPr>
        <w:pStyle w:val="Normlnweb"/>
        <w:spacing w:before="0" w:beforeAutospacing="0" w:after="0" w:afterAutospacing="0"/>
        <w:rPr>
          <w:color w:val="000000"/>
          <w:shd w:val="clear" w:color="auto" w:fill="FFFFFF"/>
        </w:rPr>
      </w:pPr>
    </w:p>
    <w:p w14:paraId="1C539171" w14:textId="77777777" w:rsidR="00CE07DE" w:rsidRPr="008F121C" w:rsidRDefault="00CE07DE" w:rsidP="00CE07DE">
      <w:pPr>
        <w:pStyle w:val="Normlnweb"/>
        <w:spacing w:before="0" w:beforeAutospacing="0" w:after="0" w:afterAutospacing="0"/>
        <w:rPr>
          <w:color w:val="000000"/>
          <w:shd w:val="clear" w:color="auto" w:fill="FFFFFF"/>
        </w:rPr>
      </w:pPr>
      <w:r w:rsidRPr="008F121C">
        <w:rPr>
          <w:color w:val="000000"/>
          <w:shd w:val="clear" w:color="auto" w:fill="FFFFFF"/>
        </w:rPr>
        <w:t>a</w:t>
      </w:r>
    </w:p>
    <w:p w14:paraId="4CFF5A64" w14:textId="77777777" w:rsidR="00CE07DE" w:rsidRPr="008F121C" w:rsidRDefault="00CE07DE" w:rsidP="00CE07DE">
      <w:pPr>
        <w:pStyle w:val="Normlnweb"/>
        <w:spacing w:before="0" w:beforeAutospacing="0" w:after="0" w:afterAutospacing="0"/>
        <w:rPr>
          <w:color w:val="333333"/>
        </w:rPr>
      </w:pPr>
    </w:p>
    <w:p w14:paraId="7B3B8CF6" w14:textId="40F0516F" w:rsidR="00CE07DE" w:rsidRPr="008F121C" w:rsidRDefault="00C6000C" w:rsidP="00CE07DE">
      <w:pPr>
        <w:pStyle w:val="Normlnweb"/>
        <w:spacing w:before="0" w:beforeAutospacing="0" w:after="0" w:afterAutospacing="0" w:line="288" w:lineRule="atLeast"/>
        <w:rPr>
          <w:b/>
          <w:color w:val="333333"/>
        </w:rPr>
      </w:pPr>
      <w:proofErr w:type="spellStart"/>
      <w:r w:rsidRPr="008F121C">
        <w:rPr>
          <w:b/>
          <w:color w:val="333333"/>
        </w:rPr>
        <w:t>TKVintegration</w:t>
      </w:r>
      <w:proofErr w:type="spellEnd"/>
      <w:r w:rsidRPr="008F121C">
        <w:rPr>
          <w:b/>
          <w:color w:val="333333"/>
        </w:rPr>
        <w:t xml:space="preserve"> s. r. o.</w:t>
      </w:r>
    </w:p>
    <w:p w14:paraId="369BA304" w14:textId="6CE704AB"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se sídlem: </w:t>
      </w:r>
      <w:r w:rsidR="00C6000C" w:rsidRPr="008F121C">
        <w:rPr>
          <w:color w:val="333333"/>
        </w:rPr>
        <w:t>Na Hřebenkách 815/130, Smíchov, 150 00 Praha 5</w:t>
      </w:r>
    </w:p>
    <w:p w14:paraId="0BC9AECB" w14:textId="0530CD8C"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IČO: </w:t>
      </w:r>
      <w:r w:rsidR="00C6000C" w:rsidRPr="008F121C">
        <w:rPr>
          <w:color w:val="333333"/>
        </w:rPr>
        <w:t>19838166</w:t>
      </w:r>
    </w:p>
    <w:p w14:paraId="040D5D55" w14:textId="432EE8F0" w:rsidR="00C6000C" w:rsidRPr="008F121C" w:rsidRDefault="00C6000C" w:rsidP="00CE07DE">
      <w:pPr>
        <w:pStyle w:val="Normlnweb"/>
        <w:spacing w:before="0" w:beforeAutospacing="0" w:after="0" w:afterAutospacing="0" w:line="288" w:lineRule="atLeast"/>
        <w:rPr>
          <w:color w:val="333333"/>
        </w:rPr>
      </w:pPr>
      <w:r w:rsidRPr="008F121C">
        <w:rPr>
          <w:color w:val="333333"/>
        </w:rPr>
        <w:t>DIČ: CZ19838166</w:t>
      </w:r>
    </w:p>
    <w:p w14:paraId="34EEA794" w14:textId="24283578" w:rsidR="00C6000C" w:rsidRPr="008F121C" w:rsidRDefault="00C6000C" w:rsidP="00CE07DE">
      <w:pPr>
        <w:pStyle w:val="Normlnweb"/>
        <w:spacing w:before="0" w:beforeAutospacing="0" w:after="0" w:afterAutospacing="0" w:line="288" w:lineRule="atLeast"/>
        <w:rPr>
          <w:color w:val="333333"/>
        </w:rPr>
      </w:pPr>
      <w:r w:rsidRPr="008F121C">
        <w:rPr>
          <w:color w:val="333333"/>
        </w:rPr>
        <w:t xml:space="preserve">zapsaná v obchodním rejstříku vedené Městským soudem v Praze, </w:t>
      </w:r>
      <w:proofErr w:type="spellStart"/>
      <w:r w:rsidRPr="008F121C">
        <w:rPr>
          <w:color w:val="333333"/>
        </w:rPr>
        <w:t>sp</w:t>
      </w:r>
      <w:proofErr w:type="spellEnd"/>
      <w:r w:rsidRPr="008F121C">
        <w:rPr>
          <w:color w:val="333333"/>
        </w:rPr>
        <w:t xml:space="preserve">. </w:t>
      </w:r>
      <w:r w:rsidR="00267144">
        <w:rPr>
          <w:color w:val="333333"/>
        </w:rPr>
        <w:t>z</w:t>
      </w:r>
      <w:r w:rsidRPr="008F121C">
        <w:rPr>
          <w:color w:val="333333"/>
        </w:rPr>
        <w:t>n. C 39471</w:t>
      </w:r>
    </w:p>
    <w:p w14:paraId="53434928" w14:textId="0DA44A95"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zastoupená: </w:t>
      </w:r>
      <w:r w:rsidR="00C6000C" w:rsidRPr="008F121C">
        <w:rPr>
          <w:color w:val="333333"/>
        </w:rPr>
        <w:t>Petrou Svobodovou, jednatelkou společnosti</w:t>
      </w:r>
    </w:p>
    <w:p w14:paraId="6D7B3C9C" w14:textId="54321396" w:rsidR="00C6000C" w:rsidRPr="008F121C" w:rsidRDefault="00C6000C" w:rsidP="00CE07DE">
      <w:pPr>
        <w:pStyle w:val="Normlnweb"/>
        <w:spacing w:before="0" w:beforeAutospacing="0" w:after="0" w:afterAutospacing="0" w:line="288" w:lineRule="atLeast"/>
        <w:rPr>
          <w:color w:val="333333"/>
        </w:rPr>
      </w:pPr>
      <w:r w:rsidRPr="008F121C">
        <w:rPr>
          <w:color w:val="333333"/>
        </w:rPr>
        <w:t xml:space="preserve">kontaktní e-mail a tel.: </w:t>
      </w:r>
      <w:hyperlink r:id="rId8" w:history="1">
        <w:r w:rsidR="00267144" w:rsidRPr="0088277C">
          <w:rPr>
            <w:rStyle w:val="Hypertextovodkaz"/>
          </w:rPr>
          <w:t>obchod@tkvintegration.cz</w:t>
        </w:r>
      </w:hyperlink>
      <w:r w:rsidRPr="008F121C">
        <w:rPr>
          <w:color w:val="333333"/>
        </w:rPr>
        <w:t>, 604 148 047</w:t>
      </w:r>
    </w:p>
    <w:p w14:paraId="575A7233" w14:textId="5BEC0E73"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bank. spojení: </w:t>
      </w:r>
      <w:r w:rsidR="00C6000C" w:rsidRPr="008F121C">
        <w:rPr>
          <w:color w:val="333333"/>
        </w:rPr>
        <w:t>Česká spořitelna a. s.</w:t>
      </w:r>
    </w:p>
    <w:p w14:paraId="43DBF33B" w14:textId="651DF58C" w:rsidR="00CE07DE" w:rsidRPr="008F121C" w:rsidRDefault="00CE07DE" w:rsidP="00CE07DE">
      <w:pPr>
        <w:pStyle w:val="Normlnweb"/>
        <w:spacing w:before="0" w:beforeAutospacing="0" w:after="0" w:afterAutospacing="0" w:line="288" w:lineRule="atLeast"/>
        <w:rPr>
          <w:color w:val="333333"/>
        </w:rPr>
      </w:pPr>
      <w:r w:rsidRPr="008F121C">
        <w:rPr>
          <w:color w:val="333333"/>
        </w:rPr>
        <w:t xml:space="preserve">číslo účtu: </w:t>
      </w:r>
      <w:r w:rsidR="00C6000C" w:rsidRPr="008F121C">
        <w:rPr>
          <w:color w:val="333333"/>
        </w:rPr>
        <w:t>6670874329/0800</w:t>
      </w:r>
    </w:p>
    <w:p w14:paraId="1F7DAF2F" w14:textId="33B66EFF" w:rsidR="00C6000C" w:rsidRPr="008F121C" w:rsidRDefault="00C6000C" w:rsidP="00CE07DE">
      <w:pPr>
        <w:pStyle w:val="Normlnweb"/>
        <w:spacing w:before="0" w:beforeAutospacing="0" w:after="0" w:afterAutospacing="0" w:line="288" w:lineRule="atLeast"/>
        <w:rPr>
          <w:color w:val="333333"/>
        </w:rPr>
      </w:pPr>
      <w:r w:rsidRPr="008F121C">
        <w:rPr>
          <w:color w:val="333333"/>
        </w:rPr>
        <w:t xml:space="preserve">ID datové schránky: </w:t>
      </w:r>
      <w:proofErr w:type="spellStart"/>
      <w:r w:rsidRPr="008F121C">
        <w:rPr>
          <w:color w:val="333333"/>
        </w:rPr>
        <w:t>fprhxsq</w:t>
      </w:r>
      <w:proofErr w:type="spellEnd"/>
    </w:p>
    <w:p w14:paraId="680EFD11" w14:textId="4B829483" w:rsidR="00CE07DE" w:rsidRPr="008F121C" w:rsidRDefault="00CE07DE" w:rsidP="00CE07DE">
      <w:pPr>
        <w:pStyle w:val="Normlnweb"/>
        <w:spacing w:before="0" w:beforeAutospacing="0" w:after="0" w:afterAutospacing="0" w:line="288" w:lineRule="atLeast"/>
        <w:rPr>
          <w:color w:val="333333"/>
        </w:rPr>
      </w:pPr>
      <w:r w:rsidRPr="008F121C">
        <w:rPr>
          <w:color w:val="333333"/>
        </w:rPr>
        <w:t>(dále jen „</w:t>
      </w:r>
      <w:r w:rsidR="00267144">
        <w:rPr>
          <w:b/>
          <w:color w:val="333333"/>
        </w:rPr>
        <w:t>prodávající</w:t>
      </w:r>
      <w:r w:rsidRPr="008F121C">
        <w:rPr>
          <w:color w:val="333333"/>
        </w:rPr>
        <w:t>“)</w:t>
      </w:r>
    </w:p>
    <w:p w14:paraId="220F5ED4" w14:textId="77777777" w:rsidR="00CE07DE" w:rsidRPr="008F121C" w:rsidRDefault="00CE07DE" w:rsidP="00CE07DE">
      <w:pPr>
        <w:pStyle w:val="Normlnweb"/>
        <w:spacing w:before="0" w:beforeAutospacing="0" w:after="0" w:afterAutospacing="0"/>
        <w:jc w:val="both"/>
        <w:rPr>
          <w:color w:val="333333"/>
        </w:rPr>
      </w:pPr>
      <w:r w:rsidRPr="008F121C">
        <w:rPr>
          <w:color w:val="333333"/>
        </w:rPr>
        <w:t> </w:t>
      </w:r>
    </w:p>
    <w:p w14:paraId="42B5A2D6" w14:textId="33DDCE23" w:rsidR="00CE07DE" w:rsidRDefault="00CE07DE" w:rsidP="00CE07DE">
      <w:pPr>
        <w:pStyle w:val="Normlnweb"/>
        <w:spacing w:before="0" w:beforeAutospacing="0" w:after="0" w:afterAutospacing="0"/>
      </w:pPr>
      <w:r w:rsidRPr="008F121C">
        <w:rPr>
          <w:color w:val="000000"/>
          <w:shd w:val="clear" w:color="auto" w:fill="FFFFFF"/>
        </w:rPr>
        <w:t xml:space="preserve">společně také </w:t>
      </w:r>
      <w:r w:rsidR="00AE7C13" w:rsidRPr="00267144">
        <w:rPr>
          <w:b/>
          <w:bCs/>
          <w:color w:val="000000"/>
          <w:shd w:val="clear" w:color="auto" w:fill="FFFFFF"/>
        </w:rPr>
        <w:t>„</w:t>
      </w:r>
      <w:r w:rsidR="00AE7C13" w:rsidRPr="00256C88">
        <w:rPr>
          <w:rStyle w:val="apple-converted-space"/>
          <w:b/>
          <w:bCs/>
          <w:color w:val="000000"/>
          <w:shd w:val="clear" w:color="auto" w:fill="FFFFFF"/>
        </w:rPr>
        <w:t>smluvní</w:t>
      </w:r>
      <w:r w:rsidRPr="00256C88">
        <w:rPr>
          <w:b/>
          <w:bCs/>
          <w:color w:val="000000"/>
          <w:shd w:val="clear" w:color="auto" w:fill="FFFFFF"/>
        </w:rPr>
        <w:t xml:space="preserve"> strany''</w:t>
      </w:r>
      <w:r w:rsidRPr="008F121C">
        <w:rPr>
          <w:color w:val="000000"/>
          <w:shd w:val="clear" w:color="auto" w:fill="FFFFFF"/>
        </w:rPr>
        <w:t xml:space="preserve"> </w:t>
      </w:r>
      <w:r w:rsidRPr="008F121C">
        <w:t>uzavřely níže uvedeného dne, měsíce a roku tuto</w:t>
      </w:r>
    </w:p>
    <w:p w14:paraId="46F7D258" w14:textId="77777777" w:rsidR="00267144" w:rsidRDefault="00267144" w:rsidP="00CE07DE">
      <w:pPr>
        <w:pStyle w:val="Normlnweb"/>
        <w:spacing w:before="0" w:beforeAutospacing="0" w:after="0" w:afterAutospacing="0"/>
      </w:pPr>
    </w:p>
    <w:p w14:paraId="2CFF8499" w14:textId="2D4C53C9" w:rsidR="00267144" w:rsidRPr="008F121C" w:rsidRDefault="00267144" w:rsidP="00CE07DE">
      <w:pPr>
        <w:pStyle w:val="Normlnweb"/>
        <w:spacing w:before="0" w:beforeAutospacing="0" w:after="0" w:afterAutospacing="0"/>
        <w:rPr>
          <w:color w:val="333333"/>
        </w:rPr>
      </w:pPr>
      <w:r>
        <w:t>kupní smlouvu</w:t>
      </w:r>
    </w:p>
    <w:p w14:paraId="4D34D1F2" w14:textId="77777777" w:rsidR="00CE07DE" w:rsidRPr="008F121C" w:rsidRDefault="00CE07DE" w:rsidP="00CE07DE">
      <w:pPr>
        <w:widowControl w:val="0"/>
        <w:autoSpaceDE w:val="0"/>
        <w:autoSpaceDN w:val="0"/>
        <w:adjustRightInd w:val="0"/>
        <w:jc w:val="both"/>
        <w:rPr>
          <w:rFonts w:ascii="Times New Roman" w:hAnsi="Times New Roman" w:cs="Times New Roman"/>
          <w:sz w:val="24"/>
          <w:szCs w:val="24"/>
        </w:rPr>
      </w:pPr>
      <w:r w:rsidRPr="008F121C">
        <w:rPr>
          <w:rFonts w:ascii="Times New Roman" w:hAnsi="Times New Roman" w:cs="Times New Roman"/>
          <w:sz w:val="24"/>
          <w:szCs w:val="24"/>
        </w:rPr>
        <w:t xml:space="preserve"> </w:t>
      </w:r>
    </w:p>
    <w:p w14:paraId="7E670175" w14:textId="23F4604B" w:rsidR="00CE07DE" w:rsidRPr="008F121C" w:rsidRDefault="00CE07DE" w:rsidP="00CE07DE">
      <w:pPr>
        <w:widowControl w:val="0"/>
        <w:autoSpaceDE w:val="0"/>
        <w:autoSpaceDN w:val="0"/>
        <w:adjustRightInd w:val="0"/>
        <w:jc w:val="center"/>
        <w:rPr>
          <w:rFonts w:ascii="Times New Roman" w:hAnsi="Times New Roman" w:cs="Times New Roman"/>
          <w:b/>
          <w:spacing w:val="22"/>
          <w:sz w:val="24"/>
          <w:szCs w:val="24"/>
        </w:rPr>
      </w:pPr>
    </w:p>
    <w:p w14:paraId="12265C55" w14:textId="2B89D64D" w:rsidR="008F5D0A" w:rsidRPr="008F5D0A" w:rsidRDefault="00CE07DE" w:rsidP="008F5D0A">
      <w:pPr>
        <w:pStyle w:val="Odstavecseseznamem"/>
        <w:widowControl w:val="0"/>
        <w:numPr>
          <w:ilvl w:val="0"/>
          <w:numId w:val="19"/>
        </w:numPr>
        <w:autoSpaceDE w:val="0"/>
        <w:autoSpaceDN w:val="0"/>
        <w:adjustRightInd w:val="0"/>
        <w:spacing w:before="240" w:after="0" w:line="240" w:lineRule="auto"/>
        <w:ind w:left="357" w:hanging="357"/>
        <w:jc w:val="both"/>
        <w:rPr>
          <w:rFonts w:ascii="Times New Roman" w:hAnsi="Times New Roman" w:cs="Times New Roman"/>
          <w:b/>
          <w:bCs/>
          <w:sz w:val="24"/>
          <w:szCs w:val="24"/>
        </w:rPr>
      </w:pPr>
      <w:r w:rsidRPr="008F121C">
        <w:rPr>
          <w:rFonts w:ascii="Times New Roman" w:hAnsi="Times New Roman" w:cs="Times New Roman"/>
          <w:b/>
          <w:bCs/>
          <w:sz w:val="24"/>
          <w:szCs w:val="24"/>
        </w:rPr>
        <w:t>PŘEDMĚT SMLOUVY</w:t>
      </w:r>
    </w:p>
    <w:p w14:paraId="0890311F"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Prodávající tímto prodává kupujícímu dále specifikovanou věc, která je ve výlučném vlastnictví prodávajícího: </w:t>
      </w:r>
    </w:p>
    <w:p w14:paraId="53E4DDB0" w14:textId="6E024384" w:rsidR="00CE07DE" w:rsidRPr="008F121C" w:rsidRDefault="00973321"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r w:rsidRPr="00324CCB">
        <w:rPr>
          <w:rFonts w:ascii="Times New Roman" w:hAnsi="Times New Roman" w:cs="Times New Roman"/>
          <w:b/>
          <w:bCs/>
          <w:sz w:val="24"/>
          <w:szCs w:val="24"/>
        </w:rPr>
        <w:t xml:space="preserve">monitor 27" EIZO </w:t>
      </w:r>
      <w:proofErr w:type="spellStart"/>
      <w:r w:rsidRPr="00324CCB">
        <w:rPr>
          <w:rFonts w:ascii="Times New Roman" w:hAnsi="Times New Roman" w:cs="Times New Roman"/>
          <w:b/>
          <w:bCs/>
          <w:sz w:val="24"/>
          <w:szCs w:val="24"/>
        </w:rPr>
        <w:t>ColorEdge</w:t>
      </w:r>
      <w:proofErr w:type="spellEnd"/>
      <w:r w:rsidRPr="00324CCB">
        <w:rPr>
          <w:rFonts w:ascii="Times New Roman" w:hAnsi="Times New Roman" w:cs="Times New Roman"/>
          <w:b/>
          <w:bCs/>
          <w:sz w:val="24"/>
          <w:szCs w:val="24"/>
        </w:rPr>
        <w:t xml:space="preserve"> CG2700S</w:t>
      </w:r>
      <w:r w:rsidRPr="008F121C">
        <w:rPr>
          <w:rFonts w:ascii="Times New Roman" w:hAnsi="Times New Roman" w:cs="Times New Roman"/>
          <w:b/>
          <w:bCs/>
          <w:sz w:val="24"/>
          <w:szCs w:val="24"/>
        </w:rPr>
        <w:t xml:space="preserve"> </w:t>
      </w:r>
      <w:r w:rsidR="00295A50" w:rsidRPr="008F121C">
        <w:rPr>
          <w:rFonts w:ascii="Times New Roman" w:hAnsi="Times New Roman" w:cs="Times New Roman"/>
          <w:sz w:val="24"/>
          <w:szCs w:val="24"/>
        </w:rPr>
        <w:t>dle položkové specifikace</w:t>
      </w:r>
      <w:r w:rsidR="00C01C86" w:rsidRPr="008F121C">
        <w:rPr>
          <w:rFonts w:ascii="Times New Roman" w:hAnsi="Times New Roman" w:cs="Times New Roman"/>
          <w:sz w:val="24"/>
          <w:szCs w:val="24"/>
        </w:rPr>
        <w:t xml:space="preserve"> uvedené</w:t>
      </w:r>
      <w:r w:rsidR="00295A50" w:rsidRPr="008F121C">
        <w:rPr>
          <w:rFonts w:ascii="Times New Roman" w:hAnsi="Times New Roman" w:cs="Times New Roman"/>
          <w:sz w:val="24"/>
          <w:szCs w:val="24"/>
        </w:rPr>
        <w:t xml:space="preserve"> v </w:t>
      </w:r>
      <w:r w:rsidR="00C01C86" w:rsidRPr="008F121C">
        <w:rPr>
          <w:rFonts w:ascii="Times New Roman" w:hAnsi="Times New Roman" w:cs="Times New Roman"/>
          <w:sz w:val="24"/>
          <w:szCs w:val="24"/>
        </w:rPr>
        <w:t>P</w:t>
      </w:r>
      <w:r w:rsidR="00295A50" w:rsidRPr="008F121C">
        <w:rPr>
          <w:rFonts w:ascii="Times New Roman" w:hAnsi="Times New Roman" w:cs="Times New Roman"/>
          <w:sz w:val="24"/>
          <w:szCs w:val="24"/>
        </w:rPr>
        <w:t xml:space="preserve">říloze </w:t>
      </w:r>
      <w:r w:rsidR="00295A50" w:rsidRPr="00256C88">
        <w:rPr>
          <w:rFonts w:ascii="Times New Roman" w:hAnsi="Times New Roman" w:cs="Times New Roman"/>
          <w:sz w:val="24"/>
          <w:szCs w:val="24"/>
        </w:rPr>
        <w:t>č.1</w:t>
      </w:r>
      <w:r w:rsidR="00295A50" w:rsidRPr="008F121C">
        <w:rPr>
          <w:rFonts w:ascii="Times New Roman" w:hAnsi="Times New Roman" w:cs="Times New Roman"/>
          <w:sz w:val="24"/>
          <w:szCs w:val="24"/>
        </w:rPr>
        <w:t xml:space="preserve"> této smlouvy</w:t>
      </w:r>
      <w:r w:rsidR="002279C0" w:rsidRPr="008F121C">
        <w:rPr>
          <w:rFonts w:ascii="Times New Roman" w:hAnsi="Times New Roman" w:cs="Times New Roman"/>
          <w:sz w:val="24"/>
          <w:szCs w:val="24"/>
        </w:rPr>
        <w:t xml:space="preserve"> </w:t>
      </w:r>
      <w:r w:rsidR="00CE07DE" w:rsidRPr="008F121C">
        <w:rPr>
          <w:rFonts w:ascii="Times New Roman" w:hAnsi="Times New Roman" w:cs="Times New Roman"/>
          <w:sz w:val="24"/>
          <w:szCs w:val="24"/>
        </w:rPr>
        <w:t xml:space="preserve">za konečnou kupní cenu stanovenou v čl. </w:t>
      </w:r>
      <w:r w:rsidR="00324CCB">
        <w:rPr>
          <w:rFonts w:ascii="Times New Roman" w:hAnsi="Times New Roman" w:cs="Times New Roman"/>
          <w:sz w:val="24"/>
          <w:szCs w:val="24"/>
        </w:rPr>
        <w:t>3</w:t>
      </w:r>
      <w:r w:rsidR="00256C88">
        <w:rPr>
          <w:rFonts w:ascii="Times New Roman" w:hAnsi="Times New Roman" w:cs="Times New Roman"/>
          <w:sz w:val="24"/>
          <w:szCs w:val="24"/>
        </w:rPr>
        <w:t>.</w:t>
      </w:r>
      <w:r w:rsidR="00CE07DE" w:rsidRPr="008F121C">
        <w:rPr>
          <w:rFonts w:ascii="Times New Roman" w:hAnsi="Times New Roman" w:cs="Times New Roman"/>
          <w:sz w:val="24"/>
          <w:szCs w:val="24"/>
        </w:rPr>
        <w:t xml:space="preserve"> odst. </w:t>
      </w:r>
      <w:r w:rsidR="00324CCB">
        <w:rPr>
          <w:rFonts w:ascii="Times New Roman" w:hAnsi="Times New Roman" w:cs="Times New Roman"/>
          <w:sz w:val="24"/>
          <w:szCs w:val="24"/>
        </w:rPr>
        <w:t>3.</w:t>
      </w:r>
      <w:r w:rsidR="00CE07DE" w:rsidRPr="008F121C">
        <w:rPr>
          <w:rFonts w:ascii="Times New Roman" w:hAnsi="Times New Roman" w:cs="Times New Roman"/>
          <w:sz w:val="24"/>
          <w:szCs w:val="24"/>
        </w:rPr>
        <w:t>1</w:t>
      </w:r>
      <w:r w:rsidR="00324CCB">
        <w:rPr>
          <w:rFonts w:ascii="Times New Roman" w:hAnsi="Times New Roman" w:cs="Times New Roman"/>
          <w:sz w:val="24"/>
          <w:szCs w:val="24"/>
        </w:rPr>
        <w:t>.</w:t>
      </w:r>
      <w:r w:rsidR="00CE07DE" w:rsidRPr="008F121C">
        <w:rPr>
          <w:rFonts w:ascii="Times New Roman" w:hAnsi="Times New Roman" w:cs="Times New Roman"/>
          <w:sz w:val="24"/>
          <w:szCs w:val="24"/>
        </w:rPr>
        <w:t xml:space="preserve"> této smlouvy a kupující přijímá a kupuje tento předmět koupě za stanovenou cenu do svého výlučného vlastnictví.</w:t>
      </w:r>
    </w:p>
    <w:p w14:paraId="6A760836" w14:textId="38C5AFEC" w:rsidR="00973321"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Kupující nabývá vlastnické právo k předmětu koupě okamžikem jeho převzetí.</w:t>
      </w:r>
    </w:p>
    <w:p w14:paraId="3873C93D" w14:textId="77777777" w:rsidR="00D92F8D" w:rsidRPr="008F121C" w:rsidRDefault="00D92F8D"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p>
    <w:p w14:paraId="7A40178F" w14:textId="13BEA2C2" w:rsidR="008F5D0A" w:rsidRPr="00256C88" w:rsidRDefault="008F121C" w:rsidP="008F5D0A">
      <w:pPr>
        <w:pStyle w:val="Odstavecseseznamem"/>
        <w:widowControl w:val="0"/>
        <w:numPr>
          <w:ilvl w:val="0"/>
          <w:numId w:val="19"/>
        </w:numPr>
        <w:autoSpaceDE w:val="0"/>
        <w:autoSpaceDN w:val="0"/>
        <w:adjustRightInd w:val="0"/>
        <w:spacing w:before="240" w:after="0" w:line="240" w:lineRule="auto"/>
        <w:ind w:left="357" w:hanging="357"/>
        <w:contextualSpacing w:val="0"/>
        <w:jc w:val="both"/>
        <w:rPr>
          <w:rFonts w:ascii="Times New Roman" w:hAnsi="Times New Roman" w:cs="Times New Roman"/>
          <w:b/>
          <w:bCs/>
          <w:sz w:val="24"/>
          <w:szCs w:val="24"/>
        </w:rPr>
      </w:pPr>
      <w:r w:rsidRPr="00256C88">
        <w:rPr>
          <w:rFonts w:ascii="Times New Roman" w:hAnsi="Times New Roman" w:cs="Times New Roman"/>
          <w:b/>
          <w:bCs/>
          <w:sz w:val="24"/>
          <w:szCs w:val="24"/>
        </w:rPr>
        <w:t>ČAS A MÍSTO PLNĚNÍ</w:t>
      </w:r>
    </w:p>
    <w:p w14:paraId="62CA7A34" w14:textId="77777777" w:rsidR="00267144" w:rsidRPr="00256C88" w:rsidRDefault="00267144" w:rsidP="00267144">
      <w:pPr>
        <w:pStyle w:val="Odstavecseseznamem"/>
        <w:widowControl w:val="0"/>
        <w:numPr>
          <w:ilvl w:val="0"/>
          <w:numId w:val="21"/>
        </w:numPr>
        <w:autoSpaceDE w:val="0"/>
        <w:autoSpaceDN w:val="0"/>
        <w:adjustRightInd w:val="0"/>
        <w:spacing w:after="0" w:line="240" w:lineRule="auto"/>
        <w:contextualSpacing w:val="0"/>
        <w:jc w:val="both"/>
        <w:rPr>
          <w:rFonts w:ascii="Times New Roman" w:hAnsi="Times New Roman" w:cs="Times New Roman"/>
          <w:vanish/>
          <w:sz w:val="24"/>
          <w:szCs w:val="24"/>
        </w:rPr>
      </w:pPr>
    </w:p>
    <w:p w14:paraId="1861EF33" w14:textId="77777777" w:rsidR="00267144" w:rsidRPr="00256C88" w:rsidRDefault="00267144" w:rsidP="00267144">
      <w:pPr>
        <w:pStyle w:val="Odstavecseseznamem"/>
        <w:widowControl w:val="0"/>
        <w:numPr>
          <w:ilvl w:val="0"/>
          <w:numId w:val="21"/>
        </w:numPr>
        <w:autoSpaceDE w:val="0"/>
        <w:autoSpaceDN w:val="0"/>
        <w:adjustRightInd w:val="0"/>
        <w:spacing w:after="0" w:line="240" w:lineRule="auto"/>
        <w:contextualSpacing w:val="0"/>
        <w:jc w:val="both"/>
        <w:rPr>
          <w:rFonts w:ascii="Times New Roman" w:hAnsi="Times New Roman" w:cs="Times New Roman"/>
          <w:vanish/>
          <w:sz w:val="24"/>
          <w:szCs w:val="24"/>
        </w:rPr>
      </w:pPr>
    </w:p>
    <w:p w14:paraId="6905D8CA" w14:textId="0CBF0CFD" w:rsidR="008F121C" w:rsidRPr="00256C88" w:rsidRDefault="008F121C" w:rsidP="00267144">
      <w:pPr>
        <w:pStyle w:val="Odstavecseseznamem"/>
        <w:widowControl w:val="0"/>
        <w:numPr>
          <w:ilvl w:val="1"/>
          <w:numId w:val="21"/>
        </w:numPr>
        <w:autoSpaceDE w:val="0"/>
        <w:autoSpaceDN w:val="0"/>
        <w:adjustRightInd w:val="0"/>
        <w:spacing w:after="0" w:line="240" w:lineRule="auto"/>
        <w:ind w:left="432"/>
        <w:contextualSpacing w:val="0"/>
        <w:jc w:val="both"/>
        <w:rPr>
          <w:rFonts w:ascii="Times New Roman" w:hAnsi="Times New Roman" w:cs="Times New Roman"/>
          <w:sz w:val="24"/>
          <w:szCs w:val="24"/>
        </w:rPr>
      </w:pPr>
      <w:r w:rsidRPr="00256C88">
        <w:rPr>
          <w:rFonts w:ascii="Times New Roman" w:hAnsi="Times New Roman" w:cs="Times New Roman"/>
          <w:sz w:val="24"/>
          <w:szCs w:val="24"/>
        </w:rPr>
        <w:t xml:space="preserve">Lhůta pro dodání činí 30 kalendářních dnů ode dne účinnosti </w:t>
      </w:r>
      <w:r w:rsidR="002C4165" w:rsidRPr="00256C88">
        <w:rPr>
          <w:rFonts w:ascii="Times New Roman" w:hAnsi="Times New Roman" w:cs="Times New Roman"/>
          <w:sz w:val="24"/>
          <w:szCs w:val="24"/>
        </w:rPr>
        <w:t>kupní s</w:t>
      </w:r>
      <w:r w:rsidRPr="00256C88">
        <w:rPr>
          <w:rFonts w:ascii="Times New Roman" w:hAnsi="Times New Roman" w:cs="Times New Roman"/>
          <w:sz w:val="24"/>
          <w:szCs w:val="24"/>
        </w:rPr>
        <w:t xml:space="preserve">mlouvy mezi </w:t>
      </w:r>
      <w:r w:rsidR="002C4165" w:rsidRPr="00256C88">
        <w:rPr>
          <w:rFonts w:ascii="Times New Roman" w:hAnsi="Times New Roman" w:cs="Times New Roman"/>
          <w:sz w:val="24"/>
          <w:szCs w:val="24"/>
        </w:rPr>
        <w:t>k</w:t>
      </w:r>
      <w:r w:rsidRPr="00256C88">
        <w:rPr>
          <w:rFonts w:ascii="Times New Roman" w:hAnsi="Times New Roman" w:cs="Times New Roman"/>
          <w:sz w:val="24"/>
          <w:szCs w:val="24"/>
        </w:rPr>
        <w:t xml:space="preserve">upujícím a </w:t>
      </w:r>
      <w:r w:rsidR="002C4165" w:rsidRPr="00256C88">
        <w:rPr>
          <w:rFonts w:ascii="Times New Roman" w:hAnsi="Times New Roman" w:cs="Times New Roman"/>
          <w:sz w:val="24"/>
          <w:szCs w:val="24"/>
        </w:rPr>
        <w:t>p</w:t>
      </w:r>
      <w:r w:rsidRPr="00256C88">
        <w:rPr>
          <w:rFonts w:ascii="Times New Roman" w:hAnsi="Times New Roman" w:cs="Times New Roman"/>
          <w:sz w:val="24"/>
          <w:szCs w:val="24"/>
        </w:rPr>
        <w:t xml:space="preserve">rodávajícím. Kupující příjme i dřívější plnění, </w:t>
      </w:r>
      <w:r w:rsidR="002C4165" w:rsidRPr="00256C88">
        <w:rPr>
          <w:rFonts w:ascii="Times New Roman" w:hAnsi="Times New Roman" w:cs="Times New Roman"/>
          <w:sz w:val="24"/>
          <w:szCs w:val="24"/>
        </w:rPr>
        <w:t>s</w:t>
      </w:r>
      <w:r w:rsidRPr="00256C88">
        <w:rPr>
          <w:rFonts w:ascii="Times New Roman" w:hAnsi="Times New Roman" w:cs="Times New Roman"/>
          <w:sz w:val="24"/>
          <w:szCs w:val="24"/>
        </w:rPr>
        <w:t xml:space="preserve">mluvní strany se mohou dohodnout na kratší lhůtě, než je uvedena ve větě první. </w:t>
      </w:r>
    </w:p>
    <w:p w14:paraId="693A4D14" w14:textId="05C52D71" w:rsidR="008F121C" w:rsidRPr="008F5D0A" w:rsidRDefault="008F121C" w:rsidP="008F5D0A">
      <w:pPr>
        <w:pStyle w:val="Odstavecseseznamem"/>
        <w:widowControl w:val="0"/>
        <w:numPr>
          <w:ilvl w:val="1"/>
          <w:numId w:val="21"/>
        </w:numPr>
        <w:autoSpaceDE w:val="0"/>
        <w:autoSpaceDN w:val="0"/>
        <w:adjustRightInd w:val="0"/>
        <w:spacing w:after="0" w:line="240" w:lineRule="auto"/>
        <w:ind w:left="431" w:hanging="431"/>
        <w:contextualSpacing w:val="0"/>
        <w:jc w:val="both"/>
        <w:rPr>
          <w:rFonts w:ascii="Times New Roman" w:hAnsi="Times New Roman" w:cs="Times New Roman"/>
          <w:sz w:val="24"/>
          <w:szCs w:val="24"/>
        </w:rPr>
      </w:pPr>
      <w:r w:rsidRPr="00256C88">
        <w:rPr>
          <w:rFonts w:ascii="Times New Roman" w:hAnsi="Times New Roman" w:cs="Times New Roman"/>
          <w:sz w:val="24"/>
          <w:szCs w:val="24"/>
        </w:rPr>
        <w:t>Věci</w:t>
      </w:r>
      <w:r w:rsidRPr="008F121C">
        <w:rPr>
          <w:rFonts w:ascii="Times New Roman" w:hAnsi="Times New Roman" w:cs="Times New Roman"/>
          <w:sz w:val="24"/>
          <w:szCs w:val="24"/>
        </w:rPr>
        <w:t xml:space="preserve"> dle </w:t>
      </w:r>
      <w:r w:rsidR="002C4165">
        <w:rPr>
          <w:rFonts w:ascii="Times New Roman" w:hAnsi="Times New Roman" w:cs="Times New Roman"/>
          <w:sz w:val="24"/>
          <w:szCs w:val="24"/>
        </w:rPr>
        <w:t>kupní s</w:t>
      </w:r>
      <w:r w:rsidRPr="008F121C">
        <w:rPr>
          <w:rFonts w:ascii="Times New Roman" w:hAnsi="Times New Roman" w:cs="Times New Roman"/>
          <w:sz w:val="24"/>
          <w:szCs w:val="24"/>
        </w:rPr>
        <w:t xml:space="preserve">mlouvy budou </w:t>
      </w:r>
      <w:r w:rsidR="002C4165">
        <w:rPr>
          <w:rFonts w:ascii="Times New Roman" w:hAnsi="Times New Roman" w:cs="Times New Roman"/>
          <w:sz w:val="24"/>
          <w:szCs w:val="24"/>
        </w:rPr>
        <w:t>p</w:t>
      </w:r>
      <w:r w:rsidRPr="008F121C">
        <w:rPr>
          <w:rFonts w:ascii="Times New Roman" w:hAnsi="Times New Roman" w:cs="Times New Roman"/>
          <w:sz w:val="24"/>
          <w:szCs w:val="24"/>
        </w:rPr>
        <w:t xml:space="preserve">rodávajícím odevzdány a případně instalovány v místě: </w:t>
      </w:r>
      <w:r w:rsidRPr="008F121C">
        <w:rPr>
          <w:rFonts w:ascii="Times New Roman" w:hAnsi="Times New Roman" w:cs="Times New Roman"/>
          <w:sz w:val="24"/>
          <w:szCs w:val="24"/>
        </w:rPr>
        <w:lastRenderedPageBreak/>
        <w:t xml:space="preserve">Muzeum Vysočiny Třebíč, Zámek 1, 674 01 Třebíč. </w:t>
      </w:r>
      <w:r w:rsidR="00CD2FC0">
        <w:rPr>
          <w:rFonts w:ascii="Times New Roman" w:hAnsi="Times New Roman" w:cs="Times New Roman"/>
          <w:sz w:val="24"/>
          <w:szCs w:val="24"/>
        </w:rPr>
        <w:t xml:space="preserve">Na základě dodacího listu. </w:t>
      </w:r>
    </w:p>
    <w:p w14:paraId="5DB1EA40" w14:textId="77777777" w:rsidR="008F121C" w:rsidRPr="008F121C" w:rsidRDefault="008F121C" w:rsidP="008F5D0A">
      <w:pPr>
        <w:pStyle w:val="Odstavecseseznamem"/>
        <w:widowControl w:val="0"/>
        <w:autoSpaceDE w:val="0"/>
        <w:autoSpaceDN w:val="0"/>
        <w:adjustRightInd w:val="0"/>
        <w:spacing w:after="0" w:line="240" w:lineRule="auto"/>
        <w:ind w:left="432"/>
        <w:contextualSpacing w:val="0"/>
        <w:jc w:val="both"/>
        <w:rPr>
          <w:rFonts w:ascii="Times New Roman" w:hAnsi="Times New Roman" w:cs="Times New Roman"/>
          <w:b/>
          <w:bCs/>
          <w:sz w:val="24"/>
          <w:szCs w:val="24"/>
        </w:rPr>
      </w:pPr>
    </w:p>
    <w:p w14:paraId="2A7470CC" w14:textId="11B5C99C" w:rsidR="008F121C" w:rsidRPr="008F121C" w:rsidRDefault="008F121C" w:rsidP="008F5D0A">
      <w:pPr>
        <w:pStyle w:val="Odstavecseseznamem"/>
        <w:widowControl w:val="0"/>
        <w:numPr>
          <w:ilvl w:val="0"/>
          <w:numId w:val="19"/>
        </w:numPr>
        <w:autoSpaceDE w:val="0"/>
        <w:autoSpaceDN w:val="0"/>
        <w:adjustRightInd w:val="0"/>
        <w:spacing w:after="0" w:line="240" w:lineRule="auto"/>
        <w:ind w:left="357" w:hanging="357"/>
        <w:contextualSpacing w:val="0"/>
        <w:jc w:val="both"/>
        <w:rPr>
          <w:rFonts w:ascii="Times New Roman" w:hAnsi="Times New Roman" w:cs="Times New Roman"/>
          <w:b/>
          <w:bCs/>
          <w:sz w:val="24"/>
          <w:szCs w:val="24"/>
        </w:rPr>
      </w:pPr>
      <w:r w:rsidRPr="008F121C">
        <w:rPr>
          <w:rFonts w:ascii="Times New Roman" w:hAnsi="Times New Roman" w:cs="Times New Roman"/>
          <w:b/>
          <w:bCs/>
          <w:sz w:val="24"/>
          <w:szCs w:val="24"/>
        </w:rPr>
        <w:t>KUPNÍ CENA</w:t>
      </w:r>
    </w:p>
    <w:p w14:paraId="79C9F727" w14:textId="10D994D4"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b/>
          <w:bCs/>
          <w:sz w:val="24"/>
          <w:szCs w:val="24"/>
        </w:rPr>
      </w:pPr>
      <w:r w:rsidRPr="008F121C">
        <w:rPr>
          <w:rFonts w:ascii="Times New Roman" w:hAnsi="Times New Roman" w:cs="Times New Roman"/>
          <w:sz w:val="24"/>
          <w:szCs w:val="24"/>
        </w:rPr>
        <w:t>Stanovená</w:t>
      </w:r>
      <w:r w:rsidR="00D9277C" w:rsidRPr="008F121C">
        <w:rPr>
          <w:rFonts w:ascii="Times New Roman" w:hAnsi="Times New Roman" w:cs="Times New Roman"/>
          <w:sz w:val="24"/>
          <w:szCs w:val="24"/>
        </w:rPr>
        <w:t xml:space="preserve"> </w:t>
      </w:r>
      <w:r w:rsidRPr="008F121C">
        <w:rPr>
          <w:rFonts w:ascii="Times New Roman" w:hAnsi="Times New Roman" w:cs="Times New Roman"/>
          <w:sz w:val="24"/>
          <w:szCs w:val="24"/>
        </w:rPr>
        <w:t>kupní</w:t>
      </w:r>
      <w:r w:rsidR="00D9277C" w:rsidRPr="008F121C">
        <w:rPr>
          <w:rFonts w:ascii="Times New Roman" w:hAnsi="Times New Roman" w:cs="Times New Roman"/>
          <w:sz w:val="24"/>
          <w:szCs w:val="24"/>
        </w:rPr>
        <w:t xml:space="preserve"> </w:t>
      </w:r>
      <w:r w:rsidRPr="008F121C">
        <w:rPr>
          <w:rFonts w:ascii="Times New Roman" w:hAnsi="Times New Roman" w:cs="Times New Roman"/>
          <w:sz w:val="24"/>
          <w:szCs w:val="24"/>
        </w:rPr>
        <w:t>cena činí celkem</w:t>
      </w:r>
      <w:r w:rsidR="0001109A" w:rsidRPr="008F121C">
        <w:rPr>
          <w:rFonts w:ascii="Times New Roman" w:hAnsi="Times New Roman" w:cs="Times New Roman"/>
          <w:sz w:val="24"/>
          <w:szCs w:val="24"/>
        </w:rPr>
        <w:t xml:space="preserve"> </w:t>
      </w:r>
      <w:r w:rsidR="00973321" w:rsidRPr="008F121C">
        <w:rPr>
          <w:rFonts w:ascii="Times New Roman" w:hAnsi="Times New Roman" w:cs="Times New Roman"/>
          <w:b/>
          <w:sz w:val="24"/>
          <w:szCs w:val="24"/>
        </w:rPr>
        <w:t>193</w:t>
      </w:r>
      <w:r w:rsidR="00F6071E">
        <w:rPr>
          <w:rFonts w:ascii="Times New Roman" w:hAnsi="Times New Roman" w:cs="Times New Roman"/>
          <w:b/>
          <w:sz w:val="24"/>
          <w:szCs w:val="24"/>
        </w:rPr>
        <w:t> 067,6</w:t>
      </w:r>
      <w:r w:rsidR="00973321" w:rsidRPr="008F121C">
        <w:rPr>
          <w:rFonts w:ascii="Times New Roman" w:hAnsi="Times New Roman" w:cs="Times New Roman"/>
          <w:b/>
          <w:sz w:val="24"/>
          <w:szCs w:val="24"/>
        </w:rPr>
        <w:t>0</w:t>
      </w:r>
      <w:r w:rsidRPr="008F121C">
        <w:rPr>
          <w:rFonts w:ascii="Times New Roman" w:hAnsi="Times New Roman" w:cs="Times New Roman"/>
          <w:b/>
          <w:sz w:val="24"/>
          <w:szCs w:val="24"/>
        </w:rPr>
        <w:t xml:space="preserve"> Kč</w:t>
      </w:r>
      <w:r w:rsidRPr="008F121C">
        <w:rPr>
          <w:rFonts w:ascii="Times New Roman" w:hAnsi="Times New Roman" w:cs="Times New Roman"/>
          <w:sz w:val="24"/>
          <w:szCs w:val="24"/>
        </w:rPr>
        <w:t xml:space="preserve"> (slovy</w:t>
      </w:r>
      <w:r w:rsidR="00D02782" w:rsidRPr="008F121C">
        <w:rPr>
          <w:rFonts w:ascii="Times New Roman" w:hAnsi="Times New Roman" w:cs="Times New Roman"/>
          <w:sz w:val="24"/>
          <w:szCs w:val="24"/>
        </w:rPr>
        <w:t>:</w:t>
      </w:r>
      <w:r w:rsidRPr="008F121C">
        <w:rPr>
          <w:rFonts w:ascii="Times New Roman" w:hAnsi="Times New Roman" w:cs="Times New Roman"/>
          <w:color w:val="000000"/>
          <w:sz w:val="24"/>
          <w:szCs w:val="24"/>
          <w:shd w:val="clear" w:color="auto" w:fill="FFFFFF"/>
        </w:rPr>
        <w:t xml:space="preserve"> </w:t>
      </w:r>
      <w:r w:rsidR="00D9277C" w:rsidRPr="008F121C">
        <w:rPr>
          <w:rFonts w:ascii="Times New Roman" w:hAnsi="Times New Roman" w:cs="Times New Roman"/>
          <w:color w:val="000000"/>
          <w:sz w:val="24"/>
          <w:szCs w:val="24"/>
          <w:shd w:val="clear" w:color="auto" w:fill="FFFFFF"/>
        </w:rPr>
        <w:t xml:space="preserve">jedno sto </w:t>
      </w:r>
      <w:r w:rsidR="00973321" w:rsidRPr="008F121C">
        <w:rPr>
          <w:rFonts w:ascii="Times New Roman" w:hAnsi="Times New Roman" w:cs="Times New Roman"/>
          <w:color w:val="000000"/>
          <w:sz w:val="24"/>
          <w:szCs w:val="24"/>
          <w:shd w:val="clear" w:color="auto" w:fill="FFFFFF"/>
        </w:rPr>
        <w:t>devadesát</w:t>
      </w:r>
      <w:r w:rsidR="00D9277C" w:rsidRPr="008F121C">
        <w:rPr>
          <w:rFonts w:ascii="Times New Roman" w:hAnsi="Times New Roman" w:cs="Times New Roman"/>
          <w:color w:val="000000"/>
          <w:sz w:val="24"/>
          <w:szCs w:val="24"/>
          <w:shd w:val="clear" w:color="auto" w:fill="FFFFFF"/>
        </w:rPr>
        <w:t xml:space="preserve"> tři tisíc </w:t>
      </w:r>
      <w:r w:rsidR="00F6071E">
        <w:rPr>
          <w:rFonts w:ascii="Times New Roman" w:hAnsi="Times New Roman" w:cs="Times New Roman"/>
          <w:color w:val="000000"/>
          <w:sz w:val="24"/>
          <w:szCs w:val="24"/>
          <w:shd w:val="clear" w:color="auto" w:fill="FFFFFF"/>
        </w:rPr>
        <w:t xml:space="preserve">šedesát sedm </w:t>
      </w:r>
      <w:r w:rsidR="00D9277C" w:rsidRPr="008F121C">
        <w:rPr>
          <w:rFonts w:ascii="Times New Roman" w:hAnsi="Times New Roman" w:cs="Times New Roman"/>
          <w:color w:val="000000"/>
          <w:sz w:val="24"/>
          <w:szCs w:val="24"/>
          <w:shd w:val="clear" w:color="auto" w:fill="FFFFFF"/>
        </w:rPr>
        <w:t>korun</w:t>
      </w:r>
      <w:r w:rsidRPr="008F121C">
        <w:rPr>
          <w:rFonts w:ascii="Times New Roman" w:hAnsi="Times New Roman" w:cs="Times New Roman"/>
          <w:color w:val="000000"/>
          <w:sz w:val="24"/>
          <w:szCs w:val="24"/>
          <w:shd w:val="clear" w:color="auto" w:fill="FFFFFF"/>
        </w:rPr>
        <w:t xml:space="preserve"> českých</w:t>
      </w:r>
      <w:r w:rsidR="00973321" w:rsidRPr="008F121C">
        <w:rPr>
          <w:rFonts w:ascii="Times New Roman" w:hAnsi="Times New Roman" w:cs="Times New Roman"/>
          <w:color w:val="000000"/>
          <w:sz w:val="24"/>
          <w:szCs w:val="24"/>
          <w:shd w:val="clear" w:color="auto" w:fill="FFFFFF"/>
        </w:rPr>
        <w:t xml:space="preserve"> a </w:t>
      </w:r>
      <w:r w:rsidR="00F6071E">
        <w:rPr>
          <w:rFonts w:ascii="Times New Roman" w:hAnsi="Times New Roman" w:cs="Times New Roman"/>
          <w:color w:val="000000"/>
          <w:sz w:val="24"/>
          <w:szCs w:val="24"/>
          <w:shd w:val="clear" w:color="auto" w:fill="FFFFFF"/>
        </w:rPr>
        <w:t>šedesá</w:t>
      </w:r>
      <w:r w:rsidR="00973321" w:rsidRPr="008F121C">
        <w:rPr>
          <w:rFonts w:ascii="Times New Roman" w:hAnsi="Times New Roman" w:cs="Times New Roman"/>
          <w:color w:val="000000"/>
          <w:sz w:val="24"/>
          <w:szCs w:val="24"/>
          <w:shd w:val="clear" w:color="auto" w:fill="FFFFFF"/>
        </w:rPr>
        <w:t>t haléřů</w:t>
      </w:r>
      <w:r w:rsidRPr="008F121C">
        <w:rPr>
          <w:rFonts w:ascii="Times New Roman" w:hAnsi="Times New Roman" w:cs="Times New Roman"/>
          <w:color w:val="000000"/>
          <w:sz w:val="24"/>
          <w:szCs w:val="24"/>
          <w:shd w:val="clear" w:color="auto" w:fill="FFFFFF"/>
        </w:rPr>
        <w:t>)</w:t>
      </w:r>
      <w:r w:rsidRPr="008F121C">
        <w:rPr>
          <w:rFonts w:ascii="Times New Roman" w:hAnsi="Times New Roman" w:cs="Times New Roman"/>
          <w:sz w:val="24"/>
          <w:szCs w:val="24"/>
        </w:rPr>
        <w:t xml:space="preserve"> včetně </w:t>
      </w:r>
      <w:r w:rsidR="0001109A" w:rsidRPr="008F121C">
        <w:rPr>
          <w:rFonts w:ascii="Times New Roman" w:hAnsi="Times New Roman" w:cs="Times New Roman"/>
          <w:sz w:val="24"/>
          <w:szCs w:val="24"/>
        </w:rPr>
        <w:t xml:space="preserve">DPH </w:t>
      </w:r>
      <w:r w:rsidR="00D02782" w:rsidRPr="008F121C">
        <w:rPr>
          <w:rFonts w:ascii="Times New Roman" w:hAnsi="Times New Roman" w:cs="Times New Roman"/>
          <w:sz w:val="24"/>
          <w:szCs w:val="24"/>
        </w:rPr>
        <w:t>21 %</w:t>
      </w:r>
      <w:r w:rsidR="0001109A" w:rsidRPr="008F121C">
        <w:rPr>
          <w:rFonts w:ascii="Times New Roman" w:hAnsi="Times New Roman" w:cs="Times New Roman"/>
          <w:sz w:val="24"/>
          <w:szCs w:val="24"/>
        </w:rPr>
        <w:t>.</w:t>
      </w:r>
      <w:r w:rsidRPr="008F121C">
        <w:rPr>
          <w:rFonts w:ascii="Times New Roman" w:hAnsi="Times New Roman" w:cs="Times New Roman"/>
          <w:sz w:val="24"/>
          <w:szCs w:val="24"/>
        </w:rPr>
        <w:t xml:space="preserve"> Kupní cena je dohodou stanovena jako nejvýše přípustná</w:t>
      </w:r>
      <w:r w:rsidR="00D9277C" w:rsidRPr="008F121C">
        <w:rPr>
          <w:rFonts w:ascii="Times New Roman" w:hAnsi="Times New Roman" w:cs="Times New Roman"/>
          <w:sz w:val="24"/>
          <w:szCs w:val="24"/>
        </w:rPr>
        <w:t xml:space="preserve">. </w:t>
      </w:r>
      <w:r w:rsidRPr="008F121C">
        <w:rPr>
          <w:rFonts w:ascii="Times New Roman" w:hAnsi="Times New Roman" w:cs="Times New Roman"/>
          <w:sz w:val="24"/>
          <w:szCs w:val="24"/>
        </w:rPr>
        <w:t>Celkovou a pro účely fakturace rozhodnou cenou se rozumí cena včetně DPH.</w:t>
      </w:r>
    </w:p>
    <w:p w14:paraId="71A04130" w14:textId="77777777" w:rsidR="00A001ED" w:rsidRPr="008F121C" w:rsidRDefault="00A001ED"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p>
    <w:p w14:paraId="541B941E" w14:textId="0FDAE551" w:rsidR="00D92F8D" w:rsidRPr="008F121C" w:rsidRDefault="00D92F8D"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r w:rsidRPr="008F121C">
        <w:rPr>
          <w:rFonts w:ascii="Times New Roman" w:hAnsi="Times New Roman" w:cs="Times New Roman"/>
          <w:sz w:val="24"/>
          <w:szCs w:val="24"/>
        </w:rPr>
        <w:t xml:space="preserve">Cena bez DPH </w:t>
      </w:r>
      <w:r w:rsidR="005A13C8" w:rsidRPr="008F121C">
        <w:rPr>
          <w:rFonts w:ascii="Times New Roman" w:hAnsi="Times New Roman" w:cs="Times New Roman"/>
          <w:sz w:val="24"/>
          <w:szCs w:val="24"/>
        </w:rPr>
        <w:t xml:space="preserve"> </w:t>
      </w:r>
      <w:r w:rsidRPr="008F121C">
        <w:rPr>
          <w:rFonts w:ascii="Times New Roman" w:hAnsi="Times New Roman" w:cs="Times New Roman"/>
          <w:sz w:val="24"/>
          <w:szCs w:val="24"/>
        </w:rPr>
        <w:t xml:space="preserve"> </w:t>
      </w:r>
      <w:r w:rsidR="00973321" w:rsidRPr="008F121C">
        <w:rPr>
          <w:rFonts w:ascii="Times New Roman" w:hAnsi="Times New Roman" w:cs="Times New Roman"/>
          <w:b/>
          <w:sz w:val="24"/>
          <w:szCs w:val="24"/>
        </w:rPr>
        <w:t>159 </w:t>
      </w:r>
      <w:r w:rsidR="00F6071E">
        <w:rPr>
          <w:rFonts w:ascii="Times New Roman" w:hAnsi="Times New Roman" w:cs="Times New Roman"/>
          <w:b/>
          <w:sz w:val="24"/>
          <w:szCs w:val="24"/>
        </w:rPr>
        <w:t>560</w:t>
      </w:r>
      <w:r w:rsidR="00973321" w:rsidRPr="008F121C">
        <w:rPr>
          <w:rFonts w:ascii="Times New Roman" w:hAnsi="Times New Roman" w:cs="Times New Roman"/>
          <w:b/>
          <w:sz w:val="24"/>
          <w:szCs w:val="24"/>
        </w:rPr>
        <w:t>,</w:t>
      </w:r>
      <w:r w:rsidR="00266219">
        <w:rPr>
          <w:rFonts w:ascii="Times New Roman" w:hAnsi="Times New Roman" w:cs="Times New Roman"/>
          <w:b/>
          <w:sz w:val="24"/>
          <w:szCs w:val="24"/>
        </w:rPr>
        <w:t>00</w:t>
      </w:r>
      <w:r w:rsidR="00F6071E">
        <w:rPr>
          <w:rFonts w:ascii="Times New Roman" w:hAnsi="Times New Roman" w:cs="Times New Roman"/>
          <w:b/>
          <w:sz w:val="24"/>
          <w:szCs w:val="24"/>
        </w:rPr>
        <w:t xml:space="preserve"> </w:t>
      </w:r>
      <w:r w:rsidRPr="008F121C">
        <w:rPr>
          <w:rFonts w:ascii="Times New Roman" w:hAnsi="Times New Roman" w:cs="Times New Roman"/>
          <w:b/>
          <w:sz w:val="24"/>
          <w:szCs w:val="24"/>
        </w:rPr>
        <w:t>Kč</w:t>
      </w:r>
    </w:p>
    <w:p w14:paraId="410E33F7" w14:textId="4D4D4A19" w:rsidR="00D92F8D" w:rsidRPr="008F121C" w:rsidRDefault="00CC3F7B"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r w:rsidRPr="008F121C">
        <w:rPr>
          <w:rFonts w:ascii="Times New Roman" w:hAnsi="Times New Roman" w:cs="Times New Roman"/>
          <w:sz w:val="24"/>
          <w:szCs w:val="24"/>
        </w:rPr>
        <w:t xml:space="preserve">DPH </w:t>
      </w:r>
      <w:r w:rsidR="0002463D" w:rsidRPr="008F121C">
        <w:rPr>
          <w:rFonts w:ascii="Times New Roman" w:hAnsi="Times New Roman" w:cs="Times New Roman"/>
          <w:sz w:val="24"/>
          <w:szCs w:val="24"/>
        </w:rPr>
        <w:t>21 %</w:t>
      </w:r>
      <w:r w:rsidRPr="008F121C">
        <w:rPr>
          <w:rFonts w:ascii="Times New Roman" w:hAnsi="Times New Roman" w:cs="Times New Roman"/>
          <w:sz w:val="24"/>
          <w:szCs w:val="24"/>
        </w:rPr>
        <w:t xml:space="preserve">            </w:t>
      </w:r>
      <w:r w:rsidR="00973321" w:rsidRPr="008F121C">
        <w:rPr>
          <w:rFonts w:ascii="Times New Roman" w:hAnsi="Times New Roman" w:cs="Times New Roman"/>
          <w:b/>
          <w:sz w:val="24"/>
          <w:szCs w:val="24"/>
        </w:rPr>
        <w:t>33 5</w:t>
      </w:r>
      <w:r w:rsidR="00F6071E">
        <w:rPr>
          <w:rFonts w:ascii="Times New Roman" w:hAnsi="Times New Roman" w:cs="Times New Roman"/>
          <w:b/>
          <w:sz w:val="24"/>
          <w:szCs w:val="24"/>
        </w:rPr>
        <w:t>07</w:t>
      </w:r>
      <w:r w:rsidR="00973321" w:rsidRPr="008F121C">
        <w:rPr>
          <w:rFonts w:ascii="Times New Roman" w:hAnsi="Times New Roman" w:cs="Times New Roman"/>
          <w:b/>
          <w:sz w:val="24"/>
          <w:szCs w:val="24"/>
        </w:rPr>
        <w:t>,</w:t>
      </w:r>
      <w:r w:rsidR="00266219">
        <w:rPr>
          <w:rFonts w:ascii="Times New Roman" w:hAnsi="Times New Roman" w:cs="Times New Roman"/>
          <w:b/>
          <w:sz w:val="24"/>
          <w:szCs w:val="24"/>
        </w:rPr>
        <w:t>60</w:t>
      </w:r>
      <w:r w:rsidR="00973321" w:rsidRPr="008F121C">
        <w:rPr>
          <w:rFonts w:ascii="Times New Roman" w:hAnsi="Times New Roman" w:cs="Times New Roman"/>
          <w:b/>
          <w:sz w:val="24"/>
          <w:szCs w:val="24"/>
        </w:rPr>
        <w:t xml:space="preserve"> </w:t>
      </w:r>
      <w:r w:rsidR="00D92F8D" w:rsidRPr="008F121C">
        <w:rPr>
          <w:rFonts w:ascii="Times New Roman" w:hAnsi="Times New Roman" w:cs="Times New Roman"/>
          <w:b/>
          <w:sz w:val="24"/>
          <w:szCs w:val="24"/>
        </w:rPr>
        <w:t>Kč</w:t>
      </w:r>
      <w:r w:rsidR="00D92F8D" w:rsidRPr="008F121C">
        <w:rPr>
          <w:rFonts w:ascii="Times New Roman" w:hAnsi="Times New Roman" w:cs="Times New Roman"/>
          <w:sz w:val="24"/>
          <w:szCs w:val="24"/>
        </w:rPr>
        <w:t xml:space="preserve">   </w:t>
      </w:r>
    </w:p>
    <w:p w14:paraId="58EC683D" w14:textId="101156F6" w:rsidR="00D92F8D" w:rsidRDefault="00D92F8D" w:rsidP="008F5D0A">
      <w:pPr>
        <w:pStyle w:val="Odstavecseseznamem"/>
        <w:widowControl w:val="0"/>
        <w:autoSpaceDE w:val="0"/>
        <w:autoSpaceDN w:val="0"/>
        <w:adjustRightInd w:val="0"/>
        <w:spacing w:after="0" w:line="240" w:lineRule="auto"/>
        <w:ind w:left="567"/>
        <w:jc w:val="both"/>
        <w:rPr>
          <w:rFonts w:ascii="Times New Roman" w:hAnsi="Times New Roman" w:cs="Times New Roman"/>
          <w:b/>
          <w:sz w:val="24"/>
          <w:szCs w:val="24"/>
        </w:rPr>
      </w:pPr>
      <w:r w:rsidRPr="008F121C">
        <w:rPr>
          <w:rFonts w:ascii="Times New Roman" w:hAnsi="Times New Roman" w:cs="Times New Roman"/>
          <w:sz w:val="24"/>
          <w:szCs w:val="24"/>
        </w:rPr>
        <w:t xml:space="preserve">Cena celkem     </w:t>
      </w:r>
      <w:r w:rsidR="00F6071E">
        <w:rPr>
          <w:rFonts w:ascii="Times New Roman" w:hAnsi="Times New Roman" w:cs="Times New Roman"/>
          <w:sz w:val="24"/>
          <w:szCs w:val="24"/>
        </w:rPr>
        <w:t xml:space="preserve"> </w:t>
      </w:r>
      <w:r w:rsidR="00973321" w:rsidRPr="008F121C">
        <w:rPr>
          <w:rFonts w:ascii="Times New Roman" w:hAnsi="Times New Roman" w:cs="Times New Roman"/>
          <w:b/>
          <w:sz w:val="24"/>
          <w:szCs w:val="24"/>
        </w:rPr>
        <w:t xml:space="preserve">193 </w:t>
      </w:r>
      <w:r w:rsidR="00F6071E">
        <w:rPr>
          <w:rFonts w:ascii="Times New Roman" w:hAnsi="Times New Roman" w:cs="Times New Roman"/>
          <w:b/>
          <w:sz w:val="24"/>
          <w:szCs w:val="24"/>
        </w:rPr>
        <w:t>067</w:t>
      </w:r>
      <w:r w:rsidR="00973321" w:rsidRPr="008F121C">
        <w:rPr>
          <w:rFonts w:ascii="Times New Roman" w:hAnsi="Times New Roman" w:cs="Times New Roman"/>
          <w:b/>
          <w:sz w:val="24"/>
          <w:szCs w:val="24"/>
        </w:rPr>
        <w:t>,</w:t>
      </w:r>
      <w:r w:rsidR="00F6071E">
        <w:rPr>
          <w:rFonts w:ascii="Times New Roman" w:hAnsi="Times New Roman" w:cs="Times New Roman"/>
          <w:b/>
          <w:sz w:val="24"/>
          <w:szCs w:val="24"/>
        </w:rPr>
        <w:t>6</w:t>
      </w:r>
      <w:r w:rsidR="00973321" w:rsidRPr="008F121C">
        <w:rPr>
          <w:rFonts w:ascii="Times New Roman" w:hAnsi="Times New Roman" w:cs="Times New Roman"/>
          <w:b/>
          <w:sz w:val="24"/>
          <w:szCs w:val="24"/>
        </w:rPr>
        <w:t>0</w:t>
      </w:r>
      <w:r w:rsidRPr="008F121C">
        <w:rPr>
          <w:rFonts w:ascii="Times New Roman" w:hAnsi="Times New Roman" w:cs="Times New Roman"/>
          <w:b/>
          <w:sz w:val="24"/>
          <w:szCs w:val="24"/>
        </w:rPr>
        <w:t xml:space="preserve"> Kč</w:t>
      </w:r>
    </w:p>
    <w:p w14:paraId="2DA91D78" w14:textId="77777777" w:rsidR="008F5D0A" w:rsidRPr="008F121C" w:rsidRDefault="008F5D0A"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p>
    <w:p w14:paraId="0067E061"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Kupní cena uvedená </w:t>
      </w:r>
      <w:r w:rsidRPr="00AE62BC">
        <w:rPr>
          <w:rFonts w:ascii="Times New Roman" w:hAnsi="Times New Roman" w:cs="Times New Roman"/>
          <w:sz w:val="24"/>
          <w:szCs w:val="24"/>
        </w:rPr>
        <w:t>u jednotlivých položek</w:t>
      </w:r>
      <w:r w:rsidRPr="008F121C">
        <w:rPr>
          <w:rFonts w:ascii="Times New Roman" w:hAnsi="Times New Roman" w:cs="Times New Roman"/>
          <w:sz w:val="24"/>
          <w:szCs w:val="24"/>
        </w:rPr>
        <w:t xml:space="preserve"> předmětu koupě je cena konečná, zahrnuje veškeré náklady prodávajícího (např. dopravné do místa plnění, balné apod.).</w:t>
      </w:r>
    </w:p>
    <w:p w14:paraId="2C179227" w14:textId="7DEC9EDA"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Doba splatnosti faktury je stanovena vzájemnou dohodou smluvních stran v délce </w:t>
      </w:r>
      <w:r w:rsidR="0054797D" w:rsidRPr="008F121C">
        <w:rPr>
          <w:rFonts w:ascii="Times New Roman" w:hAnsi="Times New Roman" w:cs="Times New Roman"/>
          <w:sz w:val="24"/>
          <w:szCs w:val="24"/>
        </w:rPr>
        <w:t>30</w:t>
      </w:r>
      <w:r w:rsidRPr="008F121C">
        <w:rPr>
          <w:rFonts w:ascii="Times New Roman" w:hAnsi="Times New Roman" w:cs="Times New Roman"/>
          <w:sz w:val="24"/>
          <w:szCs w:val="24"/>
        </w:rPr>
        <w:t xml:space="preserve"> kalendářních dnů ode dne následujícího po dni doručení faktury kupujícímu. Za den doručení faktury se považuje den potvrzeného osobního předání faktury kupujícím nebo den potvrzeného doručení faktury poštou či kurýrní službou. Den uskutečněného zdanitelného plnění je den předání a převzetí zboží jako celku.</w:t>
      </w:r>
    </w:p>
    <w:p w14:paraId="1F4E9C64" w14:textId="77777777" w:rsidR="00516654"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516654" w:rsidRPr="008F121C">
        <w:rPr>
          <w:rFonts w:ascii="Times New Roman" w:hAnsi="Times New Roman" w:cs="Times New Roman"/>
          <w:sz w:val="24"/>
          <w:szCs w:val="24"/>
        </w:rPr>
        <w:t xml:space="preserve"> </w:t>
      </w:r>
    </w:p>
    <w:p w14:paraId="2A3D502B" w14:textId="0EAC4CC2" w:rsidR="0054797D" w:rsidRPr="00882C79" w:rsidRDefault="0054797D"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b/>
          <w:bCs/>
          <w:sz w:val="24"/>
          <w:szCs w:val="24"/>
        </w:rPr>
      </w:pPr>
      <w:r w:rsidRPr="00882C79">
        <w:rPr>
          <w:rFonts w:ascii="Times New Roman" w:hAnsi="Times New Roman" w:cs="Times New Roman"/>
          <w:sz w:val="24"/>
          <w:szCs w:val="24"/>
        </w:rPr>
        <w:t>D</w:t>
      </w:r>
      <w:r w:rsidRPr="008F121C">
        <w:rPr>
          <w:rFonts w:ascii="Times New Roman" w:hAnsi="Times New Roman" w:cs="Times New Roman"/>
          <w:sz w:val="24"/>
          <w:szCs w:val="24"/>
        </w:rPr>
        <w:t xml:space="preserve">aňový doklad bude obsahovat název a číslo projektu: </w:t>
      </w:r>
      <w:r w:rsidRPr="008F121C">
        <w:rPr>
          <w:rFonts w:ascii="Times New Roman" w:hAnsi="Times New Roman" w:cs="Times New Roman"/>
          <w:b/>
          <w:bCs/>
          <w:sz w:val="24"/>
          <w:szCs w:val="24"/>
        </w:rPr>
        <w:t xml:space="preserve">Rozšíření vybavení digitalizačního pracoviště MVT, rozhodnutí: MK 30678/2025 </w:t>
      </w:r>
      <w:r w:rsidRPr="00882C79">
        <w:rPr>
          <w:rFonts w:ascii="Times New Roman" w:hAnsi="Times New Roman" w:cs="Times New Roman"/>
          <w:b/>
          <w:bCs/>
          <w:sz w:val="24"/>
          <w:szCs w:val="24"/>
        </w:rPr>
        <w:t xml:space="preserve">POD, </w:t>
      </w:r>
      <w:r w:rsidR="00CE4A64">
        <w:rPr>
          <w:rFonts w:ascii="Times New Roman" w:hAnsi="Times New Roman" w:cs="Times New Roman"/>
          <w:b/>
          <w:bCs/>
          <w:sz w:val="24"/>
          <w:szCs w:val="24"/>
        </w:rPr>
        <w:t xml:space="preserve">registrační číslo: </w:t>
      </w:r>
      <w:r w:rsidRPr="00882C79">
        <w:rPr>
          <w:rFonts w:ascii="Times New Roman" w:hAnsi="Times New Roman" w:cs="Times New Roman"/>
          <w:b/>
          <w:bCs/>
          <w:sz w:val="24"/>
          <w:szCs w:val="24"/>
        </w:rPr>
        <w:t>0442000038</w:t>
      </w:r>
      <w:r w:rsidR="00587833" w:rsidRPr="00882C79">
        <w:rPr>
          <w:rFonts w:ascii="Times New Roman" w:hAnsi="Times New Roman" w:cs="Times New Roman"/>
          <w:sz w:val="24"/>
          <w:szCs w:val="24"/>
        </w:rPr>
        <w:t>.</w:t>
      </w:r>
    </w:p>
    <w:p w14:paraId="25D26F5D" w14:textId="0D394A28" w:rsidR="00CE07DE" w:rsidRPr="008F121C" w:rsidRDefault="00516654"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Okamžikem zaplacení se rozumí datum odepsání příslušné částky z účtu kupujícího ve prospěch účtu prodávajícího.</w:t>
      </w:r>
    </w:p>
    <w:p w14:paraId="1506FDC2" w14:textId="77777777" w:rsidR="00CE07DE" w:rsidRPr="008F121C" w:rsidRDefault="00DA3358"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Úhrada za plnění z této smlouvy </w:t>
      </w:r>
      <w:r w:rsidR="00CE07DE" w:rsidRPr="008F121C">
        <w:rPr>
          <w:rFonts w:ascii="Times New Roman" w:hAnsi="Times New Roman" w:cs="Times New Roman"/>
          <w:sz w:val="24"/>
          <w:szCs w:val="24"/>
        </w:rPr>
        <w:t>bezhotovostním převodem na účet prodávajícího, který je správcem daně (finančním úřadem) zveřejněn způsobem umožňujícím dálkový přístup</w:t>
      </w:r>
      <w:r w:rsidR="00516654" w:rsidRPr="008F121C">
        <w:rPr>
          <w:rFonts w:ascii="Times New Roman" w:hAnsi="Times New Roman" w:cs="Times New Roman"/>
          <w:sz w:val="24"/>
          <w:szCs w:val="24"/>
        </w:rPr>
        <w:t xml:space="preserve"> ve smyslu</w:t>
      </w:r>
      <w:r w:rsidR="00CE07DE" w:rsidRPr="008F121C">
        <w:rPr>
          <w:rFonts w:ascii="Times New Roman" w:hAnsi="Times New Roman" w:cs="Times New Roman"/>
          <w:sz w:val="24"/>
          <w:szCs w:val="24"/>
        </w:rPr>
        <w:t xml:space="preserve"> ustanovení § 98 zákona </w:t>
      </w:r>
      <w:r w:rsidR="00516654" w:rsidRPr="008F121C">
        <w:rPr>
          <w:rFonts w:ascii="Times New Roman" w:hAnsi="Times New Roman" w:cs="Times New Roman"/>
          <w:sz w:val="24"/>
          <w:szCs w:val="24"/>
        </w:rPr>
        <w:t xml:space="preserve">č. 235/2004 Sb. </w:t>
      </w:r>
      <w:r w:rsidR="00CE07DE" w:rsidRPr="008F121C">
        <w:rPr>
          <w:rFonts w:ascii="Times New Roman" w:hAnsi="Times New Roman" w:cs="Times New Roman"/>
          <w:sz w:val="24"/>
          <w:szCs w:val="24"/>
        </w:rPr>
        <w:t xml:space="preserve">o </w:t>
      </w:r>
      <w:r w:rsidR="00516654" w:rsidRPr="008F121C">
        <w:rPr>
          <w:rFonts w:ascii="Times New Roman" w:hAnsi="Times New Roman" w:cs="Times New Roman"/>
          <w:sz w:val="24"/>
          <w:szCs w:val="24"/>
        </w:rPr>
        <w:t>dani z přidané hodnoty, ve znění pozdějších předpisů (dále jen „zákon o DPH“).</w:t>
      </w:r>
    </w:p>
    <w:p w14:paraId="4841AD14" w14:textId="77777777" w:rsidR="00DA3358" w:rsidRPr="008F121C" w:rsidRDefault="00DA3358"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1A99BB8C" w14:textId="77777777" w:rsidR="00CE07DE" w:rsidRPr="008F121C" w:rsidRDefault="00CE07DE"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p>
    <w:p w14:paraId="16BCB730" w14:textId="77777777" w:rsidR="00CE07DE" w:rsidRPr="008F121C" w:rsidRDefault="00CE07DE" w:rsidP="008F5D0A">
      <w:pPr>
        <w:pStyle w:val="Odstavecseseznamem"/>
        <w:widowControl w:val="0"/>
        <w:numPr>
          <w:ilvl w:val="0"/>
          <w:numId w:val="19"/>
        </w:numPr>
        <w:autoSpaceDE w:val="0"/>
        <w:autoSpaceDN w:val="0"/>
        <w:adjustRightInd w:val="0"/>
        <w:spacing w:before="240" w:after="0" w:line="240" w:lineRule="auto"/>
        <w:ind w:left="357" w:hanging="357"/>
        <w:contextualSpacing w:val="0"/>
        <w:jc w:val="both"/>
        <w:rPr>
          <w:rFonts w:ascii="Times New Roman" w:hAnsi="Times New Roman" w:cs="Times New Roman"/>
          <w:b/>
          <w:bCs/>
          <w:sz w:val="24"/>
          <w:szCs w:val="24"/>
        </w:rPr>
      </w:pPr>
      <w:r w:rsidRPr="008F121C">
        <w:rPr>
          <w:rFonts w:ascii="Times New Roman" w:hAnsi="Times New Roman" w:cs="Times New Roman"/>
          <w:b/>
          <w:bCs/>
          <w:sz w:val="24"/>
          <w:szCs w:val="24"/>
        </w:rPr>
        <w:t>SMLUVNÍ POKUTA A ODSTOUPENÍ OD SMLOUVY</w:t>
      </w:r>
    </w:p>
    <w:p w14:paraId="60CC714C" w14:textId="744CE7FE"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V případě, že kupující nedodrží dobu splatnosti faktury dle čl.</w:t>
      </w:r>
      <w:r w:rsidR="008F5D0A">
        <w:rPr>
          <w:rFonts w:ascii="Times New Roman" w:hAnsi="Times New Roman" w:cs="Times New Roman"/>
          <w:sz w:val="24"/>
          <w:szCs w:val="24"/>
        </w:rPr>
        <w:t xml:space="preserve"> 3</w:t>
      </w:r>
      <w:r w:rsidRPr="008F121C">
        <w:rPr>
          <w:rFonts w:ascii="Times New Roman" w:hAnsi="Times New Roman" w:cs="Times New Roman"/>
          <w:sz w:val="24"/>
          <w:szCs w:val="24"/>
        </w:rPr>
        <w:t xml:space="preserve"> odst. 3</w:t>
      </w:r>
      <w:r w:rsidR="008F5D0A">
        <w:rPr>
          <w:rFonts w:ascii="Times New Roman" w:hAnsi="Times New Roman" w:cs="Times New Roman"/>
          <w:sz w:val="24"/>
          <w:szCs w:val="24"/>
        </w:rPr>
        <w:t>.3.</w:t>
      </w:r>
      <w:r w:rsidRPr="008F121C">
        <w:rPr>
          <w:rFonts w:ascii="Times New Roman" w:hAnsi="Times New Roman" w:cs="Times New Roman"/>
          <w:sz w:val="24"/>
          <w:szCs w:val="24"/>
        </w:rPr>
        <w:t xml:space="preserve"> této smlouvy, má prodávající právo požadovat úrok z prodlení maximálně ve výši 0,05 % z dlužné částky.</w:t>
      </w:r>
    </w:p>
    <w:p w14:paraId="1E2347AE" w14:textId="7DA740CC"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V případě, že prodávající nesplní dodání předmětu koupě v termínu uvedeném v čl. 1 odst. 2. </w:t>
      </w:r>
      <w:r w:rsidR="004148EF" w:rsidRPr="00D27212">
        <w:rPr>
          <w:rFonts w:ascii="Times New Roman" w:hAnsi="Times New Roman" w:cs="Times New Roman"/>
          <w:sz w:val="24"/>
          <w:szCs w:val="24"/>
        </w:rPr>
        <w:t>této</w:t>
      </w:r>
      <w:r w:rsidR="004148EF">
        <w:rPr>
          <w:rFonts w:ascii="Times New Roman" w:hAnsi="Times New Roman" w:cs="Times New Roman"/>
          <w:sz w:val="24"/>
          <w:szCs w:val="24"/>
        </w:rPr>
        <w:t xml:space="preserve"> </w:t>
      </w:r>
      <w:r w:rsidRPr="008F121C">
        <w:rPr>
          <w:rFonts w:ascii="Times New Roman" w:hAnsi="Times New Roman" w:cs="Times New Roman"/>
          <w:sz w:val="24"/>
          <w:szCs w:val="24"/>
        </w:rPr>
        <w:t>smlouvy, má kupující právo požadovat od prodávajícího smluvní pokutu ve výši 0,05 % z</w:t>
      </w:r>
      <w:r w:rsidR="00054CBB" w:rsidRPr="008F121C">
        <w:rPr>
          <w:rFonts w:ascii="Times New Roman" w:hAnsi="Times New Roman" w:cs="Times New Roman"/>
          <w:sz w:val="24"/>
          <w:szCs w:val="24"/>
        </w:rPr>
        <w:t> </w:t>
      </w:r>
      <w:r w:rsidRPr="008F121C">
        <w:rPr>
          <w:rFonts w:ascii="Times New Roman" w:hAnsi="Times New Roman" w:cs="Times New Roman"/>
          <w:sz w:val="24"/>
          <w:szCs w:val="24"/>
        </w:rPr>
        <w:t>celkové kupní ceny za každý i započatý den prodlení.</w:t>
      </w:r>
    </w:p>
    <w:p w14:paraId="4A81943C"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Kromě důvodů stanovených občanským zákoníkem lze od této smlouvy jednostranně odstoupit v následujících případech:</w:t>
      </w:r>
    </w:p>
    <w:p w14:paraId="68209A36" w14:textId="77777777" w:rsidR="00CE07DE" w:rsidRPr="008F121C" w:rsidRDefault="00CE07DE" w:rsidP="008F5D0A">
      <w:pPr>
        <w:pStyle w:val="Odstavecseseznamem"/>
        <w:widowControl w:val="0"/>
        <w:numPr>
          <w:ilvl w:val="2"/>
          <w:numId w:val="20"/>
        </w:numPr>
        <w:autoSpaceDE w:val="0"/>
        <w:autoSpaceDN w:val="0"/>
        <w:adjustRightInd w:val="0"/>
        <w:spacing w:after="0" w:line="240" w:lineRule="auto"/>
        <w:ind w:left="1134"/>
        <w:jc w:val="both"/>
        <w:rPr>
          <w:rFonts w:ascii="Times New Roman" w:hAnsi="Times New Roman" w:cs="Times New Roman"/>
          <w:sz w:val="24"/>
          <w:szCs w:val="24"/>
        </w:rPr>
      </w:pPr>
      <w:r w:rsidRPr="008F121C">
        <w:rPr>
          <w:rFonts w:ascii="Times New Roman" w:hAnsi="Times New Roman" w:cs="Times New Roman"/>
          <w:sz w:val="24"/>
          <w:szCs w:val="24"/>
        </w:rPr>
        <w:t xml:space="preserve">Prodávající v případě, že na straně kupujícího dojde k prodlení s platbou delší než 30 dnů po splatnosti a pokud kupující nesjedná nápravu do 7 dnů, přestože bude </w:t>
      </w:r>
      <w:r w:rsidRPr="008F121C">
        <w:rPr>
          <w:rFonts w:ascii="Times New Roman" w:hAnsi="Times New Roman" w:cs="Times New Roman"/>
          <w:sz w:val="24"/>
          <w:szCs w:val="24"/>
        </w:rPr>
        <w:lastRenderedPageBreak/>
        <w:t>prodávajícím na tuto skutečnost prokazatelně upozorněn.</w:t>
      </w:r>
    </w:p>
    <w:p w14:paraId="4B2FDFE5" w14:textId="62C8640A" w:rsidR="008F5D0A" w:rsidRPr="00022F4F" w:rsidRDefault="00CE07DE" w:rsidP="00587833">
      <w:pPr>
        <w:pStyle w:val="Odstavecseseznamem"/>
        <w:widowControl w:val="0"/>
        <w:numPr>
          <w:ilvl w:val="2"/>
          <w:numId w:val="20"/>
        </w:numPr>
        <w:autoSpaceDE w:val="0"/>
        <w:autoSpaceDN w:val="0"/>
        <w:adjustRightInd w:val="0"/>
        <w:spacing w:after="0" w:line="240" w:lineRule="auto"/>
        <w:ind w:left="1134"/>
        <w:jc w:val="both"/>
        <w:rPr>
          <w:rFonts w:ascii="Times New Roman" w:hAnsi="Times New Roman" w:cs="Times New Roman"/>
          <w:sz w:val="24"/>
          <w:szCs w:val="24"/>
        </w:rPr>
      </w:pPr>
      <w:r w:rsidRPr="00022F4F">
        <w:rPr>
          <w:rFonts w:ascii="Times New Roman" w:hAnsi="Times New Roman" w:cs="Times New Roman"/>
          <w:sz w:val="24"/>
          <w:szCs w:val="24"/>
        </w:rPr>
        <w:t>Kupující v případě, že na straně prodávajícího dojde k neplnění předmětu této smlouvy v</w:t>
      </w:r>
      <w:r w:rsidR="00054CBB" w:rsidRPr="00022F4F">
        <w:rPr>
          <w:rFonts w:ascii="Times New Roman" w:hAnsi="Times New Roman" w:cs="Times New Roman"/>
          <w:sz w:val="24"/>
          <w:szCs w:val="24"/>
        </w:rPr>
        <w:t> </w:t>
      </w:r>
      <w:r w:rsidRPr="00022F4F">
        <w:rPr>
          <w:rFonts w:ascii="Times New Roman" w:hAnsi="Times New Roman" w:cs="Times New Roman"/>
          <w:sz w:val="24"/>
          <w:szCs w:val="24"/>
        </w:rPr>
        <w:t xml:space="preserve">termínu a kvalitě dle této smlouvy a pokud prodávající nesjedná do 7 dnů </w:t>
      </w:r>
    </w:p>
    <w:p w14:paraId="5181F7C3" w14:textId="707252CD" w:rsidR="00D92F8D" w:rsidRDefault="00CE07DE" w:rsidP="008F5D0A">
      <w:pPr>
        <w:pStyle w:val="Odstavecseseznamem"/>
        <w:widowControl w:val="0"/>
        <w:autoSpaceDE w:val="0"/>
        <w:autoSpaceDN w:val="0"/>
        <w:adjustRightInd w:val="0"/>
        <w:spacing w:after="0" w:line="240" w:lineRule="auto"/>
        <w:ind w:left="1134"/>
        <w:jc w:val="both"/>
        <w:rPr>
          <w:rFonts w:ascii="Times New Roman" w:hAnsi="Times New Roman" w:cs="Times New Roman"/>
          <w:sz w:val="24"/>
          <w:szCs w:val="24"/>
        </w:rPr>
      </w:pPr>
      <w:r w:rsidRPr="00022F4F">
        <w:rPr>
          <w:rFonts w:ascii="Times New Roman" w:hAnsi="Times New Roman" w:cs="Times New Roman"/>
          <w:sz w:val="24"/>
          <w:szCs w:val="24"/>
        </w:rPr>
        <w:t>nápravu,</w:t>
      </w:r>
      <w:r w:rsidRPr="008F5D0A">
        <w:rPr>
          <w:rFonts w:ascii="Times New Roman" w:hAnsi="Times New Roman" w:cs="Times New Roman"/>
          <w:sz w:val="24"/>
          <w:szCs w:val="24"/>
        </w:rPr>
        <w:t xml:space="preserve"> přestože bude kupujícím na tuto skutečnost prokazatelně upozorněn.</w:t>
      </w:r>
    </w:p>
    <w:p w14:paraId="012D9B5C" w14:textId="77777777" w:rsidR="008F5D0A" w:rsidRPr="008F5D0A" w:rsidRDefault="008F5D0A" w:rsidP="008F5D0A">
      <w:pPr>
        <w:pStyle w:val="Odstavecseseznamem"/>
        <w:widowControl w:val="0"/>
        <w:autoSpaceDE w:val="0"/>
        <w:autoSpaceDN w:val="0"/>
        <w:adjustRightInd w:val="0"/>
        <w:spacing w:after="0" w:line="240" w:lineRule="auto"/>
        <w:ind w:left="1134"/>
        <w:jc w:val="both"/>
        <w:rPr>
          <w:rFonts w:ascii="Times New Roman" w:hAnsi="Times New Roman" w:cs="Times New Roman"/>
          <w:sz w:val="24"/>
          <w:szCs w:val="24"/>
        </w:rPr>
      </w:pPr>
    </w:p>
    <w:p w14:paraId="020AC7B0" w14:textId="77777777" w:rsidR="00CE07DE" w:rsidRPr="008F121C" w:rsidRDefault="00CE07DE" w:rsidP="008F5D0A">
      <w:pPr>
        <w:pStyle w:val="Odstavecseseznamem"/>
        <w:widowControl w:val="0"/>
        <w:numPr>
          <w:ilvl w:val="0"/>
          <w:numId w:val="19"/>
        </w:numPr>
        <w:autoSpaceDE w:val="0"/>
        <w:autoSpaceDN w:val="0"/>
        <w:adjustRightInd w:val="0"/>
        <w:spacing w:before="240" w:after="0" w:line="240" w:lineRule="auto"/>
        <w:ind w:left="357" w:hanging="357"/>
        <w:contextualSpacing w:val="0"/>
        <w:jc w:val="both"/>
        <w:rPr>
          <w:rFonts w:ascii="Times New Roman" w:hAnsi="Times New Roman" w:cs="Times New Roman"/>
          <w:b/>
          <w:bCs/>
          <w:sz w:val="24"/>
          <w:szCs w:val="24"/>
        </w:rPr>
      </w:pPr>
      <w:r w:rsidRPr="008F121C">
        <w:rPr>
          <w:rFonts w:ascii="Times New Roman" w:hAnsi="Times New Roman" w:cs="Times New Roman"/>
          <w:b/>
          <w:bCs/>
          <w:sz w:val="24"/>
          <w:szCs w:val="24"/>
        </w:rPr>
        <w:t xml:space="preserve">ZÁVĚREČNÁ </w:t>
      </w:r>
      <w:r w:rsidR="00FB0408" w:rsidRPr="008F121C">
        <w:rPr>
          <w:rFonts w:ascii="Times New Roman" w:hAnsi="Times New Roman" w:cs="Times New Roman"/>
          <w:b/>
          <w:bCs/>
          <w:sz w:val="24"/>
          <w:szCs w:val="24"/>
        </w:rPr>
        <w:t>USTANOVENÍ A REGISTRAČNÍ DOLOŽKA</w:t>
      </w:r>
    </w:p>
    <w:p w14:paraId="729B683A"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b/>
          <w:bCs/>
          <w:sz w:val="24"/>
          <w:szCs w:val="24"/>
        </w:rPr>
      </w:pPr>
      <w:r w:rsidRPr="008F121C">
        <w:rPr>
          <w:rFonts w:ascii="Times New Roman" w:hAnsi="Times New Roman" w:cs="Times New Roman"/>
          <w:sz w:val="24"/>
          <w:szCs w:val="24"/>
        </w:rPr>
        <w:t>Tato smlouva vyjadřuje úplně a správně vůli smluvních stran. Tato smlouva byla uzavřena svobodně, vážně, určitě a nebyla uzavřena v tísni ani za nápadně nevýhodných podmínek.</w:t>
      </w:r>
    </w:p>
    <w:p w14:paraId="4EFA693D" w14:textId="6E020BF2" w:rsidR="00CE07DE" w:rsidRDefault="00D9277C"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Tato smlouva se vyhotovuje elektronicky, přičemž Smluvní strany obdrží originální vyhotovení </w:t>
      </w:r>
      <w:r w:rsidRPr="008F5D0A">
        <w:rPr>
          <w:rFonts w:ascii="Times New Roman" w:hAnsi="Times New Roman" w:cs="Times New Roman"/>
          <w:sz w:val="24"/>
          <w:szCs w:val="24"/>
        </w:rPr>
        <w:t>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r w:rsidR="00CE07DE" w:rsidRPr="008F5D0A">
        <w:rPr>
          <w:rFonts w:ascii="Times New Roman" w:hAnsi="Times New Roman" w:cs="Times New Roman"/>
          <w:sz w:val="24"/>
          <w:szCs w:val="24"/>
        </w:rPr>
        <w:t>.</w:t>
      </w:r>
    </w:p>
    <w:p w14:paraId="11B8DCDE" w14:textId="3012D83F" w:rsidR="002C4165" w:rsidRPr="008F5D0A" w:rsidRDefault="002C4165"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Smlouva může být měněna pouze formou písemných očíslovaných dodatků podepsaných oprávněnými zástupci Smluvních stran. </w:t>
      </w:r>
    </w:p>
    <w:p w14:paraId="77A436C7"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Právní vztahy touto smlouvou výslovně neupravené se řídí příslušnými ustanoveními občanského zákoníku.</w:t>
      </w:r>
    </w:p>
    <w:p w14:paraId="71D66687" w14:textId="77777777" w:rsidR="00FB0408"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Tato smlouva nabývá platnosti dnem podpisu a účinnosti dnem uveřejnění v informačním systému veřejné správy – </w:t>
      </w:r>
      <w:r w:rsidR="00516654" w:rsidRPr="008F121C">
        <w:rPr>
          <w:rFonts w:ascii="Times New Roman" w:hAnsi="Times New Roman" w:cs="Times New Roman"/>
          <w:sz w:val="24"/>
          <w:szCs w:val="24"/>
        </w:rPr>
        <w:t xml:space="preserve">registru </w:t>
      </w:r>
      <w:r w:rsidRPr="008F121C">
        <w:rPr>
          <w:rFonts w:ascii="Times New Roman" w:hAnsi="Times New Roman" w:cs="Times New Roman"/>
          <w:sz w:val="24"/>
          <w:szCs w:val="24"/>
        </w:rPr>
        <w:t>smluv.</w:t>
      </w:r>
    </w:p>
    <w:p w14:paraId="49283B29" w14:textId="5F913EFE" w:rsidR="00FB0408" w:rsidRPr="008F121C" w:rsidRDefault="00FB0408"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 xml:space="preserve">Prodávající výslovně souhlasí se zveřejněním celého textu této smlouvy v informačním systému veřejné správy – </w:t>
      </w:r>
      <w:r w:rsidR="00516654" w:rsidRPr="008F121C">
        <w:rPr>
          <w:rFonts w:ascii="Times New Roman" w:hAnsi="Times New Roman" w:cs="Times New Roman"/>
          <w:sz w:val="24"/>
          <w:szCs w:val="24"/>
        </w:rPr>
        <w:t xml:space="preserve">registru </w:t>
      </w:r>
      <w:r w:rsidRPr="008F121C">
        <w:rPr>
          <w:rFonts w:ascii="Times New Roman" w:hAnsi="Times New Roman" w:cs="Times New Roman"/>
          <w:sz w:val="24"/>
          <w:szCs w:val="24"/>
        </w:rPr>
        <w:t>smluv.</w:t>
      </w:r>
    </w:p>
    <w:p w14:paraId="27725FF3" w14:textId="77777777" w:rsidR="00CE07DE" w:rsidRPr="008F121C" w:rsidRDefault="00CE07DE" w:rsidP="008F5D0A">
      <w:pPr>
        <w:pStyle w:val="Odstavecseseznamem"/>
        <w:widowControl w:val="0"/>
        <w:numPr>
          <w:ilvl w:val="1"/>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8F121C">
        <w:rPr>
          <w:rFonts w:ascii="Times New Roman" w:hAnsi="Times New Roman" w:cs="Times New Roman"/>
          <w:sz w:val="24"/>
          <w:szCs w:val="24"/>
        </w:rPr>
        <w:t>Smluvní strany se dohodly, že zákonnou povinnost dle § 5 odst. 2 zákona o registru smluv splní kupující.</w:t>
      </w:r>
    </w:p>
    <w:p w14:paraId="69D7AEC3" w14:textId="77777777" w:rsidR="00CE07DE" w:rsidRPr="008F121C" w:rsidRDefault="00CE07DE" w:rsidP="008F5D0A">
      <w:pPr>
        <w:pStyle w:val="Odstavecseseznamem"/>
        <w:widowControl w:val="0"/>
        <w:autoSpaceDE w:val="0"/>
        <w:autoSpaceDN w:val="0"/>
        <w:adjustRightInd w:val="0"/>
        <w:spacing w:after="0" w:line="240" w:lineRule="auto"/>
        <w:ind w:left="567"/>
        <w:jc w:val="both"/>
        <w:rPr>
          <w:rFonts w:ascii="Times New Roman" w:hAnsi="Times New Roman" w:cs="Times New Roman"/>
          <w:sz w:val="24"/>
          <w:szCs w:val="24"/>
        </w:rPr>
      </w:pPr>
      <w:r w:rsidRPr="008F121C">
        <w:rPr>
          <w:rFonts w:ascii="Times New Roman" w:hAnsi="Times New Roman" w:cs="Times New Roman"/>
          <w:sz w:val="24"/>
          <w:szCs w:val="24"/>
        </w:rPr>
        <w:t xml:space="preserve"> </w:t>
      </w:r>
    </w:p>
    <w:p w14:paraId="16FD4920" w14:textId="77777777" w:rsidR="00CE07DE" w:rsidRPr="008F121C" w:rsidRDefault="00CE07DE" w:rsidP="00CE07DE">
      <w:pPr>
        <w:rPr>
          <w:rFonts w:ascii="Times New Roman" w:hAnsi="Times New Roman" w:cs="Times New Roman"/>
          <w:sz w:val="24"/>
          <w:szCs w:val="24"/>
        </w:rPr>
      </w:pPr>
    </w:p>
    <w:p w14:paraId="0DEAFFE8" w14:textId="6E0EAFA9" w:rsidR="00CE07DE" w:rsidRPr="00D9277C" w:rsidRDefault="00EE5560" w:rsidP="00CE07DE">
      <w:pPr>
        <w:jc w:val="both"/>
        <w:rPr>
          <w:rFonts w:cstheme="minorHAnsi"/>
        </w:rPr>
      </w:pPr>
      <w:r w:rsidRPr="00EE5560">
        <w:rPr>
          <w:rFonts w:cstheme="minorHAnsi"/>
          <w:noProof/>
        </w:rPr>
        <mc:AlternateContent>
          <mc:Choice Requires="wps">
            <w:drawing>
              <wp:anchor distT="45720" distB="45720" distL="114300" distR="114300" simplePos="0" relativeHeight="251661312" behindDoc="0" locked="0" layoutInCell="1" allowOverlap="1" wp14:anchorId="4475E83F" wp14:editId="7678C27C">
                <wp:simplePos x="0" y="0"/>
                <wp:positionH relativeFrom="column">
                  <wp:posOffset>3345815</wp:posOffset>
                </wp:positionH>
                <wp:positionV relativeFrom="paragraph">
                  <wp:posOffset>7620</wp:posOffset>
                </wp:positionV>
                <wp:extent cx="2360930" cy="1404620"/>
                <wp:effectExtent l="0" t="0" r="2540" b="5715"/>
                <wp:wrapSquare wrapText="bothSides"/>
                <wp:docPr id="16065950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D1AF48" w14:textId="77777777" w:rsidR="00673E4D" w:rsidRDefault="00EE5560" w:rsidP="00673E4D">
                            <w:r>
                              <w:t>V Třebíči dne</w:t>
                            </w:r>
                            <w:r w:rsidR="00673E4D">
                              <w:t xml:space="preserve"> </w:t>
                            </w:r>
                            <w:r w:rsidR="00673E4D">
                              <w:t>25. 8. 2025</w:t>
                            </w:r>
                          </w:p>
                          <w:p w14:paraId="4B9989A3" w14:textId="1B3E29A9" w:rsidR="00EE5560" w:rsidRDefault="00EE5560"/>
                          <w:p w14:paraId="77AA2FEF" w14:textId="5A6ED70C" w:rsidR="00EE5560" w:rsidRDefault="00EE5560" w:rsidP="00673E4D">
                            <w:pPr>
                              <w:spacing w:after="0" w:line="240" w:lineRule="auto"/>
                            </w:pPr>
                            <w:r>
                              <w:t>………………………………………………………..</w:t>
                            </w:r>
                          </w:p>
                          <w:p w14:paraId="5B8D2A88" w14:textId="2E6B8528" w:rsidR="00EE5560" w:rsidRDefault="00EE5560" w:rsidP="00EE5560">
                            <w:pPr>
                              <w:spacing w:after="0" w:line="240" w:lineRule="auto"/>
                              <w:jc w:val="center"/>
                            </w:pPr>
                            <w:r>
                              <w:t>Ing. Michal Zábrš</w:t>
                            </w:r>
                          </w:p>
                          <w:p w14:paraId="47AF0094" w14:textId="0858469B" w:rsidR="00EE5560" w:rsidRDefault="000C10B8" w:rsidP="00EE5560">
                            <w:pPr>
                              <w:spacing w:after="0" w:line="240" w:lineRule="auto"/>
                              <w:jc w:val="center"/>
                            </w:pPr>
                            <w:r>
                              <w:t>ř</w:t>
                            </w:r>
                            <w:r w:rsidR="00EE5560">
                              <w:t>editel</w:t>
                            </w:r>
                          </w:p>
                          <w:p w14:paraId="63C42039" w14:textId="09D978E5" w:rsidR="00EE5560" w:rsidRDefault="00EE5560" w:rsidP="00EE5560">
                            <w:pPr>
                              <w:spacing w:after="0" w:line="240" w:lineRule="auto"/>
                              <w:jc w:val="center"/>
                            </w:pPr>
                            <w:r>
                              <w:t>Muzeum Vysočiny Třebíč</w:t>
                            </w:r>
                          </w:p>
                          <w:p w14:paraId="48F6091A" w14:textId="7ADB130A" w:rsidR="00EE5560" w:rsidRPr="00F574E4" w:rsidRDefault="00EE5560" w:rsidP="00EE5560">
                            <w:pPr>
                              <w:spacing w:after="0" w:line="240" w:lineRule="auto"/>
                              <w:jc w:val="center"/>
                              <w:rPr>
                                <w:i/>
                                <w:iCs/>
                              </w:rPr>
                            </w:pPr>
                            <w:r w:rsidRPr="00F574E4">
                              <w:rPr>
                                <w:i/>
                                <w:iCs/>
                              </w:rPr>
                              <w:t>elektronicky podepsáno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75E83F" id="_x0000_t202" coordsize="21600,21600" o:spt="202" path="m,l,21600r21600,l21600,xe">
                <v:stroke joinstyle="miter"/>
                <v:path gradientshapeok="t" o:connecttype="rect"/>
              </v:shapetype>
              <v:shape id="Textové pole 2" o:spid="_x0000_s1026" type="#_x0000_t202" style="position:absolute;left:0;text-align:left;margin-left:263.45pt;margin-top:.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" stroked="f">
                <v:textbox style="mso-fit-shape-to-text:t">
                  <w:txbxContent>
                    <w:p w14:paraId="24D1AF48" w14:textId="77777777" w:rsidR="00673E4D" w:rsidRDefault="00EE5560" w:rsidP="00673E4D">
                      <w:r>
                        <w:t>V Třebíči dne</w:t>
                      </w:r>
                      <w:r w:rsidR="00673E4D">
                        <w:t xml:space="preserve"> </w:t>
                      </w:r>
                      <w:r w:rsidR="00673E4D">
                        <w:t>25. 8. 2025</w:t>
                      </w:r>
                    </w:p>
                    <w:p w14:paraId="4B9989A3" w14:textId="1B3E29A9" w:rsidR="00EE5560" w:rsidRDefault="00EE5560"/>
                    <w:p w14:paraId="77AA2FEF" w14:textId="5A6ED70C" w:rsidR="00EE5560" w:rsidRDefault="00EE5560" w:rsidP="00673E4D">
                      <w:pPr>
                        <w:spacing w:after="0" w:line="240" w:lineRule="auto"/>
                      </w:pPr>
                      <w:r>
                        <w:t>………………………………………………………..</w:t>
                      </w:r>
                    </w:p>
                    <w:p w14:paraId="5B8D2A88" w14:textId="2E6B8528" w:rsidR="00EE5560" w:rsidRDefault="00EE5560" w:rsidP="00EE5560">
                      <w:pPr>
                        <w:spacing w:after="0" w:line="240" w:lineRule="auto"/>
                        <w:jc w:val="center"/>
                      </w:pPr>
                      <w:r>
                        <w:t>Ing. Michal Zábrš</w:t>
                      </w:r>
                    </w:p>
                    <w:p w14:paraId="47AF0094" w14:textId="0858469B" w:rsidR="00EE5560" w:rsidRDefault="000C10B8" w:rsidP="00EE5560">
                      <w:pPr>
                        <w:spacing w:after="0" w:line="240" w:lineRule="auto"/>
                        <w:jc w:val="center"/>
                      </w:pPr>
                      <w:r>
                        <w:t>ř</w:t>
                      </w:r>
                      <w:r w:rsidR="00EE5560">
                        <w:t>editel</w:t>
                      </w:r>
                    </w:p>
                    <w:p w14:paraId="63C42039" w14:textId="09D978E5" w:rsidR="00EE5560" w:rsidRDefault="00EE5560" w:rsidP="00EE5560">
                      <w:pPr>
                        <w:spacing w:after="0" w:line="240" w:lineRule="auto"/>
                        <w:jc w:val="center"/>
                      </w:pPr>
                      <w:r>
                        <w:t>Muzeum Vysočiny Třebíč</w:t>
                      </w:r>
                    </w:p>
                    <w:p w14:paraId="48F6091A" w14:textId="7ADB130A" w:rsidR="00EE5560" w:rsidRPr="00F574E4" w:rsidRDefault="00EE5560" w:rsidP="00EE5560">
                      <w:pPr>
                        <w:spacing w:after="0" w:line="240" w:lineRule="auto"/>
                        <w:jc w:val="center"/>
                        <w:rPr>
                          <w:i/>
                          <w:iCs/>
                        </w:rPr>
                      </w:pPr>
                      <w:r w:rsidRPr="00F574E4">
                        <w:rPr>
                          <w:i/>
                          <w:iCs/>
                        </w:rPr>
                        <w:t>elektronicky podepsáno</w:t>
                      </w:r>
                    </w:p>
                  </w:txbxContent>
                </v:textbox>
                <w10:wrap type="square"/>
              </v:shape>
            </w:pict>
          </mc:Fallback>
        </mc:AlternateContent>
      </w:r>
      <w:r w:rsidRPr="00EE5560">
        <w:rPr>
          <w:rFonts w:cstheme="minorHAnsi"/>
          <w:noProof/>
        </w:rPr>
        <mc:AlternateContent>
          <mc:Choice Requires="wps">
            <w:drawing>
              <wp:anchor distT="45720" distB="45720" distL="114300" distR="114300" simplePos="0" relativeHeight="251659264" behindDoc="0" locked="0" layoutInCell="1" allowOverlap="1" wp14:anchorId="1589B232" wp14:editId="2157560A">
                <wp:simplePos x="0" y="0"/>
                <wp:positionH relativeFrom="column">
                  <wp:posOffset>107315</wp:posOffset>
                </wp:positionH>
                <wp:positionV relativeFrom="paragraph">
                  <wp:posOffset>11430</wp:posOffset>
                </wp:positionV>
                <wp:extent cx="2360930" cy="1404620"/>
                <wp:effectExtent l="0" t="0" r="2540" b="571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C4E273" w14:textId="627525D5" w:rsidR="00EE5560" w:rsidRDefault="00EE5560">
                            <w:r>
                              <w:t>V </w:t>
                            </w:r>
                            <w:r w:rsidR="00256C88">
                              <w:t>Praze</w:t>
                            </w:r>
                            <w:r>
                              <w:t xml:space="preserve"> dne</w:t>
                            </w:r>
                            <w:r w:rsidR="00673E4D">
                              <w:t xml:space="preserve"> 25. 8. 2025</w:t>
                            </w:r>
                          </w:p>
                          <w:p w14:paraId="3312A213" w14:textId="77777777" w:rsidR="00EE5560" w:rsidRDefault="00EE5560"/>
                          <w:p w14:paraId="5D82F32C" w14:textId="532FD917" w:rsidR="00F6071E" w:rsidRDefault="000C10B8" w:rsidP="000C10B8">
                            <w:pPr>
                              <w:spacing w:after="0" w:line="240" w:lineRule="auto"/>
                              <w:jc w:val="center"/>
                            </w:pPr>
                            <w:r>
                              <w:t>……………………………………………………….</w:t>
                            </w:r>
                          </w:p>
                          <w:p w14:paraId="7628196D" w14:textId="6DA82BAF" w:rsidR="00EE5560" w:rsidRDefault="00F6071E" w:rsidP="000C10B8">
                            <w:pPr>
                              <w:spacing w:after="0" w:line="240" w:lineRule="auto"/>
                              <w:jc w:val="center"/>
                            </w:pPr>
                            <w:r>
                              <w:t>P</w:t>
                            </w:r>
                            <w:r w:rsidR="008F5D0A">
                              <w:t>etra Svobodová</w:t>
                            </w:r>
                          </w:p>
                          <w:p w14:paraId="6D2BF87C" w14:textId="287FCCE8" w:rsidR="00EE5560" w:rsidRDefault="000C10B8" w:rsidP="000C10B8">
                            <w:pPr>
                              <w:spacing w:after="0" w:line="240" w:lineRule="auto"/>
                              <w:jc w:val="center"/>
                            </w:pPr>
                            <w:r>
                              <w:t>j</w:t>
                            </w:r>
                            <w:r w:rsidR="00EE5560">
                              <w:t>ednatel</w:t>
                            </w:r>
                            <w:r w:rsidR="008F5D0A">
                              <w:t>ka</w:t>
                            </w:r>
                          </w:p>
                          <w:p w14:paraId="32F62FCB" w14:textId="77777777" w:rsidR="008F5D0A" w:rsidRPr="008F5D0A" w:rsidRDefault="008F5D0A" w:rsidP="008F5D0A">
                            <w:pPr>
                              <w:pStyle w:val="Normlnweb"/>
                              <w:spacing w:before="0" w:beforeAutospacing="0" w:after="0" w:afterAutospacing="0" w:line="288" w:lineRule="atLeast"/>
                              <w:jc w:val="center"/>
                              <w:rPr>
                                <w:bCs/>
                                <w:color w:val="333333"/>
                              </w:rPr>
                            </w:pPr>
                            <w:proofErr w:type="spellStart"/>
                            <w:r w:rsidRPr="008F5D0A">
                              <w:rPr>
                                <w:bCs/>
                                <w:color w:val="333333"/>
                              </w:rPr>
                              <w:t>TKVintegration</w:t>
                            </w:r>
                            <w:proofErr w:type="spellEnd"/>
                            <w:r w:rsidRPr="008F5D0A">
                              <w:rPr>
                                <w:bCs/>
                                <w:color w:val="333333"/>
                              </w:rPr>
                              <w:t xml:space="preserve"> s. r. o.</w:t>
                            </w:r>
                          </w:p>
                          <w:p w14:paraId="23079999" w14:textId="026A85BE" w:rsidR="00EE5560" w:rsidRPr="00EE5560" w:rsidRDefault="00EE5560" w:rsidP="000C10B8">
                            <w:pPr>
                              <w:spacing w:after="0" w:line="240" w:lineRule="auto"/>
                              <w:jc w:val="center"/>
                              <w:rPr>
                                <w:i/>
                                <w:iCs/>
                              </w:rPr>
                            </w:pPr>
                            <w:r>
                              <w:rPr>
                                <w:i/>
                                <w:iCs/>
                              </w:rPr>
                              <w:t>elektronicky podepsáno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89B232" id="_x0000_s1027" type="#_x0000_t202" style="position:absolute;left:0;text-align:left;margin-left:8.4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" stroked="f">
                <v:textbox style="mso-fit-shape-to-text:t">
                  <w:txbxContent>
                    <w:p w14:paraId="6CC4E273" w14:textId="627525D5" w:rsidR="00EE5560" w:rsidRDefault="00EE5560">
                      <w:r>
                        <w:t>V </w:t>
                      </w:r>
                      <w:r w:rsidR="00256C88">
                        <w:t>Praze</w:t>
                      </w:r>
                      <w:r>
                        <w:t xml:space="preserve"> dne</w:t>
                      </w:r>
                      <w:r w:rsidR="00673E4D">
                        <w:t xml:space="preserve"> 25. 8. 2025</w:t>
                      </w:r>
                    </w:p>
                    <w:p w14:paraId="3312A213" w14:textId="77777777" w:rsidR="00EE5560" w:rsidRDefault="00EE5560"/>
                    <w:p w14:paraId="5D82F32C" w14:textId="532FD917" w:rsidR="00F6071E" w:rsidRDefault="000C10B8" w:rsidP="000C10B8">
                      <w:pPr>
                        <w:spacing w:after="0" w:line="240" w:lineRule="auto"/>
                        <w:jc w:val="center"/>
                      </w:pPr>
                      <w:r>
                        <w:t>……………………………………………………….</w:t>
                      </w:r>
                    </w:p>
                    <w:p w14:paraId="7628196D" w14:textId="6DA82BAF" w:rsidR="00EE5560" w:rsidRDefault="00F6071E" w:rsidP="000C10B8">
                      <w:pPr>
                        <w:spacing w:after="0" w:line="240" w:lineRule="auto"/>
                        <w:jc w:val="center"/>
                      </w:pPr>
                      <w:r>
                        <w:t>P</w:t>
                      </w:r>
                      <w:r w:rsidR="008F5D0A">
                        <w:t>etra Svobodová</w:t>
                      </w:r>
                    </w:p>
                    <w:p w14:paraId="6D2BF87C" w14:textId="287FCCE8" w:rsidR="00EE5560" w:rsidRDefault="000C10B8" w:rsidP="000C10B8">
                      <w:pPr>
                        <w:spacing w:after="0" w:line="240" w:lineRule="auto"/>
                        <w:jc w:val="center"/>
                      </w:pPr>
                      <w:r>
                        <w:t>j</w:t>
                      </w:r>
                      <w:r w:rsidR="00EE5560">
                        <w:t>ednatel</w:t>
                      </w:r>
                      <w:r w:rsidR="008F5D0A">
                        <w:t>ka</w:t>
                      </w:r>
                    </w:p>
                    <w:p w14:paraId="32F62FCB" w14:textId="77777777" w:rsidR="008F5D0A" w:rsidRPr="008F5D0A" w:rsidRDefault="008F5D0A" w:rsidP="008F5D0A">
                      <w:pPr>
                        <w:pStyle w:val="Normlnweb"/>
                        <w:spacing w:before="0" w:beforeAutospacing="0" w:after="0" w:afterAutospacing="0" w:line="288" w:lineRule="atLeast"/>
                        <w:jc w:val="center"/>
                        <w:rPr>
                          <w:bCs/>
                          <w:color w:val="333333"/>
                        </w:rPr>
                      </w:pPr>
                      <w:proofErr w:type="spellStart"/>
                      <w:r w:rsidRPr="008F5D0A">
                        <w:rPr>
                          <w:bCs/>
                          <w:color w:val="333333"/>
                        </w:rPr>
                        <w:t>TKVintegration</w:t>
                      </w:r>
                      <w:proofErr w:type="spellEnd"/>
                      <w:r w:rsidRPr="008F5D0A">
                        <w:rPr>
                          <w:bCs/>
                          <w:color w:val="333333"/>
                        </w:rPr>
                        <w:t xml:space="preserve"> s. r. o.</w:t>
                      </w:r>
                    </w:p>
                    <w:p w14:paraId="23079999" w14:textId="026A85BE" w:rsidR="00EE5560" w:rsidRPr="00EE5560" w:rsidRDefault="00EE5560" w:rsidP="000C10B8">
                      <w:pPr>
                        <w:spacing w:after="0" w:line="240" w:lineRule="auto"/>
                        <w:jc w:val="center"/>
                        <w:rPr>
                          <w:i/>
                          <w:iCs/>
                        </w:rPr>
                      </w:pPr>
                      <w:r>
                        <w:rPr>
                          <w:i/>
                          <w:iCs/>
                        </w:rPr>
                        <w:t>elektronicky podepsáno</w:t>
                      </w:r>
                    </w:p>
                  </w:txbxContent>
                </v:textbox>
                <w10:wrap type="square"/>
              </v:shape>
            </w:pict>
          </mc:Fallback>
        </mc:AlternateContent>
      </w:r>
    </w:p>
    <w:p w14:paraId="0B68325D" w14:textId="53B3BB27" w:rsidR="00CE07DE" w:rsidRPr="00D9277C" w:rsidRDefault="00CE07DE" w:rsidP="00951C28">
      <w:pPr>
        <w:spacing w:after="0"/>
        <w:jc w:val="both"/>
        <w:rPr>
          <w:rFonts w:cstheme="minorHAnsi"/>
          <w:b/>
        </w:rPr>
      </w:pPr>
    </w:p>
    <w:p w14:paraId="311FB803" w14:textId="28E313B2" w:rsidR="0051769C" w:rsidRPr="00D9277C" w:rsidRDefault="0051769C" w:rsidP="00951C28">
      <w:pPr>
        <w:spacing w:after="0"/>
        <w:jc w:val="both"/>
        <w:rPr>
          <w:rFonts w:cstheme="minorHAnsi"/>
          <w:b/>
        </w:rPr>
      </w:pPr>
    </w:p>
    <w:p w14:paraId="2A776DE1" w14:textId="42BF1EE3" w:rsidR="0051769C" w:rsidRPr="00D9277C" w:rsidRDefault="0051769C" w:rsidP="00951C28">
      <w:pPr>
        <w:spacing w:after="0"/>
        <w:jc w:val="both"/>
        <w:rPr>
          <w:rFonts w:cstheme="minorHAnsi"/>
          <w:b/>
        </w:rPr>
      </w:pPr>
    </w:p>
    <w:p w14:paraId="3910D59D" w14:textId="55DFB822" w:rsidR="0051769C" w:rsidRPr="00D9277C" w:rsidRDefault="0051769C" w:rsidP="00951C28">
      <w:pPr>
        <w:spacing w:after="0"/>
        <w:jc w:val="both"/>
        <w:rPr>
          <w:rFonts w:cstheme="minorHAnsi"/>
          <w:b/>
        </w:rPr>
      </w:pPr>
    </w:p>
    <w:p w14:paraId="02A7D0DD" w14:textId="7B045FF6" w:rsidR="0051769C" w:rsidRPr="00D9277C" w:rsidRDefault="0051769C" w:rsidP="00951C28">
      <w:pPr>
        <w:spacing w:after="0"/>
        <w:jc w:val="both"/>
        <w:rPr>
          <w:rFonts w:cstheme="minorHAnsi"/>
          <w:b/>
        </w:rPr>
      </w:pPr>
    </w:p>
    <w:p w14:paraId="71E24A9D" w14:textId="11556FAF" w:rsidR="0051769C" w:rsidRPr="00D9277C" w:rsidRDefault="0051769C" w:rsidP="00951C28">
      <w:pPr>
        <w:spacing w:after="0"/>
        <w:jc w:val="both"/>
        <w:rPr>
          <w:rFonts w:cstheme="minorHAnsi"/>
          <w:b/>
        </w:rPr>
      </w:pPr>
    </w:p>
    <w:p w14:paraId="15AA4FCA" w14:textId="41C3A93C" w:rsidR="0051769C" w:rsidRPr="00D9277C" w:rsidRDefault="0051769C" w:rsidP="00951C28">
      <w:pPr>
        <w:spacing w:after="0"/>
        <w:jc w:val="both"/>
        <w:rPr>
          <w:rFonts w:cstheme="minorHAnsi"/>
          <w:b/>
        </w:rPr>
      </w:pPr>
    </w:p>
    <w:p w14:paraId="0A404D20" w14:textId="5FDB6E6F" w:rsidR="0051769C" w:rsidRPr="00D9277C" w:rsidRDefault="0051769C" w:rsidP="00951C28">
      <w:pPr>
        <w:spacing w:after="0"/>
        <w:jc w:val="both"/>
        <w:rPr>
          <w:rFonts w:cstheme="minorHAnsi"/>
          <w:b/>
        </w:rPr>
      </w:pPr>
    </w:p>
    <w:p w14:paraId="00287FCE" w14:textId="7CB16812" w:rsidR="0051769C" w:rsidRPr="00D9277C" w:rsidRDefault="0051769C" w:rsidP="00951C28">
      <w:pPr>
        <w:spacing w:after="0"/>
        <w:jc w:val="both"/>
        <w:rPr>
          <w:rFonts w:cstheme="minorHAnsi"/>
          <w:b/>
        </w:rPr>
      </w:pPr>
    </w:p>
    <w:p w14:paraId="3CF27679" w14:textId="3CB7C438" w:rsidR="00C01C86" w:rsidRPr="00D9277C" w:rsidRDefault="00C01C86" w:rsidP="00951C28">
      <w:pPr>
        <w:spacing w:after="0"/>
        <w:jc w:val="both"/>
        <w:rPr>
          <w:rFonts w:cstheme="minorHAnsi"/>
          <w:b/>
        </w:rPr>
      </w:pPr>
    </w:p>
    <w:p w14:paraId="70EF5E06" w14:textId="29F70989" w:rsidR="00C01C86" w:rsidRPr="00D9277C" w:rsidRDefault="00C01C86" w:rsidP="00951C28">
      <w:pPr>
        <w:spacing w:after="0"/>
        <w:jc w:val="both"/>
        <w:rPr>
          <w:rFonts w:cstheme="minorHAnsi"/>
          <w:b/>
        </w:rPr>
      </w:pPr>
    </w:p>
    <w:p w14:paraId="0535A244" w14:textId="759EC7D7" w:rsidR="00C01C86" w:rsidRPr="00D9277C" w:rsidRDefault="00C01C86" w:rsidP="00951C28">
      <w:pPr>
        <w:spacing w:after="0"/>
        <w:jc w:val="both"/>
        <w:rPr>
          <w:rFonts w:cstheme="minorHAnsi"/>
          <w:b/>
        </w:rPr>
      </w:pPr>
    </w:p>
    <w:p w14:paraId="67658BB3" w14:textId="77777777" w:rsidR="00C01C86" w:rsidRPr="00D9277C" w:rsidRDefault="00C01C86" w:rsidP="00951C28">
      <w:pPr>
        <w:spacing w:after="0"/>
        <w:jc w:val="both"/>
        <w:rPr>
          <w:rFonts w:cstheme="minorHAnsi"/>
          <w:b/>
        </w:rPr>
      </w:pPr>
    </w:p>
    <w:p w14:paraId="374479F4" w14:textId="590759B5" w:rsidR="0051769C" w:rsidRDefault="0051769C" w:rsidP="00951C28">
      <w:pPr>
        <w:spacing w:after="0"/>
        <w:jc w:val="both"/>
        <w:rPr>
          <w:rFonts w:cstheme="minorHAnsi"/>
          <w:b/>
        </w:rPr>
      </w:pPr>
    </w:p>
    <w:p w14:paraId="6AE47A0B" w14:textId="77777777" w:rsidR="00EE5560" w:rsidRDefault="00EE5560" w:rsidP="00951C28">
      <w:pPr>
        <w:spacing w:after="0"/>
        <w:jc w:val="both"/>
        <w:rPr>
          <w:rFonts w:cstheme="minorHAnsi"/>
          <w:b/>
        </w:rPr>
      </w:pPr>
    </w:p>
    <w:p w14:paraId="3C94D8E1" w14:textId="77777777" w:rsidR="00EE5560" w:rsidRDefault="00EE5560" w:rsidP="00951C28">
      <w:pPr>
        <w:spacing w:after="0"/>
        <w:jc w:val="both"/>
        <w:rPr>
          <w:rFonts w:cstheme="minorHAnsi"/>
          <w:b/>
        </w:rPr>
      </w:pPr>
    </w:p>
    <w:p w14:paraId="00C9A5DD" w14:textId="77777777" w:rsidR="00EE5560" w:rsidRDefault="00EE5560" w:rsidP="00951C28">
      <w:pPr>
        <w:spacing w:after="0"/>
        <w:jc w:val="both"/>
        <w:rPr>
          <w:rFonts w:cstheme="minorHAnsi"/>
          <w:b/>
        </w:rPr>
      </w:pPr>
    </w:p>
    <w:p w14:paraId="60F29943" w14:textId="77777777" w:rsidR="00EE5560" w:rsidRDefault="00EE5560" w:rsidP="00951C28">
      <w:pPr>
        <w:spacing w:after="0"/>
        <w:jc w:val="both"/>
        <w:rPr>
          <w:rFonts w:cstheme="minorHAnsi"/>
          <w:b/>
        </w:rPr>
      </w:pPr>
    </w:p>
    <w:p w14:paraId="38556F43" w14:textId="77777777" w:rsidR="00EE5560" w:rsidRDefault="00EE5560" w:rsidP="00951C28">
      <w:pPr>
        <w:spacing w:after="0"/>
        <w:jc w:val="both"/>
        <w:rPr>
          <w:rFonts w:cstheme="minorHAnsi"/>
          <w:b/>
        </w:rPr>
      </w:pPr>
    </w:p>
    <w:p w14:paraId="787A236A" w14:textId="77777777" w:rsidR="00EE5560" w:rsidRDefault="00EE5560" w:rsidP="00951C28">
      <w:pPr>
        <w:spacing w:after="0"/>
        <w:jc w:val="both"/>
        <w:rPr>
          <w:rFonts w:cstheme="minorHAnsi"/>
          <w:b/>
        </w:rPr>
      </w:pPr>
    </w:p>
    <w:p w14:paraId="1B68157A" w14:textId="77777777" w:rsidR="00EE5560" w:rsidRDefault="00EE5560" w:rsidP="00951C28">
      <w:pPr>
        <w:spacing w:after="0"/>
        <w:jc w:val="both"/>
        <w:rPr>
          <w:rFonts w:cstheme="minorHAnsi"/>
          <w:b/>
        </w:rPr>
      </w:pPr>
    </w:p>
    <w:p w14:paraId="155581E2" w14:textId="77777777" w:rsidR="00EE5560" w:rsidRDefault="00EE5560" w:rsidP="00951C28">
      <w:pPr>
        <w:spacing w:after="0"/>
        <w:jc w:val="both"/>
        <w:rPr>
          <w:rFonts w:cstheme="minorHAnsi"/>
          <w:b/>
        </w:rPr>
      </w:pPr>
    </w:p>
    <w:p w14:paraId="03144678" w14:textId="77777777" w:rsidR="00EE5560" w:rsidRDefault="00EE5560" w:rsidP="00951C28">
      <w:pPr>
        <w:spacing w:after="0"/>
        <w:jc w:val="both"/>
        <w:rPr>
          <w:rFonts w:cstheme="minorHAnsi"/>
          <w:b/>
        </w:rPr>
      </w:pPr>
    </w:p>
    <w:p w14:paraId="1D59B937" w14:textId="77777777" w:rsidR="00EE5560" w:rsidRDefault="00EE5560" w:rsidP="00951C28">
      <w:pPr>
        <w:spacing w:after="0"/>
        <w:jc w:val="both"/>
        <w:rPr>
          <w:rFonts w:cstheme="minorHAnsi"/>
          <w:b/>
        </w:rPr>
      </w:pPr>
    </w:p>
    <w:p w14:paraId="7D42F7B3" w14:textId="1D4BF74E" w:rsidR="0051769C" w:rsidRPr="002C4165" w:rsidRDefault="0051769C" w:rsidP="0051769C">
      <w:pPr>
        <w:pStyle w:val="Odstavecseseznamem"/>
        <w:widowControl w:val="0"/>
        <w:autoSpaceDE w:val="0"/>
        <w:autoSpaceDN w:val="0"/>
        <w:adjustRightInd w:val="0"/>
        <w:spacing w:before="240" w:after="0"/>
        <w:ind w:left="357"/>
        <w:contextualSpacing w:val="0"/>
        <w:jc w:val="both"/>
        <w:rPr>
          <w:rFonts w:ascii="Times New Roman" w:hAnsi="Times New Roman" w:cs="Times New Roman"/>
          <w:b/>
          <w:bCs/>
          <w:sz w:val="24"/>
          <w:szCs w:val="24"/>
        </w:rPr>
      </w:pPr>
      <w:r w:rsidRPr="002C4165">
        <w:rPr>
          <w:rFonts w:ascii="Times New Roman" w:hAnsi="Times New Roman" w:cs="Times New Roman"/>
          <w:b/>
          <w:bCs/>
          <w:sz w:val="24"/>
          <w:szCs w:val="24"/>
        </w:rPr>
        <w:t>Příloha č.1</w:t>
      </w:r>
    </w:p>
    <w:p w14:paraId="065B3418" w14:textId="3F60469D" w:rsidR="0051769C" w:rsidRPr="002C4165" w:rsidRDefault="0051769C" w:rsidP="0051769C">
      <w:pPr>
        <w:pStyle w:val="Odstavecseseznamem"/>
        <w:widowControl w:val="0"/>
        <w:autoSpaceDE w:val="0"/>
        <w:autoSpaceDN w:val="0"/>
        <w:adjustRightInd w:val="0"/>
        <w:spacing w:before="240" w:after="0"/>
        <w:ind w:left="357"/>
        <w:contextualSpacing w:val="0"/>
        <w:jc w:val="both"/>
        <w:rPr>
          <w:rFonts w:ascii="Times New Roman" w:hAnsi="Times New Roman" w:cs="Times New Roman"/>
          <w:b/>
          <w:bCs/>
          <w:i/>
          <w:iCs/>
          <w:sz w:val="24"/>
          <w:szCs w:val="24"/>
        </w:rPr>
      </w:pPr>
      <w:r w:rsidRPr="002C4165">
        <w:rPr>
          <w:rFonts w:ascii="Times New Roman" w:hAnsi="Times New Roman" w:cs="Times New Roman"/>
          <w:b/>
          <w:bCs/>
          <w:i/>
          <w:iCs/>
          <w:sz w:val="24"/>
          <w:szCs w:val="24"/>
        </w:rPr>
        <w:t>Položkov</w:t>
      </w:r>
      <w:r w:rsidR="00C01C86" w:rsidRPr="002C4165">
        <w:rPr>
          <w:rFonts w:ascii="Times New Roman" w:hAnsi="Times New Roman" w:cs="Times New Roman"/>
          <w:b/>
          <w:bCs/>
          <w:i/>
          <w:iCs/>
          <w:sz w:val="24"/>
          <w:szCs w:val="24"/>
        </w:rPr>
        <w:t>á</w:t>
      </w:r>
      <w:r w:rsidRPr="002C4165">
        <w:rPr>
          <w:rFonts w:ascii="Times New Roman" w:hAnsi="Times New Roman" w:cs="Times New Roman"/>
          <w:b/>
          <w:bCs/>
          <w:i/>
          <w:iCs/>
          <w:sz w:val="24"/>
          <w:szCs w:val="24"/>
        </w:rPr>
        <w:t xml:space="preserve"> </w:t>
      </w:r>
      <w:r w:rsidR="00C01C86" w:rsidRPr="002C4165">
        <w:rPr>
          <w:rFonts w:ascii="Times New Roman" w:hAnsi="Times New Roman" w:cs="Times New Roman"/>
          <w:b/>
          <w:bCs/>
          <w:i/>
          <w:iCs/>
          <w:sz w:val="24"/>
          <w:szCs w:val="24"/>
        </w:rPr>
        <w:t>specifikace</w:t>
      </w:r>
    </w:p>
    <w:p w14:paraId="24A76A43" w14:textId="77777777" w:rsidR="0051769C" w:rsidRPr="002C4165" w:rsidRDefault="0051769C" w:rsidP="0051769C">
      <w:pPr>
        <w:widowControl w:val="0"/>
        <w:autoSpaceDE w:val="0"/>
        <w:autoSpaceDN w:val="0"/>
        <w:adjustRightInd w:val="0"/>
        <w:spacing w:after="0"/>
        <w:ind w:left="357"/>
        <w:jc w:val="both"/>
        <w:rPr>
          <w:rFonts w:ascii="Times New Roman" w:hAnsi="Times New Roman" w:cs="Times New Roman"/>
          <w:sz w:val="24"/>
          <w:szCs w:val="24"/>
        </w:rPr>
      </w:pPr>
    </w:p>
    <w:tbl>
      <w:tblPr>
        <w:tblStyle w:val="Mkatabulky"/>
        <w:tblW w:w="0" w:type="auto"/>
        <w:tblInd w:w="357" w:type="dxa"/>
        <w:tblLook w:val="04A0" w:firstRow="1" w:lastRow="0" w:firstColumn="1" w:lastColumn="0" w:noHBand="0" w:noVBand="1"/>
      </w:tblPr>
      <w:tblGrid>
        <w:gridCol w:w="4316"/>
        <w:gridCol w:w="851"/>
        <w:gridCol w:w="1842"/>
        <w:gridCol w:w="1839"/>
      </w:tblGrid>
      <w:tr w:rsidR="00744394" w:rsidRPr="002C4165" w14:paraId="5F5CD7E7" w14:textId="77777777" w:rsidTr="002C4165">
        <w:tc>
          <w:tcPr>
            <w:tcW w:w="4316" w:type="dxa"/>
          </w:tcPr>
          <w:p w14:paraId="12B113FD" w14:textId="3C317F5D" w:rsidR="00744394" w:rsidRPr="002C4165" w:rsidRDefault="00744394"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sidRPr="002C4165">
              <w:rPr>
                <w:rFonts w:ascii="Times New Roman" w:hAnsi="Times New Roman" w:cs="Times New Roman"/>
                <w:b/>
                <w:bCs/>
                <w:sz w:val="24"/>
                <w:szCs w:val="24"/>
              </w:rPr>
              <w:t>Produkt</w:t>
            </w:r>
          </w:p>
        </w:tc>
        <w:tc>
          <w:tcPr>
            <w:tcW w:w="851" w:type="dxa"/>
          </w:tcPr>
          <w:p w14:paraId="2E588C68" w14:textId="72C1F2B1" w:rsidR="00744394" w:rsidRPr="002C4165" w:rsidRDefault="00744394"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sidRPr="002C4165">
              <w:rPr>
                <w:rFonts w:ascii="Times New Roman" w:hAnsi="Times New Roman" w:cs="Times New Roman"/>
                <w:b/>
                <w:bCs/>
                <w:sz w:val="24"/>
                <w:szCs w:val="24"/>
              </w:rPr>
              <w:t>ks</w:t>
            </w:r>
          </w:p>
        </w:tc>
        <w:tc>
          <w:tcPr>
            <w:tcW w:w="1842" w:type="dxa"/>
          </w:tcPr>
          <w:p w14:paraId="3C8C92A0" w14:textId="000ABD55" w:rsidR="00744394" w:rsidRPr="002C4165" w:rsidRDefault="00744394"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sidRPr="002C4165">
              <w:rPr>
                <w:rFonts w:ascii="Times New Roman" w:hAnsi="Times New Roman" w:cs="Times New Roman"/>
                <w:b/>
                <w:bCs/>
                <w:sz w:val="24"/>
                <w:szCs w:val="24"/>
              </w:rPr>
              <w:t>Cena bez DPH</w:t>
            </w:r>
          </w:p>
        </w:tc>
        <w:tc>
          <w:tcPr>
            <w:tcW w:w="1839" w:type="dxa"/>
          </w:tcPr>
          <w:p w14:paraId="160F2DCD" w14:textId="0E95CDB6" w:rsidR="00744394" w:rsidRPr="002C4165" w:rsidRDefault="00744394"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sidRPr="002C4165">
              <w:rPr>
                <w:rFonts w:ascii="Times New Roman" w:hAnsi="Times New Roman" w:cs="Times New Roman"/>
                <w:b/>
                <w:bCs/>
                <w:sz w:val="24"/>
                <w:szCs w:val="24"/>
              </w:rPr>
              <w:t>Cena s DPH</w:t>
            </w:r>
          </w:p>
        </w:tc>
      </w:tr>
      <w:tr w:rsidR="00744394" w:rsidRPr="002C4165" w14:paraId="3B23B671" w14:textId="77777777" w:rsidTr="002C4165">
        <w:tc>
          <w:tcPr>
            <w:tcW w:w="4316" w:type="dxa"/>
          </w:tcPr>
          <w:p w14:paraId="07D3AF3C" w14:textId="0D0AADB5" w:rsidR="00744394" w:rsidRPr="002C4165" w:rsidRDefault="002C4165" w:rsidP="0051769C">
            <w:pPr>
              <w:pStyle w:val="Odstavecseseznamem"/>
              <w:widowControl w:val="0"/>
              <w:autoSpaceDE w:val="0"/>
              <w:autoSpaceDN w:val="0"/>
              <w:adjustRightInd w:val="0"/>
              <w:spacing w:before="240"/>
              <w:ind w:left="0"/>
              <w:contextualSpacing w:val="0"/>
              <w:jc w:val="both"/>
              <w:rPr>
                <w:rFonts w:ascii="Times New Roman" w:hAnsi="Times New Roman" w:cs="Times New Roman"/>
                <w:b/>
                <w:bCs/>
                <w:sz w:val="24"/>
                <w:szCs w:val="24"/>
              </w:rPr>
            </w:pPr>
            <w:r w:rsidRPr="002C4165">
              <w:rPr>
                <w:rFonts w:ascii="Times New Roman" w:hAnsi="Times New Roman" w:cs="Times New Roman"/>
                <w:b/>
                <w:bCs/>
                <w:sz w:val="24"/>
                <w:szCs w:val="24"/>
              </w:rPr>
              <w:t xml:space="preserve">monitor 27" EIZO </w:t>
            </w:r>
            <w:proofErr w:type="spellStart"/>
            <w:r w:rsidRPr="002C4165">
              <w:rPr>
                <w:rFonts w:ascii="Times New Roman" w:hAnsi="Times New Roman" w:cs="Times New Roman"/>
                <w:b/>
                <w:bCs/>
                <w:sz w:val="24"/>
                <w:szCs w:val="24"/>
              </w:rPr>
              <w:t>ColorEdge</w:t>
            </w:r>
            <w:proofErr w:type="spellEnd"/>
            <w:r w:rsidRPr="002C4165">
              <w:rPr>
                <w:rFonts w:ascii="Times New Roman" w:hAnsi="Times New Roman" w:cs="Times New Roman"/>
                <w:b/>
                <w:bCs/>
                <w:sz w:val="24"/>
                <w:szCs w:val="24"/>
              </w:rPr>
              <w:t xml:space="preserve"> CG2700S</w:t>
            </w:r>
          </w:p>
        </w:tc>
        <w:tc>
          <w:tcPr>
            <w:tcW w:w="851" w:type="dxa"/>
          </w:tcPr>
          <w:p w14:paraId="5EF63D01" w14:textId="38EFDAE8" w:rsidR="00744394" w:rsidRPr="002C4165" w:rsidRDefault="002C4165"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2" w:type="dxa"/>
          </w:tcPr>
          <w:p w14:paraId="3A57E667" w14:textId="1A99C717" w:rsidR="00744394" w:rsidRPr="002C4165" w:rsidRDefault="002C4165"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39 890</w:t>
            </w:r>
            <w:r w:rsidR="00744394" w:rsidRPr="002C4165">
              <w:rPr>
                <w:rFonts w:ascii="Times New Roman" w:hAnsi="Times New Roman" w:cs="Times New Roman"/>
                <w:b/>
                <w:bCs/>
                <w:sz w:val="24"/>
                <w:szCs w:val="24"/>
              </w:rPr>
              <w:t xml:space="preserve"> Kč</w:t>
            </w:r>
          </w:p>
        </w:tc>
        <w:tc>
          <w:tcPr>
            <w:tcW w:w="1839" w:type="dxa"/>
          </w:tcPr>
          <w:p w14:paraId="278F2FA6" w14:textId="2ADC6BF1" w:rsidR="00744394" w:rsidRPr="002C4165" w:rsidRDefault="002C4165"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48 266,9</w:t>
            </w:r>
            <w:r w:rsidR="00744394" w:rsidRPr="002C4165">
              <w:rPr>
                <w:rFonts w:ascii="Times New Roman" w:hAnsi="Times New Roman" w:cs="Times New Roman"/>
                <w:b/>
                <w:bCs/>
                <w:sz w:val="24"/>
                <w:szCs w:val="24"/>
              </w:rPr>
              <w:t xml:space="preserve"> Kč</w:t>
            </w:r>
          </w:p>
        </w:tc>
      </w:tr>
      <w:tr w:rsidR="00744394" w:rsidRPr="002C4165" w14:paraId="522FDB52" w14:textId="77777777" w:rsidTr="002C4165">
        <w:tc>
          <w:tcPr>
            <w:tcW w:w="4316" w:type="dxa"/>
          </w:tcPr>
          <w:p w14:paraId="0B47BB7B" w14:textId="57D2FFFD" w:rsidR="00744394" w:rsidRPr="002C4165" w:rsidRDefault="00744394" w:rsidP="0051769C">
            <w:pPr>
              <w:pStyle w:val="Odstavecseseznamem"/>
              <w:widowControl w:val="0"/>
              <w:autoSpaceDE w:val="0"/>
              <w:autoSpaceDN w:val="0"/>
              <w:adjustRightInd w:val="0"/>
              <w:spacing w:before="240"/>
              <w:ind w:left="0"/>
              <w:contextualSpacing w:val="0"/>
              <w:jc w:val="both"/>
              <w:rPr>
                <w:rFonts w:ascii="Times New Roman" w:hAnsi="Times New Roman" w:cs="Times New Roman"/>
                <w:b/>
                <w:bCs/>
                <w:sz w:val="24"/>
                <w:szCs w:val="24"/>
              </w:rPr>
            </w:pPr>
            <w:r w:rsidRPr="002C4165">
              <w:rPr>
                <w:rFonts w:ascii="Times New Roman" w:hAnsi="Times New Roman" w:cs="Times New Roman"/>
                <w:b/>
                <w:bCs/>
                <w:sz w:val="24"/>
                <w:szCs w:val="24"/>
              </w:rPr>
              <w:t>Celkem cena</w:t>
            </w:r>
          </w:p>
        </w:tc>
        <w:tc>
          <w:tcPr>
            <w:tcW w:w="851" w:type="dxa"/>
          </w:tcPr>
          <w:p w14:paraId="59F01BF3" w14:textId="5998F767" w:rsidR="00744394" w:rsidRPr="002C4165" w:rsidRDefault="00744394"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p>
        </w:tc>
        <w:tc>
          <w:tcPr>
            <w:tcW w:w="1842" w:type="dxa"/>
          </w:tcPr>
          <w:p w14:paraId="7D486B4F" w14:textId="67949788" w:rsidR="00744394" w:rsidRPr="002C4165" w:rsidRDefault="002C4165"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 xml:space="preserve">159 560 </w:t>
            </w:r>
            <w:r w:rsidR="00744394" w:rsidRPr="002C4165">
              <w:rPr>
                <w:rFonts w:ascii="Times New Roman" w:hAnsi="Times New Roman" w:cs="Times New Roman"/>
                <w:b/>
                <w:bCs/>
                <w:sz w:val="24"/>
                <w:szCs w:val="24"/>
              </w:rPr>
              <w:t>Kč</w:t>
            </w:r>
          </w:p>
        </w:tc>
        <w:tc>
          <w:tcPr>
            <w:tcW w:w="1839" w:type="dxa"/>
          </w:tcPr>
          <w:p w14:paraId="6B6D10F1" w14:textId="6DB8FE92" w:rsidR="00744394" w:rsidRPr="002C4165" w:rsidRDefault="002C4165" w:rsidP="00744394">
            <w:pPr>
              <w:pStyle w:val="Odstavecseseznamem"/>
              <w:widowControl w:val="0"/>
              <w:autoSpaceDE w:val="0"/>
              <w:autoSpaceDN w:val="0"/>
              <w:adjustRightInd w:val="0"/>
              <w:spacing w:before="24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193 067,6</w:t>
            </w:r>
            <w:r w:rsidR="00744394" w:rsidRPr="002C4165">
              <w:rPr>
                <w:rFonts w:ascii="Times New Roman" w:hAnsi="Times New Roman" w:cs="Times New Roman"/>
                <w:b/>
                <w:bCs/>
                <w:sz w:val="24"/>
                <w:szCs w:val="24"/>
              </w:rPr>
              <w:t xml:space="preserve"> Kč</w:t>
            </w:r>
          </w:p>
        </w:tc>
      </w:tr>
    </w:tbl>
    <w:p w14:paraId="7E161C1D" w14:textId="16ADC066" w:rsidR="00B90419" w:rsidRPr="002C4165" w:rsidRDefault="00B90419" w:rsidP="0051769C">
      <w:pPr>
        <w:pStyle w:val="Odstavecseseznamem"/>
        <w:widowControl w:val="0"/>
        <w:autoSpaceDE w:val="0"/>
        <w:autoSpaceDN w:val="0"/>
        <w:adjustRightInd w:val="0"/>
        <w:spacing w:before="240" w:after="0"/>
        <w:ind w:left="357"/>
        <w:contextualSpacing w:val="0"/>
        <w:jc w:val="both"/>
        <w:rPr>
          <w:rFonts w:ascii="Times New Roman" w:hAnsi="Times New Roman" w:cs="Times New Roman"/>
          <w:b/>
          <w:bCs/>
          <w:sz w:val="24"/>
          <w:szCs w:val="24"/>
        </w:rPr>
      </w:pPr>
    </w:p>
    <w:p w14:paraId="22BABCD5" w14:textId="70EAFE8F" w:rsidR="00B90419" w:rsidRPr="002C4165" w:rsidRDefault="00B90419" w:rsidP="0051769C">
      <w:pPr>
        <w:pStyle w:val="Odstavecseseznamem"/>
        <w:widowControl w:val="0"/>
        <w:autoSpaceDE w:val="0"/>
        <w:autoSpaceDN w:val="0"/>
        <w:adjustRightInd w:val="0"/>
        <w:spacing w:before="240" w:after="0"/>
        <w:ind w:left="357"/>
        <w:contextualSpacing w:val="0"/>
        <w:jc w:val="both"/>
        <w:rPr>
          <w:rFonts w:ascii="Times New Roman" w:hAnsi="Times New Roman" w:cs="Times New Roman"/>
          <w:b/>
          <w:bCs/>
          <w:sz w:val="24"/>
          <w:szCs w:val="24"/>
        </w:rPr>
      </w:pPr>
    </w:p>
    <w:p w14:paraId="0234A339" w14:textId="38666B25"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4C292F14" w14:textId="62FFEB6E"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0EF7BAA6" w14:textId="77777777"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p w14:paraId="399997E4" w14:textId="77777777" w:rsidR="00B90419" w:rsidRPr="00D9277C" w:rsidRDefault="00B90419" w:rsidP="0051769C">
      <w:pPr>
        <w:pStyle w:val="Odstavecseseznamem"/>
        <w:widowControl w:val="0"/>
        <w:autoSpaceDE w:val="0"/>
        <w:autoSpaceDN w:val="0"/>
        <w:adjustRightInd w:val="0"/>
        <w:spacing w:before="240" w:after="0"/>
        <w:ind w:left="357"/>
        <w:contextualSpacing w:val="0"/>
        <w:jc w:val="both"/>
        <w:rPr>
          <w:rFonts w:cstheme="minorHAnsi"/>
          <w:b/>
          <w:bCs/>
          <w:sz w:val="20"/>
          <w:szCs w:val="20"/>
        </w:rPr>
      </w:pPr>
    </w:p>
    <w:sectPr w:rsidR="00B90419" w:rsidRPr="00D9277C" w:rsidSect="00B90419">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79B5A" w14:textId="77777777" w:rsidR="00D6566F" w:rsidRDefault="00D6566F" w:rsidP="007609EB">
      <w:pPr>
        <w:spacing w:after="0" w:line="240" w:lineRule="auto"/>
      </w:pPr>
      <w:r>
        <w:separator/>
      </w:r>
    </w:p>
  </w:endnote>
  <w:endnote w:type="continuationSeparator" w:id="0">
    <w:p w14:paraId="6A1DFDD2" w14:textId="77777777" w:rsidR="00D6566F" w:rsidRDefault="00D6566F" w:rsidP="0076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294"/>
      <w:docPartObj>
        <w:docPartGallery w:val="Page Numbers (Bottom of Page)"/>
        <w:docPartUnique/>
      </w:docPartObj>
    </w:sdtPr>
    <w:sdtEndPr/>
    <w:sdtContent>
      <w:p w14:paraId="19212F29" w14:textId="77777777" w:rsidR="00DA3358" w:rsidRDefault="007E424C">
        <w:pPr>
          <w:pStyle w:val="Zpat"/>
          <w:jc w:val="center"/>
        </w:pPr>
        <w:r>
          <w:fldChar w:fldCharType="begin"/>
        </w:r>
        <w:r w:rsidR="00B02403">
          <w:instrText xml:space="preserve"> PAGE   \* MERGEFORMAT </w:instrText>
        </w:r>
        <w:r>
          <w:fldChar w:fldCharType="separate"/>
        </w:r>
        <w:r w:rsidR="00CC3F7B">
          <w:rPr>
            <w:noProof/>
          </w:rPr>
          <w:t>3</w:t>
        </w:r>
        <w:r>
          <w:rPr>
            <w:noProof/>
          </w:rPr>
          <w:fldChar w:fldCharType="end"/>
        </w:r>
      </w:p>
    </w:sdtContent>
  </w:sdt>
  <w:p w14:paraId="291AEF58" w14:textId="77777777" w:rsidR="00DA3358" w:rsidRDefault="00DA3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F203" w14:textId="77777777" w:rsidR="00D6566F" w:rsidRDefault="00D6566F" w:rsidP="007609EB">
      <w:pPr>
        <w:spacing w:after="0" w:line="240" w:lineRule="auto"/>
      </w:pPr>
      <w:r>
        <w:separator/>
      </w:r>
    </w:p>
  </w:footnote>
  <w:footnote w:type="continuationSeparator" w:id="0">
    <w:p w14:paraId="57AE9A98" w14:textId="77777777" w:rsidR="00D6566F" w:rsidRDefault="00D6566F" w:rsidP="0076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7B67" w14:textId="2E41D3E7" w:rsidR="00AE7C13" w:rsidRDefault="00AE7C13">
    <w:pPr>
      <w:pStyle w:val="Zhlav"/>
    </w:pPr>
    <w:r>
      <w:rPr>
        <w:noProof/>
        <w:lang w:eastAsia="cs-CZ"/>
      </w:rPr>
      <w:drawing>
        <wp:anchor distT="0" distB="0" distL="114300" distR="114300" simplePos="0" relativeHeight="251658240" behindDoc="1" locked="0" layoutInCell="1" allowOverlap="1" wp14:anchorId="2E6B1A43" wp14:editId="2587FE04">
          <wp:simplePos x="0" y="0"/>
          <wp:positionH relativeFrom="column">
            <wp:posOffset>5243830</wp:posOffset>
          </wp:positionH>
          <wp:positionV relativeFrom="paragraph">
            <wp:posOffset>-173355</wp:posOffset>
          </wp:positionV>
          <wp:extent cx="857250" cy="581025"/>
          <wp:effectExtent l="0" t="0" r="0" b="9525"/>
          <wp:wrapSquare wrapText="bothSides"/>
          <wp:docPr id="3" name="Obrázek 3" descr="Obsah obrázku text, vá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váh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81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8D2"/>
    <w:multiLevelType w:val="hybridMultilevel"/>
    <w:tmpl w:val="00A4EE1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9315174"/>
    <w:multiLevelType w:val="hybridMultilevel"/>
    <w:tmpl w:val="18724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01E8A"/>
    <w:multiLevelType w:val="multilevel"/>
    <w:tmpl w:val="FA9259C4"/>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475FC"/>
    <w:multiLevelType w:val="multilevel"/>
    <w:tmpl w:val="0974FA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57655"/>
    <w:multiLevelType w:val="hybridMultilevel"/>
    <w:tmpl w:val="B7B07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5C1DFC"/>
    <w:multiLevelType w:val="hybridMultilevel"/>
    <w:tmpl w:val="65FE1F5C"/>
    <w:lvl w:ilvl="0" w:tplc="8606133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42322"/>
    <w:multiLevelType w:val="hybridMultilevel"/>
    <w:tmpl w:val="18724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414CBC"/>
    <w:multiLevelType w:val="hybridMultilevel"/>
    <w:tmpl w:val="FE301512"/>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8" w15:restartNumberingAfterBreak="0">
    <w:nsid w:val="34821561"/>
    <w:multiLevelType w:val="hybridMultilevel"/>
    <w:tmpl w:val="F24CD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C0E36"/>
    <w:multiLevelType w:val="hybridMultilevel"/>
    <w:tmpl w:val="33AA7C9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825E6D"/>
    <w:multiLevelType w:val="hybridMultilevel"/>
    <w:tmpl w:val="8312C1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C3BE4"/>
    <w:multiLevelType w:val="hybridMultilevel"/>
    <w:tmpl w:val="A23C8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5E77B8"/>
    <w:multiLevelType w:val="hybridMultilevel"/>
    <w:tmpl w:val="4AAAD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21661"/>
    <w:multiLevelType w:val="hybridMultilevel"/>
    <w:tmpl w:val="61460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651440"/>
    <w:multiLevelType w:val="hybridMultilevel"/>
    <w:tmpl w:val="0128D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CB1A63"/>
    <w:multiLevelType w:val="hybridMultilevel"/>
    <w:tmpl w:val="56706B4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E8752A"/>
    <w:multiLevelType w:val="hybridMultilevel"/>
    <w:tmpl w:val="56D21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631713"/>
    <w:multiLevelType w:val="hybridMultilevel"/>
    <w:tmpl w:val="E38AC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DB35B3"/>
    <w:multiLevelType w:val="hybridMultilevel"/>
    <w:tmpl w:val="ECE6F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A871CB"/>
    <w:multiLevelType w:val="hybridMultilevel"/>
    <w:tmpl w:val="AB6027CA"/>
    <w:lvl w:ilvl="0" w:tplc="51521BD2">
      <w:start w:val="1"/>
      <w:numFmt w:val="decimal"/>
      <w:lvlText w:val="%1."/>
      <w:lvlJc w:val="left"/>
      <w:pPr>
        <w:ind w:left="574" w:hanging="360"/>
      </w:pPr>
      <w:rPr>
        <w:rFonts w:hint="default"/>
      </w:rPr>
    </w:lvl>
    <w:lvl w:ilvl="1" w:tplc="04050019" w:tentative="1">
      <w:start w:val="1"/>
      <w:numFmt w:val="lowerLetter"/>
      <w:lvlText w:val="%2."/>
      <w:lvlJc w:val="left"/>
      <w:pPr>
        <w:ind w:left="1294" w:hanging="360"/>
      </w:pPr>
    </w:lvl>
    <w:lvl w:ilvl="2" w:tplc="0405001B" w:tentative="1">
      <w:start w:val="1"/>
      <w:numFmt w:val="lowerRoman"/>
      <w:lvlText w:val="%3."/>
      <w:lvlJc w:val="right"/>
      <w:pPr>
        <w:ind w:left="2014" w:hanging="180"/>
      </w:pPr>
    </w:lvl>
    <w:lvl w:ilvl="3" w:tplc="0405000F" w:tentative="1">
      <w:start w:val="1"/>
      <w:numFmt w:val="decimal"/>
      <w:lvlText w:val="%4."/>
      <w:lvlJc w:val="left"/>
      <w:pPr>
        <w:ind w:left="2734" w:hanging="360"/>
      </w:pPr>
    </w:lvl>
    <w:lvl w:ilvl="4" w:tplc="04050019" w:tentative="1">
      <w:start w:val="1"/>
      <w:numFmt w:val="lowerLetter"/>
      <w:lvlText w:val="%5."/>
      <w:lvlJc w:val="left"/>
      <w:pPr>
        <w:ind w:left="3454" w:hanging="360"/>
      </w:pPr>
    </w:lvl>
    <w:lvl w:ilvl="5" w:tplc="0405001B" w:tentative="1">
      <w:start w:val="1"/>
      <w:numFmt w:val="lowerRoman"/>
      <w:lvlText w:val="%6."/>
      <w:lvlJc w:val="right"/>
      <w:pPr>
        <w:ind w:left="4174" w:hanging="180"/>
      </w:pPr>
    </w:lvl>
    <w:lvl w:ilvl="6" w:tplc="0405000F" w:tentative="1">
      <w:start w:val="1"/>
      <w:numFmt w:val="decimal"/>
      <w:lvlText w:val="%7."/>
      <w:lvlJc w:val="left"/>
      <w:pPr>
        <w:ind w:left="4894" w:hanging="360"/>
      </w:pPr>
    </w:lvl>
    <w:lvl w:ilvl="7" w:tplc="04050019" w:tentative="1">
      <w:start w:val="1"/>
      <w:numFmt w:val="lowerLetter"/>
      <w:lvlText w:val="%8."/>
      <w:lvlJc w:val="left"/>
      <w:pPr>
        <w:ind w:left="5614" w:hanging="360"/>
      </w:pPr>
    </w:lvl>
    <w:lvl w:ilvl="8" w:tplc="0405001B" w:tentative="1">
      <w:start w:val="1"/>
      <w:numFmt w:val="lowerRoman"/>
      <w:lvlText w:val="%9."/>
      <w:lvlJc w:val="right"/>
      <w:pPr>
        <w:ind w:left="6334" w:hanging="180"/>
      </w:pPr>
    </w:lvl>
  </w:abstractNum>
  <w:abstractNum w:abstractNumId="20" w15:restartNumberingAfterBreak="0">
    <w:nsid w:val="7FB16D50"/>
    <w:multiLevelType w:val="multilevel"/>
    <w:tmpl w:val="B108F3A4"/>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069516">
    <w:abstractNumId w:val="9"/>
  </w:num>
  <w:num w:numId="2" w16cid:durableId="2368906">
    <w:abstractNumId w:val="19"/>
  </w:num>
  <w:num w:numId="3" w16cid:durableId="2029483491">
    <w:abstractNumId w:val="10"/>
  </w:num>
  <w:num w:numId="4" w16cid:durableId="2067684484">
    <w:abstractNumId w:val="5"/>
  </w:num>
  <w:num w:numId="5" w16cid:durableId="36861763">
    <w:abstractNumId w:val="15"/>
  </w:num>
  <w:num w:numId="6" w16cid:durableId="1536308573">
    <w:abstractNumId w:val="11"/>
  </w:num>
  <w:num w:numId="7" w16cid:durableId="798765946">
    <w:abstractNumId w:val="14"/>
  </w:num>
  <w:num w:numId="8" w16cid:durableId="666439056">
    <w:abstractNumId w:val="6"/>
  </w:num>
  <w:num w:numId="9" w16cid:durableId="1503743780">
    <w:abstractNumId w:val="1"/>
  </w:num>
  <w:num w:numId="10" w16cid:durableId="1634559042">
    <w:abstractNumId w:val="18"/>
  </w:num>
  <w:num w:numId="11" w16cid:durableId="83842754">
    <w:abstractNumId w:val="16"/>
  </w:num>
  <w:num w:numId="12" w16cid:durableId="2109540660">
    <w:abstractNumId w:val="17"/>
  </w:num>
  <w:num w:numId="13" w16cid:durableId="303124749">
    <w:abstractNumId w:val="4"/>
  </w:num>
  <w:num w:numId="14" w16cid:durableId="1708791351">
    <w:abstractNumId w:val="13"/>
  </w:num>
  <w:num w:numId="15" w16cid:durableId="526069753">
    <w:abstractNumId w:val="8"/>
  </w:num>
  <w:num w:numId="16" w16cid:durableId="1034886954">
    <w:abstractNumId w:val="7"/>
  </w:num>
  <w:num w:numId="17" w16cid:durableId="2079399151">
    <w:abstractNumId w:val="0"/>
  </w:num>
  <w:num w:numId="18" w16cid:durableId="174075433">
    <w:abstractNumId w:val="12"/>
  </w:num>
  <w:num w:numId="19" w16cid:durableId="855995603">
    <w:abstractNumId w:val="3"/>
  </w:num>
  <w:num w:numId="20" w16cid:durableId="1309170586">
    <w:abstractNumId w:val="20"/>
  </w:num>
  <w:num w:numId="21" w16cid:durableId="1919628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46"/>
    <w:rsid w:val="00006009"/>
    <w:rsid w:val="0001109A"/>
    <w:rsid w:val="000221EB"/>
    <w:rsid w:val="00022F4F"/>
    <w:rsid w:val="0002463D"/>
    <w:rsid w:val="00054CBB"/>
    <w:rsid w:val="00066D5C"/>
    <w:rsid w:val="000C10B8"/>
    <w:rsid w:val="000C2BF2"/>
    <w:rsid w:val="000F2C49"/>
    <w:rsid w:val="000F750C"/>
    <w:rsid w:val="001006BD"/>
    <w:rsid w:val="00100DA0"/>
    <w:rsid w:val="00117E7F"/>
    <w:rsid w:val="00137D70"/>
    <w:rsid w:val="00155A3B"/>
    <w:rsid w:val="00175B44"/>
    <w:rsid w:val="00181089"/>
    <w:rsid w:val="001A26A4"/>
    <w:rsid w:val="001B0EFB"/>
    <w:rsid w:val="001B351F"/>
    <w:rsid w:val="001B474A"/>
    <w:rsid w:val="001D5A26"/>
    <w:rsid w:val="001E1434"/>
    <w:rsid w:val="001E59F7"/>
    <w:rsid w:val="002279C0"/>
    <w:rsid w:val="002369CD"/>
    <w:rsid w:val="002419B1"/>
    <w:rsid w:val="00250F10"/>
    <w:rsid w:val="00252662"/>
    <w:rsid w:val="00256C88"/>
    <w:rsid w:val="002627C7"/>
    <w:rsid w:val="0026408D"/>
    <w:rsid w:val="00266219"/>
    <w:rsid w:val="00267144"/>
    <w:rsid w:val="00295A50"/>
    <w:rsid w:val="002963C0"/>
    <w:rsid w:val="002A62EA"/>
    <w:rsid w:val="002C4165"/>
    <w:rsid w:val="002C6A33"/>
    <w:rsid w:val="00301CFD"/>
    <w:rsid w:val="00305BF9"/>
    <w:rsid w:val="00324CCB"/>
    <w:rsid w:val="00332F78"/>
    <w:rsid w:val="003344D5"/>
    <w:rsid w:val="0034246D"/>
    <w:rsid w:val="0038734D"/>
    <w:rsid w:val="003E3714"/>
    <w:rsid w:val="003F1898"/>
    <w:rsid w:val="003F6D82"/>
    <w:rsid w:val="00413BCA"/>
    <w:rsid w:val="00414685"/>
    <w:rsid w:val="004148EF"/>
    <w:rsid w:val="004268D9"/>
    <w:rsid w:val="00430427"/>
    <w:rsid w:val="00445CC7"/>
    <w:rsid w:val="00462DE9"/>
    <w:rsid w:val="0047191C"/>
    <w:rsid w:val="00476191"/>
    <w:rsid w:val="004805C1"/>
    <w:rsid w:val="004B273C"/>
    <w:rsid w:val="004C1E60"/>
    <w:rsid w:val="004E1657"/>
    <w:rsid w:val="004E31E8"/>
    <w:rsid w:val="00516654"/>
    <w:rsid w:val="0051769C"/>
    <w:rsid w:val="00544362"/>
    <w:rsid w:val="0054797D"/>
    <w:rsid w:val="00554320"/>
    <w:rsid w:val="005751C7"/>
    <w:rsid w:val="00581EFA"/>
    <w:rsid w:val="00587833"/>
    <w:rsid w:val="005A13C8"/>
    <w:rsid w:val="005C6280"/>
    <w:rsid w:val="005D0E1A"/>
    <w:rsid w:val="005E04F9"/>
    <w:rsid w:val="005F6442"/>
    <w:rsid w:val="00610C7F"/>
    <w:rsid w:val="006558C4"/>
    <w:rsid w:val="00661965"/>
    <w:rsid w:val="00664044"/>
    <w:rsid w:val="0066742C"/>
    <w:rsid w:val="00673E4D"/>
    <w:rsid w:val="00686899"/>
    <w:rsid w:val="0069031A"/>
    <w:rsid w:val="00696862"/>
    <w:rsid w:val="006979DD"/>
    <w:rsid w:val="006C361D"/>
    <w:rsid w:val="006D6F55"/>
    <w:rsid w:val="006E7056"/>
    <w:rsid w:val="006F2B2B"/>
    <w:rsid w:val="006F3AD8"/>
    <w:rsid w:val="00705FF9"/>
    <w:rsid w:val="00706CF9"/>
    <w:rsid w:val="00730AE0"/>
    <w:rsid w:val="00730B7A"/>
    <w:rsid w:val="007338ED"/>
    <w:rsid w:val="00744394"/>
    <w:rsid w:val="007609EB"/>
    <w:rsid w:val="007864E6"/>
    <w:rsid w:val="00787F95"/>
    <w:rsid w:val="00790551"/>
    <w:rsid w:val="00797C8D"/>
    <w:rsid w:val="007A4BE3"/>
    <w:rsid w:val="007A6B9C"/>
    <w:rsid w:val="007C2F0D"/>
    <w:rsid w:val="007E08A8"/>
    <w:rsid w:val="007E424C"/>
    <w:rsid w:val="00800DC1"/>
    <w:rsid w:val="00807A45"/>
    <w:rsid w:val="0083135C"/>
    <w:rsid w:val="0083431B"/>
    <w:rsid w:val="0087640B"/>
    <w:rsid w:val="00882C79"/>
    <w:rsid w:val="008A0150"/>
    <w:rsid w:val="008B1376"/>
    <w:rsid w:val="008B611E"/>
    <w:rsid w:val="008D6F40"/>
    <w:rsid w:val="008F121C"/>
    <w:rsid w:val="008F1659"/>
    <w:rsid w:val="008F5D0A"/>
    <w:rsid w:val="009077C6"/>
    <w:rsid w:val="00913ED2"/>
    <w:rsid w:val="00940FE4"/>
    <w:rsid w:val="00951596"/>
    <w:rsid w:val="00951C28"/>
    <w:rsid w:val="00962080"/>
    <w:rsid w:val="00973321"/>
    <w:rsid w:val="00974087"/>
    <w:rsid w:val="009829D9"/>
    <w:rsid w:val="009A7D8D"/>
    <w:rsid w:val="009C2ACD"/>
    <w:rsid w:val="009F7A6D"/>
    <w:rsid w:val="00A001ED"/>
    <w:rsid w:val="00A02DE7"/>
    <w:rsid w:val="00A14FF0"/>
    <w:rsid w:val="00A43D95"/>
    <w:rsid w:val="00A53074"/>
    <w:rsid w:val="00A5480E"/>
    <w:rsid w:val="00A628B0"/>
    <w:rsid w:val="00A823DA"/>
    <w:rsid w:val="00A84965"/>
    <w:rsid w:val="00A85154"/>
    <w:rsid w:val="00AA2AA1"/>
    <w:rsid w:val="00AB0325"/>
    <w:rsid w:val="00AE53E6"/>
    <w:rsid w:val="00AE62BC"/>
    <w:rsid w:val="00AE7C13"/>
    <w:rsid w:val="00B02403"/>
    <w:rsid w:val="00B11AB5"/>
    <w:rsid w:val="00B50939"/>
    <w:rsid w:val="00B90419"/>
    <w:rsid w:val="00B97728"/>
    <w:rsid w:val="00BA3546"/>
    <w:rsid w:val="00BE6CBA"/>
    <w:rsid w:val="00BF403E"/>
    <w:rsid w:val="00C01C86"/>
    <w:rsid w:val="00C0799B"/>
    <w:rsid w:val="00C20F28"/>
    <w:rsid w:val="00C43C88"/>
    <w:rsid w:val="00C6000C"/>
    <w:rsid w:val="00C65504"/>
    <w:rsid w:val="00C852F4"/>
    <w:rsid w:val="00C908FE"/>
    <w:rsid w:val="00CB22C3"/>
    <w:rsid w:val="00CB77C5"/>
    <w:rsid w:val="00CC2513"/>
    <w:rsid w:val="00CC395E"/>
    <w:rsid w:val="00CC3DB1"/>
    <w:rsid w:val="00CC3F7B"/>
    <w:rsid w:val="00CD22FB"/>
    <w:rsid w:val="00CD2FC0"/>
    <w:rsid w:val="00CE07DE"/>
    <w:rsid w:val="00CE4A64"/>
    <w:rsid w:val="00CE6F60"/>
    <w:rsid w:val="00D02782"/>
    <w:rsid w:val="00D02A2C"/>
    <w:rsid w:val="00D04A11"/>
    <w:rsid w:val="00D220D8"/>
    <w:rsid w:val="00D27212"/>
    <w:rsid w:val="00D46808"/>
    <w:rsid w:val="00D6566F"/>
    <w:rsid w:val="00D65EBF"/>
    <w:rsid w:val="00D9277C"/>
    <w:rsid w:val="00D92F8D"/>
    <w:rsid w:val="00DA09AC"/>
    <w:rsid w:val="00DA3358"/>
    <w:rsid w:val="00DA5354"/>
    <w:rsid w:val="00DF11CC"/>
    <w:rsid w:val="00DF28E3"/>
    <w:rsid w:val="00E037EA"/>
    <w:rsid w:val="00E17D37"/>
    <w:rsid w:val="00E74D45"/>
    <w:rsid w:val="00E7565B"/>
    <w:rsid w:val="00E84DA6"/>
    <w:rsid w:val="00E86169"/>
    <w:rsid w:val="00EA01E5"/>
    <w:rsid w:val="00EA76C5"/>
    <w:rsid w:val="00EB78D0"/>
    <w:rsid w:val="00EC0E4E"/>
    <w:rsid w:val="00ED2466"/>
    <w:rsid w:val="00ED4D6A"/>
    <w:rsid w:val="00EE5560"/>
    <w:rsid w:val="00F574E4"/>
    <w:rsid w:val="00F6071E"/>
    <w:rsid w:val="00F86911"/>
    <w:rsid w:val="00F95100"/>
    <w:rsid w:val="00FA7D7C"/>
    <w:rsid w:val="00FB0408"/>
    <w:rsid w:val="00FD0428"/>
    <w:rsid w:val="00FD553D"/>
    <w:rsid w:val="00FD6005"/>
    <w:rsid w:val="00FD634C"/>
    <w:rsid w:val="00FD6FA6"/>
    <w:rsid w:val="00FE66EB"/>
    <w:rsid w:val="00FF5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6D0"/>
  <w15:docId w15:val="{6273135D-7721-40A3-9C14-A94CB842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96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A01E5"/>
    <w:pPr>
      <w:ind w:left="720"/>
      <w:contextualSpacing/>
    </w:pPr>
  </w:style>
  <w:style w:type="paragraph" w:styleId="Zhlav">
    <w:name w:val="header"/>
    <w:basedOn w:val="Normln"/>
    <w:link w:val="ZhlavChar"/>
    <w:uiPriority w:val="99"/>
    <w:unhideWhenUsed/>
    <w:rsid w:val="0076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9EB"/>
  </w:style>
  <w:style w:type="paragraph" w:styleId="Zpat">
    <w:name w:val="footer"/>
    <w:basedOn w:val="Normln"/>
    <w:link w:val="ZpatChar"/>
    <w:uiPriority w:val="99"/>
    <w:unhideWhenUsed/>
    <w:rsid w:val="0076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9EB"/>
  </w:style>
  <w:style w:type="paragraph" w:styleId="Normlnweb">
    <w:name w:val="Normal (Web)"/>
    <w:basedOn w:val="Normln"/>
    <w:uiPriority w:val="99"/>
    <w:unhideWhenUsed/>
    <w:rsid w:val="00CE07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E07DE"/>
  </w:style>
  <w:style w:type="character" w:styleId="Hypertextovodkaz">
    <w:name w:val="Hyperlink"/>
    <w:basedOn w:val="Standardnpsmoodstavce"/>
    <w:uiPriority w:val="99"/>
    <w:unhideWhenUsed/>
    <w:rsid w:val="00C6000C"/>
    <w:rPr>
      <w:color w:val="0000FF" w:themeColor="hyperlink"/>
      <w:u w:val="single"/>
    </w:rPr>
  </w:style>
  <w:style w:type="character" w:styleId="Nevyeenzmnka">
    <w:name w:val="Unresolved Mention"/>
    <w:basedOn w:val="Standardnpsmoodstavce"/>
    <w:uiPriority w:val="99"/>
    <w:semiHidden/>
    <w:unhideWhenUsed/>
    <w:rsid w:val="00C6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26336">
      <w:bodyDiv w:val="1"/>
      <w:marLeft w:val="0"/>
      <w:marRight w:val="0"/>
      <w:marTop w:val="0"/>
      <w:marBottom w:val="0"/>
      <w:divBdr>
        <w:top w:val="none" w:sz="0" w:space="0" w:color="auto"/>
        <w:left w:val="none" w:sz="0" w:space="0" w:color="auto"/>
        <w:bottom w:val="none" w:sz="0" w:space="0" w:color="auto"/>
        <w:right w:val="none" w:sz="0" w:space="0" w:color="auto"/>
      </w:divBdr>
    </w:div>
    <w:div w:id="21059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tkvintegrati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38DE8-8974-4463-B6FF-4979CAE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950</Words>
  <Characters>5609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Muzeum Vysočiny Třebíč, p.o.</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storkova</dc:creator>
  <cp:lastModifiedBy>Jana Kovářová</cp:lastModifiedBy>
  <cp:revision>17</cp:revision>
  <cp:lastPrinted>2017-06-15T07:13:00Z</cp:lastPrinted>
  <dcterms:created xsi:type="dcterms:W3CDTF">2025-08-20T06:54:00Z</dcterms:created>
  <dcterms:modified xsi:type="dcterms:W3CDTF">2025-08-26T05:53:00Z</dcterms:modified>
</cp:coreProperties>
</file>