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9E9" w:rsidRDefault="00E459E9">
      <w:pPr>
        <w:widowControl w:val="0"/>
      </w:pPr>
      <w:bookmarkStart w:id="0" w:name="_GoBack"/>
      <w:bookmarkEnd w:id="0"/>
      <w:r>
        <w:t xml:space="preserve">                                                                       </w:t>
      </w:r>
      <w:r>
        <w:object w:dxaOrig="6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8.25pt" o:ole="" filled="t">
            <v:fill color2="black"/>
            <v:imagedata r:id="rId8" o:title=""/>
          </v:shape>
          <o:OLEObject Type="Embed" ProgID="Microsoft" ShapeID="_x0000_i1025" DrawAspect="Content" ObjectID="_1565591411" r:id="rId9"/>
        </w:object>
      </w:r>
      <w:r>
        <w:t xml:space="preserve"> </w:t>
      </w:r>
    </w:p>
    <w:p w:rsidR="001E537C" w:rsidRDefault="00E459E9" w:rsidP="001E537C">
      <w:pPr>
        <w:pStyle w:val="Nadpis2"/>
      </w:pPr>
      <w:r>
        <w:tab/>
      </w:r>
      <w:r w:rsidR="001E537C" w:rsidRPr="001E537C">
        <w:rPr>
          <w:sz w:val="28"/>
          <w:szCs w:val="28"/>
        </w:rPr>
        <w:t>ELI Beamlines</w:t>
      </w:r>
      <w:r w:rsidR="001E537C">
        <w:tab/>
      </w:r>
    </w:p>
    <w:p w:rsidR="001227C9" w:rsidRDefault="001E537C" w:rsidP="001E537C">
      <w:pPr>
        <w:pStyle w:val="Nadpis2"/>
      </w:pPr>
      <w:r>
        <w:tab/>
      </w:r>
      <w:r>
        <w:tab/>
      </w:r>
    </w:p>
    <w:p w:rsidR="00E459E9" w:rsidRDefault="00E45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8F0">
        <w:t xml:space="preserve">   </w:t>
      </w:r>
      <w:r w:rsidR="001E537C">
        <w:t>Za radnicí 835</w:t>
      </w:r>
    </w:p>
    <w:p w:rsidR="00E459E9" w:rsidRDefault="00E45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8F0">
        <w:t xml:space="preserve">   </w:t>
      </w:r>
      <w:r w:rsidR="001E537C">
        <w:t>Dolní Břežany</w:t>
      </w:r>
    </w:p>
    <w:p w:rsidR="000C08EB" w:rsidRDefault="00E459E9" w:rsidP="00500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37C">
        <w:t xml:space="preserve">   </w:t>
      </w:r>
    </w:p>
    <w:p w:rsidR="00E459E9" w:rsidRDefault="00E459E9">
      <w:pPr>
        <w:widowControl w:val="0"/>
      </w:pPr>
      <w:r>
        <w:t xml:space="preserve">                                                                        </w:t>
      </w:r>
      <w:r>
        <w:object w:dxaOrig="6040" w:dyaOrig="400">
          <v:shape id="_x0000_i1026" type="#_x0000_t75" style="width:226.5pt;height:8.25pt" o:ole="" filled="t">
            <v:fill color2="black"/>
            <v:imagedata r:id="rId10" o:title=""/>
          </v:shape>
          <o:OLEObject Type="Embed" ProgID="Microsoft" ShapeID="_x0000_i1026" DrawAspect="Content" ObjectID="_1565591412" r:id="rId11"/>
        </w:object>
      </w:r>
    </w:p>
    <w:p w:rsidR="00E459E9" w:rsidRDefault="005008F0">
      <w:pPr>
        <w:widowControl w:val="0"/>
        <w:tabs>
          <w:tab w:val="left" w:pos="567"/>
        </w:tabs>
        <w:rPr>
          <w:b/>
        </w:rPr>
      </w:pPr>
      <w:r>
        <w:t xml:space="preserve">Nabídka </w:t>
      </w:r>
      <w:r w:rsidR="00E459E9">
        <w:t>č.</w:t>
      </w:r>
      <w:r w:rsidR="00E459E9">
        <w:rPr>
          <w:b/>
        </w:rPr>
        <w:t xml:space="preserve">  </w:t>
      </w:r>
      <w:r w:rsidR="00977212">
        <w:rPr>
          <w:b/>
        </w:rPr>
        <w:t>0</w:t>
      </w:r>
      <w:r w:rsidR="001355AE">
        <w:rPr>
          <w:b/>
        </w:rPr>
        <w:t>11</w:t>
      </w:r>
      <w:r w:rsidR="00E459E9">
        <w:rPr>
          <w:b/>
        </w:rPr>
        <w:t>/</w:t>
      </w:r>
      <w:r w:rsidR="000C08EB">
        <w:rPr>
          <w:b/>
        </w:rPr>
        <w:t>1</w:t>
      </w:r>
      <w:r w:rsidR="001527C9">
        <w:rPr>
          <w:b/>
        </w:rPr>
        <w:t>7</w:t>
      </w:r>
    </w:p>
    <w:p w:rsidR="00E459E9" w:rsidRDefault="00E459E9">
      <w:pPr>
        <w:widowControl w:val="0"/>
        <w:tabs>
          <w:tab w:val="left" w:pos="567"/>
        </w:tabs>
      </w:pPr>
    </w:p>
    <w:p w:rsidR="00E459E9" w:rsidRDefault="00E459E9">
      <w:pPr>
        <w:widowControl w:val="0"/>
        <w:tabs>
          <w:tab w:val="left" w:pos="567"/>
        </w:tabs>
      </w:pPr>
      <w:r>
        <w:t xml:space="preserve">V Praze dne:  </w:t>
      </w:r>
      <w:r w:rsidR="001355AE">
        <w:rPr>
          <w:b/>
        </w:rPr>
        <w:t>7.8</w:t>
      </w:r>
      <w:r w:rsidR="00FB20D0">
        <w:rPr>
          <w:b/>
        </w:rPr>
        <w:t>.</w:t>
      </w:r>
      <w:r w:rsidR="001527C9">
        <w:rPr>
          <w:b/>
        </w:rPr>
        <w:t>2017</w:t>
      </w:r>
    </w:p>
    <w:p w:rsidR="00E459E9" w:rsidRDefault="00E459E9">
      <w:pPr>
        <w:widowControl w:val="0"/>
        <w:tabs>
          <w:tab w:val="left" w:pos="567"/>
        </w:tabs>
      </w:pPr>
      <w:r>
        <w:t xml:space="preserve">  </w:t>
      </w:r>
    </w:p>
    <w:p w:rsidR="00E459E9" w:rsidRDefault="00E459E9">
      <w:pPr>
        <w:widowControl w:val="0"/>
        <w:tabs>
          <w:tab w:val="left" w:pos="567"/>
        </w:tabs>
      </w:pPr>
    </w:p>
    <w:p w:rsidR="00991A04" w:rsidRDefault="00991A04">
      <w:pPr>
        <w:widowControl w:val="0"/>
        <w:tabs>
          <w:tab w:val="left" w:pos="567"/>
        </w:tabs>
      </w:pPr>
    </w:p>
    <w:p w:rsidR="00991A04" w:rsidRDefault="00991A04">
      <w:pPr>
        <w:widowControl w:val="0"/>
        <w:tabs>
          <w:tab w:val="left" w:pos="567"/>
        </w:tabs>
      </w:pPr>
    </w:p>
    <w:p w:rsidR="005136CD" w:rsidRDefault="001E537C" w:rsidP="005136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Cenová nabídka</w:t>
      </w:r>
    </w:p>
    <w:p w:rsidR="001E537C" w:rsidRDefault="001E537C" w:rsidP="005136CD"/>
    <w:p w:rsidR="005136CD" w:rsidRDefault="001355AE" w:rsidP="00513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Dodávka datových rozvaděčů - Plantroom</w:t>
      </w:r>
    </w:p>
    <w:p w:rsidR="001E537C" w:rsidRDefault="001E537C" w:rsidP="005136CD">
      <w:pPr>
        <w:jc w:val="center"/>
        <w:rPr>
          <w:b/>
          <w:sz w:val="28"/>
          <w:szCs w:val="28"/>
        </w:rPr>
      </w:pPr>
    </w:p>
    <w:p w:rsidR="001E537C" w:rsidRDefault="001E537C" w:rsidP="005136CD">
      <w:pPr>
        <w:jc w:val="center"/>
        <w:rPr>
          <w:b/>
          <w:sz w:val="28"/>
          <w:szCs w:val="28"/>
        </w:rPr>
      </w:pPr>
    </w:p>
    <w:p w:rsidR="001E537C" w:rsidRDefault="001E537C" w:rsidP="001E537C">
      <w:pPr>
        <w:rPr>
          <w:b/>
          <w:sz w:val="28"/>
          <w:szCs w:val="28"/>
        </w:rPr>
      </w:pPr>
      <w:r w:rsidRPr="001E537C">
        <w:t>Místo instalace:</w:t>
      </w:r>
      <w:r>
        <w:rPr>
          <w:b/>
          <w:sz w:val="28"/>
          <w:szCs w:val="28"/>
        </w:rPr>
        <w:t xml:space="preserve">  </w:t>
      </w:r>
      <w:r>
        <w:t xml:space="preserve">ELI Beamlines, Za radnicí 835, Dolní Břežany, </w:t>
      </w:r>
      <w:r w:rsidR="00230819">
        <w:t>Dohledové centrum</w:t>
      </w:r>
    </w:p>
    <w:p w:rsidR="005136CD" w:rsidRPr="00BC7039" w:rsidRDefault="005136CD" w:rsidP="005136CD">
      <w:pPr>
        <w:jc w:val="center"/>
        <w:rPr>
          <w:b/>
          <w:sz w:val="28"/>
          <w:szCs w:val="28"/>
        </w:rPr>
      </w:pPr>
    </w:p>
    <w:p w:rsidR="005136CD" w:rsidRDefault="005136CD" w:rsidP="001E537C">
      <w:r>
        <w:t xml:space="preserve">Cenová nabídka </w:t>
      </w:r>
      <w:r w:rsidR="000560E9">
        <w:t>obsahuje:</w:t>
      </w:r>
    </w:p>
    <w:p w:rsidR="000560E9" w:rsidRDefault="000560E9" w:rsidP="001E537C"/>
    <w:p w:rsidR="001355AE" w:rsidRDefault="001355AE" w:rsidP="001355AE">
      <w:pPr>
        <w:ind w:left="1410" w:hanging="1410"/>
      </w:pPr>
      <w:r>
        <w:t xml:space="preserve">4 ks </w:t>
      </w:r>
      <w:r>
        <w:tab/>
      </w:r>
      <w:r>
        <w:tab/>
      </w:r>
      <w:r w:rsidRPr="001355AE">
        <w:t xml:space="preserve">19" datový rozvaděč, výška 42U, šíře 600, hloubka 600, přední dveře s perf. 86%, zadní panel </w:t>
      </w:r>
    </w:p>
    <w:p w:rsidR="001355AE" w:rsidRDefault="001355AE" w:rsidP="001355AE">
      <w:pPr>
        <w:ind w:left="1410" w:hanging="1410"/>
      </w:pPr>
      <w:r>
        <w:t>4 ks</w:t>
      </w:r>
      <w:r>
        <w:tab/>
        <w:t>Podstavec pod rozvaděč 600 x 600 x 100mm</w:t>
      </w:r>
    </w:p>
    <w:p w:rsidR="001355AE" w:rsidRDefault="001355AE" w:rsidP="001355AE">
      <w:pPr>
        <w:ind w:left="1410" w:hanging="1410"/>
      </w:pPr>
    </w:p>
    <w:p w:rsidR="001355AE" w:rsidRDefault="001355AE" w:rsidP="001355AE">
      <w:pPr>
        <w:ind w:left="1410" w:hanging="1410"/>
      </w:pPr>
      <w:r>
        <w:t>Barva 7035 šedá</w:t>
      </w:r>
    </w:p>
    <w:p w:rsidR="001355AE" w:rsidRDefault="001355AE" w:rsidP="001355AE">
      <w:pPr>
        <w:ind w:left="1410" w:hanging="1410"/>
      </w:pPr>
      <w:r>
        <w:t>Termín dodání do 1 týdne.</w:t>
      </w:r>
    </w:p>
    <w:p w:rsidR="001355AE" w:rsidRDefault="001355AE" w:rsidP="001355AE">
      <w:pPr>
        <w:ind w:left="1410" w:hanging="1410"/>
      </w:pPr>
    </w:p>
    <w:p w:rsidR="001355AE" w:rsidRDefault="001355AE" w:rsidP="001355AE">
      <w:pPr>
        <w:ind w:left="1410" w:hanging="1410"/>
      </w:pPr>
      <w:r>
        <w:t>Včetně dopravy do skladu ELI – Dolní Břežany</w:t>
      </w:r>
    </w:p>
    <w:p w:rsidR="001355AE" w:rsidRDefault="001355AE" w:rsidP="001355AE">
      <w:pPr>
        <w:ind w:left="1410" w:hanging="1410"/>
      </w:pPr>
    </w:p>
    <w:p w:rsidR="00FB20D0" w:rsidRDefault="00FB20D0" w:rsidP="00FB20D0">
      <w:pPr>
        <w:ind w:left="720"/>
      </w:pPr>
    </w:p>
    <w:p w:rsidR="00233341" w:rsidRPr="00233341" w:rsidRDefault="00233341" w:rsidP="00233341">
      <w:pPr>
        <w:rPr>
          <w:b/>
        </w:rPr>
      </w:pPr>
      <w:r w:rsidRPr="00233341">
        <w:rPr>
          <w:b/>
        </w:rPr>
        <w:t>Celkem za dodávku</w:t>
      </w:r>
      <w:r w:rsidRPr="00233341">
        <w:rPr>
          <w:b/>
        </w:rPr>
        <w:tab/>
      </w:r>
      <w:r w:rsidRPr="00233341">
        <w:rPr>
          <w:b/>
        </w:rPr>
        <w:tab/>
      </w:r>
      <w:r w:rsidRPr="00233341">
        <w:rPr>
          <w:b/>
        </w:rPr>
        <w:tab/>
      </w:r>
      <w:r w:rsidRPr="00233341">
        <w:rPr>
          <w:b/>
        </w:rPr>
        <w:tab/>
      </w:r>
      <w:r w:rsidRPr="00233341">
        <w:rPr>
          <w:b/>
        </w:rPr>
        <w:tab/>
      </w:r>
      <w:r w:rsidRPr="00233341">
        <w:rPr>
          <w:b/>
        </w:rPr>
        <w:tab/>
        <w:t xml:space="preserve">           </w:t>
      </w:r>
      <w:r w:rsidR="001355AE">
        <w:rPr>
          <w:b/>
        </w:rPr>
        <w:t>59.480</w:t>
      </w:r>
      <w:r w:rsidRPr="00233341">
        <w:rPr>
          <w:b/>
        </w:rPr>
        <w:t>,-Kč</w:t>
      </w:r>
    </w:p>
    <w:p w:rsidR="00233341" w:rsidRPr="00233341" w:rsidRDefault="00233341" w:rsidP="00233341">
      <w:pPr>
        <w:rPr>
          <w:b/>
        </w:rPr>
      </w:pPr>
    </w:p>
    <w:p w:rsidR="00233341" w:rsidRPr="009A298D" w:rsidRDefault="00233341" w:rsidP="00233341">
      <w:r w:rsidRPr="009A298D">
        <w:t>Pozn.: uvedené ceny jsou bez DPH</w:t>
      </w:r>
    </w:p>
    <w:p w:rsidR="00233341" w:rsidRDefault="00233341" w:rsidP="001E537C"/>
    <w:p w:rsidR="00233341" w:rsidRDefault="00233341" w:rsidP="00233341">
      <w:pPr>
        <w:widowControl w:val="0"/>
        <w:tabs>
          <w:tab w:val="left" w:pos="567"/>
        </w:tabs>
      </w:pPr>
      <w:r>
        <w:t>S pozdravem</w:t>
      </w:r>
    </w:p>
    <w:p w:rsidR="00233341" w:rsidRDefault="00233341" w:rsidP="00233341">
      <w:pPr>
        <w:widowControl w:val="0"/>
        <w:tabs>
          <w:tab w:val="left" w:pos="567"/>
        </w:tabs>
        <w:rPr>
          <w:bCs/>
        </w:rPr>
      </w:pPr>
    </w:p>
    <w:p w:rsidR="00233341" w:rsidRDefault="00233341" w:rsidP="00233341">
      <w:pPr>
        <w:widowControl w:val="0"/>
        <w:tabs>
          <w:tab w:val="left" w:pos="567"/>
        </w:tabs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Slavata Oldřich</w:t>
      </w:r>
    </w:p>
    <w:p w:rsidR="00233341" w:rsidRDefault="00233341" w:rsidP="00233341">
      <w:pPr>
        <w:widowControl w:val="0"/>
        <w:tabs>
          <w:tab w:val="left" w:pos="56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603420069</w:t>
      </w:r>
    </w:p>
    <w:p w:rsidR="00233341" w:rsidRDefault="00233341" w:rsidP="00233341">
      <w:pPr>
        <w:widowControl w:val="0"/>
        <w:tabs>
          <w:tab w:val="left" w:pos="5103"/>
        </w:tabs>
        <w:rPr>
          <w:b/>
          <w:bCs/>
        </w:rPr>
      </w:pPr>
      <w:r>
        <w:rPr>
          <w:b/>
          <w:bCs/>
        </w:rPr>
        <w:tab/>
      </w:r>
    </w:p>
    <w:p w:rsidR="00E459E9" w:rsidRDefault="00E459E9">
      <w:pPr>
        <w:widowControl w:val="0"/>
        <w:tabs>
          <w:tab w:val="left" w:pos="5103"/>
        </w:tabs>
        <w:rPr>
          <w:b/>
          <w:bCs/>
        </w:rPr>
      </w:pPr>
    </w:p>
    <w:sectPr w:rsidR="00E459E9">
      <w:headerReference w:type="default" r:id="rId12"/>
      <w:footerReference w:type="default" r:id="rId13"/>
      <w:footnotePr>
        <w:pos w:val="beneathText"/>
      </w:footnotePr>
      <w:pgSz w:w="11905" w:h="16837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4" w:rsidRDefault="009B1F04">
      <w:r>
        <w:separator/>
      </w:r>
    </w:p>
  </w:endnote>
  <w:endnote w:type="continuationSeparator" w:id="0">
    <w:p w:rsidR="009B1F04" w:rsidRDefault="009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E9" w:rsidRDefault="008937B0">
    <w:pPr>
      <w:pStyle w:val="Zpat"/>
      <w:rPr>
        <w:sz w:val="16"/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34925</wp:posOffset>
              </wp:positionV>
              <wp:extent cx="6134100" cy="0"/>
              <wp:effectExtent l="7620" t="6350" r="11430" b="1270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75pt" to="482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" strokecolor="green" strokeweight=".26mm">
              <v:stroke joinstyle="miter"/>
              <w10:wrap type="topAndBottom"/>
            </v:line>
          </w:pict>
        </mc:Fallback>
      </mc:AlternateContent>
    </w:r>
  </w:p>
  <w:p w:rsidR="00E459E9" w:rsidRDefault="00E459E9">
    <w:pPr>
      <w:pStyle w:val="Zpat"/>
      <w:rPr>
        <w:color w:val="008000"/>
        <w:sz w:val="16"/>
      </w:rPr>
    </w:pPr>
    <w:r>
      <w:rPr>
        <w:color w:val="008000"/>
        <w:sz w:val="16"/>
      </w:rPr>
      <w:t xml:space="preserve">Tel.,Fax.                Mobil                     E-mail                       www.montech.cz            Bankovní spojení                                IČO 64894622                      </w:t>
    </w:r>
  </w:p>
  <w:p w:rsidR="00E459E9" w:rsidRDefault="00E459E9">
    <w:pPr>
      <w:pStyle w:val="Zpat"/>
      <w:rPr>
        <w:color w:val="008000"/>
        <w:sz w:val="16"/>
      </w:rPr>
    </w:pPr>
    <w:r>
      <w:rPr>
        <w:color w:val="008000"/>
        <w:sz w:val="16"/>
      </w:rPr>
      <w:t>281963175            603420069          info@montech.cz                                                 KB Praha 8                                        DIČ CZ6009130490</w:t>
    </w:r>
  </w:p>
  <w:p w:rsidR="00E459E9" w:rsidRDefault="00E459E9">
    <w:pPr>
      <w:pStyle w:val="Zpat"/>
      <w:rPr>
        <w:color w:val="008000"/>
        <w:sz w:val="16"/>
      </w:rPr>
    </w:pPr>
    <w:r>
      <w:rPr>
        <w:color w:val="008000"/>
        <w:sz w:val="16"/>
      </w:rPr>
      <w:t xml:space="preserve">                                                                                                                                       193938150257/0100</w:t>
    </w:r>
  </w:p>
  <w:p w:rsidR="00E459E9" w:rsidRDefault="00E459E9">
    <w:pPr>
      <w:pStyle w:val="Zpat"/>
      <w:rPr>
        <w:color w:val="008000"/>
        <w:sz w:val="16"/>
      </w:rPr>
    </w:pPr>
  </w:p>
  <w:p w:rsidR="00E459E9" w:rsidRDefault="00E459E9">
    <w:pPr>
      <w:pStyle w:val="Zpat"/>
      <w:rPr>
        <w:color w:val="008000"/>
        <w:sz w:val="16"/>
      </w:rPr>
    </w:pPr>
    <w:r>
      <w:rPr>
        <w:color w:val="008000"/>
        <w:sz w:val="16"/>
      </w:rPr>
      <w:t xml:space="preserve">                                 Firma je zapsána v evidenci ŽOMÚ Praha - Újezd nad Lesy  ev.číslo: 310025-5897-00 , 310025-8103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4" w:rsidRDefault="009B1F04">
      <w:r>
        <w:separator/>
      </w:r>
    </w:p>
  </w:footnote>
  <w:footnote w:type="continuationSeparator" w:id="0">
    <w:p w:rsidR="009B1F04" w:rsidRDefault="009B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E9" w:rsidRDefault="008937B0">
    <w:pPr>
      <w:ind w:left="5664" w:firstLine="708"/>
      <w:rPr>
        <w:color w:val="008000"/>
        <w:sz w:val="20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-31115</wp:posOffset>
          </wp:positionV>
          <wp:extent cx="1283335" cy="503555"/>
          <wp:effectExtent l="0" t="0" r="0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03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9E9">
      <w:rPr>
        <w:color w:val="008000"/>
        <w:sz w:val="20"/>
      </w:rPr>
      <w:t xml:space="preserve">Oldřich Slavata - Montech </w:t>
    </w:r>
  </w:p>
  <w:p w:rsidR="00E459E9" w:rsidRDefault="00E459E9">
    <w:pPr>
      <w:rPr>
        <w:color w:val="008000"/>
        <w:sz w:val="20"/>
      </w:rPr>
    </w:pP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  <w:t>Čmelická 404</w:t>
    </w:r>
  </w:p>
  <w:p w:rsidR="00E459E9" w:rsidRDefault="00E459E9">
    <w:pPr>
      <w:rPr>
        <w:color w:val="008000"/>
        <w:sz w:val="20"/>
      </w:rPr>
    </w:pP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  <w:t>190 14  Praha 9</w:t>
    </w:r>
  </w:p>
  <w:p w:rsidR="00E459E9" w:rsidRDefault="008937B0">
    <w:pPr>
      <w:rPr>
        <w:sz w:val="20"/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38735</wp:posOffset>
              </wp:positionV>
              <wp:extent cx="6134100" cy="0"/>
              <wp:effectExtent l="7620" t="10160" r="11430" b="889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05pt" to="48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" strokecolor="green" strokeweight=".26mm">
              <v:stroke joinstyle="miter"/>
              <w10:wrap type="topAndBottom"/>
            </v:line>
          </w:pict>
        </mc:Fallback>
      </mc:AlternateContent>
    </w:r>
  </w:p>
  <w:p w:rsidR="00E459E9" w:rsidRDefault="00E459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5D3"/>
    <w:multiLevelType w:val="hybridMultilevel"/>
    <w:tmpl w:val="20CA3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450"/>
    <w:multiLevelType w:val="hybridMultilevel"/>
    <w:tmpl w:val="8D826116"/>
    <w:lvl w:ilvl="0" w:tplc="F90616A8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B"/>
    <w:rsid w:val="00034731"/>
    <w:rsid w:val="000560E9"/>
    <w:rsid w:val="000663ED"/>
    <w:rsid w:val="000C08EB"/>
    <w:rsid w:val="00105E90"/>
    <w:rsid w:val="001175BF"/>
    <w:rsid w:val="001227C9"/>
    <w:rsid w:val="001355AE"/>
    <w:rsid w:val="001527C9"/>
    <w:rsid w:val="001E537C"/>
    <w:rsid w:val="00230819"/>
    <w:rsid w:val="00232C11"/>
    <w:rsid w:val="00233341"/>
    <w:rsid w:val="00297FFB"/>
    <w:rsid w:val="002B7523"/>
    <w:rsid w:val="002D56AA"/>
    <w:rsid w:val="00302CFA"/>
    <w:rsid w:val="00391F78"/>
    <w:rsid w:val="003B5952"/>
    <w:rsid w:val="003C5DDB"/>
    <w:rsid w:val="0044240F"/>
    <w:rsid w:val="00475D4F"/>
    <w:rsid w:val="00483B1E"/>
    <w:rsid w:val="004A3F44"/>
    <w:rsid w:val="004C5483"/>
    <w:rsid w:val="005008F0"/>
    <w:rsid w:val="005136CD"/>
    <w:rsid w:val="00557435"/>
    <w:rsid w:val="005A146B"/>
    <w:rsid w:val="00691172"/>
    <w:rsid w:val="006B74C0"/>
    <w:rsid w:val="006D6649"/>
    <w:rsid w:val="006D7DE2"/>
    <w:rsid w:val="007C706E"/>
    <w:rsid w:val="007E12E3"/>
    <w:rsid w:val="00837427"/>
    <w:rsid w:val="00880DDF"/>
    <w:rsid w:val="008937B0"/>
    <w:rsid w:val="008A258C"/>
    <w:rsid w:val="008F691C"/>
    <w:rsid w:val="00977212"/>
    <w:rsid w:val="00991A04"/>
    <w:rsid w:val="009A298D"/>
    <w:rsid w:val="009B1F04"/>
    <w:rsid w:val="009E710E"/>
    <w:rsid w:val="00B26545"/>
    <w:rsid w:val="00B67EDA"/>
    <w:rsid w:val="00C86E8D"/>
    <w:rsid w:val="00CD1E89"/>
    <w:rsid w:val="00D21D0E"/>
    <w:rsid w:val="00D75D00"/>
    <w:rsid w:val="00D7757F"/>
    <w:rsid w:val="00D90C9C"/>
    <w:rsid w:val="00D934FE"/>
    <w:rsid w:val="00DD6D1D"/>
    <w:rsid w:val="00E147A7"/>
    <w:rsid w:val="00E317AE"/>
    <w:rsid w:val="00E440F4"/>
    <w:rsid w:val="00E459E9"/>
    <w:rsid w:val="00EB02B9"/>
    <w:rsid w:val="00F25922"/>
    <w:rsid w:val="00F76F45"/>
    <w:rsid w:val="00F8101B"/>
    <w:rsid w:val="00F83A98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5103"/>
      </w:tabs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567"/>
      </w:tabs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1D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5103"/>
      </w:tabs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567"/>
      </w:tabs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1D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Montech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Slavata</dc:creator>
  <cp:lastModifiedBy>uživatel</cp:lastModifiedBy>
  <cp:revision>2</cp:revision>
  <cp:lastPrinted>2015-11-06T13:36:00Z</cp:lastPrinted>
  <dcterms:created xsi:type="dcterms:W3CDTF">2017-08-30T07:44:00Z</dcterms:created>
  <dcterms:modified xsi:type="dcterms:W3CDTF">2017-08-30T07:44:00Z</dcterms:modified>
</cp:coreProperties>
</file>