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90353960" name="Picture">
</wp:docPr>
                  <a:graphic>
                    <a:graphicData uri="http://schemas.openxmlformats.org/drawingml/2006/picture">
                      <pic:pic>
                        <pic:nvPicPr>
                          <pic:cNvPr id="1990353960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0025020008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25020008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44461498" name="Picture">
</wp:docPr>
                  <a:graphic>
                    <a:graphicData uri="http://schemas.openxmlformats.org/drawingml/2006/picture">
                      <pic:pic>
                        <pic:nvPicPr>
                          <pic:cNvPr id="1544461498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MERCI, s.r.o.</w:t>
              <w:br/>
              <w:t xml:space="preserve">Hviezdoslavova 1192/55b</w:t>
              <w:br/>
              <w:t xml:space="preserve">627 00 BRNO-SLATINA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Laboratoř ALMA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Müllerová Jana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46966447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CZ46966447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Tel.: 311236951, e-mail: objednavky@iic.cas.cz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18.08.2025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275 (FII),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zahrnuto v cenové nabídce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bez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bez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Odtahový box 2420x750/2200 mm včetně dopravy a montáže dle cenové nabídky č.: 25O6NH00446/1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154 729,29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154 729,29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 Předpokládaná cena celkem (bez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154 729,29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06.08.2025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748001 \ 100 \ 740100 Vincencová \ 0800   Deník: 2 \ 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