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8A" w:rsidRDefault="007157A6">
      <w:r>
        <w:t xml:space="preserve">Dodávka a pokládka podlahové krytiny v MZK Výkaz výměr Název Množství MJ cena za položku MZK výměna podlahové krytiny v šatně Odstranění staré krytiny v 1 vrstvě 89,50 m2 3 938,00 Kč Nivelace do </w:t>
      </w:r>
      <w:proofErr w:type="spellStart"/>
      <w:r>
        <w:t>tl</w:t>
      </w:r>
      <w:proofErr w:type="spellEnd"/>
      <w:r>
        <w:t xml:space="preserve">. 4 mm, penetrace, broušení 89,50 m2 14 320,00 Kč PVC </w:t>
      </w:r>
      <w:proofErr w:type="spellStart"/>
      <w:r>
        <w:t>Tarkett</w:t>
      </w:r>
      <w:proofErr w:type="spellEnd"/>
      <w:r>
        <w:t xml:space="preserve"> </w:t>
      </w:r>
      <w:proofErr w:type="spellStart"/>
      <w:r>
        <w:t>Supreme</w:t>
      </w:r>
      <w:proofErr w:type="spellEnd"/>
      <w:r>
        <w:t xml:space="preserve"> 34/43, dekor 5626 107, 2m + prořez 98,00 m2 32 340,00 Kč pokládka heterogenní krytiny (role) - celoplošné lepení vč. lepidla, válcování 89,50 m2 9 845,00 Kč Svařování povlakových podlah z pásů nebo čtverců vč. svařovací šňůry 52,00 </w:t>
      </w:r>
      <w:proofErr w:type="spellStart"/>
      <w:r>
        <w:t>mb</w:t>
      </w:r>
      <w:proofErr w:type="spellEnd"/>
      <w:r>
        <w:t xml:space="preserve"> 2 600,00 Kč Sokl PVC 30*30mm, dodávka + montáž 90,00 </w:t>
      </w:r>
      <w:proofErr w:type="spellStart"/>
      <w:r>
        <w:t>mb</w:t>
      </w:r>
      <w:proofErr w:type="spellEnd"/>
      <w:r>
        <w:t xml:space="preserve"> 7 650,00 Kč Přechodová ALU 40mm (stříbrná matná) vč. montáže 3,00 </w:t>
      </w:r>
      <w:proofErr w:type="spellStart"/>
      <w:r>
        <w:t>mb</w:t>
      </w:r>
      <w:proofErr w:type="spellEnd"/>
      <w:r>
        <w:t xml:space="preserve"> 1 230,00 Kč Ostatní režijní náklady VRN: úklid, doprava, přesun hmot, přeprava a manipulace, drobný materiál neuvedený, (bez </w:t>
      </w:r>
      <w:proofErr w:type="spellStart"/>
      <w:r>
        <w:t>eko</w:t>
      </w:r>
      <w:proofErr w:type="spellEnd"/>
      <w:r>
        <w:t xml:space="preserve">. likvidace vzniklého odpadu) 1,00 </w:t>
      </w:r>
      <w:proofErr w:type="spellStart"/>
      <w:r>
        <w:t>kpl</w:t>
      </w:r>
      <w:proofErr w:type="spellEnd"/>
      <w:r>
        <w:t xml:space="preserve"> 3 230,00 Kč Ekologická likvidace staré podlahové krytiny + dřevěných lišt do sutě 0,89 t 2 867,00 Kč PODATELNA Odstranění staré krytiny v 1 vrstvě 18,30 m2 805,00 Kč Nivelace do </w:t>
      </w:r>
      <w:proofErr w:type="spellStart"/>
      <w:r>
        <w:t>tl</w:t>
      </w:r>
      <w:proofErr w:type="spellEnd"/>
      <w:r>
        <w:t xml:space="preserve">. 4 mm, penetrace, broušení 18,30 m2 2 928,00 Kč PVC </w:t>
      </w:r>
      <w:proofErr w:type="spellStart"/>
      <w:r>
        <w:t>Tarkett</w:t>
      </w:r>
      <w:proofErr w:type="spellEnd"/>
      <w:r>
        <w:t xml:space="preserve"> </w:t>
      </w:r>
      <w:proofErr w:type="spellStart"/>
      <w:r>
        <w:t>Supreme</w:t>
      </w:r>
      <w:proofErr w:type="spellEnd"/>
      <w:r>
        <w:t xml:space="preserve"> 34/43, dekor 5626 115, 2m + prořez 22,00 m2 7 260,00 Kč pokládka heterogenní krytiny (role) - celoplošné lepení vč. lepidla, válcování 18,30 m2 2 013,00 Kč Svařování povlakových podlah z pásů nebo čtverců vč. svařovací šňůry 10,00 </w:t>
      </w:r>
      <w:proofErr w:type="spellStart"/>
      <w:r>
        <w:t>mb</w:t>
      </w:r>
      <w:proofErr w:type="spellEnd"/>
      <w:r>
        <w:t xml:space="preserve"> 500,00 Kč Sokl PVC 30*30mm, dodávka + montáž 15,00 </w:t>
      </w:r>
      <w:proofErr w:type="spellStart"/>
      <w:r>
        <w:t>mb</w:t>
      </w:r>
      <w:proofErr w:type="spellEnd"/>
      <w:r>
        <w:t xml:space="preserve"> 1 275,00 Kč Přechodová ALU 40mm (samolepící) vč. montáže 1,00 </w:t>
      </w:r>
      <w:proofErr w:type="spellStart"/>
      <w:r>
        <w:t>mb</w:t>
      </w:r>
      <w:proofErr w:type="spellEnd"/>
      <w:r>
        <w:t xml:space="preserve"> 410,00 Kč Ostatní režijní náklady VRN: úklid, doprava, přesun hmot, přeprava a manipulace, 1,00 </w:t>
      </w:r>
      <w:proofErr w:type="spellStart"/>
      <w:r>
        <w:t>kpl</w:t>
      </w:r>
      <w:proofErr w:type="spellEnd"/>
      <w:r>
        <w:t xml:space="preserve"> 1 350,00 Kč Ekologická likvidace staré podlahové krytiny + dřevěných lišt do sutě 0,23 t 741,00 Kč výměna koberce VSTUP A OSTRAHA Odstranění staré krytiny v 1 vrstvě 18,60 m2 818,00 Kč příprava podkladu (přebroušení/vysátí, vyspravení) bez nivelace 18,60 m2 1 450,00 Kč Čistící zóna černá NOVANOP 07 černá, š. 2m vč. prořezu 16,00 m2 7 520,00 Kč Zátěžový koberec AVENUE 0900 černá, š. 4m vč. prořezu 12,00 m2 2 520,00 Kč pokládka koberce (role) - celoplošné lepení vč. lepidla, válcování 18,60 m2 2 790,00 Kč Přechodová ALU 40mm (samolepící) vč. montáže 1,00 </w:t>
      </w:r>
      <w:proofErr w:type="spellStart"/>
      <w:r>
        <w:t>mb</w:t>
      </w:r>
      <w:proofErr w:type="spellEnd"/>
      <w:r>
        <w:t xml:space="preserve"> 410,00 Kč Ostatní režijní náklady VRN: doprava, přesun hmot, přeprava a manipulace, drobný 1,00 </w:t>
      </w:r>
      <w:proofErr w:type="spellStart"/>
      <w:r>
        <w:t>kpl</w:t>
      </w:r>
      <w:proofErr w:type="spellEnd"/>
      <w:r>
        <w:t xml:space="preserve"> 1 200,00 Kč Ekologická likvidace staré podlahové krytiny 0,15 t 483,00 Kč CELKEM CENA BEZ DPH 112 493,00 Kč</w:t>
      </w:r>
      <w:bookmarkStart w:id="0" w:name="_GoBack"/>
      <w:bookmarkEnd w:id="0"/>
    </w:p>
    <w:sectPr w:rsidR="0079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A6"/>
    <w:rsid w:val="007157A6"/>
    <w:rsid w:val="007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1</cp:revision>
  <dcterms:created xsi:type="dcterms:W3CDTF">2025-08-25T08:01:00Z</dcterms:created>
  <dcterms:modified xsi:type="dcterms:W3CDTF">2025-08-25T08:01:00Z</dcterms:modified>
</cp:coreProperties>
</file>