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91D9B" w14:textId="77777777" w:rsidR="00E67387" w:rsidRDefault="00FB36D7">
      <w:pPr>
        <w:pStyle w:val="Zkladn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68430399" behindDoc="1" locked="0" layoutInCell="1" allowOverlap="1" wp14:anchorId="032E12EA" wp14:editId="19984E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019FD9" w14:textId="77777777" w:rsidR="00E67387" w:rsidRDefault="00E67387">
      <w:pPr>
        <w:pStyle w:val="Zkladntext"/>
        <w:rPr>
          <w:rFonts w:ascii="Times New Roman"/>
          <w:sz w:val="20"/>
        </w:rPr>
      </w:pPr>
    </w:p>
    <w:p w14:paraId="345E07D2" w14:textId="77777777" w:rsidR="00E67387" w:rsidRDefault="00FB36D7">
      <w:pPr>
        <w:pStyle w:val="Nadpis1"/>
        <w:spacing w:before="264" w:line="310" w:lineRule="exact"/>
        <w:ind w:left="458"/>
      </w:pPr>
      <w:r>
        <w:rPr>
          <w:w w:val="95"/>
        </w:rPr>
        <w:t xml:space="preserve">VYSOKÁ ŠKOLA CHEMICKO-TECHNOLOGICKÁ V PRAZE </w:t>
      </w:r>
      <w:r>
        <w:rPr>
          <w:w w:val="90"/>
        </w:rPr>
        <w:t>FAKULTA   CHEMICKO-INŽENÝRSKÁ</w:t>
      </w:r>
    </w:p>
    <w:p w14:paraId="165EE1C7" w14:textId="77777777" w:rsidR="00E67387" w:rsidRDefault="00FB36D7">
      <w:pPr>
        <w:spacing w:before="227"/>
        <w:ind w:right="93"/>
        <w:jc w:val="center"/>
        <w:rPr>
          <w:rFonts w:ascii="Palatino Linotype"/>
          <w:b/>
          <w:sz w:val="27"/>
        </w:rPr>
      </w:pPr>
      <w:r>
        <w:rPr>
          <w:rFonts w:ascii="Palatino Linotype"/>
          <w:b/>
          <w:w w:val="89"/>
          <w:sz w:val="27"/>
        </w:rPr>
        <w:t>A</w:t>
      </w:r>
    </w:p>
    <w:p w14:paraId="510844A4" w14:textId="77777777" w:rsidR="00E67387" w:rsidRDefault="00FB36D7">
      <w:pPr>
        <w:spacing w:before="298" w:line="308" w:lineRule="exact"/>
        <w:ind w:left="455" w:right="547"/>
        <w:jc w:val="center"/>
        <w:rPr>
          <w:rFonts w:ascii="Palatino Linotype" w:hAnsi="Palatino Linotype"/>
          <w:b/>
          <w:sz w:val="27"/>
        </w:rPr>
      </w:pPr>
      <w:r>
        <w:rPr>
          <w:rFonts w:ascii="Palatino Linotype" w:hAnsi="Palatino Linotype"/>
          <w:b/>
          <w:w w:val="95"/>
          <w:sz w:val="27"/>
        </w:rPr>
        <w:t>VYSOKÁ ŠKOLA CHEMICKO-TECHNOLOGICKÁ V PRAZE FAKULTA CHEMICKÉ TECHNOLOGIE</w:t>
      </w:r>
    </w:p>
    <w:p w14:paraId="453E2E01" w14:textId="77777777" w:rsidR="00E67387" w:rsidRDefault="00E67387">
      <w:pPr>
        <w:pStyle w:val="Zkladntext"/>
        <w:spacing w:before="3"/>
        <w:rPr>
          <w:rFonts w:ascii="Palatino Linotype"/>
          <w:b/>
          <w:sz w:val="43"/>
        </w:rPr>
      </w:pPr>
    </w:p>
    <w:p w14:paraId="7D77C1D0" w14:textId="77777777" w:rsidR="00E67387" w:rsidRDefault="00FB36D7">
      <w:pPr>
        <w:spacing w:line="336" w:lineRule="exact"/>
        <w:ind w:right="88"/>
        <w:jc w:val="center"/>
        <w:rPr>
          <w:rFonts w:ascii="Palatino Linotype"/>
          <w:b/>
          <w:sz w:val="27"/>
        </w:rPr>
      </w:pPr>
      <w:r>
        <w:rPr>
          <w:rFonts w:ascii="Palatino Linotype"/>
          <w:b/>
          <w:w w:val="89"/>
          <w:sz w:val="27"/>
        </w:rPr>
        <w:t>A</w:t>
      </w:r>
    </w:p>
    <w:p w14:paraId="76534684" w14:textId="77777777" w:rsidR="00E67387" w:rsidRDefault="00FB36D7">
      <w:pPr>
        <w:spacing w:line="336" w:lineRule="exact"/>
        <w:ind w:left="460" w:right="547"/>
        <w:jc w:val="center"/>
        <w:rPr>
          <w:rFonts w:ascii="Palatino Linotype" w:hAnsi="Palatino Linotype"/>
          <w:b/>
          <w:sz w:val="27"/>
        </w:rPr>
      </w:pPr>
      <w:r>
        <w:rPr>
          <w:rFonts w:ascii="Palatino Linotype" w:hAnsi="Palatino Linotype"/>
          <w:b/>
          <w:w w:val="95"/>
          <w:sz w:val="27"/>
        </w:rPr>
        <w:t>ÚSTAV ORGANICKÉ CHEMIE A BIOCHEMIE AV ČR, V. V. I.</w:t>
      </w:r>
    </w:p>
    <w:p w14:paraId="73C51CD4" w14:textId="77777777" w:rsidR="00E67387" w:rsidRDefault="00E67387">
      <w:pPr>
        <w:pStyle w:val="Zkladntext"/>
        <w:rPr>
          <w:rFonts w:ascii="Palatino Linotype"/>
          <w:b/>
          <w:sz w:val="36"/>
        </w:rPr>
      </w:pPr>
    </w:p>
    <w:p w14:paraId="6BEFD9FD" w14:textId="77777777" w:rsidR="00E67387" w:rsidRDefault="00E67387">
      <w:pPr>
        <w:pStyle w:val="Zkladntext"/>
        <w:rPr>
          <w:rFonts w:ascii="Palatino Linotype"/>
          <w:b/>
          <w:sz w:val="36"/>
        </w:rPr>
      </w:pPr>
    </w:p>
    <w:p w14:paraId="6B8AAB2E" w14:textId="77777777" w:rsidR="00E67387" w:rsidRDefault="00E67387">
      <w:pPr>
        <w:pStyle w:val="Zkladntext"/>
        <w:spacing w:before="2"/>
        <w:rPr>
          <w:rFonts w:ascii="Palatino Linotype"/>
          <w:b/>
          <w:sz w:val="39"/>
        </w:rPr>
      </w:pPr>
    </w:p>
    <w:p w14:paraId="41D5EFAF" w14:textId="45F4F3C7" w:rsidR="00E67387" w:rsidRDefault="00FB36D7">
      <w:pPr>
        <w:spacing w:line="408" w:lineRule="auto"/>
        <w:ind w:left="1082" w:right="1157"/>
        <w:jc w:val="center"/>
        <w:rPr>
          <w:rFonts w:ascii="Palatino Linotype" w:hAnsi="Palatino Linotype"/>
          <w:b/>
          <w:sz w:val="27"/>
        </w:rPr>
      </w:pPr>
      <w:r>
        <w:rPr>
          <w:rFonts w:ascii="Palatino Linotype" w:hAnsi="Palatino Linotype"/>
          <w:b/>
          <w:w w:val="95"/>
          <w:sz w:val="27"/>
        </w:rPr>
        <w:t xml:space="preserve">DODATEK Č. 1 K DÍLČÍ DOHODĚ O SPOLUPRÁCI </w:t>
      </w:r>
      <w:r>
        <w:rPr>
          <w:rFonts w:ascii="Palatino Linotype" w:hAnsi="Palatino Linotype"/>
          <w:b/>
          <w:w w:val="90"/>
          <w:sz w:val="27"/>
        </w:rPr>
        <w:t>PŘI</w:t>
      </w:r>
      <w:r>
        <w:rPr>
          <w:rFonts w:ascii="Palatino Linotype" w:hAnsi="Palatino Linotype"/>
          <w:b/>
          <w:w w:val="90"/>
          <w:sz w:val="27"/>
        </w:rPr>
        <w:t xml:space="preserve"> USKUTEČŇOVÁNÍ</w:t>
      </w:r>
    </w:p>
    <w:p w14:paraId="4758DCAC" w14:textId="6343F4F5" w:rsidR="00E67387" w:rsidRDefault="00FB36D7">
      <w:pPr>
        <w:ind w:left="452" w:right="547"/>
        <w:jc w:val="center"/>
        <w:rPr>
          <w:rFonts w:ascii="Palatino Linotype" w:hAnsi="Palatino Linotype"/>
          <w:b/>
          <w:sz w:val="27"/>
        </w:rPr>
      </w:pPr>
      <w:r>
        <w:rPr>
          <w:rFonts w:ascii="Palatino Linotype" w:hAnsi="Palatino Linotype"/>
          <w:b/>
          <w:w w:val="90"/>
          <w:sz w:val="27"/>
        </w:rPr>
        <w:t xml:space="preserve">DOKTORSKÝCH </w:t>
      </w:r>
      <w:r>
        <w:rPr>
          <w:rFonts w:ascii="Palatino Linotype" w:hAnsi="Palatino Linotype"/>
          <w:b/>
          <w:w w:val="90"/>
          <w:sz w:val="27"/>
        </w:rPr>
        <w:t xml:space="preserve">STUDIJNÍCH </w:t>
      </w:r>
      <w:r>
        <w:rPr>
          <w:rFonts w:ascii="Palatino Linotype" w:hAnsi="Palatino Linotype"/>
          <w:b/>
          <w:w w:val="90"/>
          <w:sz w:val="27"/>
        </w:rPr>
        <w:t>PROGRAMŮ</w:t>
      </w:r>
    </w:p>
    <w:p w14:paraId="371692FE" w14:textId="77777777" w:rsidR="00E67387" w:rsidRDefault="00E67387">
      <w:pPr>
        <w:jc w:val="center"/>
        <w:rPr>
          <w:rFonts w:ascii="Palatino Linotype" w:hAnsi="Palatino Linotype"/>
          <w:sz w:val="27"/>
        </w:rPr>
        <w:sectPr w:rsidR="00E67387">
          <w:type w:val="continuous"/>
          <w:pgSz w:w="11910" w:h="16840"/>
          <w:pgMar w:top="1600" w:right="1680" w:bottom="280" w:left="1680" w:header="708" w:footer="708" w:gutter="0"/>
          <w:cols w:space="708"/>
        </w:sectPr>
      </w:pPr>
    </w:p>
    <w:p w14:paraId="7811F250" w14:textId="74B533DF" w:rsidR="00E67387" w:rsidRPr="003B736B" w:rsidRDefault="00FB36D7">
      <w:pPr>
        <w:pStyle w:val="Nadpis3"/>
        <w:spacing w:before="99"/>
        <w:ind w:left="105" w:right="3957" w:hanging="1"/>
        <w:jc w:val="left"/>
      </w:pPr>
      <w:r>
        <w:lastRenderedPageBreak/>
        <w:t>V</w:t>
      </w:r>
      <w:r w:rsidRPr="003B736B">
        <w:t>ysoká škola chemicko-technologická v Praze Fakulta chemicko-inženýrská</w:t>
      </w:r>
    </w:p>
    <w:p w14:paraId="6389D14F" w14:textId="77777777" w:rsidR="00E67387" w:rsidRPr="003B736B" w:rsidRDefault="00FB36D7">
      <w:pPr>
        <w:pStyle w:val="Zkladntext"/>
        <w:spacing w:before="3"/>
        <w:ind w:left="104"/>
        <w:jc w:val="both"/>
      </w:pPr>
      <w:r w:rsidRPr="003B736B">
        <w:t>se sídlem Technická 1905/5, 166 28 Praha 6</w:t>
      </w:r>
    </w:p>
    <w:p w14:paraId="392FB36B" w14:textId="77777777" w:rsidR="00E67387" w:rsidRPr="003B736B" w:rsidRDefault="00FB36D7">
      <w:pPr>
        <w:pStyle w:val="Zkladntext"/>
        <w:spacing w:before="1"/>
        <w:ind w:left="116"/>
        <w:jc w:val="both"/>
      </w:pPr>
      <w:r w:rsidRPr="003B736B">
        <w:t>IČO: 60461373</w:t>
      </w:r>
    </w:p>
    <w:p w14:paraId="7602E30A" w14:textId="4DCC77A5" w:rsidR="00E67387" w:rsidRPr="003B736B" w:rsidRDefault="00FB36D7">
      <w:pPr>
        <w:pStyle w:val="Zkladntext"/>
        <w:spacing w:before="4"/>
        <w:ind w:left="114" w:right="3175" w:hanging="4"/>
        <w:rPr>
          <w:b/>
        </w:rPr>
      </w:pPr>
      <w:r w:rsidRPr="003B736B">
        <w:t xml:space="preserve">zastoupena </w:t>
      </w:r>
      <w:r w:rsidR="00F81EA4">
        <w:t>xxxxx</w:t>
      </w:r>
      <w:r w:rsidRPr="003B736B">
        <w:t xml:space="preserve">, děkanem fakulty </w:t>
      </w:r>
      <w:r w:rsidR="00F81EA4">
        <w:t xml:space="preserve">                                                           </w:t>
      </w:r>
      <w:r w:rsidRPr="003B736B">
        <w:t xml:space="preserve">(dále jen </w:t>
      </w:r>
      <w:r w:rsidRPr="003B736B">
        <w:rPr>
          <w:b/>
        </w:rPr>
        <w:t>„FCHI</w:t>
      </w:r>
      <w:r w:rsidR="00F81EA4">
        <w:rPr>
          <w:b/>
        </w:rPr>
        <w:t>“</w:t>
      </w:r>
      <w:r w:rsidRPr="00F81EA4">
        <w:rPr>
          <w:bCs/>
        </w:rPr>
        <w:t>)</w:t>
      </w:r>
    </w:p>
    <w:p w14:paraId="67CCE84C" w14:textId="77777777" w:rsidR="00E67387" w:rsidRPr="003B736B" w:rsidRDefault="00FB36D7">
      <w:pPr>
        <w:pStyle w:val="Zkladntext"/>
        <w:spacing w:before="248"/>
        <w:ind w:left="106"/>
        <w:jc w:val="both"/>
      </w:pPr>
      <w:r w:rsidRPr="003B736B">
        <w:t>a</w:t>
      </w:r>
    </w:p>
    <w:p w14:paraId="3AF89A94" w14:textId="77777777" w:rsidR="00E67387" w:rsidRPr="003B736B" w:rsidRDefault="00FB36D7">
      <w:pPr>
        <w:pStyle w:val="Nadpis3"/>
        <w:spacing w:before="244" w:line="242" w:lineRule="auto"/>
        <w:ind w:left="103" w:right="3957" w:firstLine="4"/>
        <w:jc w:val="left"/>
      </w:pPr>
      <w:r w:rsidRPr="003B736B">
        <w:t>Vysoká škola chemicko-technologická v Praze Fakulta chemické technologie</w:t>
      </w:r>
    </w:p>
    <w:p w14:paraId="6E4EF9FA" w14:textId="77777777" w:rsidR="00E67387" w:rsidRPr="003B736B" w:rsidRDefault="00FB36D7">
      <w:pPr>
        <w:pStyle w:val="Zkladntext"/>
        <w:spacing w:before="3"/>
        <w:ind w:left="107"/>
        <w:jc w:val="both"/>
      </w:pPr>
      <w:r w:rsidRPr="003B736B">
        <w:t>se sídlem Technická 1905/5, 166 28 Praha 6</w:t>
      </w:r>
    </w:p>
    <w:p w14:paraId="66D8E055" w14:textId="77777777" w:rsidR="00E67387" w:rsidRPr="003B736B" w:rsidRDefault="00FB36D7">
      <w:pPr>
        <w:pStyle w:val="Zkladntext"/>
        <w:spacing w:before="2" w:line="241" w:lineRule="exact"/>
        <w:ind w:left="116"/>
        <w:jc w:val="both"/>
      </w:pPr>
      <w:r w:rsidRPr="003B736B">
        <w:t>IČO: 60461373</w:t>
      </w:r>
    </w:p>
    <w:p w14:paraId="2923081A" w14:textId="7360E111" w:rsidR="00E67387" w:rsidRPr="003B736B" w:rsidRDefault="00FB36D7">
      <w:pPr>
        <w:pStyle w:val="Zkladntext"/>
        <w:spacing w:before="1" w:line="244" w:lineRule="exact"/>
        <w:ind w:left="114" w:right="3122" w:hanging="9"/>
        <w:rPr>
          <w:b/>
          <w:i/>
        </w:rPr>
      </w:pPr>
      <w:r w:rsidRPr="003B736B">
        <w:t xml:space="preserve">zastoupená </w:t>
      </w:r>
      <w:r w:rsidR="00F81EA4">
        <w:t>xxxxx</w:t>
      </w:r>
      <w:r w:rsidRPr="003B736B">
        <w:t xml:space="preserve">, děkanem fakulty </w:t>
      </w:r>
      <w:r w:rsidR="00F81EA4">
        <w:t xml:space="preserve">                                                                </w:t>
      </w:r>
      <w:r w:rsidRPr="003B736B">
        <w:t xml:space="preserve">(dále jen </w:t>
      </w:r>
      <w:r w:rsidRPr="00F81EA4">
        <w:rPr>
          <w:b/>
          <w:iCs/>
        </w:rPr>
        <w:t>„FCHT</w:t>
      </w:r>
      <w:r w:rsidR="00F81EA4" w:rsidRPr="00F81EA4">
        <w:rPr>
          <w:b/>
          <w:iCs/>
        </w:rPr>
        <w:t>“</w:t>
      </w:r>
      <w:r w:rsidRPr="00F81EA4">
        <w:rPr>
          <w:bCs/>
          <w:iCs/>
        </w:rPr>
        <w:t>)</w:t>
      </w:r>
    </w:p>
    <w:p w14:paraId="3FFAA483" w14:textId="136DF1D2" w:rsidR="00E67387" w:rsidRPr="003B736B" w:rsidRDefault="00FB36D7">
      <w:pPr>
        <w:spacing w:before="240"/>
        <w:ind w:left="103"/>
        <w:jc w:val="both"/>
        <w:rPr>
          <w:b/>
          <w:sz w:val="21"/>
        </w:rPr>
      </w:pPr>
      <w:r w:rsidRPr="003B736B">
        <w:rPr>
          <w:b/>
          <w:sz w:val="21"/>
        </w:rPr>
        <w:t xml:space="preserve">FCHT </w:t>
      </w:r>
      <w:r w:rsidRPr="003B736B">
        <w:rPr>
          <w:sz w:val="21"/>
        </w:rPr>
        <w:t xml:space="preserve">a </w:t>
      </w:r>
      <w:r w:rsidRPr="003B736B">
        <w:rPr>
          <w:b/>
          <w:sz w:val="21"/>
        </w:rPr>
        <w:t xml:space="preserve">FCHI </w:t>
      </w:r>
      <w:r w:rsidRPr="003B736B">
        <w:rPr>
          <w:sz w:val="21"/>
        </w:rPr>
        <w:t xml:space="preserve">dále jen </w:t>
      </w:r>
      <w:r w:rsidR="006443DC">
        <w:rPr>
          <w:b/>
          <w:sz w:val="21"/>
        </w:rPr>
        <w:t>„</w:t>
      </w:r>
      <w:r w:rsidRPr="003B736B">
        <w:rPr>
          <w:b/>
          <w:sz w:val="21"/>
        </w:rPr>
        <w:t>fakulty VŠCHT</w:t>
      </w:r>
      <w:r w:rsidR="006443DC">
        <w:rPr>
          <w:b/>
          <w:sz w:val="21"/>
        </w:rPr>
        <w:t>“</w:t>
      </w:r>
      <w:r w:rsidRPr="003B736B">
        <w:rPr>
          <w:b/>
          <w:sz w:val="21"/>
        </w:rPr>
        <w:t xml:space="preserve"> </w:t>
      </w:r>
      <w:r w:rsidRPr="003B736B">
        <w:rPr>
          <w:sz w:val="21"/>
        </w:rPr>
        <w:t xml:space="preserve">nebo samostatně </w:t>
      </w:r>
      <w:r w:rsidRPr="003B736B">
        <w:rPr>
          <w:b/>
          <w:sz w:val="21"/>
        </w:rPr>
        <w:t>„fakulta VŠCHT</w:t>
      </w:r>
      <w:r w:rsidR="006443DC">
        <w:rPr>
          <w:b/>
          <w:sz w:val="21"/>
        </w:rPr>
        <w:t>“</w:t>
      </w:r>
    </w:p>
    <w:p w14:paraId="0D8611FB" w14:textId="77777777" w:rsidR="00E67387" w:rsidRPr="003B736B" w:rsidRDefault="00FB36D7">
      <w:pPr>
        <w:pStyle w:val="Zkladntext"/>
        <w:spacing w:before="244"/>
        <w:ind w:left="108"/>
        <w:jc w:val="both"/>
      </w:pPr>
      <w:r w:rsidRPr="003B736B">
        <w:t>a</w:t>
      </w:r>
    </w:p>
    <w:p w14:paraId="6B6C7C3C" w14:textId="77777777" w:rsidR="00E67387" w:rsidRPr="003B736B" w:rsidRDefault="00FB36D7">
      <w:pPr>
        <w:pStyle w:val="Nadpis3"/>
        <w:spacing w:before="245"/>
        <w:ind w:left="119"/>
        <w:jc w:val="both"/>
      </w:pPr>
      <w:r w:rsidRPr="003B736B">
        <w:t>Ústav organické chemie a biochemie, AV ČR, v.v.i.</w:t>
      </w:r>
    </w:p>
    <w:p w14:paraId="3BE6F086" w14:textId="77777777" w:rsidR="00E67387" w:rsidRPr="003B736B" w:rsidRDefault="00FB36D7">
      <w:pPr>
        <w:pStyle w:val="Zkladntext"/>
        <w:spacing w:before="3"/>
        <w:ind w:left="107"/>
        <w:jc w:val="both"/>
      </w:pPr>
      <w:r w:rsidRPr="003B736B">
        <w:t>se sídlem Flemingovo nám. 542/2, 160 00 Praha 6</w:t>
      </w:r>
    </w:p>
    <w:p w14:paraId="25A61FB8" w14:textId="77777777" w:rsidR="00E67387" w:rsidRPr="003B736B" w:rsidRDefault="00FB36D7">
      <w:pPr>
        <w:pStyle w:val="Zkladntext"/>
        <w:spacing w:before="3"/>
        <w:ind w:left="119"/>
        <w:jc w:val="both"/>
      </w:pPr>
      <w:r w:rsidRPr="003B736B">
        <w:t>IČO: 61388963</w:t>
      </w:r>
    </w:p>
    <w:p w14:paraId="711BA3EB" w14:textId="767A5675" w:rsidR="00E67387" w:rsidRPr="003B736B" w:rsidRDefault="00FB36D7">
      <w:pPr>
        <w:pStyle w:val="Zkladntext"/>
        <w:spacing w:line="242" w:lineRule="auto"/>
        <w:ind w:left="111" w:right="1954"/>
      </w:pPr>
      <w:r w:rsidRPr="003B736B">
        <w:t xml:space="preserve">zapsaný v rejstříku veřejných výzkumných institucí vedeném MŠMT zastoupený ředitelem </w:t>
      </w:r>
      <w:r w:rsidR="00D96719">
        <w:t>xxxxx</w:t>
      </w:r>
      <w:r w:rsidRPr="003B736B">
        <w:t>, ředitelem</w:t>
      </w:r>
    </w:p>
    <w:p w14:paraId="4C6C528D" w14:textId="740F86C7" w:rsidR="00E67387" w:rsidRPr="003B736B" w:rsidRDefault="00FB36D7">
      <w:pPr>
        <w:spacing w:before="242"/>
        <w:ind w:left="116"/>
        <w:jc w:val="both"/>
        <w:rPr>
          <w:b/>
          <w:sz w:val="21"/>
        </w:rPr>
      </w:pPr>
      <w:r w:rsidRPr="003B736B">
        <w:rPr>
          <w:sz w:val="21"/>
        </w:rPr>
        <w:t xml:space="preserve">(dále jen </w:t>
      </w:r>
      <w:r w:rsidRPr="003B736B">
        <w:rPr>
          <w:b/>
          <w:sz w:val="21"/>
        </w:rPr>
        <w:t>„ú</w:t>
      </w:r>
      <w:r w:rsidRPr="003B736B">
        <w:rPr>
          <w:b/>
          <w:sz w:val="21"/>
        </w:rPr>
        <w:t>stav AV</w:t>
      </w:r>
      <w:r w:rsidR="00494987">
        <w:rPr>
          <w:b/>
          <w:sz w:val="21"/>
        </w:rPr>
        <w:t>“</w:t>
      </w:r>
      <w:r w:rsidRPr="003B736B">
        <w:rPr>
          <w:b/>
          <w:sz w:val="21"/>
        </w:rPr>
        <w:t xml:space="preserve"> </w:t>
      </w:r>
      <w:r w:rsidRPr="003B736B">
        <w:rPr>
          <w:sz w:val="21"/>
        </w:rPr>
        <w:t xml:space="preserve">nebo </w:t>
      </w:r>
      <w:r w:rsidRPr="003B736B">
        <w:rPr>
          <w:b/>
          <w:sz w:val="21"/>
        </w:rPr>
        <w:t>„ústav</w:t>
      </w:r>
      <w:r w:rsidR="00494987">
        <w:rPr>
          <w:b/>
          <w:sz w:val="21"/>
        </w:rPr>
        <w:t>“</w:t>
      </w:r>
      <w:r w:rsidRPr="00494987">
        <w:rPr>
          <w:bCs/>
          <w:sz w:val="21"/>
        </w:rPr>
        <w:t>)</w:t>
      </w:r>
    </w:p>
    <w:p w14:paraId="72A7BF84" w14:textId="54FB7FD4" w:rsidR="00E67387" w:rsidRPr="003B736B" w:rsidRDefault="00FB36D7">
      <w:pPr>
        <w:spacing w:before="242"/>
        <w:ind w:left="109"/>
        <w:jc w:val="both"/>
        <w:rPr>
          <w:b/>
          <w:sz w:val="21"/>
        </w:rPr>
      </w:pPr>
      <w:r w:rsidRPr="003B736B">
        <w:rPr>
          <w:sz w:val="21"/>
        </w:rPr>
        <w:t xml:space="preserve">oba společně dále jen </w:t>
      </w:r>
      <w:r w:rsidRPr="003B736B">
        <w:rPr>
          <w:b/>
          <w:sz w:val="21"/>
        </w:rPr>
        <w:t>„spolupracující strany</w:t>
      </w:r>
      <w:r w:rsidR="00BB6F6D">
        <w:rPr>
          <w:b/>
          <w:sz w:val="21"/>
        </w:rPr>
        <w:t>“</w:t>
      </w:r>
    </w:p>
    <w:p w14:paraId="286B120E" w14:textId="77777777" w:rsidR="00E67387" w:rsidRPr="003B736B" w:rsidRDefault="00E67387">
      <w:pPr>
        <w:pStyle w:val="Zkladntext"/>
        <w:rPr>
          <w:b/>
          <w:sz w:val="28"/>
        </w:rPr>
      </w:pPr>
    </w:p>
    <w:p w14:paraId="2EA07A87" w14:textId="77777777" w:rsidR="00E67387" w:rsidRPr="003B736B" w:rsidRDefault="00FB36D7">
      <w:pPr>
        <w:pStyle w:val="Zkladntext"/>
        <w:spacing w:before="170" w:line="242" w:lineRule="auto"/>
        <w:ind w:left="112" w:right="126"/>
        <w:jc w:val="both"/>
      </w:pPr>
      <w:r w:rsidRPr="003B736B">
        <w:t xml:space="preserve">uzavírají v souladu s ust. § 1746 odst. 2 zákona č. 89/2012 Sb., občanský zákoník, ve znění pozdějších předpisů, s ust. § 78 a násl. zákona č. 111/1998 Sb., o vysokých školách a o změně </w:t>
      </w:r>
      <w:r w:rsidRPr="003B736B">
        <w:t>a doplnění dalších  zákonů  (zákon o  vysokých školách),  ve  znění pozdějších  předpisů  (dále   jen</w:t>
      </w:r>
    </w:p>
    <w:p w14:paraId="5D8965E8" w14:textId="156BCC66" w:rsidR="00E67387" w:rsidRPr="003B736B" w:rsidRDefault="00FB36D7">
      <w:pPr>
        <w:ind w:left="114" w:right="130" w:firstLine="2"/>
        <w:jc w:val="both"/>
        <w:rPr>
          <w:b/>
          <w:sz w:val="21"/>
        </w:rPr>
      </w:pPr>
      <w:r w:rsidRPr="003B736B">
        <w:rPr>
          <w:b/>
          <w:sz w:val="21"/>
        </w:rPr>
        <w:t>„zákon o vysokých školách</w:t>
      </w:r>
      <w:r w:rsidR="00BB6F6D">
        <w:rPr>
          <w:b/>
          <w:sz w:val="21"/>
        </w:rPr>
        <w:t>“</w:t>
      </w:r>
      <w:r w:rsidRPr="00BB6F6D">
        <w:rPr>
          <w:bCs/>
          <w:sz w:val="21"/>
        </w:rPr>
        <w:t>),</w:t>
      </w:r>
      <w:r w:rsidRPr="003B736B">
        <w:rPr>
          <w:b/>
          <w:sz w:val="21"/>
        </w:rPr>
        <w:t xml:space="preserve"> </w:t>
      </w:r>
      <w:r w:rsidRPr="003B736B">
        <w:rPr>
          <w:sz w:val="21"/>
        </w:rPr>
        <w:t xml:space="preserve">nařízením vlády č. 274/2016 Sb., o standardech pro akreditace </w:t>
      </w:r>
      <w:r w:rsidRPr="003B736B">
        <w:rPr>
          <w:spacing w:val="-3"/>
          <w:sz w:val="21"/>
        </w:rPr>
        <w:t xml:space="preserve">ve vysokém školství </w:t>
      </w:r>
      <w:r w:rsidRPr="003B736B">
        <w:rPr>
          <w:sz w:val="21"/>
        </w:rPr>
        <w:t xml:space="preserve">(dále jen </w:t>
      </w:r>
      <w:r w:rsidRPr="003B736B">
        <w:rPr>
          <w:b/>
          <w:sz w:val="21"/>
        </w:rPr>
        <w:t xml:space="preserve">„nařízení vlády č. 274/2016 </w:t>
      </w:r>
      <w:r w:rsidRPr="003B736B">
        <w:rPr>
          <w:b/>
          <w:spacing w:val="-3"/>
          <w:sz w:val="21"/>
        </w:rPr>
        <w:t>Sb.</w:t>
      </w:r>
      <w:r w:rsidR="00BB6F6D">
        <w:rPr>
          <w:b/>
          <w:spacing w:val="-3"/>
          <w:sz w:val="21"/>
        </w:rPr>
        <w:t>“</w:t>
      </w:r>
      <w:r w:rsidRPr="00BB6F6D">
        <w:rPr>
          <w:bCs/>
          <w:spacing w:val="-3"/>
          <w:sz w:val="21"/>
        </w:rPr>
        <w:t>)</w:t>
      </w:r>
      <w:r w:rsidRPr="00BB6F6D">
        <w:rPr>
          <w:bCs/>
          <w:spacing w:val="-3"/>
          <w:sz w:val="21"/>
        </w:rPr>
        <w:t>,</w:t>
      </w:r>
      <w:r w:rsidRPr="003B736B">
        <w:rPr>
          <w:b/>
          <w:spacing w:val="-3"/>
          <w:sz w:val="21"/>
        </w:rPr>
        <w:t xml:space="preserve"> </w:t>
      </w:r>
      <w:r w:rsidRPr="003B736B">
        <w:rPr>
          <w:sz w:val="21"/>
        </w:rPr>
        <w:t xml:space="preserve">a nařízením </w:t>
      </w:r>
      <w:r w:rsidRPr="003B736B">
        <w:rPr>
          <w:spacing w:val="-3"/>
          <w:sz w:val="21"/>
        </w:rPr>
        <w:t xml:space="preserve">vlády </w:t>
      </w:r>
      <w:r w:rsidRPr="003B736B">
        <w:rPr>
          <w:sz w:val="21"/>
        </w:rPr>
        <w:t>č. 275/2016 Sb., o</w:t>
      </w:r>
      <w:r w:rsidRPr="003B736B">
        <w:rPr>
          <w:spacing w:val="-19"/>
          <w:sz w:val="21"/>
        </w:rPr>
        <w:t xml:space="preserve"> </w:t>
      </w:r>
      <w:r w:rsidRPr="003B736B">
        <w:rPr>
          <w:sz w:val="21"/>
        </w:rPr>
        <w:t>oblastech</w:t>
      </w:r>
      <w:r w:rsidRPr="003B736B">
        <w:rPr>
          <w:spacing w:val="-14"/>
          <w:sz w:val="21"/>
        </w:rPr>
        <w:t xml:space="preserve"> </w:t>
      </w:r>
      <w:r w:rsidRPr="003B736B">
        <w:rPr>
          <w:sz w:val="21"/>
        </w:rPr>
        <w:t>vzdělávání</w:t>
      </w:r>
      <w:r w:rsidRPr="003B736B">
        <w:rPr>
          <w:spacing w:val="-12"/>
          <w:sz w:val="21"/>
        </w:rPr>
        <w:t xml:space="preserve"> </w:t>
      </w:r>
      <w:r w:rsidRPr="003B736B">
        <w:rPr>
          <w:sz w:val="21"/>
        </w:rPr>
        <w:t>ve</w:t>
      </w:r>
      <w:r w:rsidRPr="003B736B">
        <w:rPr>
          <w:spacing w:val="-16"/>
          <w:sz w:val="21"/>
        </w:rPr>
        <w:t xml:space="preserve"> </w:t>
      </w:r>
      <w:r w:rsidRPr="003B736B">
        <w:rPr>
          <w:sz w:val="21"/>
        </w:rPr>
        <w:t>vysokém</w:t>
      </w:r>
      <w:r w:rsidRPr="003B736B">
        <w:rPr>
          <w:spacing w:val="-16"/>
          <w:sz w:val="21"/>
        </w:rPr>
        <w:t xml:space="preserve"> </w:t>
      </w:r>
      <w:r w:rsidRPr="003B736B">
        <w:rPr>
          <w:sz w:val="21"/>
        </w:rPr>
        <w:t>školství</w:t>
      </w:r>
      <w:r w:rsidRPr="003B736B">
        <w:rPr>
          <w:spacing w:val="-8"/>
          <w:sz w:val="21"/>
        </w:rPr>
        <w:t xml:space="preserve"> </w:t>
      </w:r>
      <w:r w:rsidRPr="003B736B">
        <w:rPr>
          <w:sz w:val="21"/>
        </w:rPr>
        <w:t>(dále</w:t>
      </w:r>
      <w:r w:rsidRPr="003B736B">
        <w:rPr>
          <w:spacing w:val="-11"/>
          <w:sz w:val="21"/>
        </w:rPr>
        <w:t xml:space="preserve"> </w:t>
      </w:r>
      <w:r w:rsidRPr="003B736B">
        <w:rPr>
          <w:sz w:val="21"/>
        </w:rPr>
        <w:t>jen</w:t>
      </w:r>
      <w:r w:rsidRPr="003B736B">
        <w:rPr>
          <w:spacing w:val="-11"/>
          <w:sz w:val="21"/>
        </w:rPr>
        <w:t xml:space="preserve"> </w:t>
      </w:r>
      <w:r w:rsidRPr="003B736B">
        <w:rPr>
          <w:b/>
          <w:sz w:val="21"/>
        </w:rPr>
        <w:t>„nařízení</w:t>
      </w:r>
      <w:r w:rsidRPr="003B736B">
        <w:rPr>
          <w:b/>
          <w:spacing w:val="-14"/>
          <w:sz w:val="21"/>
        </w:rPr>
        <w:t xml:space="preserve"> </w:t>
      </w:r>
      <w:r w:rsidRPr="003B736B">
        <w:rPr>
          <w:b/>
          <w:sz w:val="21"/>
        </w:rPr>
        <w:t>vlády</w:t>
      </w:r>
      <w:r w:rsidRPr="003B736B">
        <w:rPr>
          <w:b/>
          <w:spacing w:val="-13"/>
          <w:sz w:val="21"/>
        </w:rPr>
        <w:t xml:space="preserve"> </w:t>
      </w:r>
      <w:r w:rsidRPr="003B736B">
        <w:rPr>
          <w:b/>
          <w:sz w:val="21"/>
        </w:rPr>
        <w:t>č.</w:t>
      </w:r>
      <w:r w:rsidRPr="003B736B">
        <w:rPr>
          <w:b/>
          <w:spacing w:val="-10"/>
          <w:sz w:val="21"/>
        </w:rPr>
        <w:t xml:space="preserve"> </w:t>
      </w:r>
      <w:r w:rsidRPr="003B736B">
        <w:rPr>
          <w:b/>
          <w:sz w:val="21"/>
        </w:rPr>
        <w:t>275/2016</w:t>
      </w:r>
      <w:r w:rsidRPr="003B736B">
        <w:rPr>
          <w:b/>
          <w:spacing w:val="-8"/>
          <w:sz w:val="21"/>
        </w:rPr>
        <w:t xml:space="preserve"> </w:t>
      </w:r>
      <w:r w:rsidRPr="003B736B">
        <w:rPr>
          <w:b/>
          <w:sz w:val="21"/>
        </w:rPr>
        <w:t>Sb.</w:t>
      </w:r>
      <w:r w:rsidR="00BB6F6D">
        <w:rPr>
          <w:b/>
          <w:sz w:val="21"/>
        </w:rPr>
        <w:t>“</w:t>
      </w:r>
      <w:r w:rsidRPr="00BB6F6D">
        <w:rPr>
          <w:bCs/>
          <w:sz w:val="21"/>
        </w:rPr>
        <w:t>),</w:t>
      </w:r>
    </w:p>
    <w:p w14:paraId="7B175F74" w14:textId="77777777" w:rsidR="00E67387" w:rsidRDefault="00E67387">
      <w:pPr>
        <w:pStyle w:val="Zkladntext"/>
        <w:rPr>
          <w:b/>
          <w:sz w:val="28"/>
        </w:rPr>
      </w:pPr>
    </w:p>
    <w:p w14:paraId="4AB5CDBD" w14:textId="77777777" w:rsidR="00E67387" w:rsidRDefault="00FB36D7">
      <w:pPr>
        <w:pStyle w:val="Nadpis3"/>
        <w:spacing w:before="173" w:line="240" w:lineRule="exact"/>
        <w:ind w:left="2070" w:right="2102"/>
      </w:pPr>
      <w:r>
        <w:t>dodatek č. 1</w:t>
      </w:r>
    </w:p>
    <w:p w14:paraId="3BA2BB61" w14:textId="77777777" w:rsidR="00E67387" w:rsidRDefault="00FB36D7">
      <w:pPr>
        <w:spacing w:line="240" w:lineRule="exact"/>
        <w:ind w:left="2075" w:right="2095"/>
        <w:jc w:val="center"/>
        <w:rPr>
          <w:b/>
          <w:sz w:val="21"/>
        </w:rPr>
      </w:pPr>
      <w:r>
        <w:rPr>
          <w:b/>
          <w:sz w:val="21"/>
        </w:rPr>
        <w:t>k Dílčí dohodě o spolupráci</w:t>
      </w:r>
    </w:p>
    <w:p w14:paraId="6CFB4B68" w14:textId="77777777" w:rsidR="00E67387" w:rsidRDefault="00FB36D7">
      <w:pPr>
        <w:spacing w:before="5"/>
        <w:ind w:left="2075" w:right="2102"/>
        <w:jc w:val="center"/>
        <w:rPr>
          <w:b/>
          <w:sz w:val="21"/>
        </w:rPr>
      </w:pPr>
      <w:r>
        <w:rPr>
          <w:b/>
          <w:sz w:val="21"/>
        </w:rPr>
        <w:t>při uskutečňování doktorských studijních programů</w:t>
      </w:r>
    </w:p>
    <w:p w14:paraId="7F88C672" w14:textId="115E304B" w:rsidR="00E67387" w:rsidRDefault="00FB36D7">
      <w:pPr>
        <w:ind w:left="2075" w:right="2071"/>
        <w:jc w:val="center"/>
        <w:rPr>
          <w:b/>
          <w:sz w:val="21"/>
        </w:rPr>
      </w:pPr>
      <w:r>
        <w:rPr>
          <w:sz w:val="21"/>
        </w:rPr>
        <w:t xml:space="preserve">(dále jen </w:t>
      </w:r>
      <w:r>
        <w:rPr>
          <w:b/>
          <w:sz w:val="21"/>
        </w:rPr>
        <w:t>„Dodatek</w:t>
      </w:r>
      <w:r w:rsidR="00E5034F">
        <w:rPr>
          <w:b/>
          <w:sz w:val="21"/>
        </w:rPr>
        <w:t>“</w:t>
      </w:r>
      <w:r w:rsidRPr="00E5034F">
        <w:rPr>
          <w:bCs/>
          <w:sz w:val="21"/>
        </w:rPr>
        <w:t>)</w:t>
      </w:r>
    </w:p>
    <w:p w14:paraId="3D31F262" w14:textId="77777777" w:rsidR="00E67387" w:rsidRDefault="00FB36D7">
      <w:pPr>
        <w:pStyle w:val="Nadpis3"/>
        <w:spacing w:before="120"/>
        <w:ind w:left="2075" w:right="1692"/>
      </w:pPr>
      <w:r>
        <w:t>Preambule</w:t>
      </w:r>
    </w:p>
    <w:p w14:paraId="402C73E4" w14:textId="77777777" w:rsidR="00E67387" w:rsidRDefault="00E67387">
      <w:pPr>
        <w:pStyle w:val="Zkladntext"/>
        <w:spacing w:before="5"/>
        <w:rPr>
          <w:b/>
          <w:sz w:val="23"/>
        </w:rPr>
      </w:pPr>
    </w:p>
    <w:p w14:paraId="0466C6F3" w14:textId="0CFE9026" w:rsidR="00E67387" w:rsidRDefault="00FB36D7">
      <w:pPr>
        <w:pStyle w:val="Zkladntext"/>
        <w:spacing w:before="1" w:line="242" w:lineRule="auto"/>
        <w:ind w:left="652" w:right="115" w:firstLine="10"/>
        <w:jc w:val="both"/>
      </w:pPr>
      <w:r>
        <w:t xml:space="preserve">Fakulty VŠCHT a ústav AV ČR uzavírají tento dodatek k Dílčí dohodě o spolupráci </w:t>
      </w:r>
      <w:r>
        <w:rPr>
          <w:spacing w:val="2"/>
        </w:rPr>
        <w:t xml:space="preserve">při </w:t>
      </w:r>
      <w:r>
        <w:t>uskutečňování doktorských studijních programů ze dne 09. 06. 2022 (dále jen „Dílčí  dohoda</w:t>
      </w:r>
      <w:r w:rsidR="008D5EC1">
        <w:t>“</w:t>
      </w:r>
      <w:r>
        <w:t>) s cílem podpořit úspěšnou implementaci novely zákona č. 111/1998 Sb., o vysokých školách a o změně a doplnění dalších zákonů, která byla dne 28. 02. 2025 jako zákon č. 52/2025 Sb., kterým se mění zákon č. 111/1998 Sb., o vysokých školách a o změně a dop</w:t>
      </w:r>
      <w:r>
        <w:t>lnění dalších zákonů (dále též „zákon o vysokých školách</w:t>
      </w:r>
      <w:r w:rsidR="008D5EC1">
        <w:t>“</w:t>
      </w:r>
      <w:r>
        <w:t xml:space="preserve">), ve znění pozdějších předpisů, a další související zákony, vyhlášena s účinností od 01. 03. 2025 ve  Sbírce zákonů, a to s ohledem na reformu doktorského studia (zejména na nový systém financování </w:t>
      </w:r>
      <w:r>
        <w:t>studentů doktorského</w:t>
      </w:r>
      <w:r>
        <w:rPr>
          <w:spacing w:val="-30"/>
        </w:rPr>
        <w:t xml:space="preserve"> </w:t>
      </w:r>
      <w:r>
        <w:t>studia).</w:t>
      </w:r>
    </w:p>
    <w:p w14:paraId="75EB18F0" w14:textId="77777777" w:rsidR="00E67387" w:rsidRDefault="00E67387">
      <w:pPr>
        <w:pStyle w:val="Zkladntext"/>
        <w:spacing w:before="6"/>
        <w:rPr>
          <w:sz w:val="32"/>
        </w:rPr>
      </w:pPr>
    </w:p>
    <w:p w14:paraId="5728A606" w14:textId="77777777" w:rsidR="00E67387" w:rsidRDefault="00FB36D7">
      <w:pPr>
        <w:spacing w:before="1"/>
        <w:ind w:right="2"/>
        <w:jc w:val="center"/>
        <w:rPr>
          <w:rFonts w:ascii="Arial Narrow"/>
          <w:sz w:val="24"/>
        </w:rPr>
      </w:pPr>
      <w:r>
        <w:rPr>
          <w:rFonts w:ascii="Arial Narrow"/>
          <w:w w:val="96"/>
          <w:sz w:val="24"/>
        </w:rPr>
        <w:t>2</w:t>
      </w:r>
    </w:p>
    <w:p w14:paraId="4D761151" w14:textId="77777777" w:rsidR="00E67387" w:rsidRDefault="00E67387">
      <w:pPr>
        <w:jc w:val="center"/>
        <w:rPr>
          <w:rFonts w:ascii="Arial Narrow"/>
          <w:sz w:val="24"/>
        </w:rPr>
        <w:sectPr w:rsidR="00E67387">
          <w:pgSz w:w="11910" w:h="16840"/>
          <w:pgMar w:top="1420" w:right="1520" w:bottom="280" w:left="980" w:header="708" w:footer="708" w:gutter="0"/>
          <w:cols w:space="708"/>
        </w:sectPr>
      </w:pPr>
    </w:p>
    <w:p w14:paraId="458321CC" w14:textId="5D9D71D7" w:rsidR="00E67387" w:rsidRPr="00F5714D" w:rsidRDefault="00FB36D7">
      <w:pPr>
        <w:pStyle w:val="Nadpis3"/>
        <w:spacing w:before="95"/>
        <w:ind w:left="3919" w:right="3662"/>
      </w:pPr>
      <w:r w:rsidRPr="00F5714D">
        <w:rPr>
          <w:w w:val="105"/>
        </w:rPr>
        <w:lastRenderedPageBreak/>
        <w:t>Čl.1</w:t>
      </w:r>
    </w:p>
    <w:p w14:paraId="52B472FD" w14:textId="77777777" w:rsidR="00E67387" w:rsidRPr="00F5714D" w:rsidRDefault="00FB36D7">
      <w:pPr>
        <w:ind w:left="3947" w:right="3662"/>
        <w:jc w:val="center"/>
        <w:rPr>
          <w:b/>
          <w:sz w:val="21"/>
        </w:rPr>
      </w:pPr>
      <w:r w:rsidRPr="00F5714D">
        <w:rPr>
          <w:b/>
          <w:sz w:val="21"/>
        </w:rPr>
        <w:t>Předmět dodatku</w:t>
      </w:r>
    </w:p>
    <w:p w14:paraId="6FAC329E" w14:textId="2BA738EA" w:rsidR="00E67387" w:rsidRDefault="00FB36D7">
      <w:pPr>
        <w:pStyle w:val="Odstavecseseznamem"/>
        <w:numPr>
          <w:ilvl w:val="0"/>
          <w:numId w:val="3"/>
        </w:numPr>
        <w:tabs>
          <w:tab w:val="left" w:pos="458"/>
        </w:tabs>
        <w:spacing w:before="242" w:line="244" w:lineRule="auto"/>
        <w:ind w:right="136" w:hanging="336"/>
        <w:jc w:val="both"/>
        <w:rPr>
          <w:sz w:val="21"/>
        </w:rPr>
      </w:pPr>
      <w:r>
        <w:rPr>
          <w:sz w:val="21"/>
        </w:rPr>
        <w:t>Spolupracující strany se dohodly, že veškeré výskyty pojmu „pracoviště AV ČR" v Dílčí dohodě</w:t>
      </w:r>
      <w:r>
        <w:rPr>
          <w:spacing w:val="-9"/>
          <w:sz w:val="21"/>
        </w:rPr>
        <w:t xml:space="preserve"> </w:t>
      </w:r>
      <w:r>
        <w:rPr>
          <w:sz w:val="21"/>
        </w:rPr>
        <w:t>se</w:t>
      </w:r>
      <w:r>
        <w:rPr>
          <w:spacing w:val="-14"/>
          <w:sz w:val="21"/>
        </w:rPr>
        <w:t xml:space="preserve"> </w:t>
      </w:r>
      <w:r>
        <w:rPr>
          <w:sz w:val="21"/>
        </w:rPr>
        <w:t>nahrazují</w:t>
      </w:r>
      <w:r>
        <w:rPr>
          <w:spacing w:val="-12"/>
          <w:sz w:val="21"/>
        </w:rPr>
        <w:t xml:space="preserve"> </w:t>
      </w:r>
      <w:r>
        <w:rPr>
          <w:sz w:val="21"/>
        </w:rPr>
        <w:t>pojmem</w:t>
      </w:r>
      <w:r>
        <w:rPr>
          <w:spacing w:val="-8"/>
          <w:sz w:val="21"/>
        </w:rPr>
        <w:t xml:space="preserve"> </w:t>
      </w:r>
      <w:r>
        <w:rPr>
          <w:sz w:val="21"/>
        </w:rPr>
        <w:t>„ústav</w:t>
      </w:r>
      <w:r w:rsidR="002C4979">
        <w:rPr>
          <w:sz w:val="21"/>
        </w:rPr>
        <w:t>“</w:t>
      </w:r>
      <w:r>
        <w:rPr>
          <w:spacing w:val="-6"/>
          <w:sz w:val="21"/>
        </w:rPr>
        <w:t xml:space="preserve"> </w:t>
      </w:r>
      <w:r>
        <w:rPr>
          <w:sz w:val="21"/>
        </w:rPr>
        <w:t>nebo</w:t>
      </w:r>
      <w:r>
        <w:rPr>
          <w:spacing w:val="-9"/>
          <w:sz w:val="21"/>
        </w:rPr>
        <w:t xml:space="preserve"> </w:t>
      </w:r>
      <w:r>
        <w:rPr>
          <w:sz w:val="21"/>
        </w:rPr>
        <w:t>„ústav</w:t>
      </w:r>
      <w:r>
        <w:rPr>
          <w:spacing w:val="-7"/>
          <w:sz w:val="21"/>
        </w:rPr>
        <w:t xml:space="preserve"> </w:t>
      </w:r>
      <w:r>
        <w:rPr>
          <w:sz w:val="21"/>
        </w:rPr>
        <w:t>AV</w:t>
      </w:r>
      <w:r>
        <w:rPr>
          <w:spacing w:val="-1"/>
          <w:sz w:val="21"/>
        </w:rPr>
        <w:t xml:space="preserve"> </w:t>
      </w:r>
      <w:r>
        <w:rPr>
          <w:sz w:val="21"/>
        </w:rPr>
        <w:t>ČR</w:t>
      </w:r>
      <w:r w:rsidR="002C4979">
        <w:rPr>
          <w:sz w:val="21"/>
        </w:rPr>
        <w:t>“</w:t>
      </w:r>
      <w:r>
        <w:rPr>
          <w:sz w:val="21"/>
        </w:rPr>
        <w:t>.</w:t>
      </w:r>
    </w:p>
    <w:p w14:paraId="3C1EC804" w14:textId="2A7766FA" w:rsidR="00E67387" w:rsidRDefault="00FB36D7">
      <w:pPr>
        <w:pStyle w:val="Odstavecseseznamem"/>
        <w:numPr>
          <w:ilvl w:val="0"/>
          <w:numId w:val="3"/>
        </w:numPr>
        <w:tabs>
          <w:tab w:val="left" w:pos="458"/>
        </w:tabs>
        <w:spacing w:before="109" w:line="242" w:lineRule="auto"/>
        <w:ind w:left="447" w:right="137" w:hanging="328"/>
        <w:jc w:val="both"/>
        <w:rPr>
          <w:sz w:val="21"/>
        </w:rPr>
      </w:pPr>
      <w:r>
        <w:rPr>
          <w:sz w:val="21"/>
        </w:rPr>
        <w:t xml:space="preserve">Spolupracující strany se v souladu s § 91a odst. 9 zákona č. 111/1998 Sb., o vysokých školách a o změně a doplnění dalších zákonů (zákon o vysokých školách), ve znění pozdějších předpisů, zavazují k bezodkladnému sdílení informací relevantních k zajištění </w:t>
      </w:r>
      <w:r>
        <w:rPr>
          <w:sz w:val="21"/>
        </w:rPr>
        <w:t>řádného vyplácení doktorského studijního příjmu studentovi fakulty, který je zároveň zaměstnancem</w:t>
      </w:r>
      <w:r>
        <w:rPr>
          <w:spacing w:val="-16"/>
          <w:sz w:val="21"/>
        </w:rPr>
        <w:t xml:space="preserve"> </w:t>
      </w:r>
      <w:r>
        <w:rPr>
          <w:sz w:val="21"/>
        </w:rPr>
        <w:t>ústavu</w:t>
      </w:r>
      <w:r>
        <w:rPr>
          <w:spacing w:val="-8"/>
          <w:sz w:val="21"/>
        </w:rPr>
        <w:t xml:space="preserve"> </w:t>
      </w:r>
      <w:r>
        <w:rPr>
          <w:sz w:val="21"/>
        </w:rPr>
        <w:t>(dále</w:t>
      </w:r>
      <w:r>
        <w:rPr>
          <w:spacing w:val="-13"/>
          <w:sz w:val="21"/>
        </w:rPr>
        <w:t xml:space="preserve"> </w:t>
      </w:r>
      <w:r>
        <w:rPr>
          <w:sz w:val="21"/>
        </w:rPr>
        <w:t>jen</w:t>
      </w:r>
      <w:r>
        <w:rPr>
          <w:spacing w:val="-18"/>
          <w:sz w:val="21"/>
        </w:rPr>
        <w:t xml:space="preserve"> </w:t>
      </w:r>
      <w:r w:rsidR="00937F62">
        <w:rPr>
          <w:sz w:val="21"/>
        </w:rPr>
        <w:t>„</w:t>
      </w:r>
      <w:r>
        <w:rPr>
          <w:sz w:val="21"/>
        </w:rPr>
        <w:t>doktorand</w:t>
      </w:r>
      <w:r w:rsidR="00937F62">
        <w:rPr>
          <w:sz w:val="21"/>
        </w:rPr>
        <w:t>“</w:t>
      </w:r>
      <w:r>
        <w:rPr>
          <w:sz w:val="21"/>
        </w:rPr>
        <w:t>).</w:t>
      </w:r>
    </w:p>
    <w:p w14:paraId="03EC1B99" w14:textId="77777777" w:rsidR="00E67387" w:rsidRDefault="00FB36D7">
      <w:pPr>
        <w:pStyle w:val="Odstavecseseznamem"/>
        <w:numPr>
          <w:ilvl w:val="0"/>
          <w:numId w:val="3"/>
        </w:numPr>
        <w:tabs>
          <w:tab w:val="left" w:pos="460"/>
        </w:tabs>
        <w:spacing w:line="242" w:lineRule="auto"/>
        <w:ind w:left="454" w:right="127" w:hanging="330"/>
        <w:jc w:val="both"/>
        <w:rPr>
          <w:sz w:val="21"/>
        </w:rPr>
      </w:pPr>
      <w:r>
        <w:rPr>
          <w:sz w:val="21"/>
        </w:rPr>
        <w:t>Spolupracující strany se podílí na vyplácení minimálního doktorského příjmu následujícím způsobem, není-li smluvně v konkrétních případech (pro konkrétního doktoranda) sjednáno jinak:</w:t>
      </w:r>
    </w:p>
    <w:p w14:paraId="13EB5D67" w14:textId="77777777" w:rsidR="00E67387" w:rsidRDefault="00E67387">
      <w:pPr>
        <w:pStyle w:val="Zkladntext"/>
        <w:spacing w:before="9"/>
        <w:rPr>
          <w:sz w:val="32"/>
        </w:rPr>
      </w:pPr>
    </w:p>
    <w:p w14:paraId="476B0153" w14:textId="77777777" w:rsidR="00E67387" w:rsidRDefault="00FB36D7">
      <w:pPr>
        <w:pStyle w:val="Odstavecseseznamem"/>
        <w:numPr>
          <w:ilvl w:val="1"/>
          <w:numId w:val="3"/>
        </w:numPr>
        <w:tabs>
          <w:tab w:val="left" w:pos="1799"/>
        </w:tabs>
        <w:spacing w:before="0" w:line="242" w:lineRule="auto"/>
        <w:ind w:right="127" w:hanging="336"/>
        <w:jc w:val="both"/>
        <w:rPr>
          <w:sz w:val="21"/>
        </w:rPr>
      </w:pPr>
      <w:r>
        <w:rPr>
          <w:sz w:val="21"/>
        </w:rPr>
        <w:t>ústav a fakulta VŠCHT se podílí na zajištění minimálního doktorského př</w:t>
      </w:r>
      <w:r>
        <w:rPr>
          <w:sz w:val="21"/>
        </w:rPr>
        <w:t>íjmu společně, přičemž fakulta doktorským stipendiem ve výši  stanovené Stipendijním řádem VŠCHT a ústav tak činí prostřednictvím mzdy na základě pracovního poměru s doktorandem. Fakulta VŠCHT vyplácí doktorské stipendium</w:t>
      </w:r>
      <w:r>
        <w:rPr>
          <w:spacing w:val="-6"/>
          <w:sz w:val="21"/>
        </w:rPr>
        <w:t xml:space="preserve"> </w:t>
      </w:r>
      <w:r>
        <w:rPr>
          <w:sz w:val="21"/>
        </w:rPr>
        <w:t>ve</w:t>
      </w:r>
      <w:r>
        <w:rPr>
          <w:spacing w:val="-7"/>
          <w:sz w:val="21"/>
        </w:rPr>
        <w:t xml:space="preserve"> </w:t>
      </w:r>
      <w:r>
        <w:rPr>
          <w:sz w:val="21"/>
        </w:rPr>
        <w:t>smyslu</w:t>
      </w:r>
      <w:r>
        <w:rPr>
          <w:spacing w:val="2"/>
          <w:sz w:val="21"/>
        </w:rPr>
        <w:t xml:space="preserve"> </w:t>
      </w:r>
      <w:r>
        <w:rPr>
          <w:sz w:val="21"/>
        </w:rPr>
        <w:t>§</w:t>
      </w:r>
      <w:r>
        <w:rPr>
          <w:spacing w:val="-8"/>
          <w:sz w:val="21"/>
        </w:rPr>
        <w:t xml:space="preserve"> </w:t>
      </w:r>
      <w:r>
        <w:rPr>
          <w:sz w:val="21"/>
        </w:rPr>
        <w:t>91a</w:t>
      </w:r>
      <w:r>
        <w:rPr>
          <w:spacing w:val="-6"/>
          <w:sz w:val="21"/>
        </w:rPr>
        <w:t xml:space="preserve"> </w:t>
      </w:r>
      <w:r>
        <w:rPr>
          <w:sz w:val="21"/>
        </w:rPr>
        <w:t>zákona</w:t>
      </w:r>
      <w:r>
        <w:rPr>
          <w:spacing w:val="-8"/>
          <w:sz w:val="21"/>
        </w:rPr>
        <w:t xml:space="preserve"> </w:t>
      </w:r>
      <w:r>
        <w:rPr>
          <w:sz w:val="21"/>
        </w:rPr>
        <w:t>o</w:t>
      </w:r>
      <w:r>
        <w:rPr>
          <w:spacing w:val="-8"/>
          <w:sz w:val="21"/>
        </w:rPr>
        <w:t xml:space="preserve"> </w:t>
      </w:r>
      <w:r>
        <w:rPr>
          <w:sz w:val="21"/>
        </w:rPr>
        <w:t>vysokých</w:t>
      </w:r>
      <w:r>
        <w:rPr>
          <w:spacing w:val="-7"/>
          <w:sz w:val="21"/>
        </w:rPr>
        <w:t xml:space="preserve"> </w:t>
      </w:r>
      <w:r>
        <w:rPr>
          <w:sz w:val="21"/>
        </w:rPr>
        <w:t>školách.</w:t>
      </w:r>
    </w:p>
    <w:p w14:paraId="6F1E9CE0" w14:textId="77777777" w:rsidR="00E67387" w:rsidRDefault="00FB36D7">
      <w:pPr>
        <w:pStyle w:val="Odstavecseseznamem"/>
        <w:numPr>
          <w:ilvl w:val="1"/>
          <w:numId w:val="3"/>
        </w:numPr>
        <w:tabs>
          <w:tab w:val="left" w:pos="1805"/>
        </w:tabs>
        <w:spacing w:before="112" w:line="242" w:lineRule="auto"/>
        <w:ind w:left="1803" w:right="129" w:hanging="334"/>
        <w:jc w:val="both"/>
        <w:rPr>
          <w:sz w:val="21"/>
        </w:rPr>
      </w:pPr>
      <w:r>
        <w:rPr>
          <w:sz w:val="21"/>
        </w:rPr>
        <w:t>minimální doktorský příjem vyplácí výlučně ústav ve formě mzdy za tvůrčí činnost související se vznikem disertační práce ve výši stanovené §91a zákona o vysokých</w:t>
      </w:r>
      <w:r>
        <w:rPr>
          <w:spacing w:val="-14"/>
          <w:sz w:val="21"/>
        </w:rPr>
        <w:t xml:space="preserve"> </w:t>
      </w:r>
      <w:r>
        <w:rPr>
          <w:sz w:val="21"/>
        </w:rPr>
        <w:t>školách.</w:t>
      </w:r>
    </w:p>
    <w:p w14:paraId="04752169" w14:textId="77777777" w:rsidR="00E67387" w:rsidRDefault="00FB36D7">
      <w:pPr>
        <w:pStyle w:val="Zkladntext"/>
        <w:spacing w:before="119"/>
        <w:ind w:left="460" w:right="132" w:firstLine="11"/>
        <w:jc w:val="both"/>
      </w:pPr>
      <w:r>
        <w:t>Fakulta se zavazuje sdělit ústavu výši stipendia vypláceného příslušnému dok</w:t>
      </w:r>
      <w:r>
        <w:t>torandovi s tím, že ústav se zavazuje vyplácet doktorandům takovou mzdu, aby odpovídala minimálnímu doktorskému příjmu dle §91a zákona o vysokých školách.</w:t>
      </w:r>
    </w:p>
    <w:p w14:paraId="1C8F5924" w14:textId="77777777" w:rsidR="00E67387" w:rsidRDefault="00FB36D7">
      <w:pPr>
        <w:pStyle w:val="Odstavecseseznamem"/>
        <w:numPr>
          <w:ilvl w:val="0"/>
          <w:numId w:val="3"/>
        </w:numPr>
        <w:tabs>
          <w:tab w:val="left" w:pos="475"/>
        </w:tabs>
        <w:spacing w:before="120"/>
        <w:ind w:left="464" w:right="124" w:hanging="340"/>
        <w:jc w:val="both"/>
        <w:rPr>
          <w:sz w:val="21"/>
        </w:rPr>
      </w:pPr>
      <w:r>
        <w:rPr>
          <w:sz w:val="21"/>
        </w:rPr>
        <w:t>Fakulta zároveň poskytne ústavu aktuální předpis (vnitřní předpis VŠCHT nebo výnos rektora), ve které</w:t>
      </w:r>
      <w:r>
        <w:rPr>
          <w:sz w:val="21"/>
        </w:rPr>
        <w:t>m jsou stanoveny podmínky pro přiznávání doktorských stipendií včetně nastavení jejich výše. Pro odchýlení od přiznané výše stipendia je třeba specifikovat podmínky, kdy je toto umožněno, a to pouze opět vnitřním předpisem VŠCHT či výnosem rektora.</w:t>
      </w:r>
    </w:p>
    <w:p w14:paraId="425B830F" w14:textId="77777777" w:rsidR="00E67387" w:rsidRPr="00E33D3D" w:rsidRDefault="00FB36D7">
      <w:pPr>
        <w:pStyle w:val="Odstavecseseznamem"/>
        <w:numPr>
          <w:ilvl w:val="0"/>
          <w:numId w:val="3"/>
        </w:numPr>
        <w:tabs>
          <w:tab w:val="left" w:pos="480"/>
        </w:tabs>
        <w:spacing w:before="120" w:line="242" w:lineRule="auto"/>
        <w:ind w:left="467" w:right="114" w:hanging="334"/>
        <w:jc w:val="both"/>
        <w:rPr>
          <w:sz w:val="21"/>
          <w:szCs w:val="21"/>
        </w:rPr>
      </w:pPr>
      <w:r w:rsidRPr="00E33D3D">
        <w:rPr>
          <w:sz w:val="21"/>
          <w:szCs w:val="21"/>
        </w:rPr>
        <w:t>Ústav se  zavazuje uzavřít s doktorandy splňujícími kritéria stanovená  §91a odst.  2 zákona  o vysokých školách, kteří mají školitele z daného ústavu, pracovní poměr, a vyplácet jim po celou dobu prezenční formy studia (resp. formálně po celou dobu nároku</w:t>
      </w:r>
      <w:r w:rsidRPr="00E33D3D">
        <w:rPr>
          <w:sz w:val="21"/>
          <w:szCs w:val="21"/>
        </w:rPr>
        <w:t xml:space="preserve"> doktoranda na doktorský</w:t>
      </w:r>
      <w:r w:rsidRPr="00E33D3D">
        <w:rPr>
          <w:spacing w:val="-8"/>
          <w:sz w:val="21"/>
          <w:szCs w:val="21"/>
        </w:rPr>
        <w:t xml:space="preserve"> </w:t>
      </w:r>
      <w:r w:rsidRPr="00E33D3D">
        <w:rPr>
          <w:sz w:val="21"/>
          <w:szCs w:val="21"/>
        </w:rPr>
        <w:t>studijní</w:t>
      </w:r>
      <w:r w:rsidRPr="00E33D3D">
        <w:rPr>
          <w:spacing w:val="-10"/>
          <w:sz w:val="21"/>
          <w:szCs w:val="21"/>
        </w:rPr>
        <w:t xml:space="preserve"> </w:t>
      </w:r>
      <w:r w:rsidRPr="00E33D3D">
        <w:rPr>
          <w:sz w:val="21"/>
          <w:szCs w:val="21"/>
        </w:rPr>
        <w:t>příjem)</w:t>
      </w:r>
      <w:r w:rsidRPr="00E33D3D">
        <w:rPr>
          <w:spacing w:val="-5"/>
          <w:sz w:val="21"/>
          <w:szCs w:val="21"/>
        </w:rPr>
        <w:t xml:space="preserve"> </w:t>
      </w:r>
      <w:r w:rsidRPr="00E33D3D">
        <w:rPr>
          <w:sz w:val="21"/>
          <w:szCs w:val="21"/>
        </w:rPr>
        <w:t>mzdu</w:t>
      </w:r>
      <w:r w:rsidRPr="00E33D3D">
        <w:rPr>
          <w:spacing w:val="-5"/>
          <w:sz w:val="21"/>
          <w:szCs w:val="21"/>
        </w:rPr>
        <w:t xml:space="preserve"> </w:t>
      </w:r>
      <w:r w:rsidRPr="00E33D3D">
        <w:rPr>
          <w:sz w:val="21"/>
          <w:szCs w:val="21"/>
        </w:rPr>
        <w:t>za</w:t>
      </w:r>
      <w:r w:rsidRPr="00E33D3D">
        <w:rPr>
          <w:spacing w:val="-8"/>
          <w:sz w:val="21"/>
          <w:szCs w:val="21"/>
        </w:rPr>
        <w:t xml:space="preserve"> </w:t>
      </w:r>
      <w:r w:rsidRPr="00E33D3D">
        <w:rPr>
          <w:sz w:val="21"/>
          <w:szCs w:val="21"/>
        </w:rPr>
        <w:t>práci</w:t>
      </w:r>
      <w:r w:rsidRPr="00E33D3D">
        <w:rPr>
          <w:spacing w:val="-6"/>
          <w:sz w:val="21"/>
          <w:szCs w:val="21"/>
        </w:rPr>
        <w:t xml:space="preserve"> </w:t>
      </w:r>
      <w:r w:rsidRPr="00E33D3D">
        <w:rPr>
          <w:sz w:val="21"/>
          <w:szCs w:val="21"/>
        </w:rPr>
        <w:t>definovanou</w:t>
      </w:r>
      <w:r w:rsidRPr="00E33D3D">
        <w:rPr>
          <w:spacing w:val="-7"/>
          <w:sz w:val="21"/>
          <w:szCs w:val="21"/>
        </w:rPr>
        <w:t xml:space="preserve"> </w:t>
      </w:r>
      <w:r w:rsidRPr="00E33D3D">
        <w:rPr>
          <w:sz w:val="21"/>
          <w:szCs w:val="21"/>
        </w:rPr>
        <w:t>jako</w:t>
      </w:r>
      <w:r w:rsidRPr="00E33D3D">
        <w:rPr>
          <w:spacing w:val="-7"/>
          <w:sz w:val="21"/>
          <w:szCs w:val="21"/>
        </w:rPr>
        <w:t xml:space="preserve"> </w:t>
      </w:r>
      <w:r w:rsidRPr="00E33D3D">
        <w:rPr>
          <w:sz w:val="21"/>
          <w:szCs w:val="21"/>
        </w:rPr>
        <w:t>tvůrčí</w:t>
      </w:r>
      <w:r w:rsidRPr="00E33D3D">
        <w:rPr>
          <w:spacing w:val="-4"/>
          <w:sz w:val="21"/>
          <w:szCs w:val="21"/>
        </w:rPr>
        <w:t xml:space="preserve"> </w:t>
      </w:r>
      <w:r w:rsidRPr="00E33D3D">
        <w:rPr>
          <w:sz w:val="21"/>
          <w:szCs w:val="21"/>
        </w:rPr>
        <w:t>činnost</w:t>
      </w:r>
      <w:r w:rsidRPr="00E33D3D">
        <w:rPr>
          <w:spacing w:val="-6"/>
          <w:sz w:val="21"/>
          <w:szCs w:val="21"/>
        </w:rPr>
        <w:t xml:space="preserve"> </w:t>
      </w:r>
      <w:r w:rsidRPr="00E33D3D">
        <w:rPr>
          <w:sz w:val="21"/>
          <w:szCs w:val="21"/>
        </w:rPr>
        <w:t>související</w:t>
      </w:r>
      <w:r w:rsidRPr="00E33D3D">
        <w:rPr>
          <w:spacing w:val="-7"/>
          <w:sz w:val="21"/>
          <w:szCs w:val="21"/>
        </w:rPr>
        <w:t xml:space="preserve"> </w:t>
      </w:r>
      <w:r w:rsidRPr="00E33D3D">
        <w:rPr>
          <w:sz w:val="21"/>
          <w:szCs w:val="21"/>
        </w:rPr>
        <w:t>se</w:t>
      </w:r>
      <w:r w:rsidRPr="00E33D3D">
        <w:rPr>
          <w:spacing w:val="-5"/>
          <w:sz w:val="21"/>
          <w:szCs w:val="21"/>
        </w:rPr>
        <w:t xml:space="preserve"> </w:t>
      </w:r>
      <w:r w:rsidRPr="00E33D3D">
        <w:rPr>
          <w:sz w:val="21"/>
          <w:szCs w:val="21"/>
        </w:rPr>
        <w:t>vznikem jeho disertační práce, přičemž bude respektovat stanovené výše minimálního doktorského studijního</w:t>
      </w:r>
      <w:r w:rsidRPr="00E33D3D">
        <w:rPr>
          <w:spacing w:val="-5"/>
          <w:sz w:val="21"/>
          <w:szCs w:val="21"/>
        </w:rPr>
        <w:t xml:space="preserve"> </w:t>
      </w:r>
      <w:r w:rsidRPr="00E33D3D">
        <w:rPr>
          <w:sz w:val="21"/>
          <w:szCs w:val="21"/>
        </w:rPr>
        <w:t>příjmu</w:t>
      </w:r>
      <w:r w:rsidRPr="00E33D3D">
        <w:rPr>
          <w:spacing w:val="-8"/>
          <w:sz w:val="21"/>
          <w:szCs w:val="21"/>
        </w:rPr>
        <w:t xml:space="preserve"> </w:t>
      </w:r>
      <w:r w:rsidRPr="00E33D3D">
        <w:rPr>
          <w:sz w:val="21"/>
          <w:szCs w:val="21"/>
        </w:rPr>
        <w:t>ve</w:t>
      </w:r>
      <w:r w:rsidRPr="00E33D3D">
        <w:rPr>
          <w:spacing w:val="-7"/>
          <w:sz w:val="21"/>
          <w:szCs w:val="21"/>
        </w:rPr>
        <w:t xml:space="preserve"> </w:t>
      </w:r>
      <w:r w:rsidRPr="00E33D3D">
        <w:rPr>
          <w:sz w:val="21"/>
          <w:szCs w:val="21"/>
        </w:rPr>
        <w:t>smyslu</w:t>
      </w:r>
      <w:r w:rsidRPr="00E33D3D">
        <w:rPr>
          <w:spacing w:val="-8"/>
          <w:sz w:val="21"/>
          <w:szCs w:val="21"/>
        </w:rPr>
        <w:t xml:space="preserve"> </w:t>
      </w:r>
      <w:r w:rsidRPr="00E33D3D">
        <w:rPr>
          <w:sz w:val="21"/>
          <w:szCs w:val="21"/>
        </w:rPr>
        <w:t>zákona</w:t>
      </w:r>
      <w:r w:rsidRPr="00E33D3D">
        <w:rPr>
          <w:spacing w:val="-7"/>
          <w:sz w:val="21"/>
          <w:szCs w:val="21"/>
        </w:rPr>
        <w:t xml:space="preserve"> </w:t>
      </w:r>
      <w:r w:rsidRPr="00E33D3D">
        <w:rPr>
          <w:sz w:val="21"/>
          <w:szCs w:val="21"/>
        </w:rPr>
        <w:t>o</w:t>
      </w:r>
      <w:r w:rsidRPr="00E33D3D">
        <w:rPr>
          <w:spacing w:val="-7"/>
          <w:sz w:val="21"/>
          <w:szCs w:val="21"/>
        </w:rPr>
        <w:t xml:space="preserve"> </w:t>
      </w:r>
      <w:r w:rsidRPr="00E33D3D">
        <w:rPr>
          <w:sz w:val="21"/>
          <w:szCs w:val="21"/>
        </w:rPr>
        <w:t>vysokých</w:t>
      </w:r>
      <w:r w:rsidRPr="00E33D3D">
        <w:rPr>
          <w:spacing w:val="-8"/>
          <w:sz w:val="21"/>
          <w:szCs w:val="21"/>
        </w:rPr>
        <w:t xml:space="preserve"> </w:t>
      </w:r>
      <w:r w:rsidRPr="00E33D3D">
        <w:rPr>
          <w:sz w:val="21"/>
          <w:szCs w:val="21"/>
        </w:rPr>
        <w:t>školách</w:t>
      </w:r>
      <w:r w:rsidRPr="00E33D3D">
        <w:rPr>
          <w:spacing w:val="-7"/>
          <w:sz w:val="21"/>
          <w:szCs w:val="21"/>
        </w:rPr>
        <w:t xml:space="preserve"> </w:t>
      </w:r>
      <w:r w:rsidRPr="00E33D3D">
        <w:rPr>
          <w:sz w:val="21"/>
          <w:szCs w:val="21"/>
        </w:rPr>
        <w:t>a</w:t>
      </w:r>
      <w:r w:rsidRPr="00E33D3D">
        <w:rPr>
          <w:spacing w:val="-7"/>
          <w:sz w:val="21"/>
          <w:szCs w:val="21"/>
        </w:rPr>
        <w:t xml:space="preserve"> </w:t>
      </w:r>
      <w:r w:rsidRPr="00E33D3D">
        <w:rPr>
          <w:sz w:val="21"/>
          <w:szCs w:val="21"/>
        </w:rPr>
        <w:t>vnitřních</w:t>
      </w:r>
      <w:r w:rsidRPr="00E33D3D">
        <w:rPr>
          <w:spacing w:val="-9"/>
          <w:sz w:val="21"/>
          <w:szCs w:val="21"/>
        </w:rPr>
        <w:t xml:space="preserve"> </w:t>
      </w:r>
      <w:r w:rsidRPr="00E33D3D">
        <w:rPr>
          <w:sz w:val="21"/>
          <w:szCs w:val="21"/>
        </w:rPr>
        <w:t>předpisů</w:t>
      </w:r>
      <w:r w:rsidRPr="00E33D3D">
        <w:rPr>
          <w:spacing w:val="-8"/>
          <w:sz w:val="21"/>
          <w:szCs w:val="21"/>
        </w:rPr>
        <w:t xml:space="preserve"> </w:t>
      </w:r>
      <w:r w:rsidRPr="00E33D3D">
        <w:rPr>
          <w:sz w:val="21"/>
          <w:szCs w:val="21"/>
        </w:rPr>
        <w:t>VŠCHT.</w:t>
      </w:r>
    </w:p>
    <w:p w14:paraId="4BBFAD24" w14:textId="77777777" w:rsidR="00E67387" w:rsidRPr="00E33D3D" w:rsidRDefault="00FB36D7">
      <w:pPr>
        <w:pStyle w:val="Odstavecseseznamem"/>
        <w:numPr>
          <w:ilvl w:val="0"/>
          <w:numId w:val="3"/>
        </w:numPr>
        <w:tabs>
          <w:tab w:val="left" w:pos="473"/>
        </w:tabs>
        <w:spacing w:before="118"/>
        <w:ind w:left="472" w:hanging="336"/>
        <w:rPr>
          <w:sz w:val="21"/>
          <w:szCs w:val="21"/>
        </w:rPr>
      </w:pPr>
      <w:r w:rsidRPr="00E33D3D">
        <w:rPr>
          <w:sz w:val="21"/>
          <w:szCs w:val="21"/>
        </w:rPr>
        <w:t>V</w:t>
      </w:r>
      <w:r w:rsidRPr="00E33D3D">
        <w:rPr>
          <w:spacing w:val="-13"/>
          <w:sz w:val="21"/>
          <w:szCs w:val="21"/>
        </w:rPr>
        <w:t xml:space="preserve"> </w:t>
      </w:r>
      <w:r w:rsidRPr="00E33D3D">
        <w:rPr>
          <w:sz w:val="21"/>
          <w:szCs w:val="21"/>
        </w:rPr>
        <w:t>souvislosti</w:t>
      </w:r>
      <w:r w:rsidRPr="00E33D3D">
        <w:rPr>
          <w:spacing w:val="-7"/>
          <w:sz w:val="21"/>
          <w:szCs w:val="21"/>
        </w:rPr>
        <w:t xml:space="preserve"> </w:t>
      </w:r>
      <w:r w:rsidRPr="00E33D3D">
        <w:rPr>
          <w:sz w:val="21"/>
          <w:szCs w:val="21"/>
        </w:rPr>
        <w:t>s</w:t>
      </w:r>
      <w:r w:rsidRPr="00E33D3D">
        <w:rPr>
          <w:spacing w:val="-14"/>
          <w:sz w:val="21"/>
          <w:szCs w:val="21"/>
        </w:rPr>
        <w:t xml:space="preserve"> </w:t>
      </w:r>
      <w:r w:rsidRPr="00E33D3D">
        <w:rPr>
          <w:sz w:val="21"/>
          <w:szCs w:val="21"/>
        </w:rPr>
        <w:t>výše</w:t>
      </w:r>
      <w:r w:rsidRPr="00E33D3D">
        <w:rPr>
          <w:spacing w:val="-10"/>
          <w:sz w:val="21"/>
          <w:szCs w:val="21"/>
        </w:rPr>
        <w:t xml:space="preserve"> </w:t>
      </w:r>
      <w:r w:rsidRPr="00E33D3D">
        <w:rPr>
          <w:sz w:val="21"/>
          <w:szCs w:val="21"/>
        </w:rPr>
        <w:t>uvedeným</w:t>
      </w:r>
      <w:r w:rsidRPr="00E33D3D">
        <w:rPr>
          <w:spacing w:val="-8"/>
          <w:sz w:val="21"/>
          <w:szCs w:val="21"/>
        </w:rPr>
        <w:t xml:space="preserve"> </w:t>
      </w:r>
      <w:r w:rsidRPr="00E33D3D">
        <w:rPr>
          <w:sz w:val="21"/>
          <w:szCs w:val="21"/>
        </w:rPr>
        <w:t>se</w:t>
      </w:r>
      <w:r w:rsidRPr="00E33D3D">
        <w:rPr>
          <w:spacing w:val="-5"/>
          <w:sz w:val="21"/>
          <w:szCs w:val="21"/>
        </w:rPr>
        <w:t xml:space="preserve"> </w:t>
      </w:r>
      <w:r w:rsidRPr="00E33D3D">
        <w:rPr>
          <w:sz w:val="21"/>
          <w:szCs w:val="21"/>
        </w:rPr>
        <w:t>spolupracující</w:t>
      </w:r>
      <w:r w:rsidRPr="00E33D3D">
        <w:rPr>
          <w:spacing w:val="-6"/>
          <w:sz w:val="21"/>
          <w:szCs w:val="21"/>
        </w:rPr>
        <w:t xml:space="preserve"> </w:t>
      </w:r>
      <w:r w:rsidRPr="00E33D3D">
        <w:rPr>
          <w:sz w:val="21"/>
          <w:szCs w:val="21"/>
        </w:rPr>
        <w:t>strany</w:t>
      </w:r>
      <w:r w:rsidRPr="00E33D3D">
        <w:rPr>
          <w:spacing w:val="-12"/>
          <w:sz w:val="21"/>
          <w:szCs w:val="21"/>
        </w:rPr>
        <w:t xml:space="preserve"> </w:t>
      </w:r>
      <w:r w:rsidRPr="00E33D3D">
        <w:rPr>
          <w:sz w:val="21"/>
          <w:szCs w:val="21"/>
        </w:rPr>
        <w:t>dohodly</w:t>
      </w:r>
      <w:r w:rsidRPr="00E33D3D">
        <w:rPr>
          <w:spacing w:val="-11"/>
          <w:sz w:val="21"/>
          <w:szCs w:val="21"/>
        </w:rPr>
        <w:t xml:space="preserve"> </w:t>
      </w:r>
      <w:r w:rsidRPr="00E33D3D">
        <w:rPr>
          <w:sz w:val="21"/>
          <w:szCs w:val="21"/>
        </w:rPr>
        <w:t>dále,</w:t>
      </w:r>
      <w:r w:rsidRPr="00E33D3D">
        <w:rPr>
          <w:spacing w:val="8"/>
          <w:sz w:val="21"/>
          <w:szCs w:val="21"/>
        </w:rPr>
        <w:t xml:space="preserve"> </w:t>
      </w:r>
      <w:r w:rsidRPr="00E33D3D">
        <w:rPr>
          <w:sz w:val="21"/>
          <w:szCs w:val="21"/>
        </w:rPr>
        <w:t>že:</w:t>
      </w:r>
    </w:p>
    <w:p w14:paraId="13621DFD" w14:textId="77777777" w:rsidR="00E67387" w:rsidRPr="00E33D3D" w:rsidRDefault="00FB36D7">
      <w:pPr>
        <w:pStyle w:val="Odstavecseseznamem"/>
        <w:numPr>
          <w:ilvl w:val="0"/>
          <w:numId w:val="2"/>
        </w:numPr>
        <w:tabs>
          <w:tab w:val="left" w:pos="763"/>
        </w:tabs>
        <w:spacing w:line="242" w:lineRule="auto"/>
        <w:ind w:right="120" w:hanging="336"/>
        <w:jc w:val="both"/>
        <w:rPr>
          <w:sz w:val="21"/>
          <w:szCs w:val="21"/>
        </w:rPr>
      </w:pPr>
      <w:r w:rsidRPr="00E33D3D">
        <w:rPr>
          <w:sz w:val="21"/>
          <w:szCs w:val="21"/>
        </w:rPr>
        <w:t>Ústav se zavazuje bezodkladně informovat fakultu o vzniku nebo zániku pracovního poměru doktoranda, o změně jeho pracovní náplně ve vztahu ke vznik</w:t>
      </w:r>
      <w:r w:rsidRPr="00E33D3D">
        <w:rPr>
          <w:sz w:val="21"/>
          <w:szCs w:val="21"/>
        </w:rPr>
        <w:t>u disertační práce, a o</w:t>
      </w:r>
      <w:r w:rsidRPr="00E33D3D">
        <w:rPr>
          <w:spacing w:val="-7"/>
          <w:sz w:val="21"/>
          <w:szCs w:val="21"/>
        </w:rPr>
        <w:t xml:space="preserve"> </w:t>
      </w:r>
      <w:r w:rsidRPr="00E33D3D">
        <w:rPr>
          <w:sz w:val="21"/>
          <w:szCs w:val="21"/>
        </w:rPr>
        <w:t>změně</w:t>
      </w:r>
      <w:r w:rsidRPr="00E33D3D">
        <w:rPr>
          <w:spacing w:val="-7"/>
          <w:sz w:val="21"/>
          <w:szCs w:val="21"/>
        </w:rPr>
        <w:t xml:space="preserve"> </w:t>
      </w:r>
      <w:r w:rsidRPr="00E33D3D">
        <w:rPr>
          <w:sz w:val="21"/>
          <w:szCs w:val="21"/>
        </w:rPr>
        <w:t>výše</w:t>
      </w:r>
      <w:r w:rsidRPr="00E33D3D">
        <w:rPr>
          <w:spacing w:val="-6"/>
          <w:sz w:val="21"/>
          <w:szCs w:val="21"/>
        </w:rPr>
        <w:t xml:space="preserve"> </w:t>
      </w:r>
      <w:r w:rsidRPr="00E33D3D">
        <w:rPr>
          <w:sz w:val="21"/>
          <w:szCs w:val="21"/>
        </w:rPr>
        <w:t>mzdy</w:t>
      </w:r>
      <w:r w:rsidRPr="00E33D3D">
        <w:rPr>
          <w:spacing w:val="-4"/>
          <w:sz w:val="21"/>
          <w:szCs w:val="21"/>
        </w:rPr>
        <w:t xml:space="preserve"> </w:t>
      </w:r>
      <w:r w:rsidRPr="00E33D3D">
        <w:rPr>
          <w:sz w:val="21"/>
          <w:szCs w:val="21"/>
        </w:rPr>
        <w:t>nebo</w:t>
      </w:r>
      <w:r w:rsidRPr="00E33D3D">
        <w:rPr>
          <w:spacing w:val="-6"/>
          <w:sz w:val="21"/>
          <w:szCs w:val="21"/>
        </w:rPr>
        <w:t xml:space="preserve"> </w:t>
      </w:r>
      <w:r w:rsidRPr="00E33D3D">
        <w:rPr>
          <w:sz w:val="21"/>
          <w:szCs w:val="21"/>
        </w:rPr>
        <w:t>platu</w:t>
      </w:r>
      <w:r w:rsidRPr="00E33D3D">
        <w:rPr>
          <w:spacing w:val="-3"/>
          <w:sz w:val="21"/>
          <w:szCs w:val="21"/>
        </w:rPr>
        <w:t xml:space="preserve"> </w:t>
      </w:r>
      <w:r w:rsidRPr="00E33D3D">
        <w:rPr>
          <w:sz w:val="21"/>
          <w:szCs w:val="21"/>
        </w:rPr>
        <w:t>související</w:t>
      </w:r>
      <w:r w:rsidRPr="00E33D3D">
        <w:rPr>
          <w:spacing w:val="-7"/>
          <w:sz w:val="21"/>
          <w:szCs w:val="21"/>
        </w:rPr>
        <w:t xml:space="preserve"> </w:t>
      </w:r>
      <w:r w:rsidRPr="00E33D3D">
        <w:rPr>
          <w:sz w:val="21"/>
          <w:szCs w:val="21"/>
        </w:rPr>
        <w:t>s</w:t>
      </w:r>
      <w:r w:rsidRPr="00E33D3D">
        <w:rPr>
          <w:spacing w:val="-2"/>
          <w:sz w:val="21"/>
          <w:szCs w:val="21"/>
        </w:rPr>
        <w:t xml:space="preserve"> </w:t>
      </w:r>
      <w:r w:rsidRPr="00E33D3D">
        <w:rPr>
          <w:sz w:val="21"/>
          <w:szCs w:val="21"/>
        </w:rPr>
        <w:t>touto</w:t>
      </w:r>
      <w:r w:rsidRPr="00E33D3D">
        <w:rPr>
          <w:spacing w:val="-7"/>
          <w:sz w:val="21"/>
          <w:szCs w:val="21"/>
        </w:rPr>
        <w:t xml:space="preserve"> </w:t>
      </w:r>
      <w:r w:rsidRPr="00E33D3D">
        <w:rPr>
          <w:sz w:val="21"/>
          <w:szCs w:val="21"/>
        </w:rPr>
        <w:t>činností.</w:t>
      </w:r>
    </w:p>
    <w:p w14:paraId="0D3BFAE1" w14:textId="77777777" w:rsidR="00E33D3D" w:rsidRPr="00E33D3D" w:rsidRDefault="00FB36D7" w:rsidP="00E33D3D">
      <w:pPr>
        <w:pStyle w:val="Odstavecseseznamem"/>
        <w:numPr>
          <w:ilvl w:val="0"/>
          <w:numId w:val="2"/>
        </w:numPr>
        <w:tabs>
          <w:tab w:val="left" w:pos="763"/>
        </w:tabs>
        <w:spacing w:before="115" w:line="242" w:lineRule="auto"/>
        <w:ind w:left="752" w:right="115" w:hanging="337"/>
        <w:jc w:val="both"/>
        <w:rPr>
          <w:sz w:val="21"/>
          <w:szCs w:val="21"/>
        </w:rPr>
      </w:pPr>
      <w:r w:rsidRPr="00E33D3D">
        <w:rPr>
          <w:sz w:val="21"/>
          <w:szCs w:val="21"/>
        </w:rPr>
        <w:t>Ústav se zavazuje vystavit fakultě potvrzení o výši sjednané mzdy za tvůrčí činnost související</w:t>
      </w:r>
      <w:r w:rsidRPr="00E33D3D">
        <w:rPr>
          <w:spacing w:val="-9"/>
          <w:sz w:val="21"/>
          <w:szCs w:val="21"/>
        </w:rPr>
        <w:t xml:space="preserve"> </w:t>
      </w:r>
      <w:r w:rsidRPr="00E33D3D">
        <w:rPr>
          <w:sz w:val="21"/>
          <w:szCs w:val="21"/>
        </w:rPr>
        <w:t>se</w:t>
      </w:r>
      <w:r w:rsidRPr="00E33D3D">
        <w:rPr>
          <w:spacing w:val="-8"/>
          <w:sz w:val="21"/>
          <w:szCs w:val="21"/>
        </w:rPr>
        <w:t xml:space="preserve"> </w:t>
      </w:r>
      <w:r w:rsidRPr="00E33D3D">
        <w:rPr>
          <w:sz w:val="21"/>
          <w:szCs w:val="21"/>
        </w:rPr>
        <w:t>vznikem</w:t>
      </w:r>
      <w:r w:rsidRPr="00E33D3D">
        <w:rPr>
          <w:spacing w:val="-12"/>
          <w:sz w:val="21"/>
          <w:szCs w:val="21"/>
        </w:rPr>
        <w:t xml:space="preserve"> </w:t>
      </w:r>
      <w:r w:rsidRPr="00E33D3D">
        <w:rPr>
          <w:sz w:val="21"/>
          <w:szCs w:val="21"/>
        </w:rPr>
        <w:t>disertační</w:t>
      </w:r>
      <w:r w:rsidRPr="00E33D3D">
        <w:rPr>
          <w:spacing w:val="-6"/>
          <w:sz w:val="21"/>
          <w:szCs w:val="21"/>
        </w:rPr>
        <w:t xml:space="preserve"> </w:t>
      </w:r>
      <w:r w:rsidRPr="00E33D3D">
        <w:rPr>
          <w:sz w:val="21"/>
          <w:szCs w:val="21"/>
        </w:rPr>
        <w:t>práce</w:t>
      </w:r>
      <w:r w:rsidRPr="00E33D3D">
        <w:rPr>
          <w:spacing w:val="-11"/>
          <w:sz w:val="21"/>
          <w:szCs w:val="21"/>
        </w:rPr>
        <w:t xml:space="preserve"> </w:t>
      </w:r>
      <w:r w:rsidRPr="00E33D3D">
        <w:rPr>
          <w:sz w:val="21"/>
          <w:szCs w:val="21"/>
        </w:rPr>
        <w:t>doktoranda.</w:t>
      </w:r>
    </w:p>
    <w:p w14:paraId="4D1E5487" w14:textId="106852C5" w:rsidR="00E67387" w:rsidRPr="00E33D3D" w:rsidRDefault="00FB36D7" w:rsidP="00E33D3D">
      <w:pPr>
        <w:pStyle w:val="Odstavecseseznamem"/>
        <w:numPr>
          <w:ilvl w:val="0"/>
          <w:numId w:val="2"/>
        </w:numPr>
        <w:tabs>
          <w:tab w:val="left" w:pos="763"/>
        </w:tabs>
        <w:spacing w:before="115" w:line="242" w:lineRule="auto"/>
        <w:ind w:left="752" w:right="115" w:hanging="337"/>
        <w:jc w:val="both"/>
        <w:rPr>
          <w:sz w:val="21"/>
          <w:szCs w:val="21"/>
        </w:rPr>
      </w:pPr>
      <w:r w:rsidRPr="00E33D3D">
        <w:rPr>
          <w:sz w:val="21"/>
          <w:szCs w:val="21"/>
        </w:rPr>
        <w:t>Ústav se zavazuje zajistit, že v pracovní smlouvě nebo v pracovní náplni doktoranda bude uvedeno, jaká část pracovního úvazku souvisí se vznikem jeho disertační práce.</w:t>
      </w:r>
    </w:p>
    <w:p w14:paraId="1F9DAB9E" w14:textId="77777777" w:rsidR="00E67387" w:rsidRPr="00E33D3D" w:rsidRDefault="00FB36D7">
      <w:pPr>
        <w:pStyle w:val="Zkladntext"/>
        <w:spacing w:before="116" w:line="244" w:lineRule="auto"/>
        <w:ind w:left="755" w:right="109" w:hanging="338"/>
        <w:jc w:val="both"/>
      </w:pPr>
      <w:r w:rsidRPr="00E33D3D">
        <w:t>d</w:t>
      </w:r>
      <w:r w:rsidRPr="00E33D3D">
        <w:t>) Fakulta se zavazuje bezodkladně informovat pracoviště o relevantních změnách ve  stud</w:t>
      </w:r>
      <w:r w:rsidRPr="00E33D3D">
        <w:t>ijním</w:t>
      </w:r>
      <w:r w:rsidRPr="00E33D3D">
        <w:rPr>
          <w:spacing w:val="-7"/>
        </w:rPr>
        <w:t xml:space="preserve"> </w:t>
      </w:r>
      <w:r w:rsidRPr="00E33D3D">
        <w:t>stavu</w:t>
      </w:r>
      <w:r w:rsidRPr="00E33D3D">
        <w:rPr>
          <w:spacing w:val="-11"/>
        </w:rPr>
        <w:t xml:space="preserve"> </w:t>
      </w:r>
      <w:r w:rsidRPr="00E33D3D">
        <w:t>doktoranda,</w:t>
      </w:r>
      <w:r w:rsidRPr="00E33D3D">
        <w:rPr>
          <w:spacing w:val="11"/>
        </w:rPr>
        <w:t xml:space="preserve"> </w:t>
      </w:r>
      <w:r w:rsidRPr="00E33D3D">
        <w:t>zejména</w:t>
      </w:r>
      <w:r w:rsidRPr="00E33D3D">
        <w:rPr>
          <w:spacing w:val="-11"/>
        </w:rPr>
        <w:t xml:space="preserve"> </w:t>
      </w:r>
      <w:r w:rsidRPr="00E33D3D">
        <w:t>o</w:t>
      </w:r>
      <w:r w:rsidRPr="00E33D3D">
        <w:rPr>
          <w:spacing w:val="-6"/>
        </w:rPr>
        <w:t xml:space="preserve"> </w:t>
      </w:r>
      <w:r w:rsidRPr="00E33D3D">
        <w:t>přerušení</w:t>
      </w:r>
      <w:r w:rsidRPr="00E33D3D">
        <w:rPr>
          <w:spacing w:val="-3"/>
        </w:rPr>
        <w:t xml:space="preserve"> </w:t>
      </w:r>
      <w:r w:rsidRPr="00E33D3D">
        <w:t>nebo</w:t>
      </w:r>
      <w:r w:rsidRPr="00E33D3D">
        <w:rPr>
          <w:spacing w:val="-17"/>
        </w:rPr>
        <w:t xml:space="preserve"> </w:t>
      </w:r>
      <w:r w:rsidRPr="00E33D3D">
        <w:t>ukončení</w:t>
      </w:r>
      <w:r w:rsidRPr="00E33D3D">
        <w:rPr>
          <w:spacing w:val="-14"/>
        </w:rPr>
        <w:t xml:space="preserve"> </w:t>
      </w:r>
      <w:r w:rsidRPr="00E33D3D">
        <w:t>jeho</w:t>
      </w:r>
      <w:r w:rsidRPr="00E33D3D">
        <w:rPr>
          <w:spacing w:val="-6"/>
        </w:rPr>
        <w:t xml:space="preserve"> </w:t>
      </w:r>
      <w:r w:rsidRPr="00E33D3D">
        <w:t>studia.</w:t>
      </w:r>
    </w:p>
    <w:p w14:paraId="7ECD8770" w14:textId="77777777" w:rsidR="00E67387" w:rsidRPr="00E33D3D" w:rsidRDefault="00FB36D7">
      <w:pPr>
        <w:pStyle w:val="Zkladntext"/>
        <w:spacing w:before="109" w:line="244" w:lineRule="auto"/>
        <w:ind w:left="483" w:right="116"/>
        <w:jc w:val="both"/>
      </w:pPr>
      <w:r w:rsidRPr="00E33D3D">
        <w:t>Smluvní  strany  prohlašují,  že  uvedené  informace  zpracovávají  a  vzájemně  si  poskytují  v</w:t>
      </w:r>
      <w:r w:rsidRPr="00E33D3D">
        <w:rPr>
          <w:spacing w:val="-8"/>
        </w:rPr>
        <w:t xml:space="preserve"> </w:t>
      </w:r>
      <w:r w:rsidRPr="00E33D3D">
        <w:t>souladu</w:t>
      </w:r>
      <w:r w:rsidRPr="00E33D3D">
        <w:rPr>
          <w:spacing w:val="-3"/>
        </w:rPr>
        <w:t xml:space="preserve"> </w:t>
      </w:r>
      <w:r w:rsidRPr="00E33D3D">
        <w:t>s</w:t>
      </w:r>
      <w:r w:rsidRPr="00E33D3D">
        <w:rPr>
          <w:spacing w:val="-10"/>
        </w:rPr>
        <w:t xml:space="preserve"> </w:t>
      </w:r>
      <w:r w:rsidRPr="00E33D3D">
        <w:t>právními</w:t>
      </w:r>
      <w:r w:rsidRPr="00E33D3D">
        <w:rPr>
          <w:spacing w:val="-6"/>
        </w:rPr>
        <w:t xml:space="preserve"> </w:t>
      </w:r>
      <w:r w:rsidRPr="00E33D3D">
        <w:t>předpisy</w:t>
      </w:r>
      <w:r w:rsidRPr="00E33D3D">
        <w:rPr>
          <w:spacing w:val="-8"/>
        </w:rPr>
        <w:t xml:space="preserve"> </w:t>
      </w:r>
      <w:r w:rsidRPr="00E33D3D">
        <w:rPr>
          <w:spacing w:val="2"/>
        </w:rPr>
        <w:t>na</w:t>
      </w:r>
      <w:r w:rsidRPr="00E33D3D">
        <w:rPr>
          <w:spacing w:val="-5"/>
        </w:rPr>
        <w:t xml:space="preserve"> </w:t>
      </w:r>
      <w:r w:rsidRPr="00E33D3D">
        <w:t>ochranu</w:t>
      </w:r>
      <w:r w:rsidRPr="00E33D3D">
        <w:rPr>
          <w:spacing w:val="-9"/>
        </w:rPr>
        <w:t xml:space="preserve"> </w:t>
      </w:r>
      <w:r w:rsidRPr="00E33D3D">
        <w:t>osobních</w:t>
      </w:r>
      <w:r w:rsidRPr="00E33D3D">
        <w:rPr>
          <w:spacing w:val="-8"/>
        </w:rPr>
        <w:t xml:space="preserve"> </w:t>
      </w:r>
      <w:r w:rsidRPr="00E33D3D">
        <w:t>údajů.</w:t>
      </w:r>
    </w:p>
    <w:p w14:paraId="2DD1D8FD" w14:textId="77777777" w:rsidR="00E67387" w:rsidRDefault="00E67387">
      <w:pPr>
        <w:pStyle w:val="Zkladntext"/>
        <w:rPr>
          <w:sz w:val="39"/>
        </w:rPr>
      </w:pPr>
    </w:p>
    <w:p w14:paraId="667E1AC7" w14:textId="77777777" w:rsidR="00E67387" w:rsidRDefault="00FB36D7">
      <w:pPr>
        <w:pStyle w:val="Nadpis2"/>
        <w:ind w:right="24"/>
      </w:pPr>
      <w:r>
        <w:rPr>
          <w:w w:val="83"/>
        </w:rPr>
        <w:t>3</w:t>
      </w:r>
    </w:p>
    <w:p w14:paraId="0ED63F54" w14:textId="77777777" w:rsidR="00E67387" w:rsidRDefault="00E67387">
      <w:pPr>
        <w:sectPr w:rsidR="00E67387">
          <w:pgSz w:w="11910" w:h="16840"/>
          <w:pgMar w:top="1420" w:right="1340" w:bottom="280" w:left="1220" w:header="708" w:footer="708" w:gutter="0"/>
          <w:cols w:space="708"/>
        </w:sectPr>
      </w:pPr>
    </w:p>
    <w:p w14:paraId="4C4836BB" w14:textId="77777777" w:rsidR="00E67387" w:rsidRPr="00405393" w:rsidRDefault="00FB36D7">
      <w:pPr>
        <w:pStyle w:val="Nadpis3"/>
        <w:spacing w:before="71" w:line="264" w:lineRule="exact"/>
        <w:ind w:left="3505" w:right="3577"/>
      </w:pPr>
      <w:r w:rsidRPr="00405393">
        <w:rPr>
          <w:w w:val="115"/>
        </w:rPr>
        <w:lastRenderedPageBreak/>
        <w:t>Čl. 2</w:t>
      </w:r>
    </w:p>
    <w:p w14:paraId="09688D23" w14:textId="77777777" w:rsidR="00E67387" w:rsidRPr="00405393" w:rsidRDefault="00FB36D7" w:rsidP="00405393">
      <w:pPr>
        <w:spacing w:line="264" w:lineRule="exact"/>
        <w:ind w:left="3554" w:right="3274"/>
        <w:jc w:val="center"/>
        <w:rPr>
          <w:b/>
          <w:sz w:val="21"/>
        </w:rPr>
      </w:pPr>
      <w:r w:rsidRPr="00405393">
        <w:rPr>
          <w:b/>
          <w:w w:val="105"/>
          <w:sz w:val="21"/>
        </w:rPr>
        <w:t>Závěrečná ustanovení</w:t>
      </w:r>
    </w:p>
    <w:p w14:paraId="0AFB2C18" w14:textId="77777777" w:rsidR="00E67387" w:rsidRPr="00405393" w:rsidRDefault="00FB36D7">
      <w:pPr>
        <w:pStyle w:val="Odstavecseseznamem"/>
        <w:numPr>
          <w:ilvl w:val="0"/>
          <w:numId w:val="1"/>
        </w:numPr>
        <w:tabs>
          <w:tab w:val="left" w:pos="459"/>
        </w:tabs>
        <w:spacing w:before="225"/>
        <w:ind w:hanging="277"/>
        <w:jc w:val="both"/>
        <w:rPr>
          <w:sz w:val="21"/>
        </w:rPr>
      </w:pPr>
      <w:r w:rsidRPr="00405393">
        <w:rPr>
          <w:sz w:val="21"/>
        </w:rPr>
        <w:t>Ustanovení</w:t>
      </w:r>
      <w:r w:rsidRPr="00405393">
        <w:rPr>
          <w:spacing w:val="-14"/>
          <w:sz w:val="21"/>
        </w:rPr>
        <w:t xml:space="preserve"> </w:t>
      </w:r>
      <w:r w:rsidRPr="00405393">
        <w:rPr>
          <w:sz w:val="21"/>
        </w:rPr>
        <w:t>Dílčí</w:t>
      </w:r>
      <w:r w:rsidRPr="00405393">
        <w:rPr>
          <w:spacing w:val="-14"/>
          <w:sz w:val="21"/>
        </w:rPr>
        <w:t xml:space="preserve"> </w:t>
      </w:r>
      <w:r w:rsidRPr="00405393">
        <w:rPr>
          <w:sz w:val="21"/>
        </w:rPr>
        <w:t>dohody</w:t>
      </w:r>
      <w:r w:rsidRPr="00405393">
        <w:rPr>
          <w:spacing w:val="-11"/>
          <w:sz w:val="21"/>
        </w:rPr>
        <w:t xml:space="preserve"> </w:t>
      </w:r>
      <w:r w:rsidRPr="00405393">
        <w:rPr>
          <w:sz w:val="21"/>
        </w:rPr>
        <w:t>tímto</w:t>
      </w:r>
      <w:r w:rsidRPr="00405393">
        <w:rPr>
          <w:spacing w:val="-14"/>
          <w:sz w:val="21"/>
        </w:rPr>
        <w:t xml:space="preserve"> </w:t>
      </w:r>
      <w:r w:rsidRPr="00405393">
        <w:rPr>
          <w:sz w:val="21"/>
        </w:rPr>
        <w:t>dodatkem</w:t>
      </w:r>
      <w:r w:rsidRPr="00405393">
        <w:rPr>
          <w:spacing w:val="-11"/>
          <w:sz w:val="21"/>
        </w:rPr>
        <w:t xml:space="preserve"> </w:t>
      </w:r>
      <w:r w:rsidRPr="00405393">
        <w:rPr>
          <w:sz w:val="21"/>
        </w:rPr>
        <w:t>nedotčená</w:t>
      </w:r>
      <w:r w:rsidRPr="00405393">
        <w:rPr>
          <w:spacing w:val="-14"/>
          <w:sz w:val="21"/>
        </w:rPr>
        <w:t xml:space="preserve"> </w:t>
      </w:r>
      <w:r w:rsidRPr="00405393">
        <w:rPr>
          <w:sz w:val="21"/>
        </w:rPr>
        <w:t>zůstávají</w:t>
      </w:r>
      <w:r w:rsidRPr="00405393">
        <w:rPr>
          <w:spacing w:val="-13"/>
          <w:sz w:val="21"/>
        </w:rPr>
        <w:t xml:space="preserve"> </w:t>
      </w:r>
      <w:r w:rsidRPr="00405393">
        <w:rPr>
          <w:sz w:val="21"/>
        </w:rPr>
        <w:t>nadále</w:t>
      </w:r>
      <w:r w:rsidRPr="00405393">
        <w:rPr>
          <w:spacing w:val="-15"/>
          <w:sz w:val="21"/>
        </w:rPr>
        <w:t xml:space="preserve"> </w:t>
      </w:r>
      <w:r w:rsidRPr="00405393">
        <w:rPr>
          <w:sz w:val="21"/>
        </w:rPr>
        <w:t>v</w:t>
      </w:r>
      <w:r w:rsidRPr="00405393">
        <w:rPr>
          <w:spacing w:val="-6"/>
          <w:sz w:val="21"/>
        </w:rPr>
        <w:t xml:space="preserve"> </w:t>
      </w:r>
      <w:r w:rsidRPr="00405393">
        <w:rPr>
          <w:sz w:val="21"/>
        </w:rPr>
        <w:t>platnosti.</w:t>
      </w:r>
    </w:p>
    <w:p w14:paraId="60D746EB" w14:textId="77777777" w:rsidR="00E67387" w:rsidRPr="00405393" w:rsidRDefault="00FB36D7">
      <w:pPr>
        <w:pStyle w:val="Odstavecseseznamem"/>
        <w:numPr>
          <w:ilvl w:val="0"/>
          <w:numId w:val="1"/>
        </w:numPr>
        <w:tabs>
          <w:tab w:val="left" w:pos="447"/>
        </w:tabs>
        <w:spacing w:before="123"/>
        <w:ind w:right="117" w:hanging="265"/>
        <w:jc w:val="both"/>
        <w:rPr>
          <w:sz w:val="21"/>
        </w:rPr>
      </w:pPr>
      <w:r w:rsidRPr="00405393">
        <w:rPr>
          <w:sz w:val="21"/>
        </w:rPr>
        <w:t>Tento dodatek je vyhotoven ve čtyřech stejnopisech s platností originálu, z nichž fakulta obdrží dvě vyhotovení a ústav AV ČR dvě vyhotovení. V případě elektronického podepisování se tento dodatek vyhotovuje v jednom vydání, podepsaném oběma stranami certi</w:t>
      </w:r>
      <w:r w:rsidRPr="00405393">
        <w:rPr>
          <w:sz w:val="21"/>
        </w:rPr>
        <w:t>fikovaným elektronickým</w:t>
      </w:r>
      <w:r w:rsidRPr="00405393">
        <w:rPr>
          <w:spacing w:val="-23"/>
          <w:sz w:val="21"/>
        </w:rPr>
        <w:t xml:space="preserve"> </w:t>
      </w:r>
      <w:r w:rsidRPr="00405393">
        <w:rPr>
          <w:sz w:val="21"/>
        </w:rPr>
        <w:t>podpisem.</w:t>
      </w:r>
    </w:p>
    <w:p w14:paraId="3DC89A09" w14:textId="77777777" w:rsidR="00E67387" w:rsidRPr="00405393" w:rsidRDefault="00FB36D7">
      <w:pPr>
        <w:pStyle w:val="Zkladntext"/>
        <w:spacing w:before="116" w:line="242" w:lineRule="auto"/>
        <w:ind w:left="104" w:right="115" w:firstLine="8"/>
        <w:jc w:val="both"/>
      </w:pPr>
      <w:r w:rsidRPr="00405393">
        <w:t>Tento dodatek nabývá platnosti dnem podpisu oběma smluvními stranami a účinnosti dnem uveřejnění v registru smluv dle zákona č. 340/2015 Sb., o zvláštních podmínkách účinnosti některých smluv, uveřejňování těchto smluv a o</w:t>
      </w:r>
      <w:r w:rsidRPr="00405393">
        <w:t xml:space="preserve"> registru smluv (zákon o registru smluv), ve znění pozdějších předpisů. Veškeré úkony související s uveřejněním tohoto dodatku v registru smluv zajistí fakulta.</w:t>
      </w:r>
    </w:p>
    <w:p w14:paraId="53CA1DFD" w14:textId="77777777" w:rsidR="00E67387" w:rsidRPr="00405393" w:rsidRDefault="00E67387">
      <w:pPr>
        <w:pStyle w:val="Zkladntext"/>
        <w:rPr>
          <w:sz w:val="20"/>
        </w:rPr>
      </w:pPr>
    </w:p>
    <w:p w14:paraId="0BED6122" w14:textId="77777777" w:rsidR="00E67387" w:rsidRPr="00405393" w:rsidRDefault="00E67387">
      <w:pPr>
        <w:rPr>
          <w:sz w:val="20"/>
        </w:rPr>
        <w:sectPr w:rsidR="00E67387" w:rsidRPr="00405393">
          <w:pgSz w:w="11910" w:h="16840"/>
          <w:pgMar w:top="1440" w:right="1520" w:bottom="280" w:left="1020" w:header="708" w:footer="708" w:gutter="0"/>
          <w:cols w:space="708"/>
        </w:sectPr>
      </w:pPr>
    </w:p>
    <w:p w14:paraId="2CB4103F" w14:textId="77777777" w:rsidR="00E67387" w:rsidRPr="00405393" w:rsidRDefault="00E67387">
      <w:pPr>
        <w:pStyle w:val="Zkladntext"/>
        <w:spacing w:before="11"/>
      </w:pPr>
    </w:p>
    <w:p w14:paraId="12E011E3" w14:textId="1B5E029F" w:rsidR="00E67387" w:rsidRPr="00405393" w:rsidRDefault="00FB36D7">
      <w:pPr>
        <w:pStyle w:val="Zkladntext"/>
        <w:ind w:left="111"/>
      </w:pPr>
      <w:r w:rsidRPr="00405393">
        <w:rPr>
          <w:w w:val="105"/>
        </w:rPr>
        <w:t>V Praze dne:</w:t>
      </w:r>
      <w:r w:rsidR="00CF1BF6">
        <w:rPr>
          <w:w w:val="105"/>
        </w:rPr>
        <w:t xml:space="preserve"> 5.8.2025</w:t>
      </w:r>
    </w:p>
    <w:p w14:paraId="391AF281" w14:textId="77777777" w:rsidR="00E67387" w:rsidRPr="00405393" w:rsidRDefault="00E67387">
      <w:pPr>
        <w:pStyle w:val="Zkladntext"/>
        <w:rPr>
          <w:sz w:val="28"/>
        </w:rPr>
      </w:pPr>
    </w:p>
    <w:p w14:paraId="59D60BD0" w14:textId="77777777" w:rsidR="00E67387" w:rsidRPr="00405393" w:rsidRDefault="00E67387">
      <w:pPr>
        <w:pStyle w:val="Zkladntext"/>
        <w:rPr>
          <w:sz w:val="28"/>
        </w:rPr>
      </w:pPr>
    </w:p>
    <w:p w14:paraId="0390194F" w14:textId="77777777" w:rsidR="00E67387" w:rsidRPr="00405393" w:rsidRDefault="00E67387">
      <w:pPr>
        <w:pStyle w:val="Zkladntext"/>
        <w:spacing w:before="9"/>
        <w:rPr>
          <w:sz w:val="28"/>
        </w:rPr>
      </w:pPr>
    </w:p>
    <w:p w14:paraId="591C3F64" w14:textId="4E8E7654" w:rsidR="00CB7EF2" w:rsidRPr="00CB7EF2" w:rsidRDefault="00CB7EF2">
      <w:pPr>
        <w:pStyle w:val="Nadpis3"/>
        <w:spacing w:line="242" w:lineRule="exact"/>
        <w:ind w:firstLine="13"/>
        <w:jc w:val="left"/>
        <w:rPr>
          <w:b w:val="0"/>
          <w:bCs w:val="0"/>
        </w:rPr>
      </w:pPr>
      <w:r w:rsidRPr="00CB7EF2">
        <w:rPr>
          <w:b w:val="0"/>
          <w:bCs w:val="0"/>
        </w:rPr>
        <w:t>______________</w:t>
      </w:r>
      <w:r>
        <w:rPr>
          <w:b w:val="0"/>
          <w:bCs w:val="0"/>
        </w:rPr>
        <w:t>____</w:t>
      </w:r>
      <w:r w:rsidRPr="00CB7EF2">
        <w:rPr>
          <w:b w:val="0"/>
          <w:bCs w:val="0"/>
        </w:rPr>
        <w:t>___________</w:t>
      </w:r>
    </w:p>
    <w:p w14:paraId="4A27B102" w14:textId="35109B22" w:rsidR="00E67387" w:rsidRPr="00405393" w:rsidRDefault="00FB36D7">
      <w:pPr>
        <w:pStyle w:val="Nadpis3"/>
        <w:spacing w:line="242" w:lineRule="exact"/>
        <w:ind w:firstLine="13"/>
        <w:jc w:val="left"/>
      </w:pPr>
      <w:r w:rsidRPr="00405393">
        <w:t>Fakulta chemicko-inženýrská VŠCHT Praha</w:t>
      </w:r>
    </w:p>
    <w:p w14:paraId="6FBE743D" w14:textId="22028E27" w:rsidR="00E67387" w:rsidRPr="00405393" w:rsidRDefault="00FB36D7">
      <w:pPr>
        <w:pStyle w:val="Zkladntext"/>
        <w:spacing w:before="241" w:line="247" w:lineRule="auto"/>
        <w:ind w:left="125" w:right="-2" w:hanging="10"/>
      </w:pPr>
      <w:r w:rsidRPr="00405393">
        <w:t>Jméno:</w:t>
      </w:r>
      <w:r w:rsidR="00CB7EF2">
        <w:t xml:space="preserve"> xxxxx                                  </w:t>
      </w:r>
      <w:r w:rsidRPr="00405393">
        <w:t>Funkce:</w:t>
      </w:r>
      <w:r w:rsidR="00CB7EF2">
        <w:t xml:space="preserve"> </w:t>
      </w:r>
      <w:r w:rsidRPr="00405393">
        <w:t>děkan</w:t>
      </w:r>
    </w:p>
    <w:p w14:paraId="787E322E" w14:textId="77777777" w:rsidR="00E67387" w:rsidRPr="00405393" w:rsidRDefault="00E67387">
      <w:pPr>
        <w:pStyle w:val="Zkladntext"/>
        <w:rPr>
          <w:sz w:val="28"/>
        </w:rPr>
      </w:pPr>
    </w:p>
    <w:p w14:paraId="1C580FD1" w14:textId="77777777" w:rsidR="00E67387" w:rsidRPr="00405393" w:rsidRDefault="00E67387">
      <w:pPr>
        <w:pStyle w:val="Zkladntext"/>
        <w:rPr>
          <w:sz w:val="28"/>
        </w:rPr>
      </w:pPr>
    </w:p>
    <w:p w14:paraId="30BAE1D9" w14:textId="2E17FD2A" w:rsidR="00CF1BF6" w:rsidRPr="00405393" w:rsidRDefault="00CF1BF6" w:rsidP="00CF1BF6">
      <w:pPr>
        <w:pStyle w:val="Zkladntext"/>
        <w:ind w:left="111"/>
      </w:pPr>
      <w:r w:rsidRPr="00405393">
        <w:rPr>
          <w:w w:val="105"/>
        </w:rPr>
        <w:t>V Praze dne:</w:t>
      </w:r>
      <w:r>
        <w:rPr>
          <w:w w:val="105"/>
        </w:rPr>
        <w:t xml:space="preserve"> </w:t>
      </w:r>
      <w:r>
        <w:rPr>
          <w:w w:val="105"/>
        </w:rPr>
        <w:t>2</w:t>
      </w:r>
      <w:r>
        <w:rPr>
          <w:w w:val="105"/>
        </w:rPr>
        <w:t>5.</w:t>
      </w:r>
      <w:r>
        <w:rPr>
          <w:w w:val="105"/>
        </w:rPr>
        <w:t>7</w:t>
      </w:r>
      <w:r>
        <w:rPr>
          <w:w w:val="105"/>
        </w:rPr>
        <w:t>.2025</w:t>
      </w:r>
    </w:p>
    <w:p w14:paraId="79637733" w14:textId="77777777" w:rsidR="00E67387" w:rsidRPr="00405393" w:rsidRDefault="00E67387">
      <w:pPr>
        <w:pStyle w:val="Zkladntext"/>
        <w:spacing w:before="3"/>
        <w:rPr>
          <w:sz w:val="28"/>
        </w:rPr>
      </w:pPr>
    </w:p>
    <w:p w14:paraId="135E69A3" w14:textId="77777777" w:rsidR="00CF1BF6" w:rsidRDefault="00CF1BF6" w:rsidP="00CB7EF2">
      <w:pPr>
        <w:pStyle w:val="Nadpis3"/>
        <w:spacing w:line="240" w:lineRule="exact"/>
        <w:ind w:right="-133" w:firstLine="13"/>
        <w:jc w:val="left"/>
        <w:rPr>
          <w:b w:val="0"/>
          <w:bCs w:val="0"/>
        </w:rPr>
      </w:pPr>
    </w:p>
    <w:p w14:paraId="3C56AE76" w14:textId="77777777" w:rsidR="00CF1BF6" w:rsidRDefault="00CF1BF6" w:rsidP="00CB7EF2">
      <w:pPr>
        <w:pStyle w:val="Nadpis3"/>
        <w:spacing w:line="240" w:lineRule="exact"/>
        <w:ind w:right="-133" w:firstLine="13"/>
        <w:jc w:val="left"/>
        <w:rPr>
          <w:b w:val="0"/>
          <w:bCs w:val="0"/>
        </w:rPr>
      </w:pPr>
    </w:p>
    <w:p w14:paraId="110E07A4" w14:textId="2807550D" w:rsidR="00CB7EF2" w:rsidRDefault="00CB7EF2" w:rsidP="00CB7EF2">
      <w:pPr>
        <w:pStyle w:val="Nadpis3"/>
        <w:spacing w:line="240" w:lineRule="exact"/>
        <w:ind w:right="-133" w:firstLine="13"/>
        <w:jc w:val="left"/>
        <w:rPr>
          <w:w w:val="105"/>
        </w:rPr>
      </w:pPr>
      <w:r w:rsidRPr="00CB7EF2">
        <w:rPr>
          <w:b w:val="0"/>
          <w:bCs w:val="0"/>
        </w:rPr>
        <w:t>______________</w:t>
      </w:r>
      <w:r>
        <w:rPr>
          <w:b w:val="0"/>
          <w:bCs w:val="0"/>
        </w:rPr>
        <w:t>____</w:t>
      </w:r>
      <w:r w:rsidRPr="00CB7EF2">
        <w:rPr>
          <w:b w:val="0"/>
          <w:bCs w:val="0"/>
        </w:rPr>
        <w:t>___________</w:t>
      </w:r>
    </w:p>
    <w:p w14:paraId="77E0DB28" w14:textId="75567687" w:rsidR="00E67387" w:rsidRPr="00405393" w:rsidRDefault="00FB36D7">
      <w:pPr>
        <w:pStyle w:val="Nadpis3"/>
        <w:spacing w:line="240" w:lineRule="exact"/>
        <w:ind w:right="410" w:firstLine="13"/>
        <w:jc w:val="left"/>
      </w:pPr>
      <w:r w:rsidRPr="00405393">
        <w:rPr>
          <w:w w:val="105"/>
        </w:rPr>
        <w:t xml:space="preserve">Fakulta chemické technologie </w:t>
      </w:r>
      <w:r w:rsidRPr="00405393">
        <w:t>VŠCHT Praha</w:t>
      </w:r>
    </w:p>
    <w:p w14:paraId="084482A6" w14:textId="40A42CC6" w:rsidR="00E67387" w:rsidRPr="00405393" w:rsidRDefault="00CB7EF2">
      <w:pPr>
        <w:pStyle w:val="Zkladntext"/>
        <w:spacing w:before="12" w:line="240" w:lineRule="exact"/>
        <w:ind w:left="125" w:hanging="12"/>
      </w:pPr>
      <w:r>
        <w:t xml:space="preserve">xxxxx                                              </w:t>
      </w:r>
      <w:r w:rsidR="00FB36D7" w:rsidRPr="00405393">
        <w:t>Funkce:</w:t>
      </w:r>
      <w:r>
        <w:t xml:space="preserve"> </w:t>
      </w:r>
      <w:r w:rsidR="00FB36D7" w:rsidRPr="00405393">
        <w:t>děkan</w:t>
      </w:r>
    </w:p>
    <w:p w14:paraId="4754CA2F" w14:textId="77777777" w:rsidR="00E67387" w:rsidRPr="00405393" w:rsidRDefault="00FB36D7">
      <w:pPr>
        <w:pStyle w:val="Zkladntext"/>
        <w:spacing w:before="2"/>
        <w:rPr>
          <w:sz w:val="22"/>
        </w:rPr>
      </w:pPr>
      <w:r w:rsidRPr="00405393">
        <w:br w:type="column"/>
      </w:r>
    </w:p>
    <w:p w14:paraId="1ADD498A" w14:textId="335F1DF7" w:rsidR="00E67387" w:rsidRPr="00405393" w:rsidRDefault="00FB36D7">
      <w:pPr>
        <w:pStyle w:val="Zkladntext"/>
        <w:spacing w:before="1"/>
        <w:ind w:left="112"/>
      </w:pPr>
      <w:r w:rsidRPr="00405393">
        <w:rPr>
          <w:w w:val="105"/>
        </w:rPr>
        <w:t>V Praze dne:</w:t>
      </w:r>
      <w:r w:rsidR="00CF1BF6">
        <w:rPr>
          <w:w w:val="105"/>
        </w:rPr>
        <w:t xml:space="preserve"> 26.6.2025</w:t>
      </w:r>
    </w:p>
    <w:p w14:paraId="365AEC27" w14:textId="77777777" w:rsidR="00E67387" w:rsidRPr="00405393" w:rsidRDefault="00E67387">
      <w:pPr>
        <w:pStyle w:val="Zkladntext"/>
        <w:rPr>
          <w:sz w:val="28"/>
        </w:rPr>
      </w:pPr>
    </w:p>
    <w:p w14:paraId="592276C6" w14:textId="77777777" w:rsidR="00E67387" w:rsidRPr="00405393" w:rsidRDefault="00E67387">
      <w:pPr>
        <w:pStyle w:val="Zkladntext"/>
        <w:rPr>
          <w:sz w:val="28"/>
        </w:rPr>
      </w:pPr>
    </w:p>
    <w:p w14:paraId="1A336545" w14:textId="77777777" w:rsidR="00E67387" w:rsidRPr="00405393" w:rsidRDefault="00E67387">
      <w:pPr>
        <w:pStyle w:val="Zkladntext"/>
        <w:spacing w:before="8"/>
        <w:rPr>
          <w:sz w:val="28"/>
        </w:rPr>
      </w:pPr>
    </w:p>
    <w:p w14:paraId="1F9D42F9" w14:textId="4D0701A3" w:rsidR="00CB7EF2" w:rsidRPr="00CB7EF2" w:rsidRDefault="00CB7EF2" w:rsidP="00CB7EF2">
      <w:pPr>
        <w:pStyle w:val="Nadpis3"/>
        <w:spacing w:line="242" w:lineRule="exact"/>
        <w:ind w:firstLine="13"/>
        <w:jc w:val="left"/>
        <w:rPr>
          <w:b w:val="0"/>
          <w:bCs w:val="0"/>
        </w:rPr>
      </w:pPr>
      <w:r w:rsidRPr="00CB7EF2">
        <w:rPr>
          <w:b w:val="0"/>
          <w:bCs w:val="0"/>
        </w:rPr>
        <w:t>______________</w:t>
      </w:r>
      <w:r>
        <w:rPr>
          <w:b w:val="0"/>
          <w:bCs w:val="0"/>
        </w:rPr>
        <w:t>____</w:t>
      </w:r>
      <w:r w:rsidRPr="00CB7EF2">
        <w:rPr>
          <w:b w:val="0"/>
          <w:bCs w:val="0"/>
        </w:rPr>
        <w:t>___________</w:t>
      </w:r>
    </w:p>
    <w:p w14:paraId="40C0CBA7" w14:textId="2A4E0721" w:rsidR="00E67387" w:rsidRPr="00405393" w:rsidRDefault="00FB36D7">
      <w:pPr>
        <w:pStyle w:val="Nadpis3"/>
        <w:spacing w:before="1" w:line="242" w:lineRule="exact"/>
        <w:ind w:right="179" w:firstLine="9"/>
        <w:jc w:val="left"/>
      </w:pPr>
      <w:r w:rsidRPr="00405393">
        <w:rPr>
          <w:w w:val="105"/>
        </w:rPr>
        <w:t>Ústav organické chemie a biochemie AVČR, v.</w:t>
      </w:r>
      <w:r>
        <w:rPr>
          <w:w w:val="105"/>
        </w:rPr>
        <w:t xml:space="preserve"> </w:t>
      </w:r>
      <w:r w:rsidRPr="00405393">
        <w:rPr>
          <w:w w:val="105"/>
        </w:rPr>
        <w:t>v.</w:t>
      </w:r>
      <w:r>
        <w:rPr>
          <w:w w:val="105"/>
        </w:rPr>
        <w:t xml:space="preserve"> </w:t>
      </w:r>
      <w:r w:rsidRPr="00405393">
        <w:rPr>
          <w:w w:val="105"/>
        </w:rPr>
        <w:t>i</w:t>
      </w:r>
      <w:r>
        <w:rPr>
          <w:w w:val="105"/>
        </w:rPr>
        <w:t>.</w:t>
      </w:r>
    </w:p>
    <w:p w14:paraId="3F51995D" w14:textId="5E3F55FF" w:rsidR="00E67387" w:rsidRPr="00405393" w:rsidRDefault="00FB36D7">
      <w:pPr>
        <w:pStyle w:val="Zkladntext"/>
        <w:spacing w:before="242" w:line="244" w:lineRule="auto"/>
        <w:ind w:left="125" w:hanging="15"/>
      </w:pPr>
      <w:r w:rsidRPr="00405393">
        <w:t>Jméno:</w:t>
      </w:r>
      <w:r w:rsidR="00CB7EF2">
        <w:t xml:space="preserve"> xxxxx                                                </w:t>
      </w:r>
      <w:r w:rsidRPr="00405393">
        <w:t xml:space="preserve"> Funkce:</w:t>
      </w:r>
      <w:r w:rsidR="00CB7EF2">
        <w:t xml:space="preserve"> </w:t>
      </w:r>
      <w:r w:rsidRPr="00405393">
        <w:t>ředit</w:t>
      </w:r>
      <w:r w:rsidRPr="00405393">
        <w:t>el</w:t>
      </w:r>
    </w:p>
    <w:p w14:paraId="38755A81" w14:textId="77777777" w:rsidR="00E67387" w:rsidRDefault="00E67387">
      <w:pPr>
        <w:spacing w:line="244" w:lineRule="auto"/>
        <w:sectPr w:rsidR="00E67387">
          <w:type w:val="continuous"/>
          <w:pgSz w:w="11910" w:h="16840"/>
          <w:pgMar w:top="1600" w:right="1520" w:bottom="280" w:left="1020" w:header="708" w:footer="708" w:gutter="0"/>
          <w:cols w:num="2" w:space="708" w:equalWidth="0">
            <w:col w:w="3553" w:space="1150"/>
            <w:col w:w="4667"/>
          </w:cols>
        </w:sectPr>
      </w:pPr>
    </w:p>
    <w:p w14:paraId="091DD8EA" w14:textId="77777777" w:rsidR="00E67387" w:rsidRDefault="00E67387">
      <w:pPr>
        <w:pStyle w:val="Zkladntext"/>
        <w:rPr>
          <w:sz w:val="20"/>
        </w:rPr>
      </w:pPr>
    </w:p>
    <w:p w14:paraId="59173883" w14:textId="77777777" w:rsidR="00E67387" w:rsidRDefault="00E67387">
      <w:pPr>
        <w:pStyle w:val="Zkladntext"/>
        <w:rPr>
          <w:sz w:val="20"/>
        </w:rPr>
      </w:pPr>
    </w:p>
    <w:p w14:paraId="6ADFD992" w14:textId="77777777" w:rsidR="00E67387" w:rsidRDefault="00E67387">
      <w:pPr>
        <w:pStyle w:val="Zkladntext"/>
        <w:rPr>
          <w:sz w:val="20"/>
        </w:rPr>
      </w:pPr>
    </w:p>
    <w:p w14:paraId="28AAAA08" w14:textId="77777777" w:rsidR="00E67387" w:rsidRDefault="00E67387">
      <w:pPr>
        <w:pStyle w:val="Zkladntext"/>
        <w:rPr>
          <w:sz w:val="20"/>
        </w:rPr>
      </w:pPr>
    </w:p>
    <w:p w14:paraId="3649AF47" w14:textId="77777777" w:rsidR="00E67387" w:rsidRDefault="00E67387">
      <w:pPr>
        <w:pStyle w:val="Zkladntext"/>
        <w:rPr>
          <w:sz w:val="20"/>
        </w:rPr>
      </w:pPr>
    </w:p>
    <w:p w14:paraId="43D5FD60" w14:textId="77777777" w:rsidR="00E67387" w:rsidRDefault="00E67387">
      <w:pPr>
        <w:pStyle w:val="Zkladntext"/>
        <w:rPr>
          <w:sz w:val="20"/>
        </w:rPr>
      </w:pPr>
    </w:p>
    <w:p w14:paraId="036629C4" w14:textId="77777777" w:rsidR="00E67387" w:rsidRDefault="00E67387">
      <w:pPr>
        <w:pStyle w:val="Zkladntext"/>
        <w:rPr>
          <w:sz w:val="20"/>
        </w:rPr>
      </w:pPr>
    </w:p>
    <w:p w14:paraId="015CE82C" w14:textId="77777777" w:rsidR="00E67387" w:rsidRDefault="00E67387">
      <w:pPr>
        <w:pStyle w:val="Zkladntext"/>
        <w:rPr>
          <w:sz w:val="20"/>
        </w:rPr>
      </w:pPr>
    </w:p>
    <w:p w14:paraId="64439AA7" w14:textId="77777777" w:rsidR="00E67387" w:rsidRDefault="00E67387">
      <w:pPr>
        <w:pStyle w:val="Zkladntext"/>
        <w:rPr>
          <w:sz w:val="20"/>
        </w:rPr>
      </w:pPr>
    </w:p>
    <w:p w14:paraId="1090DB21" w14:textId="77777777" w:rsidR="00E67387" w:rsidRDefault="00E67387">
      <w:pPr>
        <w:pStyle w:val="Zkladntext"/>
        <w:rPr>
          <w:sz w:val="20"/>
        </w:rPr>
      </w:pPr>
    </w:p>
    <w:p w14:paraId="2033337E" w14:textId="77777777" w:rsidR="00E67387" w:rsidRDefault="00E67387">
      <w:pPr>
        <w:pStyle w:val="Zkladntext"/>
        <w:rPr>
          <w:sz w:val="20"/>
        </w:rPr>
      </w:pPr>
    </w:p>
    <w:p w14:paraId="674B2C95" w14:textId="77777777" w:rsidR="00E67387" w:rsidRDefault="00E67387">
      <w:pPr>
        <w:pStyle w:val="Zkladntext"/>
        <w:rPr>
          <w:sz w:val="20"/>
        </w:rPr>
      </w:pPr>
    </w:p>
    <w:p w14:paraId="49FA38BB" w14:textId="77777777" w:rsidR="00E67387" w:rsidRDefault="00E67387">
      <w:pPr>
        <w:pStyle w:val="Zkladntext"/>
        <w:rPr>
          <w:sz w:val="20"/>
        </w:rPr>
      </w:pPr>
    </w:p>
    <w:p w14:paraId="1F5F274A" w14:textId="77777777" w:rsidR="00E67387" w:rsidRDefault="00E67387">
      <w:pPr>
        <w:pStyle w:val="Zkladntext"/>
        <w:rPr>
          <w:sz w:val="20"/>
        </w:rPr>
      </w:pPr>
    </w:p>
    <w:p w14:paraId="2073150E" w14:textId="77777777" w:rsidR="00E67387" w:rsidRDefault="00E67387">
      <w:pPr>
        <w:pStyle w:val="Zkladntext"/>
        <w:rPr>
          <w:sz w:val="20"/>
        </w:rPr>
      </w:pPr>
    </w:p>
    <w:p w14:paraId="79FB8563" w14:textId="77777777" w:rsidR="00E67387" w:rsidRDefault="00E67387">
      <w:pPr>
        <w:pStyle w:val="Zkladntext"/>
        <w:rPr>
          <w:sz w:val="20"/>
        </w:rPr>
      </w:pPr>
    </w:p>
    <w:p w14:paraId="413915DC" w14:textId="77777777" w:rsidR="00E67387" w:rsidRDefault="00E67387">
      <w:pPr>
        <w:pStyle w:val="Zkladntext"/>
        <w:rPr>
          <w:sz w:val="20"/>
        </w:rPr>
      </w:pPr>
    </w:p>
    <w:p w14:paraId="46086C2B" w14:textId="77777777" w:rsidR="00E67387" w:rsidRDefault="00E67387">
      <w:pPr>
        <w:pStyle w:val="Zkladntext"/>
        <w:rPr>
          <w:sz w:val="20"/>
        </w:rPr>
      </w:pPr>
    </w:p>
    <w:p w14:paraId="4C2A7FE4" w14:textId="77777777" w:rsidR="00E67387" w:rsidRDefault="00E67387">
      <w:pPr>
        <w:pStyle w:val="Zkladntext"/>
        <w:rPr>
          <w:sz w:val="20"/>
        </w:rPr>
      </w:pPr>
    </w:p>
    <w:p w14:paraId="1579389B" w14:textId="77777777" w:rsidR="00E67387" w:rsidRDefault="00E67387">
      <w:pPr>
        <w:pStyle w:val="Zkladntext"/>
        <w:rPr>
          <w:sz w:val="20"/>
        </w:rPr>
      </w:pPr>
    </w:p>
    <w:p w14:paraId="667D3F90" w14:textId="77777777" w:rsidR="00E67387" w:rsidRDefault="00E67387">
      <w:pPr>
        <w:pStyle w:val="Zkladntext"/>
        <w:rPr>
          <w:sz w:val="20"/>
        </w:rPr>
      </w:pPr>
    </w:p>
    <w:p w14:paraId="6DFC6C6C" w14:textId="77777777" w:rsidR="00E67387" w:rsidRDefault="00E67387">
      <w:pPr>
        <w:pStyle w:val="Zkladntext"/>
        <w:rPr>
          <w:sz w:val="20"/>
        </w:rPr>
      </w:pPr>
    </w:p>
    <w:p w14:paraId="07D867C5" w14:textId="77777777" w:rsidR="00E67387" w:rsidRDefault="00E67387">
      <w:pPr>
        <w:pStyle w:val="Zkladntext"/>
        <w:spacing w:before="3"/>
        <w:rPr>
          <w:sz w:val="17"/>
        </w:rPr>
      </w:pPr>
    </w:p>
    <w:p w14:paraId="14119FD9" w14:textId="77777777" w:rsidR="00E67387" w:rsidRDefault="00FB36D7">
      <w:pPr>
        <w:pStyle w:val="Nadpis2"/>
        <w:spacing w:before="124"/>
        <w:ind w:left="15"/>
      </w:pPr>
      <w:r>
        <w:rPr>
          <w:w w:val="98"/>
        </w:rPr>
        <w:lastRenderedPageBreak/>
        <w:t>4</w:t>
      </w:r>
    </w:p>
    <w:sectPr w:rsidR="00E67387">
      <w:type w:val="continuous"/>
      <w:pgSz w:w="11910" w:h="16840"/>
      <w:pgMar w:top="1600" w:right="15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22B1B"/>
    <w:multiLevelType w:val="hybridMultilevel"/>
    <w:tmpl w:val="E908671C"/>
    <w:lvl w:ilvl="0" w:tplc="38906DD8">
      <w:start w:val="1"/>
      <w:numFmt w:val="decimal"/>
      <w:lvlText w:val="%1."/>
      <w:lvlJc w:val="left"/>
      <w:pPr>
        <w:ind w:left="445" w:hanging="291"/>
        <w:jc w:val="left"/>
      </w:pPr>
      <w:rPr>
        <w:rFonts w:ascii="Arial" w:eastAsia="Arial" w:hAnsi="Arial" w:cs="Arial" w:hint="default"/>
        <w:spacing w:val="0"/>
        <w:w w:val="95"/>
        <w:sz w:val="21"/>
        <w:szCs w:val="21"/>
      </w:rPr>
    </w:lvl>
    <w:lvl w:ilvl="1" w:tplc="719841C6">
      <w:numFmt w:val="bullet"/>
      <w:lvlText w:val="•"/>
      <w:lvlJc w:val="left"/>
      <w:pPr>
        <w:ind w:left="1332" w:hanging="291"/>
      </w:pPr>
      <w:rPr>
        <w:rFonts w:hint="default"/>
      </w:rPr>
    </w:lvl>
    <w:lvl w:ilvl="2" w:tplc="9BBCE932">
      <w:numFmt w:val="bullet"/>
      <w:lvlText w:val="•"/>
      <w:lvlJc w:val="left"/>
      <w:pPr>
        <w:ind w:left="2225" w:hanging="291"/>
      </w:pPr>
      <w:rPr>
        <w:rFonts w:hint="default"/>
      </w:rPr>
    </w:lvl>
    <w:lvl w:ilvl="3" w:tplc="A9E09542">
      <w:numFmt w:val="bullet"/>
      <w:lvlText w:val="•"/>
      <w:lvlJc w:val="left"/>
      <w:pPr>
        <w:ind w:left="3117" w:hanging="291"/>
      </w:pPr>
      <w:rPr>
        <w:rFonts w:hint="default"/>
      </w:rPr>
    </w:lvl>
    <w:lvl w:ilvl="4" w:tplc="96163AE2">
      <w:numFmt w:val="bullet"/>
      <w:lvlText w:val="•"/>
      <w:lvlJc w:val="left"/>
      <w:pPr>
        <w:ind w:left="4010" w:hanging="291"/>
      </w:pPr>
      <w:rPr>
        <w:rFonts w:hint="default"/>
      </w:rPr>
    </w:lvl>
    <w:lvl w:ilvl="5" w:tplc="767011F6">
      <w:numFmt w:val="bullet"/>
      <w:lvlText w:val="•"/>
      <w:lvlJc w:val="left"/>
      <w:pPr>
        <w:ind w:left="4903" w:hanging="291"/>
      </w:pPr>
      <w:rPr>
        <w:rFonts w:hint="default"/>
      </w:rPr>
    </w:lvl>
    <w:lvl w:ilvl="6" w:tplc="92880C58">
      <w:numFmt w:val="bullet"/>
      <w:lvlText w:val="•"/>
      <w:lvlJc w:val="left"/>
      <w:pPr>
        <w:ind w:left="5795" w:hanging="291"/>
      </w:pPr>
      <w:rPr>
        <w:rFonts w:hint="default"/>
      </w:rPr>
    </w:lvl>
    <w:lvl w:ilvl="7" w:tplc="FA0A1706">
      <w:numFmt w:val="bullet"/>
      <w:lvlText w:val="•"/>
      <w:lvlJc w:val="left"/>
      <w:pPr>
        <w:ind w:left="6688" w:hanging="291"/>
      </w:pPr>
      <w:rPr>
        <w:rFonts w:hint="default"/>
      </w:rPr>
    </w:lvl>
    <w:lvl w:ilvl="8" w:tplc="9C68EE9E">
      <w:numFmt w:val="bullet"/>
      <w:lvlText w:val="•"/>
      <w:lvlJc w:val="left"/>
      <w:pPr>
        <w:ind w:left="7581" w:hanging="291"/>
      </w:pPr>
      <w:rPr>
        <w:rFonts w:hint="default"/>
      </w:rPr>
    </w:lvl>
  </w:abstractNum>
  <w:abstractNum w:abstractNumId="1" w15:restartNumberingAfterBreak="0">
    <w:nsid w:val="6F736F44"/>
    <w:multiLevelType w:val="hybridMultilevel"/>
    <w:tmpl w:val="A356C5B0"/>
    <w:lvl w:ilvl="0" w:tplc="8EA27932">
      <w:start w:val="1"/>
      <w:numFmt w:val="decimal"/>
      <w:lvlText w:val="%1."/>
      <w:lvlJc w:val="left"/>
      <w:pPr>
        <w:ind w:left="451" w:hanging="343"/>
        <w:jc w:val="left"/>
      </w:pPr>
      <w:rPr>
        <w:rFonts w:ascii="Arial" w:eastAsia="Arial" w:hAnsi="Arial" w:cs="Arial" w:hint="default"/>
        <w:spacing w:val="0"/>
        <w:w w:val="89"/>
        <w:sz w:val="21"/>
        <w:szCs w:val="21"/>
      </w:rPr>
    </w:lvl>
    <w:lvl w:ilvl="1" w:tplc="E206A838">
      <w:start w:val="1"/>
      <w:numFmt w:val="lowerLetter"/>
      <w:lvlText w:val="%2."/>
      <w:lvlJc w:val="left"/>
      <w:pPr>
        <w:ind w:left="1801" w:hanging="333"/>
        <w:jc w:val="left"/>
      </w:pPr>
      <w:rPr>
        <w:rFonts w:ascii="Arial" w:eastAsia="Arial" w:hAnsi="Arial" w:cs="Arial" w:hint="default"/>
        <w:spacing w:val="-3"/>
        <w:w w:val="89"/>
        <w:sz w:val="21"/>
        <w:szCs w:val="21"/>
      </w:rPr>
    </w:lvl>
    <w:lvl w:ilvl="2" w:tplc="1ACA3972">
      <w:numFmt w:val="bullet"/>
      <w:lvlText w:val="•"/>
      <w:lvlJc w:val="left"/>
      <w:pPr>
        <w:ind w:left="2638" w:hanging="333"/>
      </w:pPr>
      <w:rPr>
        <w:rFonts w:hint="default"/>
      </w:rPr>
    </w:lvl>
    <w:lvl w:ilvl="3" w:tplc="5A70F2F4">
      <w:numFmt w:val="bullet"/>
      <w:lvlText w:val="•"/>
      <w:lvlJc w:val="left"/>
      <w:pPr>
        <w:ind w:left="3476" w:hanging="333"/>
      </w:pPr>
      <w:rPr>
        <w:rFonts w:hint="default"/>
      </w:rPr>
    </w:lvl>
    <w:lvl w:ilvl="4" w:tplc="0A5E3C4C">
      <w:numFmt w:val="bullet"/>
      <w:lvlText w:val="•"/>
      <w:lvlJc w:val="left"/>
      <w:pPr>
        <w:ind w:left="4315" w:hanging="333"/>
      </w:pPr>
      <w:rPr>
        <w:rFonts w:hint="default"/>
      </w:rPr>
    </w:lvl>
    <w:lvl w:ilvl="5" w:tplc="780E3470">
      <w:numFmt w:val="bullet"/>
      <w:lvlText w:val="•"/>
      <w:lvlJc w:val="left"/>
      <w:pPr>
        <w:ind w:left="5153" w:hanging="333"/>
      </w:pPr>
      <w:rPr>
        <w:rFonts w:hint="default"/>
      </w:rPr>
    </w:lvl>
    <w:lvl w:ilvl="6" w:tplc="FEA23D4C">
      <w:numFmt w:val="bullet"/>
      <w:lvlText w:val="•"/>
      <w:lvlJc w:val="left"/>
      <w:pPr>
        <w:ind w:left="5992" w:hanging="333"/>
      </w:pPr>
      <w:rPr>
        <w:rFonts w:hint="default"/>
      </w:rPr>
    </w:lvl>
    <w:lvl w:ilvl="7" w:tplc="D8D4C20C">
      <w:numFmt w:val="bullet"/>
      <w:lvlText w:val="•"/>
      <w:lvlJc w:val="left"/>
      <w:pPr>
        <w:ind w:left="6830" w:hanging="333"/>
      </w:pPr>
      <w:rPr>
        <w:rFonts w:hint="default"/>
      </w:rPr>
    </w:lvl>
    <w:lvl w:ilvl="8" w:tplc="CC96290E">
      <w:numFmt w:val="bullet"/>
      <w:lvlText w:val="•"/>
      <w:lvlJc w:val="left"/>
      <w:pPr>
        <w:ind w:left="7669" w:hanging="333"/>
      </w:pPr>
      <w:rPr>
        <w:rFonts w:hint="default"/>
      </w:rPr>
    </w:lvl>
  </w:abstractNum>
  <w:abstractNum w:abstractNumId="2" w15:restartNumberingAfterBreak="0">
    <w:nsid w:val="70565F04"/>
    <w:multiLevelType w:val="hybridMultilevel"/>
    <w:tmpl w:val="A88C8412"/>
    <w:lvl w:ilvl="0" w:tplc="4D3C522E">
      <w:start w:val="1"/>
      <w:numFmt w:val="lowerLetter"/>
      <w:lvlText w:val="%1)"/>
      <w:lvlJc w:val="left"/>
      <w:pPr>
        <w:ind w:left="750" w:hanging="349"/>
        <w:jc w:val="left"/>
      </w:pPr>
      <w:rPr>
        <w:rFonts w:ascii="Arial" w:eastAsia="Arial" w:hAnsi="Arial" w:cs="Arial" w:hint="default"/>
        <w:spacing w:val="-3"/>
        <w:w w:val="92"/>
        <w:sz w:val="21"/>
        <w:szCs w:val="21"/>
      </w:rPr>
    </w:lvl>
    <w:lvl w:ilvl="1" w:tplc="2FF88DDA">
      <w:numFmt w:val="bullet"/>
      <w:lvlText w:val="•"/>
      <w:lvlJc w:val="left"/>
      <w:pPr>
        <w:ind w:left="1618" w:hanging="349"/>
      </w:pPr>
      <w:rPr>
        <w:rFonts w:hint="default"/>
      </w:rPr>
    </w:lvl>
    <w:lvl w:ilvl="2" w:tplc="624675A0">
      <w:numFmt w:val="bullet"/>
      <w:lvlText w:val="•"/>
      <w:lvlJc w:val="left"/>
      <w:pPr>
        <w:ind w:left="2477" w:hanging="349"/>
      </w:pPr>
      <w:rPr>
        <w:rFonts w:hint="default"/>
      </w:rPr>
    </w:lvl>
    <w:lvl w:ilvl="3" w:tplc="F3A82B6E">
      <w:numFmt w:val="bullet"/>
      <w:lvlText w:val="•"/>
      <w:lvlJc w:val="left"/>
      <w:pPr>
        <w:ind w:left="3335" w:hanging="349"/>
      </w:pPr>
      <w:rPr>
        <w:rFonts w:hint="default"/>
      </w:rPr>
    </w:lvl>
    <w:lvl w:ilvl="4" w:tplc="A2D8A272">
      <w:numFmt w:val="bullet"/>
      <w:lvlText w:val="•"/>
      <w:lvlJc w:val="left"/>
      <w:pPr>
        <w:ind w:left="4194" w:hanging="349"/>
      </w:pPr>
      <w:rPr>
        <w:rFonts w:hint="default"/>
      </w:rPr>
    </w:lvl>
    <w:lvl w:ilvl="5" w:tplc="5D48E5FA">
      <w:numFmt w:val="bullet"/>
      <w:lvlText w:val="•"/>
      <w:lvlJc w:val="left"/>
      <w:pPr>
        <w:ind w:left="5053" w:hanging="349"/>
      </w:pPr>
      <w:rPr>
        <w:rFonts w:hint="default"/>
      </w:rPr>
    </w:lvl>
    <w:lvl w:ilvl="6" w:tplc="55C49F32">
      <w:numFmt w:val="bullet"/>
      <w:lvlText w:val="•"/>
      <w:lvlJc w:val="left"/>
      <w:pPr>
        <w:ind w:left="5911" w:hanging="349"/>
      </w:pPr>
      <w:rPr>
        <w:rFonts w:hint="default"/>
      </w:rPr>
    </w:lvl>
    <w:lvl w:ilvl="7" w:tplc="E496E7DE">
      <w:numFmt w:val="bullet"/>
      <w:lvlText w:val="•"/>
      <w:lvlJc w:val="left"/>
      <w:pPr>
        <w:ind w:left="6770" w:hanging="349"/>
      </w:pPr>
      <w:rPr>
        <w:rFonts w:hint="default"/>
      </w:rPr>
    </w:lvl>
    <w:lvl w:ilvl="8" w:tplc="BE22ACDC">
      <w:numFmt w:val="bullet"/>
      <w:lvlText w:val="•"/>
      <w:lvlJc w:val="left"/>
      <w:pPr>
        <w:ind w:left="7629" w:hanging="349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387"/>
    <w:rsid w:val="002C4979"/>
    <w:rsid w:val="003B736B"/>
    <w:rsid w:val="00405393"/>
    <w:rsid w:val="00494987"/>
    <w:rsid w:val="004C2FF0"/>
    <w:rsid w:val="006443DC"/>
    <w:rsid w:val="008D5EC1"/>
    <w:rsid w:val="00937F62"/>
    <w:rsid w:val="00A674D1"/>
    <w:rsid w:val="00BB6F6D"/>
    <w:rsid w:val="00CB7EF2"/>
    <w:rsid w:val="00CF1BF6"/>
    <w:rsid w:val="00D107AF"/>
    <w:rsid w:val="00D96719"/>
    <w:rsid w:val="00DE5360"/>
    <w:rsid w:val="00E26D17"/>
    <w:rsid w:val="00E33D3D"/>
    <w:rsid w:val="00E5034F"/>
    <w:rsid w:val="00E67387"/>
    <w:rsid w:val="00F5714D"/>
    <w:rsid w:val="00F81EA4"/>
    <w:rsid w:val="00FB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CA5F3"/>
  <w15:docId w15:val="{4CD08CE3-166C-4AAD-A821-7BC67953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right="547"/>
      <w:jc w:val="center"/>
      <w:outlineLvl w:val="0"/>
    </w:pPr>
    <w:rPr>
      <w:rFonts w:ascii="Palatino Linotype" w:eastAsia="Palatino Linotype" w:hAnsi="Palatino Linotype" w:cs="Palatino Linotype"/>
      <w:b/>
      <w:bCs/>
      <w:sz w:val="27"/>
      <w:szCs w:val="27"/>
    </w:rPr>
  </w:style>
  <w:style w:type="paragraph" w:styleId="Nadpis2">
    <w:name w:val="heading 2"/>
    <w:basedOn w:val="Normln"/>
    <w:uiPriority w:val="9"/>
    <w:unhideWhenUsed/>
    <w:qFormat/>
    <w:pPr>
      <w:jc w:val="center"/>
      <w:outlineLvl w:val="1"/>
    </w:pPr>
    <w:rPr>
      <w:rFonts w:ascii="Arial Narrow" w:eastAsia="Arial Narrow" w:hAnsi="Arial Narrow" w:cs="Arial Narrow"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09"/>
      <w:jc w:val="center"/>
      <w:outlineLvl w:val="2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spacing w:before="114"/>
      <w:ind w:left="445" w:hanging="33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694E4-A828-472B-B6AE-5D416AC3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1037</Words>
  <Characters>6119</Characters>
  <Application>Microsoft Office Word</Application>
  <DocSecurity>0</DocSecurity>
  <Lines>50</Lines>
  <Paragraphs>14</Paragraphs>
  <ScaleCrop>false</ScaleCrop>
  <Company>VSCHT Praha</Company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Maurerova Marketa</cp:lastModifiedBy>
  <cp:revision>22</cp:revision>
  <dcterms:created xsi:type="dcterms:W3CDTF">2025-08-25T08:01:00Z</dcterms:created>
  <dcterms:modified xsi:type="dcterms:W3CDTF">2025-08-25T06:23:00Z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2025-08-25T00:00:00Z</vt:filetime>
  </property>
  <property fmtid="{D5CDD505-2E9C-101B-9397-08002B2CF9AE}" pid="3" name="Creator">
    <vt:lpwstr>RICOH IM C2010</vt:lpwstr>
  </property>
  <property fmtid="{D5CDD505-2E9C-101B-9397-08002B2CF9AE}" pid="4" name="LastSaved">
    <vt:filetime>2025-08-25T00:00:00Z</vt:filetime>
  </property>
</Properties>
</file>