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5950" w14:textId="77777777" w:rsidR="00B53FBA" w:rsidRDefault="00B53FBA" w:rsidP="00B53FB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53FBA" w14:paraId="02701BC2" w14:textId="77777777" w:rsidTr="00257EA7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87E" w14:textId="77777777" w:rsidR="00B53FBA" w:rsidRPr="000C627E" w:rsidRDefault="00B53FBA" w:rsidP="00257EA7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F2448F" w14:textId="6D7B4F73" w:rsidR="009C4FAE" w:rsidRDefault="009C4FAE" w:rsidP="00257EA7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 xml:space="preserve">DODATEK Č. </w:t>
            </w:r>
            <w:r w:rsidR="00E07FE2">
              <w:rPr>
                <w:rFonts w:ascii="Arial" w:hAnsi="Arial" w:cs="Arial"/>
                <w:b/>
                <w:bCs/>
                <w:sz w:val="44"/>
              </w:rPr>
              <w:t>1</w:t>
            </w:r>
          </w:p>
          <w:p w14:paraId="239DF112" w14:textId="77777777" w:rsidR="009C4FAE" w:rsidRPr="009C4FAE" w:rsidRDefault="009C4FAE" w:rsidP="009C4FAE"/>
          <w:p w14:paraId="597FF8DD" w14:textId="1470B3A6" w:rsidR="00B53FBA" w:rsidRPr="009C4FAE" w:rsidRDefault="00FC5979" w:rsidP="00257EA7">
            <w:pPr>
              <w:pStyle w:val="Nadpis2"/>
              <w:jc w:val="center"/>
              <w:rPr>
                <w:rFonts w:ascii="Arial" w:hAnsi="Arial" w:cs="Arial"/>
                <w:b/>
                <w:bCs/>
                <w:sz w:val="28"/>
                <w:szCs w:val="13"/>
              </w:rPr>
            </w:pPr>
            <w:r>
              <w:rPr>
                <w:rFonts w:ascii="Arial" w:hAnsi="Arial" w:cs="Arial"/>
                <w:b/>
                <w:bCs/>
                <w:sz w:val="28"/>
                <w:szCs w:val="13"/>
              </w:rPr>
              <w:t>K PŘÍKAZNÍ SMLOUVĚ</w:t>
            </w:r>
            <w:r w:rsidR="009A6E7F">
              <w:rPr>
                <w:rFonts w:ascii="Arial" w:hAnsi="Arial" w:cs="Arial"/>
                <w:b/>
                <w:bCs/>
                <w:sz w:val="28"/>
                <w:szCs w:val="13"/>
              </w:rPr>
              <w:t xml:space="preserve"> </w:t>
            </w:r>
            <w:r w:rsidR="004E56AB">
              <w:rPr>
                <w:rFonts w:ascii="Arial" w:hAnsi="Arial" w:cs="Arial"/>
                <w:b/>
                <w:bCs/>
                <w:sz w:val="28"/>
                <w:szCs w:val="13"/>
              </w:rPr>
              <w:t>NA VÝKON FUNKCE TECHNICKÉHO DOZORU STAVEBNÍKA A KOORDINÁTORA BOZP NA STAVENIŠTI NA AKCI:</w:t>
            </w:r>
          </w:p>
          <w:p w14:paraId="14D0312E" w14:textId="3BCBCC7D" w:rsidR="00B53FBA" w:rsidRPr="00E4638A" w:rsidRDefault="00B53FBA" w:rsidP="00257EA7">
            <w:pPr>
              <w:pStyle w:val="Nzev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638A">
              <w:rPr>
                <w:rFonts w:ascii="Arial" w:hAnsi="Arial" w:cs="Arial"/>
                <w:b w:val="0"/>
                <w:bCs/>
                <w:sz w:val="24"/>
                <w:szCs w:val="24"/>
              </w:rPr>
              <w:t>„</w:t>
            </w:r>
            <w:r w:rsidR="004E56AB">
              <w:rPr>
                <w:rFonts w:ascii="Arial" w:hAnsi="Arial" w:cs="Arial"/>
                <w:sz w:val="22"/>
                <w:szCs w:val="22"/>
              </w:rPr>
              <w:t>SŠ-COPT Uherský brod – snížení energetické náročnosti budovy školy a stavební úpravy budovy teoretického vyučování</w:t>
            </w:r>
            <w:r w:rsidRPr="00E4638A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</w:p>
          <w:p w14:paraId="11FB6D48" w14:textId="299D9EA8" w:rsidR="00B53FBA" w:rsidRDefault="00B53FBA" w:rsidP="00257EA7">
            <w:pPr>
              <w:jc w:val="center"/>
              <w:rPr>
                <w:rFonts w:ascii="Arial" w:hAnsi="Arial" w:cs="Arial"/>
                <w:szCs w:val="22"/>
              </w:rPr>
            </w:pPr>
            <w:r w:rsidRPr="00993463">
              <w:rPr>
                <w:rFonts w:ascii="Arial" w:hAnsi="Arial" w:cs="Arial"/>
              </w:rPr>
              <w:t>uzavřen</w:t>
            </w:r>
            <w:r w:rsidR="00F730A0">
              <w:rPr>
                <w:rFonts w:ascii="Arial" w:hAnsi="Arial" w:cs="Arial"/>
              </w:rPr>
              <w:t>é</w:t>
            </w:r>
            <w:r w:rsidRPr="00993463">
              <w:rPr>
                <w:rFonts w:ascii="Arial" w:hAnsi="Arial" w:cs="Arial"/>
              </w:rPr>
              <w:t xml:space="preserve"> dle § 2</w:t>
            </w:r>
            <w:r w:rsidR="00FC5979">
              <w:rPr>
                <w:rFonts w:ascii="Arial" w:hAnsi="Arial" w:cs="Arial"/>
              </w:rPr>
              <w:t>430</w:t>
            </w:r>
            <w:r w:rsidRPr="00993463">
              <w:rPr>
                <w:rFonts w:ascii="Arial" w:hAnsi="Arial" w:cs="Arial"/>
              </w:rPr>
              <w:t xml:space="preserve"> </w:t>
            </w:r>
            <w:r w:rsidRPr="00993463">
              <w:rPr>
                <w:rFonts w:ascii="Arial" w:hAnsi="Arial" w:cs="Arial"/>
                <w:szCs w:val="22"/>
              </w:rPr>
              <w:t>a n. zákona č. 89/2012 Sb., občanský zákoník, ve znění pozdějších předpisů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759C2624" w14:textId="77777777" w:rsidR="00B53FBA" w:rsidRPr="000C627E" w:rsidRDefault="00B53FBA" w:rsidP="00257EA7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1E58B83" w14:textId="77777777" w:rsidR="00B53FBA" w:rsidRDefault="00B53FBA" w:rsidP="00B53FBA">
      <w:pPr>
        <w:pStyle w:val="Nadpis4"/>
        <w:jc w:val="center"/>
        <w:rPr>
          <w:rFonts w:ascii="Arial" w:hAnsi="Arial" w:cs="Arial"/>
          <w:sz w:val="28"/>
        </w:rPr>
      </w:pPr>
    </w:p>
    <w:p w14:paraId="7E25F69B" w14:textId="77777777" w:rsidR="00B53FBA" w:rsidRDefault="00B53FBA" w:rsidP="00B53FBA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11729D3C" w14:textId="53EA437C" w:rsidR="00B53FBA" w:rsidRPr="00434901" w:rsidRDefault="00B53FBA" w:rsidP="00B53FBA">
      <w:pPr>
        <w:pStyle w:val="Textvbloku"/>
        <w:numPr>
          <w:ilvl w:val="0"/>
          <w:numId w:val="1"/>
        </w:num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Identifikační údaje</w:t>
      </w:r>
      <w:r w:rsidR="00656F36">
        <w:rPr>
          <w:rFonts w:ascii="Arial" w:hAnsi="Arial" w:cs="Arial"/>
          <w:b/>
          <w:caps/>
          <w:sz w:val="20"/>
        </w:rPr>
        <w:t xml:space="preserve"> </w:t>
      </w:r>
      <w:r>
        <w:rPr>
          <w:rFonts w:ascii="Arial" w:hAnsi="Arial" w:cs="Arial"/>
          <w:b/>
          <w:caps/>
          <w:sz w:val="20"/>
        </w:rPr>
        <w:t>stavby</w:t>
      </w:r>
      <w:r>
        <w:rPr>
          <w:rFonts w:ascii="Arial" w:hAnsi="Arial" w:cs="Arial"/>
          <w:b/>
          <w:sz w:val="20"/>
        </w:rPr>
        <w:t>:</w:t>
      </w:r>
    </w:p>
    <w:p w14:paraId="7506C343" w14:textId="77777777" w:rsidR="00B53FBA" w:rsidRDefault="00B53FBA" w:rsidP="00B53FBA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14:paraId="1F7DD196" w14:textId="77777777" w:rsidR="00B53FBA" w:rsidRDefault="00B53FBA" w:rsidP="00B53FBA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14:paraId="38DE1EDD" w14:textId="77777777" w:rsidR="009921E0" w:rsidRPr="009921E0" w:rsidRDefault="009921E0" w:rsidP="00B53FBA">
      <w:pPr>
        <w:pStyle w:val="Textvbloku"/>
        <w:numPr>
          <w:ilvl w:val="1"/>
          <w:numId w:val="1"/>
        </w:numPr>
        <w:tabs>
          <w:tab w:val="clear" w:pos="454"/>
          <w:tab w:val="left" w:pos="3402"/>
          <w:tab w:val="left" w:pos="3686"/>
          <w:tab w:val="left" w:pos="3969"/>
        </w:tabs>
        <w:ind w:left="3402" w:hanging="3402"/>
        <w:rPr>
          <w:rFonts w:ascii="Arial" w:hAnsi="Arial" w:cs="Arial"/>
          <w:b/>
          <w:sz w:val="22"/>
          <w:szCs w:val="22"/>
        </w:rPr>
      </w:pPr>
    </w:p>
    <w:p w14:paraId="3C52E70B" w14:textId="7EEE1CC4" w:rsidR="00B53FBA" w:rsidRPr="002900A5" w:rsidRDefault="00FC5979" w:rsidP="004E56A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Příkazce</w:t>
      </w:r>
      <w:r w:rsidR="009921E0" w:rsidRPr="002900A5">
        <w:rPr>
          <w:rFonts w:ascii="Arial" w:hAnsi="Arial" w:cs="Arial"/>
          <w:sz w:val="22"/>
          <w:szCs w:val="22"/>
        </w:rPr>
        <w:tab/>
      </w:r>
      <w:r w:rsidR="00B53FBA" w:rsidRPr="002900A5">
        <w:rPr>
          <w:rFonts w:ascii="Arial" w:hAnsi="Arial" w:cs="Arial"/>
          <w:sz w:val="22"/>
          <w:szCs w:val="22"/>
        </w:rPr>
        <w:t>:</w:t>
      </w:r>
      <w:r w:rsidR="009921E0" w:rsidRPr="002900A5">
        <w:rPr>
          <w:rFonts w:ascii="Arial" w:hAnsi="Arial" w:cs="Arial"/>
          <w:sz w:val="22"/>
          <w:szCs w:val="22"/>
        </w:rPr>
        <w:t xml:space="preserve"> </w:t>
      </w:r>
      <w:r w:rsidR="004E56AB">
        <w:rPr>
          <w:rFonts w:ascii="Arial" w:hAnsi="Arial" w:cs="Arial"/>
          <w:b/>
          <w:sz w:val="22"/>
          <w:szCs w:val="22"/>
        </w:rPr>
        <w:t xml:space="preserve">Střední škola – Centrum odborné přípravy technické </w:t>
      </w:r>
      <w:proofErr w:type="gramStart"/>
      <w:r w:rsidR="004E56AB">
        <w:rPr>
          <w:rFonts w:ascii="Arial" w:hAnsi="Arial" w:cs="Arial"/>
          <w:b/>
          <w:sz w:val="22"/>
          <w:szCs w:val="22"/>
        </w:rPr>
        <w:tab/>
        <w:t xml:space="preserve">  Uherský</w:t>
      </w:r>
      <w:proofErr w:type="gramEnd"/>
      <w:r w:rsidR="004E56AB">
        <w:rPr>
          <w:rFonts w:ascii="Arial" w:hAnsi="Arial" w:cs="Arial"/>
          <w:b/>
          <w:sz w:val="22"/>
          <w:szCs w:val="22"/>
        </w:rPr>
        <w:t xml:space="preserve"> Brod</w:t>
      </w:r>
    </w:p>
    <w:p w14:paraId="537653E8" w14:textId="30399177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E3387E">
        <w:rPr>
          <w:rFonts w:ascii="Arial" w:hAnsi="Arial" w:cs="Arial"/>
          <w:sz w:val="22"/>
          <w:szCs w:val="22"/>
        </w:rPr>
        <w:t>Sídlo</w:t>
      </w:r>
      <w:r w:rsidRPr="00E3387E">
        <w:rPr>
          <w:rFonts w:ascii="Arial" w:hAnsi="Arial" w:cs="Arial"/>
          <w:sz w:val="22"/>
          <w:szCs w:val="22"/>
        </w:rPr>
        <w:tab/>
        <w:t xml:space="preserve">: </w:t>
      </w:r>
      <w:r w:rsidR="004E56AB">
        <w:rPr>
          <w:rFonts w:ascii="Arial" w:hAnsi="Arial" w:cs="Arial"/>
          <w:sz w:val="22"/>
          <w:szCs w:val="22"/>
        </w:rPr>
        <w:t>Vlčnovská 688, 688 01 Uherský Brod</w:t>
      </w:r>
    </w:p>
    <w:p w14:paraId="7D7DCCFC" w14:textId="70E911BD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E3387E">
        <w:rPr>
          <w:rFonts w:ascii="Arial" w:hAnsi="Arial" w:cs="Arial"/>
          <w:sz w:val="22"/>
          <w:szCs w:val="22"/>
        </w:rPr>
        <w:t>Statutární orgán</w:t>
      </w:r>
      <w:r w:rsidRPr="00E3387E">
        <w:rPr>
          <w:rFonts w:ascii="Arial" w:hAnsi="Arial" w:cs="Arial"/>
          <w:sz w:val="22"/>
          <w:szCs w:val="22"/>
        </w:rPr>
        <w:tab/>
        <w:t xml:space="preserve">: </w:t>
      </w:r>
      <w:r w:rsidR="004E56AB">
        <w:rPr>
          <w:rFonts w:ascii="Arial" w:hAnsi="Arial" w:cs="Arial"/>
          <w:sz w:val="22"/>
          <w:szCs w:val="22"/>
        </w:rPr>
        <w:t>Ing. Hana Kubišová, Ph.D., ředitelka školy</w:t>
      </w:r>
    </w:p>
    <w:p w14:paraId="5E2DDA5A" w14:textId="77777777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E3387E">
        <w:rPr>
          <w:rFonts w:ascii="Arial" w:hAnsi="Arial" w:cs="Arial"/>
          <w:sz w:val="22"/>
          <w:szCs w:val="22"/>
        </w:rPr>
        <w:t>Osoby oprávněné jednat</w:t>
      </w:r>
    </w:p>
    <w:p w14:paraId="201EA3CF" w14:textId="3AE3526E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E3387E">
        <w:rPr>
          <w:rFonts w:ascii="Arial" w:hAnsi="Arial" w:cs="Arial"/>
          <w:sz w:val="22"/>
          <w:szCs w:val="22"/>
        </w:rPr>
        <w:t>a) ve věcech smluvních</w:t>
      </w:r>
      <w:r w:rsidRPr="00E3387E">
        <w:rPr>
          <w:rFonts w:ascii="Arial" w:hAnsi="Arial" w:cs="Arial"/>
          <w:sz w:val="22"/>
          <w:szCs w:val="22"/>
        </w:rPr>
        <w:tab/>
        <w:t xml:space="preserve">: </w:t>
      </w:r>
      <w:r w:rsidR="00FC5979">
        <w:rPr>
          <w:rFonts w:ascii="Arial" w:hAnsi="Arial" w:cs="Arial"/>
          <w:sz w:val="22"/>
          <w:szCs w:val="22"/>
        </w:rPr>
        <w:t xml:space="preserve">Ing. </w:t>
      </w:r>
      <w:r w:rsidR="004E56AB">
        <w:rPr>
          <w:rFonts w:ascii="Arial" w:hAnsi="Arial" w:cs="Arial"/>
          <w:sz w:val="22"/>
          <w:szCs w:val="22"/>
        </w:rPr>
        <w:t>Hana Kubišová, Ph.D., ředitelka školy</w:t>
      </w:r>
    </w:p>
    <w:p w14:paraId="527F125E" w14:textId="0246DDA9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E3387E">
        <w:rPr>
          <w:rFonts w:ascii="Arial" w:hAnsi="Arial" w:cs="Arial"/>
          <w:sz w:val="22"/>
          <w:szCs w:val="22"/>
        </w:rPr>
        <w:t>b) ve věcech technických</w:t>
      </w:r>
      <w:r w:rsidRPr="00E3387E">
        <w:rPr>
          <w:rFonts w:ascii="Arial" w:hAnsi="Arial" w:cs="Arial"/>
          <w:sz w:val="22"/>
          <w:szCs w:val="22"/>
        </w:rPr>
        <w:tab/>
        <w:t xml:space="preserve">: </w:t>
      </w:r>
      <w:r w:rsidR="004E56AB">
        <w:rPr>
          <w:rFonts w:ascii="Arial" w:hAnsi="Arial" w:cs="Arial"/>
          <w:sz w:val="22"/>
          <w:szCs w:val="22"/>
        </w:rPr>
        <w:t>Mgr. et Mgr. Pavel Římovský, projektový manažer</w:t>
      </w:r>
    </w:p>
    <w:p w14:paraId="6FF075A4" w14:textId="7379CC70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E3387E">
        <w:rPr>
          <w:rFonts w:ascii="Arial" w:hAnsi="Arial" w:cs="Arial"/>
          <w:sz w:val="22"/>
          <w:szCs w:val="22"/>
        </w:rPr>
        <w:t>IČ</w:t>
      </w:r>
      <w:r w:rsidRPr="00E3387E">
        <w:rPr>
          <w:rFonts w:ascii="Arial" w:hAnsi="Arial" w:cs="Arial"/>
          <w:sz w:val="22"/>
          <w:szCs w:val="22"/>
        </w:rPr>
        <w:tab/>
        <w:t xml:space="preserve">: </w:t>
      </w:r>
      <w:r w:rsidR="004E56AB">
        <w:rPr>
          <w:rFonts w:ascii="Arial" w:hAnsi="Arial" w:cs="Arial"/>
          <w:sz w:val="22"/>
          <w:szCs w:val="22"/>
        </w:rPr>
        <w:t>15527816</w:t>
      </w:r>
    </w:p>
    <w:p w14:paraId="76DDF814" w14:textId="66F33449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sz w:val="22"/>
          <w:szCs w:val="22"/>
        </w:rPr>
      </w:pPr>
      <w:r w:rsidRPr="00E3387E">
        <w:rPr>
          <w:rFonts w:ascii="Arial" w:hAnsi="Arial" w:cs="Arial"/>
          <w:sz w:val="22"/>
          <w:szCs w:val="22"/>
        </w:rPr>
        <w:t>DIČ</w:t>
      </w:r>
      <w:r w:rsidRPr="00E3387E">
        <w:rPr>
          <w:rFonts w:ascii="Arial" w:hAnsi="Arial" w:cs="Arial"/>
          <w:sz w:val="22"/>
          <w:szCs w:val="22"/>
        </w:rPr>
        <w:tab/>
        <w:t>: CZ</w:t>
      </w:r>
      <w:r w:rsidR="004E56AB">
        <w:rPr>
          <w:rFonts w:ascii="Arial" w:hAnsi="Arial" w:cs="Arial"/>
          <w:sz w:val="22"/>
          <w:szCs w:val="22"/>
        </w:rPr>
        <w:t>15527816</w:t>
      </w:r>
    </w:p>
    <w:p w14:paraId="3A6EC5B8" w14:textId="45A6F943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Tel.</w:t>
      </w:r>
      <w:r w:rsidRPr="00524D87">
        <w:rPr>
          <w:rFonts w:ascii="Arial" w:hAnsi="Arial" w:cs="Arial"/>
          <w:sz w:val="22"/>
          <w:szCs w:val="22"/>
        </w:rPr>
        <w:tab/>
        <w:t xml:space="preserve">: </w:t>
      </w:r>
      <w:r w:rsidR="004E56AB">
        <w:rPr>
          <w:rFonts w:ascii="Arial" w:hAnsi="Arial" w:cs="Arial"/>
          <w:sz w:val="22"/>
          <w:szCs w:val="22"/>
        </w:rPr>
        <w:t>572 655 960</w:t>
      </w:r>
    </w:p>
    <w:p w14:paraId="46A3F18B" w14:textId="2566A63F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E-mail</w:t>
      </w:r>
      <w:r w:rsidRPr="00524D87">
        <w:rPr>
          <w:rFonts w:ascii="Arial" w:hAnsi="Arial" w:cs="Arial"/>
          <w:sz w:val="22"/>
          <w:szCs w:val="22"/>
        </w:rPr>
        <w:tab/>
        <w:t xml:space="preserve">: </w:t>
      </w:r>
      <w:r w:rsidR="004E56AB" w:rsidRPr="004E56AB">
        <w:rPr>
          <w:rFonts w:ascii="Arial" w:hAnsi="Arial" w:cs="Arial"/>
          <w:sz w:val="22"/>
          <w:szCs w:val="22"/>
        </w:rPr>
        <w:t>hana.kubisova@copt.cz, pavel.rimovsky@copt.cz</w:t>
      </w:r>
    </w:p>
    <w:p w14:paraId="1A764933" w14:textId="77777777" w:rsidR="00B53FBA" w:rsidRPr="00524D87" w:rsidRDefault="00B53FBA" w:rsidP="00B53FBA">
      <w:pPr>
        <w:pStyle w:val="Textvbloku"/>
        <w:rPr>
          <w:rFonts w:ascii="Arial" w:hAnsi="Arial" w:cs="Arial"/>
          <w:b/>
          <w:sz w:val="22"/>
          <w:szCs w:val="22"/>
        </w:rPr>
      </w:pPr>
    </w:p>
    <w:p w14:paraId="46E2EBFD" w14:textId="77777777" w:rsidR="00B53FBA" w:rsidRPr="00524D87" w:rsidRDefault="00B53FBA" w:rsidP="00B53FBA">
      <w:pPr>
        <w:pStyle w:val="Textvbloku"/>
        <w:rPr>
          <w:rFonts w:ascii="Arial" w:hAnsi="Arial" w:cs="Arial"/>
          <w:b/>
          <w:sz w:val="22"/>
          <w:szCs w:val="22"/>
        </w:rPr>
      </w:pPr>
    </w:p>
    <w:p w14:paraId="0A84272C" w14:textId="77777777" w:rsidR="009921E0" w:rsidRPr="00524D87" w:rsidRDefault="009921E0" w:rsidP="00B53FBA">
      <w:pPr>
        <w:pStyle w:val="Textvbloku"/>
        <w:numPr>
          <w:ilvl w:val="1"/>
          <w:numId w:val="1"/>
        </w:numPr>
        <w:tabs>
          <w:tab w:val="clear" w:pos="454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0ADF89CC" w14:textId="32DA7CC1" w:rsidR="00B53FBA" w:rsidRPr="00524D87" w:rsidRDefault="00FC5979" w:rsidP="009921E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Příkazník</w:t>
      </w:r>
      <w:r w:rsidR="009921E0" w:rsidRPr="00524D87">
        <w:rPr>
          <w:rFonts w:ascii="Arial" w:hAnsi="Arial" w:cs="Arial"/>
          <w:sz w:val="22"/>
          <w:szCs w:val="22"/>
        </w:rPr>
        <w:tab/>
      </w:r>
      <w:r w:rsidR="00B53FBA" w:rsidRPr="00524D87">
        <w:rPr>
          <w:rFonts w:ascii="Arial" w:hAnsi="Arial" w:cs="Arial"/>
          <w:sz w:val="22"/>
          <w:szCs w:val="22"/>
        </w:rPr>
        <w:t xml:space="preserve">: </w:t>
      </w:r>
      <w:r w:rsidR="009921E0" w:rsidRPr="00524D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IS Projekt, s.r.o.</w:t>
      </w:r>
    </w:p>
    <w:p w14:paraId="3CB5FD2C" w14:textId="7897BC09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Sídlo</w:t>
      </w:r>
      <w:r w:rsidRPr="00524D87">
        <w:rPr>
          <w:rFonts w:ascii="Arial" w:hAnsi="Arial" w:cs="Arial"/>
          <w:sz w:val="22"/>
          <w:szCs w:val="22"/>
        </w:rPr>
        <w:tab/>
        <w:t xml:space="preserve">: </w:t>
      </w:r>
      <w:r w:rsidR="0040398B" w:rsidRPr="00524D87">
        <w:rPr>
          <w:rFonts w:ascii="Arial" w:hAnsi="Arial" w:cs="Arial"/>
          <w:sz w:val="22"/>
          <w:szCs w:val="22"/>
        </w:rPr>
        <w:tab/>
      </w:r>
      <w:r w:rsidR="00FC5979">
        <w:rPr>
          <w:rFonts w:ascii="Arial" w:hAnsi="Arial" w:cs="Arial"/>
          <w:sz w:val="22"/>
          <w:szCs w:val="22"/>
        </w:rPr>
        <w:t>Na Výsluní 2255, 688 01 Uherský Brod</w:t>
      </w:r>
    </w:p>
    <w:p w14:paraId="2CBE6551" w14:textId="2E8EB98D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Statutární orgán</w:t>
      </w:r>
      <w:r w:rsidRPr="00524D87">
        <w:rPr>
          <w:rFonts w:ascii="Arial" w:hAnsi="Arial" w:cs="Arial"/>
          <w:sz w:val="22"/>
          <w:szCs w:val="22"/>
        </w:rPr>
        <w:tab/>
        <w:t xml:space="preserve">: </w:t>
      </w:r>
      <w:r w:rsidR="0040398B" w:rsidRPr="00524D87">
        <w:rPr>
          <w:rFonts w:ascii="Arial" w:hAnsi="Arial" w:cs="Arial"/>
          <w:sz w:val="22"/>
          <w:szCs w:val="22"/>
        </w:rPr>
        <w:tab/>
      </w:r>
      <w:r w:rsidR="00FC5979">
        <w:rPr>
          <w:rFonts w:ascii="Arial" w:hAnsi="Arial" w:cs="Arial"/>
          <w:sz w:val="22"/>
          <w:szCs w:val="22"/>
        </w:rPr>
        <w:t>Ing. Ivana Sušilová, jednatelka</w:t>
      </w:r>
    </w:p>
    <w:p w14:paraId="299F68BF" w14:textId="77777777" w:rsidR="0040398B" w:rsidRPr="00524D87" w:rsidRDefault="00B53FBA" w:rsidP="0040398B">
      <w:pPr>
        <w:pStyle w:val="Textvbloku"/>
        <w:tabs>
          <w:tab w:val="left" w:pos="3402"/>
          <w:tab w:val="left" w:pos="3686"/>
          <w:tab w:val="left" w:pos="3969"/>
        </w:tabs>
        <w:ind w:left="3405" w:right="0" w:hanging="3405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Zapsán v obchodním rejstříku</w:t>
      </w:r>
      <w:proofErr w:type="gramStart"/>
      <w:r w:rsidRPr="00524D87">
        <w:rPr>
          <w:rFonts w:ascii="Arial" w:hAnsi="Arial" w:cs="Arial"/>
          <w:sz w:val="22"/>
          <w:szCs w:val="22"/>
        </w:rPr>
        <w:tab/>
        <w:t xml:space="preserve">:  </w:t>
      </w:r>
      <w:r w:rsidR="0040398B" w:rsidRPr="00524D87">
        <w:rPr>
          <w:rFonts w:ascii="Arial" w:hAnsi="Arial" w:cs="Arial"/>
          <w:sz w:val="22"/>
          <w:szCs w:val="22"/>
        </w:rPr>
        <w:tab/>
      </w:r>
      <w:bookmarkStart w:id="0" w:name="_Hlk97796450"/>
      <w:proofErr w:type="gramEnd"/>
      <w:r w:rsidR="0040398B" w:rsidRPr="00524D87">
        <w:rPr>
          <w:rFonts w:ascii="Arial" w:hAnsi="Arial" w:cs="Arial"/>
          <w:sz w:val="22"/>
          <w:szCs w:val="22"/>
        </w:rPr>
        <w:t>vedeným Krajským soudem v Brně, oddíl C, složka</w:t>
      </w:r>
    </w:p>
    <w:p w14:paraId="3C3F5E60" w14:textId="75C9B4F5" w:rsidR="0040398B" w:rsidRPr="00524D87" w:rsidRDefault="0040398B" w:rsidP="0040398B">
      <w:pPr>
        <w:pStyle w:val="Textvbloku"/>
        <w:tabs>
          <w:tab w:val="left" w:pos="3402"/>
          <w:tab w:val="left" w:pos="3686"/>
          <w:tab w:val="left" w:pos="3969"/>
        </w:tabs>
        <w:ind w:left="3405" w:right="0" w:hanging="3405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ab/>
      </w:r>
      <w:r w:rsidRPr="00524D87">
        <w:rPr>
          <w:rFonts w:ascii="Arial" w:hAnsi="Arial" w:cs="Arial"/>
          <w:sz w:val="22"/>
          <w:szCs w:val="22"/>
        </w:rPr>
        <w:tab/>
      </w:r>
      <w:r w:rsidRPr="00524D87">
        <w:rPr>
          <w:rFonts w:ascii="Arial" w:hAnsi="Arial" w:cs="Arial"/>
          <w:sz w:val="22"/>
          <w:szCs w:val="22"/>
        </w:rPr>
        <w:tab/>
      </w:r>
      <w:r w:rsidR="00FC5979">
        <w:rPr>
          <w:rFonts w:ascii="Arial" w:hAnsi="Arial" w:cs="Arial"/>
          <w:sz w:val="22"/>
          <w:szCs w:val="22"/>
        </w:rPr>
        <w:t>56109</w:t>
      </w:r>
    </w:p>
    <w:bookmarkEnd w:id="0"/>
    <w:p w14:paraId="31468C3C" w14:textId="77777777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Osoby oprávněné jednat</w:t>
      </w:r>
    </w:p>
    <w:p w14:paraId="7A7EB61B" w14:textId="65656459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a) ve věcech smluvních</w:t>
      </w:r>
      <w:r w:rsidRPr="00524D87">
        <w:rPr>
          <w:rFonts w:ascii="Arial" w:hAnsi="Arial" w:cs="Arial"/>
          <w:sz w:val="22"/>
          <w:szCs w:val="22"/>
        </w:rPr>
        <w:tab/>
        <w:t xml:space="preserve">: </w:t>
      </w:r>
      <w:r w:rsidRPr="00524D87">
        <w:rPr>
          <w:rFonts w:ascii="Arial" w:hAnsi="Arial" w:cs="Arial"/>
          <w:sz w:val="22"/>
          <w:szCs w:val="22"/>
        </w:rPr>
        <w:tab/>
      </w:r>
      <w:bookmarkStart w:id="1" w:name="_Hlk97796498"/>
      <w:r w:rsidR="0040398B" w:rsidRPr="00524D87">
        <w:rPr>
          <w:rFonts w:ascii="Arial" w:hAnsi="Arial" w:cs="Arial"/>
          <w:sz w:val="22"/>
          <w:szCs w:val="22"/>
        </w:rPr>
        <w:t xml:space="preserve">Ing. </w:t>
      </w:r>
      <w:bookmarkEnd w:id="1"/>
      <w:r w:rsidR="00FC5979">
        <w:rPr>
          <w:rFonts w:ascii="Arial" w:hAnsi="Arial" w:cs="Arial"/>
          <w:sz w:val="22"/>
          <w:szCs w:val="22"/>
        </w:rPr>
        <w:t>Ivana Sušilová, jednatelka</w:t>
      </w:r>
    </w:p>
    <w:p w14:paraId="6A1D219E" w14:textId="5A5DD73E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b) ve věcech technických</w:t>
      </w:r>
      <w:r w:rsidRPr="00524D87">
        <w:rPr>
          <w:rFonts w:ascii="Arial" w:hAnsi="Arial" w:cs="Arial"/>
          <w:sz w:val="22"/>
          <w:szCs w:val="22"/>
        </w:rPr>
        <w:tab/>
        <w:t>:</w:t>
      </w:r>
      <w:r w:rsidRPr="00524D87">
        <w:rPr>
          <w:rFonts w:ascii="Arial" w:hAnsi="Arial" w:cs="Arial"/>
          <w:sz w:val="22"/>
          <w:szCs w:val="22"/>
        </w:rPr>
        <w:tab/>
      </w:r>
      <w:r w:rsidR="00736234">
        <w:rPr>
          <w:rFonts w:ascii="Arial" w:hAnsi="Arial" w:cs="Arial"/>
          <w:sz w:val="22"/>
          <w:szCs w:val="22"/>
        </w:rPr>
        <w:t xml:space="preserve">Ing. </w:t>
      </w:r>
      <w:r w:rsidR="00FC5979">
        <w:rPr>
          <w:rFonts w:ascii="Arial" w:hAnsi="Arial" w:cs="Arial"/>
          <w:sz w:val="22"/>
          <w:szCs w:val="22"/>
        </w:rPr>
        <w:t>Ivana Sušilová, jednatelka</w:t>
      </w:r>
    </w:p>
    <w:p w14:paraId="7A9F9551" w14:textId="1492E611" w:rsidR="00B53FBA" w:rsidRPr="00524D87" w:rsidRDefault="00B53FBA" w:rsidP="00FF5FA9">
      <w:pPr>
        <w:pStyle w:val="Textvbloku"/>
        <w:tabs>
          <w:tab w:val="left" w:pos="1985"/>
          <w:tab w:val="left" w:pos="2127"/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 xml:space="preserve">IČ: </w:t>
      </w:r>
      <w:r w:rsidRPr="00524D87">
        <w:rPr>
          <w:rFonts w:ascii="Arial" w:hAnsi="Arial" w:cs="Arial"/>
          <w:sz w:val="22"/>
          <w:szCs w:val="22"/>
        </w:rPr>
        <w:tab/>
      </w:r>
      <w:bookmarkStart w:id="2" w:name="_Hlk97796432"/>
      <w:r w:rsidR="00736234">
        <w:rPr>
          <w:rFonts w:ascii="Arial" w:hAnsi="Arial" w:cs="Arial"/>
          <w:sz w:val="22"/>
          <w:szCs w:val="22"/>
        </w:rPr>
        <w:tab/>
      </w:r>
      <w:r w:rsidR="00736234">
        <w:rPr>
          <w:rFonts w:ascii="Arial" w:hAnsi="Arial" w:cs="Arial"/>
          <w:sz w:val="22"/>
          <w:szCs w:val="22"/>
        </w:rPr>
        <w:tab/>
        <w:t>:</w:t>
      </w:r>
      <w:r w:rsidR="00736234">
        <w:rPr>
          <w:rFonts w:ascii="Arial" w:hAnsi="Arial" w:cs="Arial"/>
          <w:sz w:val="22"/>
          <w:szCs w:val="22"/>
        </w:rPr>
        <w:tab/>
      </w:r>
      <w:bookmarkEnd w:id="2"/>
      <w:r w:rsidR="00FC5979">
        <w:rPr>
          <w:rFonts w:ascii="Arial" w:hAnsi="Arial" w:cs="Arial"/>
          <w:sz w:val="22"/>
          <w:szCs w:val="22"/>
        </w:rPr>
        <w:t>27744442</w:t>
      </w:r>
    </w:p>
    <w:p w14:paraId="57304C58" w14:textId="6DB7D247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DIČ</w:t>
      </w:r>
      <w:r w:rsidRPr="00524D87">
        <w:rPr>
          <w:rFonts w:ascii="Arial" w:hAnsi="Arial" w:cs="Arial"/>
          <w:sz w:val="22"/>
          <w:szCs w:val="22"/>
        </w:rPr>
        <w:tab/>
        <w:t xml:space="preserve">: </w:t>
      </w:r>
      <w:r w:rsidRPr="00524D87">
        <w:rPr>
          <w:rFonts w:ascii="Arial" w:hAnsi="Arial" w:cs="Arial"/>
          <w:sz w:val="22"/>
          <w:szCs w:val="22"/>
        </w:rPr>
        <w:tab/>
      </w:r>
      <w:r w:rsidR="0040398B" w:rsidRPr="00524D87">
        <w:rPr>
          <w:rFonts w:ascii="Arial" w:hAnsi="Arial" w:cs="Arial"/>
          <w:sz w:val="22"/>
          <w:szCs w:val="22"/>
        </w:rPr>
        <w:t>CZ</w:t>
      </w:r>
      <w:r w:rsidR="00FC5979">
        <w:rPr>
          <w:rFonts w:ascii="Arial" w:hAnsi="Arial" w:cs="Arial"/>
          <w:sz w:val="22"/>
          <w:szCs w:val="22"/>
        </w:rPr>
        <w:t>27744442</w:t>
      </w:r>
    </w:p>
    <w:p w14:paraId="72EDB8FD" w14:textId="7F174FDE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Bankovní ústav</w:t>
      </w:r>
      <w:r w:rsidRPr="00524D87">
        <w:rPr>
          <w:rFonts w:ascii="Arial" w:hAnsi="Arial" w:cs="Arial"/>
          <w:sz w:val="22"/>
          <w:szCs w:val="22"/>
        </w:rPr>
        <w:tab/>
        <w:t>:</w:t>
      </w:r>
      <w:r w:rsidRPr="00524D87">
        <w:rPr>
          <w:rFonts w:ascii="Arial" w:hAnsi="Arial" w:cs="Arial"/>
          <w:sz w:val="22"/>
          <w:szCs w:val="22"/>
        </w:rPr>
        <w:tab/>
      </w:r>
      <w:r w:rsidR="00FC5979">
        <w:rPr>
          <w:rFonts w:ascii="Arial" w:hAnsi="Arial" w:cs="Arial"/>
          <w:sz w:val="22"/>
          <w:szCs w:val="22"/>
        </w:rPr>
        <w:t>Česká spořitelna a.s.</w:t>
      </w:r>
    </w:p>
    <w:p w14:paraId="24DEA6C4" w14:textId="7F1388AD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Číslo účtu</w:t>
      </w:r>
      <w:r w:rsidRPr="00524D87">
        <w:rPr>
          <w:rFonts w:ascii="Arial" w:hAnsi="Arial" w:cs="Arial"/>
          <w:sz w:val="22"/>
          <w:szCs w:val="22"/>
        </w:rPr>
        <w:tab/>
        <w:t xml:space="preserve">: </w:t>
      </w:r>
      <w:r w:rsidR="00F51194">
        <w:rPr>
          <w:rFonts w:ascii="Arial" w:hAnsi="Arial" w:cs="Arial"/>
          <w:sz w:val="22"/>
          <w:szCs w:val="22"/>
        </w:rPr>
        <w:tab/>
      </w:r>
      <w:r w:rsidR="00FC5979">
        <w:rPr>
          <w:rFonts w:ascii="Arial" w:hAnsi="Arial" w:cs="Arial"/>
          <w:sz w:val="22"/>
          <w:szCs w:val="22"/>
        </w:rPr>
        <w:t>1420768370/0800</w:t>
      </w:r>
    </w:p>
    <w:p w14:paraId="0CB07390" w14:textId="0684B460" w:rsidR="00B53FBA" w:rsidRPr="00524D87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Tel. / Fax</w:t>
      </w:r>
      <w:r w:rsidRPr="00524D87">
        <w:rPr>
          <w:rFonts w:ascii="Arial" w:hAnsi="Arial" w:cs="Arial"/>
          <w:sz w:val="22"/>
          <w:szCs w:val="22"/>
        </w:rPr>
        <w:tab/>
        <w:t>: </w:t>
      </w:r>
      <w:r w:rsidR="00524D87" w:rsidRPr="00524D87">
        <w:rPr>
          <w:rFonts w:ascii="Arial" w:hAnsi="Arial" w:cs="Arial"/>
          <w:sz w:val="22"/>
          <w:szCs w:val="22"/>
        </w:rPr>
        <w:tab/>
      </w:r>
      <w:r w:rsidR="000D3148">
        <w:rPr>
          <w:rFonts w:ascii="Arial" w:hAnsi="Arial" w:cs="Arial"/>
          <w:sz w:val="22"/>
          <w:szCs w:val="22"/>
        </w:rPr>
        <w:t>777</w:t>
      </w:r>
      <w:r w:rsidR="00FC5979">
        <w:rPr>
          <w:rFonts w:ascii="Arial" w:hAnsi="Arial" w:cs="Arial"/>
          <w:sz w:val="22"/>
          <w:szCs w:val="22"/>
        </w:rPr>
        <w:t> 752 985</w:t>
      </w:r>
    </w:p>
    <w:p w14:paraId="684E244A" w14:textId="484E4E4A" w:rsidR="00B53FBA" w:rsidRPr="00E3387E" w:rsidRDefault="00B53FBA" w:rsidP="00B53FB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 w:rsidRPr="00524D87">
        <w:rPr>
          <w:rFonts w:ascii="Arial" w:hAnsi="Arial" w:cs="Arial"/>
          <w:sz w:val="22"/>
          <w:szCs w:val="22"/>
        </w:rPr>
        <w:t>E-mail</w:t>
      </w:r>
      <w:r w:rsidRPr="00524D87">
        <w:rPr>
          <w:rFonts w:ascii="Arial" w:hAnsi="Arial" w:cs="Arial"/>
          <w:sz w:val="22"/>
          <w:szCs w:val="22"/>
        </w:rPr>
        <w:tab/>
        <w:t>:</w:t>
      </w:r>
      <w:r w:rsidRPr="00524D87">
        <w:rPr>
          <w:rFonts w:ascii="Arial" w:hAnsi="Arial" w:cs="Arial"/>
          <w:sz w:val="22"/>
          <w:szCs w:val="22"/>
        </w:rPr>
        <w:tab/>
      </w:r>
      <w:r w:rsidR="00FC5979">
        <w:rPr>
          <w:rFonts w:ascii="Arial" w:hAnsi="Arial" w:cs="Arial"/>
          <w:sz w:val="22"/>
          <w:szCs w:val="22"/>
        </w:rPr>
        <w:t>ivana.susilova@isprojekt.cz</w:t>
      </w:r>
    </w:p>
    <w:p w14:paraId="18D327F1" w14:textId="77777777" w:rsidR="00B53FBA" w:rsidRPr="00E3387E" w:rsidRDefault="00B53FBA" w:rsidP="00B53FBA">
      <w:pPr>
        <w:pStyle w:val="Textvbloku"/>
        <w:tabs>
          <w:tab w:val="num" w:pos="0"/>
        </w:tabs>
        <w:rPr>
          <w:rFonts w:ascii="Arial" w:hAnsi="Arial" w:cs="Arial"/>
          <w:b/>
          <w:sz w:val="22"/>
          <w:szCs w:val="22"/>
        </w:rPr>
      </w:pPr>
    </w:p>
    <w:p w14:paraId="1399EBF7" w14:textId="35A145C5" w:rsidR="009C4FAE" w:rsidRDefault="009C4FAE" w:rsidP="00B53FBA">
      <w:pPr>
        <w:pStyle w:val="Textvbloku"/>
        <w:tabs>
          <w:tab w:val="num" w:pos="0"/>
        </w:tabs>
        <w:rPr>
          <w:rFonts w:ascii="Arial" w:hAnsi="Arial" w:cs="Arial"/>
          <w:b/>
          <w:sz w:val="22"/>
          <w:szCs w:val="22"/>
        </w:rPr>
      </w:pPr>
    </w:p>
    <w:p w14:paraId="06FE56A2" w14:textId="090B8A13" w:rsidR="000D3148" w:rsidRDefault="000D3148" w:rsidP="00B53FBA">
      <w:pPr>
        <w:pStyle w:val="Textvbloku"/>
        <w:tabs>
          <w:tab w:val="num" w:pos="0"/>
        </w:tabs>
        <w:rPr>
          <w:rFonts w:ascii="Arial" w:hAnsi="Arial" w:cs="Arial"/>
          <w:b/>
          <w:sz w:val="22"/>
          <w:szCs w:val="22"/>
        </w:rPr>
      </w:pPr>
    </w:p>
    <w:p w14:paraId="1ABCB713" w14:textId="7EBBAB3A" w:rsidR="009A6E7F" w:rsidRDefault="004E56AB" w:rsidP="004E56AB">
      <w:pPr>
        <w:pStyle w:val="Textvbloku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63914C24" w14:textId="77777777" w:rsidR="000D3148" w:rsidRDefault="000D3148" w:rsidP="00B53FBA">
      <w:pPr>
        <w:pStyle w:val="Textvbloku"/>
        <w:tabs>
          <w:tab w:val="num" w:pos="0"/>
        </w:tabs>
        <w:rPr>
          <w:rFonts w:ascii="Arial" w:hAnsi="Arial" w:cs="Arial"/>
          <w:b/>
          <w:sz w:val="22"/>
          <w:szCs w:val="22"/>
        </w:rPr>
      </w:pPr>
    </w:p>
    <w:p w14:paraId="0EFAAE9D" w14:textId="7C246C54" w:rsidR="000D3148" w:rsidRDefault="009C4FAE" w:rsidP="004E56AB">
      <w:pPr>
        <w:pStyle w:val="Textvbloku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se dohodly níže uvedeného dne, měsíce a roku na uzavření tohoto Dodatku č.</w:t>
      </w:r>
      <w:r w:rsidR="00F730A0">
        <w:rPr>
          <w:rFonts w:ascii="Arial" w:hAnsi="Arial" w:cs="Arial"/>
          <w:bCs/>
          <w:sz w:val="22"/>
          <w:szCs w:val="22"/>
        </w:rPr>
        <w:t> </w:t>
      </w:r>
      <w:r w:rsidR="000D3148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C5979">
        <w:rPr>
          <w:rFonts w:ascii="Arial" w:hAnsi="Arial" w:cs="Arial"/>
          <w:bCs/>
          <w:sz w:val="22"/>
          <w:szCs w:val="22"/>
        </w:rPr>
        <w:t>k </w:t>
      </w:r>
      <w:r w:rsidR="004E56AB">
        <w:rPr>
          <w:rFonts w:ascii="Arial" w:hAnsi="Arial" w:cs="Arial"/>
          <w:bCs/>
          <w:sz w:val="22"/>
          <w:szCs w:val="22"/>
        </w:rPr>
        <w:t>Příkazní</w:t>
      </w:r>
      <w:r w:rsidR="00FC5979">
        <w:rPr>
          <w:rFonts w:ascii="Arial" w:hAnsi="Arial" w:cs="Arial"/>
          <w:bCs/>
          <w:sz w:val="22"/>
          <w:szCs w:val="22"/>
        </w:rPr>
        <w:t xml:space="preserve"> smlouvě</w:t>
      </w:r>
      <w:r w:rsidR="009A6E7F">
        <w:rPr>
          <w:rFonts w:ascii="Arial" w:hAnsi="Arial" w:cs="Arial"/>
          <w:bCs/>
          <w:sz w:val="22"/>
          <w:szCs w:val="22"/>
        </w:rPr>
        <w:t xml:space="preserve"> uzavřené dne </w:t>
      </w:r>
      <w:r w:rsidR="003D3514">
        <w:rPr>
          <w:rFonts w:ascii="Arial" w:hAnsi="Arial" w:cs="Arial"/>
          <w:bCs/>
          <w:sz w:val="22"/>
          <w:szCs w:val="22"/>
        </w:rPr>
        <w:t>2</w:t>
      </w:r>
      <w:r w:rsidR="004E56AB">
        <w:rPr>
          <w:rFonts w:ascii="Arial" w:hAnsi="Arial" w:cs="Arial"/>
          <w:bCs/>
          <w:sz w:val="22"/>
          <w:szCs w:val="22"/>
        </w:rPr>
        <w:t>8</w:t>
      </w:r>
      <w:r w:rsidR="009A6E7F">
        <w:rPr>
          <w:rFonts w:ascii="Arial" w:hAnsi="Arial" w:cs="Arial"/>
          <w:bCs/>
          <w:sz w:val="22"/>
          <w:szCs w:val="22"/>
        </w:rPr>
        <w:t>.</w:t>
      </w:r>
      <w:r w:rsidR="004E56AB">
        <w:rPr>
          <w:rFonts w:ascii="Arial" w:hAnsi="Arial" w:cs="Arial"/>
          <w:bCs/>
          <w:sz w:val="22"/>
          <w:szCs w:val="22"/>
        </w:rPr>
        <w:t>6</w:t>
      </w:r>
      <w:r w:rsidR="009A6E7F">
        <w:rPr>
          <w:rFonts w:ascii="Arial" w:hAnsi="Arial" w:cs="Arial"/>
          <w:bCs/>
          <w:sz w:val="22"/>
          <w:szCs w:val="22"/>
        </w:rPr>
        <w:t>.20</w:t>
      </w:r>
      <w:r w:rsidR="00BB54D6">
        <w:rPr>
          <w:rFonts w:ascii="Arial" w:hAnsi="Arial" w:cs="Arial"/>
          <w:bCs/>
          <w:sz w:val="22"/>
          <w:szCs w:val="22"/>
        </w:rPr>
        <w:t>2</w:t>
      </w:r>
      <w:r w:rsidR="004E56AB">
        <w:rPr>
          <w:rFonts w:ascii="Arial" w:hAnsi="Arial" w:cs="Arial"/>
          <w:bCs/>
          <w:sz w:val="22"/>
          <w:szCs w:val="22"/>
        </w:rPr>
        <w:t xml:space="preserve">4 na akci: </w:t>
      </w:r>
    </w:p>
    <w:p w14:paraId="41D4E82E" w14:textId="477ACC63" w:rsidR="004E56AB" w:rsidRDefault="004E56AB" w:rsidP="004E56AB">
      <w:pPr>
        <w:pStyle w:val="Textvbloku"/>
        <w:tabs>
          <w:tab w:val="num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E56AB">
        <w:rPr>
          <w:rFonts w:ascii="Arial" w:hAnsi="Arial" w:cs="Arial"/>
          <w:b/>
          <w:bCs/>
          <w:sz w:val="22"/>
          <w:szCs w:val="22"/>
        </w:rPr>
        <w:lastRenderedPageBreak/>
        <w:t>„SŠ-COPT Uherský brod – snížení energetické náročnosti budovy školy a stavební úpravy budovy teoretického vyučování“</w:t>
      </w:r>
    </w:p>
    <w:p w14:paraId="01114824" w14:textId="544CF8FB" w:rsidR="004E56AB" w:rsidRDefault="004E56AB" w:rsidP="004E56AB">
      <w:pPr>
        <w:pStyle w:val="Textvbloku"/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„Příkazní smlouva“)</w:t>
      </w:r>
    </w:p>
    <w:p w14:paraId="59DF1EA0" w14:textId="77777777" w:rsidR="004E56AB" w:rsidRDefault="004E56AB" w:rsidP="004E56AB">
      <w:pPr>
        <w:pStyle w:val="Textvbloku"/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</w:p>
    <w:p w14:paraId="3080F2E5" w14:textId="175E5B40" w:rsidR="004E56AB" w:rsidRPr="0037005E" w:rsidRDefault="004E56AB" w:rsidP="008A69DF">
      <w:pPr>
        <w:pStyle w:val="Odstavecseseznamem"/>
        <w:widowControl w:val="0"/>
        <w:tabs>
          <w:tab w:val="left" w:pos="3402"/>
          <w:tab w:val="left" w:pos="3686"/>
          <w:tab w:val="left" w:pos="3969"/>
        </w:tabs>
        <w:ind w:left="426" w:right="-92" w:hanging="426"/>
        <w:contextualSpacing w:val="0"/>
        <w:jc w:val="both"/>
        <w:rPr>
          <w:rFonts w:ascii="Arial" w:hAnsi="Arial" w:cs="Arial"/>
          <w:b/>
          <w:bCs/>
          <w:color w:val="1C1E21"/>
        </w:rPr>
      </w:pPr>
      <w:proofErr w:type="gramStart"/>
      <w:r>
        <w:rPr>
          <w:rFonts w:ascii="Arial" w:hAnsi="Arial" w:cs="Arial"/>
          <w:color w:val="1C1E21"/>
        </w:rPr>
        <w:t>2.2.  Důvodem</w:t>
      </w:r>
      <w:proofErr w:type="gramEnd"/>
      <w:r>
        <w:rPr>
          <w:rFonts w:ascii="Arial" w:hAnsi="Arial" w:cs="Arial"/>
          <w:color w:val="1C1E21"/>
        </w:rPr>
        <w:t xml:space="preserve"> pro </w:t>
      </w:r>
      <w:r w:rsidR="00384500">
        <w:rPr>
          <w:rFonts w:ascii="Arial" w:hAnsi="Arial" w:cs="Arial"/>
          <w:color w:val="1C1E21"/>
        </w:rPr>
        <w:t>uzavření</w:t>
      </w:r>
      <w:r>
        <w:rPr>
          <w:rFonts w:ascii="Arial" w:hAnsi="Arial" w:cs="Arial"/>
          <w:color w:val="1C1E21"/>
        </w:rPr>
        <w:t xml:space="preserve"> tohoto </w:t>
      </w:r>
      <w:r w:rsidR="006E0B5F">
        <w:rPr>
          <w:rFonts w:ascii="Arial" w:hAnsi="Arial" w:cs="Arial"/>
          <w:color w:val="1C1E21"/>
        </w:rPr>
        <w:t>D</w:t>
      </w:r>
      <w:r>
        <w:rPr>
          <w:rFonts w:ascii="Arial" w:hAnsi="Arial" w:cs="Arial"/>
          <w:color w:val="1C1E21"/>
        </w:rPr>
        <w:t>odatku je úprava</w:t>
      </w:r>
      <w:r w:rsidR="00384500">
        <w:rPr>
          <w:rFonts w:ascii="Arial" w:hAnsi="Arial" w:cs="Arial"/>
          <w:color w:val="1C1E21"/>
        </w:rPr>
        <w:t xml:space="preserve"> článku </w:t>
      </w:r>
      <w:r w:rsidR="00384500" w:rsidRPr="00384500">
        <w:rPr>
          <w:rFonts w:ascii="Arial" w:hAnsi="Arial" w:cs="Arial"/>
          <w:b/>
          <w:bCs/>
          <w:color w:val="1C1E21"/>
        </w:rPr>
        <w:t>2</w:t>
      </w:r>
      <w:r w:rsidR="00384500">
        <w:rPr>
          <w:rFonts w:ascii="Arial" w:hAnsi="Arial" w:cs="Arial"/>
          <w:b/>
          <w:bCs/>
          <w:color w:val="1C1E21"/>
        </w:rPr>
        <w:t>.</w:t>
      </w:r>
      <w:r w:rsidR="00384500" w:rsidRPr="00384500">
        <w:rPr>
          <w:rFonts w:ascii="Arial" w:hAnsi="Arial" w:cs="Arial"/>
          <w:b/>
          <w:bCs/>
          <w:color w:val="1C1E21"/>
        </w:rPr>
        <w:t xml:space="preserve"> PŘEDMĚT A MÍSTO PLNĚNÍ</w:t>
      </w:r>
      <w:r w:rsidR="00384500">
        <w:rPr>
          <w:rFonts w:ascii="Arial" w:hAnsi="Arial" w:cs="Arial"/>
          <w:color w:val="1C1E21"/>
        </w:rPr>
        <w:t xml:space="preserve">, který se doplňuje  o bod 2.12. a dále </w:t>
      </w:r>
      <w:r w:rsidRPr="0037005E">
        <w:rPr>
          <w:rFonts w:ascii="Arial" w:hAnsi="Arial" w:cs="Arial"/>
          <w:b/>
          <w:bCs/>
          <w:color w:val="1C1E21"/>
        </w:rPr>
        <w:t>článku</w:t>
      </w:r>
      <w:r w:rsidR="0037005E" w:rsidRPr="0037005E">
        <w:rPr>
          <w:rFonts w:ascii="Arial" w:hAnsi="Arial" w:cs="Arial"/>
          <w:b/>
          <w:bCs/>
          <w:color w:val="1C1E21"/>
        </w:rPr>
        <w:t xml:space="preserve"> 6. TERMÍNY PLNĚNÍ a článku</w:t>
      </w:r>
      <w:r w:rsidRPr="0037005E">
        <w:rPr>
          <w:rFonts w:ascii="Arial" w:hAnsi="Arial" w:cs="Arial"/>
          <w:b/>
          <w:bCs/>
          <w:color w:val="1C1E21"/>
        </w:rPr>
        <w:t xml:space="preserve"> 7. ODMĚNA A PLATEBNÍ PODMÍNKY</w:t>
      </w:r>
      <w:r w:rsidR="0037005E" w:rsidRPr="0037005E">
        <w:rPr>
          <w:rFonts w:ascii="Arial" w:hAnsi="Arial" w:cs="Arial"/>
          <w:b/>
          <w:bCs/>
          <w:color w:val="1C1E21"/>
        </w:rPr>
        <w:t xml:space="preserve"> </w:t>
      </w:r>
    </w:p>
    <w:p w14:paraId="5DF3157A" w14:textId="5C8A8A57" w:rsidR="004E56AB" w:rsidRPr="00FA0919" w:rsidRDefault="004E56AB" w:rsidP="008A69DF">
      <w:pPr>
        <w:pStyle w:val="Odstavecseseznamem"/>
        <w:widowControl w:val="0"/>
        <w:tabs>
          <w:tab w:val="left" w:pos="3402"/>
          <w:tab w:val="left" w:pos="3686"/>
          <w:tab w:val="left" w:pos="3969"/>
        </w:tabs>
        <w:ind w:left="851" w:right="-92" w:hanging="851"/>
        <w:contextualSpacing w:val="0"/>
        <w:jc w:val="both"/>
        <w:rPr>
          <w:rFonts w:ascii="Arial" w:hAnsi="Arial" w:cs="Arial"/>
          <w:color w:val="1C1E21"/>
        </w:rPr>
      </w:pPr>
      <w:proofErr w:type="gramStart"/>
      <w:r>
        <w:rPr>
          <w:rFonts w:ascii="Arial" w:hAnsi="Arial" w:cs="Arial"/>
          <w:color w:val="1C1E21"/>
        </w:rPr>
        <w:t>2.3.  Dodatek</w:t>
      </w:r>
      <w:proofErr w:type="gramEnd"/>
      <w:r>
        <w:rPr>
          <w:rFonts w:ascii="Arial" w:hAnsi="Arial" w:cs="Arial"/>
          <w:color w:val="1C1E21"/>
        </w:rPr>
        <w:t xml:space="preserve"> se uzavírá z</w:t>
      </w:r>
      <w:r w:rsidR="0037005E">
        <w:rPr>
          <w:rFonts w:ascii="Arial" w:hAnsi="Arial" w:cs="Arial"/>
          <w:color w:val="1C1E21"/>
        </w:rPr>
        <w:t xml:space="preserve"> důvodu </w:t>
      </w:r>
      <w:r w:rsidR="0037005E" w:rsidRPr="00BF06CD">
        <w:rPr>
          <w:rFonts w:ascii="Arial" w:hAnsi="Arial" w:cs="Arial"/>
          <w:b/>
          <w:bCs/>
          <w:color w:val="1C1E21"/>
        </w:rPr>
        <w:t>zvýšení objemu prací</w:t>
      </w:r>
      <w:r w:rsidR="0037005E">
        <w:rPr>
          <w:rFonts w:ascii="Arial" w:hAnsi="Arial" w:cs="Arial"/>
          <w:color w:val="1C1E21"/>
        </w:rPr>
        <w:t xml:space="preserve"> a to následovně:</w:t>
      </w:r>
    </w:p>
    <w:p w14:paraId="1CE24BC1" w14:textId="77777777" w:rsidR="004E56AB" w:rsidRPr="004E56AB" w:rsidRDefault="004E56AB" w:rsidP="004E56AB">
      <w:pPr>
        <w:pStyle w:val="Textvbloku"/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</w:p>
    <w:p w14:paraId="6E3120A0" w14:textId="40B41BFD" w:rsidR="000D3148" w:rsidRDefault="000D3148" w:rsidP="000D3148">
      <w:pPr>
        <w:pStyle w:val="Textvbloku"/>
        <w:tabs>
          <w:tab w:val="num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8A28722" w14:textId="76A71C64" w:rsidR="009A6E7F" w:rsidRPr="008A69DF" w:rsidRDefault="00384500" w:rsidP="00384500">
      <w:pPr>
        <w:pStyle w:val="Textvbloku"/>
        <w:numPr>
          <w:ilvl w:val="0"/>
          <w:numId w:val="16"/>
        </w:numPr>
        <w:jc w:val="center"/>
        <w:rPr>
          <w:rFonts w:ascii="Arial" w:hAnsi="Arial" w:cs="Arial"/>
          <w:b/>
          <w:sz w:val="22"/>
          <w:szCs w:val="22"/>
        </w:rPr>
      </w:pPr>
      <w:r w:rsidRPr="008A69DF">
        <w:rPr>
          <w:rFonts w:ascii="Arial" w:hAnsi="Arial" w:cs="Arial"/>
          <w:b/>
          <w:sz w:val="22"/>
          <w:szCs w:val="22"/>
        </w:rPr>
        <w:t>PŘEDMĚT A MÍSTO PLNĚNÍ</w:t>
      </w:r>
    </w:p>
    <w:p w14:paraId="74ED0144" w14:textId="77777777" w:rsidR="00384500" w:rsidRDefault="00384500" w:rsidP="00384500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576631B3" w14:textId="2B973CC8" w:rsidR="00384500" w:rsidRPr="008A69DF" w:rsidRDefault="00384500" w:rsidP="008A69DF">
      <w:pPr>
        <w:pStyle w:val="Textvbloku"/>
        <w:tabs>
          <w:tab w:val="num" w:pos="0"/>
        </w:tabs>
        <w:ind w:left="567" w:hanging="567"/>
        <w:rPr>
          <w:rFonts w:ascii="Arial" w:hAnsi="Arial" w:cs="Arial"/>
          <w:b/>
          <w:sz w:val="20"/>
        </w:rPr>
      </w:pPr>
      <w:r w:rsidRPr="008A69DF">
        <w:rPr>
          <w:rFonts w:ascii="Arial" w:hAnsi="Arial" w:cs="Arial"/>
          <w:b/>
          <w:sz w:val="20"/>
        </w:rPr>
        <w:t>2.12</w:t>
      </w:r>
      <w:r w:rsidR="008A69DF">
        <w:rPr>
          <w:rFonts w:ascii="Arial" w:hAnsi="Arial" w:cs="Arial"/>
          <w:b/>
          <w:sz w:val="20"/>
        </w:rPr>
        <w:t xml:space="preserve">. </w:t>
      </w:r>
      <w:r w:rsidRPr="008A69DF">
        <w:rPr>
          <w:rFonts w:ascii="Arial" w:hAnsi="Arial" w:cs="Arial"/>
          <w:b/>
          <w:sz w:val="20"/>
        </w:rPr>
        <w:t>Příkazník se zavazuje vykonávat stavební dozor stavebníka a koordinátora BOZP ve zvýšeném rozsahu s ohledem na uzavřený Dodatek č. 1 Smlouvy o dílo</w:t>
      </w:r>
      <w:r w:rsidR="008A69DF">
        <w:rPr>
          <w:rFonts w:ascii="Arial" w:hAnsi="Arial" w:cs="Arial"/>
          <w:b/>
          <w:sz w:val="20"/>
        </w:rPr>
        <w:t>.</w:t>
      </w:r>
    </w:p>
    <w:p w14:paraId="52E47E92" w14:textId="77777777" w:rsidR="00384500" w:rsidRDefault="00384500" w:rsidP="00384500">
      <w:pPr>
        <w:pStyle w:val="Textvbloku"/>
        <w:tabs>
          <w:tab w:val="num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92BC773" w14:textId="77777777" w:rsidR="00384500" w:rsidRDefault="00384500" w:rsidP="00384500">
      <w:pPr>
        <w:pStyle w:val="Textvbloku"/>
        <w:tabs>
          <w:tab w:val="num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AA8BA5" w14:textId="51545189" w:rsidR="00C8560F" w:rsidRDefault="0037005E" w:rsidP="0037005E">
      <w:pPr>
        <w:pStyle w:val="Textvbloku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TERMÍNY PLNĚNÍ</w:t>
      </w:r>
    </w:p>
    <w:p w14:paraId="72DF1D08" w14:textId="77777777" w:rsidR="0037005E" w:rsidRDefault="0037005E" w:rsidP="0037005E">
      <w:pPr>
        <w:pStyle w:val="Textvbloku"/>
        <w:jc w:val="center"/>
        <w:rPr>
          <w:rFonts w:ascii="Arial" w:hAnsi="Arial" w:cs="Arial"/>
          <w:b/>
          <w:sz w:val="22"/>
          <w:szCs w:val="22"/>
        </w:rPr>
      </w:pPr>
    </w:p>
    <w:p w14:paraId="18650448" w14:textId="4F967C94" w:rsidR="0037005E" w:rsidRPr="00BF06CD" w:rsidRDefault="0037005E" w:rsidP="0037005E">
      <w:pPr>
        <w:pStyle w:val="Textvbloku"/>
        <w:jc w:val="left"/>
        <w:rPr>
          <w:rFonts w:ascii="Arial" w:hAnsi="Arial" w:cs="Arial"/>
          <w:bCs/>
          <w:sz w:val="22"/>
          <w:szCs w:val="22"/>
        </w:rPr>
      </w:pPr>
      <w:r w:rsidRPr="00BF06CD">
        <w:rPr>
          <w:rFonts w:ascii="Arial" w:hAnsi="Arial" w:cs="Arial"/>
          <w:bCs/>
          <w:sz w:val="22"/>
          <w:szCs w:val="22"/>
        </w:rPr>
        <w:t xml:space="preserve">Původní znění dle </w:t>
      </w:r>
      <w:r w:rsidR="006E0B5F" w:rsidRPr="00BF06CD">
        <w:rPr>
          <w:rFonts w:ascii="Arial" w:hAnsi="Arial" w:cs="Arial"/>
          <w:bCs/>
          <w:sz w:val="22"/>
          <w:szCs w:val="22"/>
        </w:rPr>
        <w:t>P</w:t>
      </w:r>
      <w:r w:rsidRPr="00BF06CD">
        <w:rPr>
          <w:rFonts w:ascii="Arial" w:hAnsi="Arial" w:cs="Arial"/>
          <w:bCs/>
          <w:sz w:val="22"/>
          <w:szCs w:val="22"/>
        </w:rPr>
        <w:t>říkazní smlouvy:</w:t>
      </w:r>
    </w:p>
    <w:p w14:paraId="4DD57259" w14:textId="77777777" w:rsidR="0037005E" w:rsidRPr="00BF06CD" w:rsidRDefault="0037005E" w:rsidP="0037005E">
      <w:pPr>
        <w:pStyle w:val="Textvbloku"/>
        <w:jc w:val="left"/>
        <w:rPr>
          <w:rFonts w:ascii="Arial" w:hAnsi="Arial" w:cs="Arial"/>
          <w:bCs/>
          <w:sz w:val="22"/>
          <w:szCs w:val="22"/>
        </w:rPr>
      </w:pPr>
    </w:p>
    <w:p w14:paraId="2A6FEDF0" w14:textId="277A6C17" w:rsidR="0037005E" w:rsidRPr="00BF06CD" w:rsidRDefault="0037005E" w:rsidP="0037005E">
      <w:pPr>
        <w:pStyle w:val="Textvbloku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BF06CD">
        <w:rPr>
          <w:rFonts w:ascii="Arial" w:hAnsi="Arial" w:cs="Arial"/>
          <w:bCs/>
          <w:sz w:val="22"/>
          <w:szCs w:val="22"/>
        </w:rPr>
        <w:t xml:space="preserve">6.1. </w:t>
      </w:r>
      <w:r w:rsidRPr="00BF06CD">
        <w:rPr>
          <w:rFonts w:ascii="Arial" w:hAnsi="Arial" w:cs="Arial"/>
          <w:bCs/>
          <w:sz w:val="22"/>
          <w:szCs w:val="22"/>
        </w:rPr>
        <w:tab/>
        <w:t>Příkazník se zavazuje provádět činnosti dohodnuté v této smlouvy průběžně od data nabytí účinnosti této smlouvy do úplného dokončení díla vč. interiéru (tj. vč. odstranění všech vad a nedodělků) a jeho kolaudaci, max. však v celkové délce 13 měsíců</w:t>
      </w:r>
    </w:p>
    <w:p w14:paraId="236426E0" w14:textId="77777777" w:rsidR="0037005E" w:rsidRDefault="0037005E" w:rsidP="0037005E">
      <w:pPr>
        <w:pStyle w:val="Textvbloku"/>
        <w:ind w:left="567" w:hanging="567"/>
        <w:jc w:val="left"/>
        <w:rPr>
          <w:rFonts w:ascii="Arial" w:hAnsi="Arial" w:cs="Arial"/>
          <w:b/>
          <w:sz w:val="22"/>
          <w:szCs w:val="22"/>
        </w:rPr>
      </w:pPr>
    </w:p>
    <w:p w14:paraId="658A01D5" w14:textId="4B192633" w:rsidR="0037005E" w:rsidRDefault="0037005E" w:rsidP="0037005E">
      <w:pPr>
        <w:pStyle w:val="Textvbloku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znění dle </w:t>
      </w:r>
      <w:r w:rsidR="006E0B5F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odatku č. 1:</w:t>
      </w:r>
    </w:p>
    <w:p w14:paraId="2B8B5329" w14:textId="77777777" w:rsidR="0037005E" w:rsidRDefault="0037005E" w:rsidP="0037005E">
      <w:pPr>
        <w:pStyle w:val="Textvbloku"/>
        <w:jc w:val="left"/>
        <w:rPr>
          <w:rFonts w:ascii="Arial" w:hAnsi="Arial" w:cs="Arial"/>
          <w:b/>
          <w:sz w:val="22"/>
          <w:szCs w:val="22"/>
        </w:rPr>
      </w:pPr>
    </w:p>
    <w:p w14:paraId="3B437C6B" w14:textId="45495AAD" w:rsidR="0037005E" w:rsidRDefault="003106FF" w:rsidP="00BF06CD">
      <w:pPr>
        <w:pStyle w:val="Textvbloku"/>
        <w:ind w:left="567" w:hanging="567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6.2</w:t>
      </w:r>
      <w:r>
        <w:rPr>
          <w:rFonts w:ascii="Arial" w:hAnsi="Arial" w:cs="Arial"/>
          <w:b/>
          <w:sz w:val="22"/>
          <w:szCs w:val="22"/>
        </w:rPr>
        <w:tab/>
        <w:t>Příkazník se zavazuje provádět činnosti dohodnuté v </w:t>
      </w:r>
      <w:r w:rsidR="008A69DF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odatku č. 1 s ohledem na prodloužení doby plnění díla </w:t>
      </w:r>
      <w:r w:rsidR="00BF06CD">
        <w:rPr>
          <w:rFonts w:ascii="Arial" w:hAnsi="Arial" w:cs="Arial"/>
          <w:b/>
          <w:sz w:val="22"/>
          <w:szCs w:val="22"/>
        </w:rPr>
        <w:t xml:space="preserve">a s tím spojené prodloužení činnosti příkazníka o 1 měsíc </w:t>
      </w:r>
      <w:r>
        <w:rPr>
          <w:rFonts w:ascii="Arial" w:hAnsi="Arial" w:cs="Arial"/>
          <w:b/>
          <w:sz w:val="22"/>
          <w:szCs w:val="22"/>
        </w:rPr>
        <w:t>a</w:t>
      </w:r>
      <w:r w:rsidR="00BF06CD">
        <w:rPr>
          <w:rFonts w:ascii="Arial" w:hAnsi="Arial" w:cs="Arial"/>
          <w:b/>
          <w:sz w:val="22"/>
          <w:szCs w:val="22"/>
        </w:rPr>
        <w:t xml:space="preserve"> s ohledem na </w:t>
      </w:r>
      <w:r>
        <w:rPr>
          <w:rFonts w:ascii="Arial" w:hAnsi="Arial" w:cs="Arial"/>
          <w:b/>
          <w:sz w:val="22"/>
          <w:szCs w:val="22"/>
        </w:rPr>
        <w:t xml:space="preserve">zvýšený rozsah předmětu plnění prací dle uzavřeného </w:t>
      </w:r>
      <w:r w:rsidR="00384500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odatku č.1 ke </w:t>
      </w:r>
      <w:r w:rsidR="00384500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mlouvě </w:t>
      </w:r>
      <w:r w:rsidR="00BF06CD">
        <w:rPr>
          <w:rFonts w:ascii="Arial" w:hAnsi="Arial" w:cs="Arial"/>
          <w:b/>
          <w:sz w:val="22"/>
          <w:szCs w:val="22"/>
        </w:rPr>
        <w:t>o dílo.</w:t>
      </w:r>
    </w:p>
    <w:p w14:paraId="5B5B5007" w14:textId="77777777" w:rsidR="0037005E" w:rsidRDefault="0037005E" w:rsidP="0037005E">
      <w:pPr>
        <w:pStyle w:val="Textvbloku"/>
        <w:jc w:val="left"/>
        <w:rPr>
          <w:rFonts w:ascii="Arial" w:hAnsi="Arial" w:cs="Arial"/>
          <w:b/>
          <w:sz w:val="22"/>
          <w:szCs w:val="22"/>
        </w:rPr>
      </w:pPr>
    </w:p>
    <w:p w14:paraId="7C1601AB" w14:textId="77777777" w:rsidR="0037005E" w:rsidRDefault="0037005E" w:rsidP="0037005E">
      <w:pPr>
        <w:pStyle w:val="Textvbloku"/>
        <w:jc w:val="left"/>
        <w:rPr>
          <w:rFonts w:ascii="Arial" w:hAnsi="Arial" w:cs="Arial"/>
          <w:b/>
          <w:sz w:val="22"/>
          <w:szCs w:val="22"/>
        </w:rPr>
      </w:pPr>
    </w:p>
    <w:p w14:paraId="1E277370" w14:textId="5FC59A15" w:rsidR="0037005E" w:rsidRDefault="0037005E" w:rsidP="0037005E">
      <w:pPr>
        <w:pStyle w:val="Textvbloku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ODMĚNA A PLATEBNÍ PODMÍNKY</w:t>
      </w:r>
    </w:p>
    <w:p w14:paraId="769DE13D" w14:textId="77777777" w:rsidR="006E0B5F" w:rsidRDefault="006E0B5F" w:rsidP="0037005E">
      <w:pPr>
        <w:pStyle w:val="Textvbloku"/>
        <w:jc w:val="center"/>
        <w:rPr>
          <w:rFonts w:ascii="Arial" w:hAnsi="Arial" w:cs="Arial"/>
          <w:b/>
          <w:sz w:val="22"/>
          <w:szCs w:val="22"/>
        </w:rPr>
      </w:pPr>
    </w:p>
    <w:p w14:paraId="49547831" w14:textId="42DD6707" w:rsidR="006E0B5F" w:rsidRPr="00BF06CD" w:rsidRDefault="006E0B5F" w:rsidP="006E0B5F">
      <w:pPr>
        <w:pStyle w:val="Textvbloku"/>
        <w:jc w:val="left"/>
        <w:rPr>
          <w:rFonts w:ascii="Arial" w:hAnsi="Arial" w:cs="Arial"/>
          <w:bCs/>
          <w:sz w:val="22"/>
          <w:szCs w:val="22"/>
        </w:rPr>
      </w:pPr>
      <w:r w:rsidRPr="00BF06CD">
        <w:rPr>
          <w:rFonts w:ascii="Arial" w:hAnsi="Arial" w:cs="Arial"/>
          <w:bCs/>
          <w:sz w:val="22"/>
          <w:szCs w:val="22"/>
        </w:rPr>
        <w:t>Původní znění dle Příkazní smlouvy:</w:t>
      </w:r>
    </w:p>
    <w:p w14:paraId="580C8D8B" w14:textId="77777777" w:rsidR="006E0B5F" w:rsidRPr="00BF06CD" w:rsidRDefault="006E0B5F" w:rsidP="006E0B5F">
      <w:pPr>
        <w:pStyle w:val="Textvbloku"/>
        <w:jc w:val="left"/>
        <w:rPr>
          <w:rFonts w:ascii="Arial" w:hAnsi="Arial" w:cs="Arial"/>
          <w:bCs/>
          <w:sz w:val="22"/>
          <w:szCs w:val="22"/>
        </w:rPr>
      </w:pPr>
    </w:p>
    <w:p w14:paraId="0F377EC1" w14:textId="4FBAFE28" w:rsidR="006E0B5F" w:rsidRPr="00BF06CD" w:rsidRDefault="006E0B5F" w:rsidP="006E0B5F">
      <w:pPr>
        <w:pStyle w:val="Textvbloku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BF06CD">
        <w:rPr>
          <w:rFonts w:ascii="Arial" w:hAnsi="Arial" w:cs="Arial"/>
          <w:bCs/>
          <w:sz w:val="22"/>
          <w:szCs w:val="22"/>
        </w:rPr>
        <w:t>7.1.</w:t>
      </w:r>
      <w:r w:rsidRPr="00BF06CD">
        <w:rPr>
          <w:rFonts w:ascii="Arial" w:hAnsi="Arial" w:cs="Arial"/>
          <w:bCs/>
          <w:sz w:val="22"/>
          <w:szCs w:val="22"/>
        </w:rPr>
        <w:tab/>
        <w:t>Smluvní strany se dohodly na odměně za výkon TDS a koordinátora dle této smlouvy v celkové výši:</w:t>
      </w:r>
    </w:p>
    <w:p w14:paraId="68B69906" w14:textId="77777777" w:rsidR="006E0B5F" w:rsidRPr="00BF06CD" w:rsidRDefault="006E0B5F" w:rsidP="006E0B5F">
      <w:pPr>
        <w:pStyle w:val="Textvbloku"/>
        <w:ind w:left="567" w:hanging="567"/>
        <w:jc w:val="left"/>
        <w:rPr>
          <w:rFonts w:ascii="Arial" w:hAnsi="Arial" w:cs="Arial"/>
          <w:bCs/>
          <w:sz w:val="22"/>
          <w:szCs w:val="22"/>
        </w:rPr>
      </w:pPr>
    </w:p>
    <w:p w14:paraId="2957D60A" w14:textId="3008C6C3" w:rsidR="006E0B5F" w:rsidRPr="00BF06CD" w:rsidRDefault="006E0B5F" w:rsidP="006E0B5F">
      <w:pPr>
        <w:pStyle w:val="Textvbloku"/>
        <w:ind w:left="567" w:hanging="567"/>
        <w:jc w:val="center"/>
        <w:rPr>
          <w:rFonts w:ascii="Arial" w:hAnsi="Arial" w:cs="Arial"/>
          <w:bCs/>
          <w:sz w:val="22"/>
          <w:szCs w:val="22"/>
        </w:rPr>
      </w:pPr>
      <w:r w:rsidRPr="00BF06CD">
        <w:rPr>
          <w:rFonts w:ascii="Arial" w:hAnsi="Arial" w:cs="Arial"/>
          <w:bCs/>
          <w:sz w:val="22"/>
          <w:szCs w:val="22"/>
        </w:rPr>
        <w:t>498 000 Kč bez DPH</w:t>
      </w:r>
    </w:p>
    <w:p w14:paraId="20A621FC" w14:textId="299A6C47" w:rsidR="006E0B5F" w:rsidRPr="00BF06CD" w:rsidRDefault="006E0B5F" w:rsidP="006E0B5F">
      <w:pPr>
        <w:pStyle w:val="Textvbloku"/>
        <w:ind w:left="567" w:hanging="567"/>
        <w:jc w:val="center"/>
        <w:rPr>
          <w:rFonts w:ascii="Arial" w:hAnsi="Arial" w:cs="Arial"/>
          <w:bCs/>
          <w:sz w:val="22"/>
          <w:szCs w:val="22"/>
        </w:rPr>
      </w:pPr>
      <w:r w:rsidRPr="00BF06CD">
        <w:rPr>
          <w:rFonts w:ascii="Arial" w:hAnsi="Arial" w:cs="Arial"/>
          <w:bCs/>
          <w:sz w:val="22"/>
          <w:szCs w:val="22"/>
        </w:rPr>
        <w:t>104 580 Kč DPH (v základní 21% sazbě)</w:t>
      </w:r>
    </w:p>
    <w:p w14:paraId="2DAF5F1D" w14:textId="1AA287E9" w:rsidR="006E0B5F" w:rsidRPr="00BF06CD" w:rsidRDefault="006E0B5F" w:rsidP="006E0B5F">
      <w:pPr>
        <w:pStyle w:val="Textvbloku"/>
        <w:ind w:left="567" w:hanging="567"/>
        <w:jc w:val="center"/>
        <w:rPr>
          <w:rFonts w:ascii="Arial" w:hAnsi="Arial" w:cs="Arial"/>
          <w:bCs/>
          <w:sz w:val="22"/>
          <w:szCs w:val="22"/>
        </w:rPr>
      </w:pPr>
      <w:r w:rsidRPr="00BF06CD">
        <w:rPr>
          <w:rFonts w:ascii="Arial" w:hAnsi="Arial" w:cs="Arial"/>
          <w:bCs/>
          <w:sz w:val="22"/>
          <w:szCs w:val="22"/>
        </w:rPr>
        <w:t>602 580 Kč včetně DPH</w:t>
      </w:r>
    </w:p>
    <w:p w14:paraId="710E1576" w14:textId="77777777" w:rsidR="0037005E" w:rsidRPr="00BF06CD" w:rsidRDefault="0037005E" w:rsidP="0037005E">
      <w:pPr>
        <w:pStyle w:val="Textvbloku"/>
        <w:ind w:left="567" w:hanging="567"/>
        <w:jc w:val="left"/>
        <w:rPr>
          <w:rFonts w:ascii="Arial" w:hAnsi="Arial" w:cs="Arial"/>
          <w:bCs/>
          <w:sz w:val="22"/>
          <w:szCs w:val="22"/>
        </w:rPr>
      </w:pPr>
    </w:p>
    <w:p w14:paraId="1AC1F780" w14:textId="77777777" w:rsidR="00CE2D7A" w:rsidRDefault="00CE2D7A" w:rsidP="00516957">
      <w:pPr>
        <w:pStyle w:val="Textvbloku"/>
        <w:rPr>
          <w:rFonts w:ascii="Arial" w:hAnsi="Arial" w:cs="Arial"/>
          <w:bCs/>
          <w:sz w:val="22"/>
          <w:szCs w:val="22"/>
        </w:rPr>
      </w:pPr>
    </w:p>
    <w:p w14:paraId="0E53BED0" w14:textId="5D416D00" w:rsidR="006E0B5F" w:rsidRDefault="006E0B5F" w:rsidP="006E0B5F">
      <w:pPr>
        <w:pStyle w:val="Textvbloku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 dle Dodatku č. 1:</w:t>
      </w:r>
    </w:p>
    <w:p w14:paraId="3DCBDB13" w14:textId="77777777" w:rsidR="006E0B5F" w:rsidRDefault="006E0B5F" w:rsidP="006E0B5F">
      <w:pPr>
        <w:pStyle w:val="Textvbloku"/>
        <w:jc w:val="left"/>
        <w:rPr>
          <w:rFonts w:ascii="Arial" w:hAnsi="Arial" w:cs="Arial"/>
          <w:b/>
          <w:sz w:val="22"/>
          <w:szCs w:val="22"/>
        </w:rPr>
      </w:pPr>
    </w:p>
    <w:p w14:paraId="3C58B311" w14:textId="64DABC02" w:rsidR="003A4F99" w:rsidRDefault="003A4F99" w:rsidP="003A4F99">
      <w:pPr>
        <w:pStyle w:val="Textvbloku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576 000 Kč bez DPH</w:t>
      </w:r>
    </w:p>
    <w:p w14:paraId="31DA6F90" w14:textId="2EB5D1C9" w:rsidR="003A4F99" w:rsidRDefault="003A4F99" w:rsidP="003A4F99">
      <w:pPr>
        <w:pStyle w:val="Textvbloku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120 960 Kč DPH (v základní 21% sazbě)</w:t>
      </w:r>
    </w:p>
    <w:p w14:paraId="23F6BFBB" w14:textId="5C119031" w:rsidR="003A4F99" w:rsidRDefault="003A4F99" w:rsidP="003A4F99">
      <w:pPr>
        <w:pStyle w:val="Textvbloku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696 960 Kč včetně DPH</w:t>
      </w:r>
    </w:p>
    <w:p w14:paraId="53DCF0D4" w14:textId="77777777" w:rsidR="009C4FAE" w:rsidRPr="00E3387E" w:rsidRDefault="009C4FAE" w:rsidP="00E3387E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1496E897" w14:textId="77777777" w:rsidR="00A51907" w:rsidRPr="00680265" w:rsidRDefault="00A51907" w:rsidP="00A51907">
      <w:pPr>
        <w:jc w:val="both"/>
        <w:rPr>
          <w:rFonts w:ascii="Arial" w:hAnsi="Arial" w:cs="Arial"/>
          <w:bCs/>
          <w:sz w:val="22"/>
          <w:szCs w:val="22"/>
        </w:rPr>
      </w:pPr>
    </w:p>
    <w:p w14:paraId="7C65949C" w14:textId="6A3E3BA8" w:rsidR="00352FD5" w:rsidRPr="009C4FAE" w:rsidRDefault="00352FD5" w:rsidP="00384500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sz w:val="22"/>
          <w:szCs w:val="22"/>
        </w:rPr>
      </w:pPr>
      <w:r w:rsidRPr="009C4FAE">
        <w:rPr>
          <w:rFonts w:ascii="Arial" w:hAnsi="Arial" w:cs="Arial"/>
          <w:b/>
          <w:sz w:val="22"/>
          <w:szCs w:val="22"/>
        </w:rPr>
        <w:t>ZÁVĚREČNÁ USTANOVENÍ</w:t>
      </w:r>
    </w:p>
    <w:p w14:paraId="600327DF" w14:textId="77777777" w:rsidR="00352FD5" w:rsidRPr="00352FD5" w:rsidRDefault="00352FD5" w:rsidP="00352FD5">
      <w:pPr>
        <w:pStyle w:val="Odstavecseseznamem"/>
        <w:ind w:left="480"/>
        <w:rPr>
          <w:rFonts w:ascii="Arial" w:hAnsi="Arial" w:cs="Arial"/>
          <w:b/>
          <w:sz w:val="22"/>
          <w:szCs w:val="22"/>
        </w:rPr>
      </w:pPr>
    </w:p>
    <w:p w14:paraId="741D71F2" w14:textId="10C99DB1" w:rsidR="00352FD5" w:rsidRPr="008A69DF" w:rsidRDefault="00901081" w:rsidP="008A69DF">
      <w:pPr>
        <w:pStyle w:val="Odstavecseseznamem"/>
        <w:numPr>
          <w:ilvl w:val="1"/>
          <w:numId w:val="17"/>
        </w:numPr>
        <w:tabs>
          <w:tab w:val="left" w:pos="567"/>
        </w:tabs>
        <w:spacing w:after="12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8A69DF">
        <w:rPr>
          <w:rFonts w:ascii="Arial" w:hAnsi="Arial" w:cs="Arial"/>
          <w:sz w:val="22"/>
          <w:szCs w:val="22"/>
        </w:rPr>
        <w:t xml:space="preserve">Ostatní ujednání </w:t>
      </w:r>
      <w:r w:rsidR="006E0B5F" w:rsidRPr="008A69DF">
        <w:rPr>
          <w:rFonts w:ascii="Arial" w:hAnsi="Arial" w:cs="Arial"/>
          <w:sz w:val="22"/>
          <w:szCs w:val="22"/>
        </w:rPr>
        <w:t xml:space="preserve">Příkazní smlouvy </w:t>
      </w:r>
      <w:r w:rsidRPr="008A69DF">
        <w:rPr>
          <w:rFonts w:ascii="Arial" w:hAnsi="Arial" w:cs="Arial"/>
          <w:sz w:val="22"/>
          <w:szCs w:val="22"/>
        </w:rPr>
        <w:t>se nemění.</w:t>
      </w:r>
    </w:p>
    <w:p w14:paraId="28A94C3F" w14:textId="77777777" w:rsidR="00352FD5" w:rsidRPr="00352FD5" w:rsidRDefault="00352FD5" w:rsidP="008A69DF">
      <w:pPr>
        <w:pStyle w:val="Odstavecseseznamem"/>
        <w:tabs>
          <w:tab w:val="left" w:pos="567"/>
        </w:tabs>
        <w:spacing w:after="120"/>
        <w:ind w:left="709" w:hanging="567"/>
        <w:jc w:val="both"/>
        <w:rPr>
          <w:rFonts w:ascii="Arial" w:hAnsi="Arial" w:cs="Arial"/>
          <w:b/>
          <w:sz w:val="22"/>
          <w:szCs w:val="22"/>
        </w:rPr>
      </w:pPr>
    </w:p>
    <w:p w14:paraId="01DEE621" w14:textId="21F04277" w:rsidR="00352FD5" w:rsidRPr="008A69DF" w:rsidRDefault="00901081" w:rsidP="008A69DF">
      <w:pPr>
        <w:pStyle w:val="Odstavecseseznamem"/>
        <w:numPr>
          <w:ilvl w:val="1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A69DF">
        <w:rPr>
          <w:rFonts w:ascii="Arial" w:hAnsi="Arial" w:cs="Arial"/>
          <w:sz w:val="22"/>
          <w:szCs w:val="22"/>
        </w:rPr>
        <w:lastRenderedPageBreak/>
        <w:t xml:space="preserve">Dodatek č. </w:t>
      </w:r>
      <w:r w:rsidR="00AF6BE6" w:rsidRPr="008A69DF">
        <w:rPr>
          <w:rFonts w:ascii="Arial" w:hAnsi="Arial" w:cs="Arial"/>
          <w:sz w:val="22"/>
          <w:szCs w:val="22"/>
        </w:rPr>
        <w:t>1</w:t>
      </w:r>
      <w:r w:rsidRPr="008A69DF">
        <w:rPr>
          <w:rFonts w:ascii="Arial" w:hAnsi="Arial" w:cs="Arial"/>
          <w:sz w:val="22"/>
          <w:szCs w:val="22"/>
        </w:rPr>
        <w:t xml:space="preserve"> je vyhotoven ve dvou stejnopisech, každá ze smluvních stran obdrží po</w:t>
      </w:r>
      <w:r w:rsidR="008A69DF">
        <w:rPr>
          <w:rFonts w:ascii="Arial" w:hAnsi="Arial" w:cs="Arial"/>
          <w:sz w:val="22"/>
          <w:szCs w:val="22"/>
        </w:rPr>
        <w:t xml:space="preserve"> </w:t>
      </w:r>
      <w:r w:rsidRPr="008A69DF">
        <w:rPr>
          <w:rFonts w:ascii="Arial" w:hAnsi="Arial" w:cs="Arial"/>
          <w:sz w:val="22"/>
          <w:szCs w:val="22"/>
        </w:rPr>
        <w:t>jednom vyhotovení.</w:t>
      </w:r>
    </w:p>
    <w:p w14:paraId="5F2F4046" w14:textId="77777777" w:rsidR="00352FD5" w:rsidRPr="00352FD5" w:rsidRDefault="00352FD5" w:rsidP="008A69D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32C1B7CB" w14:textId="29D4F4D5" w:rsidR="00352FD5" w:rsidRPr="00352FD5" w:rsidRDefault="00A51907" w:rsidP="008A69DF">
      <w:pPr>
        <w:pStyle w:val="Odstavecseseznamem"/>
        <w:numPr>
          <w:ilvl w:val="1"/>
          <w:numId w:val="17"/>
        </w:numPr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52FD5">
        <w:rPr>
          <w:rFonts w:ascii="Arial" w:hAnsi="Arial" w:cs="Arial"/>
          <w:sz w:val="22"/>
          <w:szCs w:val="22"/>
        </w:rPr>
        <w:t>Smluvní strany shodně prohlašují, že si t</w:t>
      </w:r>
      <w:r w:rsidR="00901081">
        <w:rPr>
          <w:rFonts w:ascii="Arial" w:hAnsi="Arial" w:cs="Arial"/>
          <w:sz w:val="22"/>
          <w:szCs w:val="22"/>
        </w:rPr>
        <w:t xml:space="preserve">ento dodatek </w:t>
      </w:r>
      <w:r w:rsidRPr="00352FD5">
        <w:rPr>
          <w:rFonts w:ascii="Arial" w:hAnsi="Arial" w:cs="Arial"/>
          <w:sz w:val="22"/>
          <w:szCs w:val="22"/>
        </w:rPr>
        <w:t>před jejím podpisem přečetly a že byl uzavřen podle jejich svobodné vůle, nikoliv v tísni nebo za nápadně nevýhodných podmínek a je</w:t>
      </w:r>
      <w:r w:rsidR="00901081">
        <w:rPr>
          <w:rFonts w:ascii="Arial" w:hAnsi="Arial" w:cs="Arial"/>
          <w:sz w:val="22"/>
          <w:szCs w:val="22"/>
        </w:rPr>
        <w:t>ho</w:t>
      </w:r>
      <w:r w:rsidRPr="00352FD5">
        <w:rPr>
          <w:rFonts w:ascii="Arial" w:hAnsi="Arial" w:cs="Arial"/>
          <w:sz w:val="22"/>
          <w:szCs w:val="22"/>
        </w:rPr>
        <w:t xml:space="preserve"> autentičnost stvrzují svými podpisy.</w:t>
      </w:r>
    </w:p>
    <w:p w14:paraId="51D30C62" w14:textId="77777777" w:rsidR="00352FD5" w:rsidRPr="00352FD5" w:rsidRDefault="00352FD5" w:rsidP="008A69D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288EDD6D" w14:textId="03EF2DB7" w:rsidR="00352FD5" w:rsidRPr="001D60B8" w:rsidRDefault="00901081" w:rsidP="008A69DF">
      <w:pPr>
        <w:pStyle w:val="Odstavecseseznamem"/>
        <w:numPr>
          <w:ilvl w:val="1"/>
          <w:numId w:val="17"/>
        </w:numPr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200089">
        <w:rPr>
          <w:rFonts w:ascii="Arial" w:hAnsi="Arial" w:cs="Arial"/>
          <w:sz w:val="22"/>
          <w:szCs w:val="22"/>
        </w:rPr>
        <w:t>1</w:t>
      </w:r>
      <w:r w:rsidR="00A51907" w:rsidRPr="00352FD5">
        <w:rPr>
          <w:rFonts w:ascii="Arial" w:hAnsi="Arial" w:cs="Arial"/>
          <w:sz w:val="22"/>
          <w:szCs w:val="22"/>
        </w:rPr>
        <w:t xml:space="preserve"> nabývá platnosti a účinnosti dnem podpisu statutárních zástupců smluvních stran.</w:t>
      </w:r>
    </w:p>
    <w:p w14:paraId="21D7C354" w14:textId="77777777" w:rsidR="001D60B8" w:rsidRPr="001D60B8" w:rsidRDefault="001D60B8" w:rsidP="008A69DF">
      <w:pPr>
        <w:pStyle w:val="Odstavecseseznamem"/>
        <w:ind w:left="567" w:hanging="567"/>
        <w:rPr>
          <w:rFonts w:ascii="Arial" w:hAnsi="Arial" w:cs="Arial"/>
          <w:b/>
          <w:sz w:val="22"/>
          <w:szCs w:val="22"/>
        </w:rPr>
      </w:pPr>
    </w:p>
    <w:p w14:paraId="0BD15F90" w14:textId="77777777" w:rsidR="00352FD5" w:rsidRPr="00352FD5" w:rsidRDefault="00352FD5" w:rsidP="00352FD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4B75791C" w14:textId="77777777" w:rsidR="00A51907" w:rsidRDefault="00A51907" w:rsidP="00A51907">
      <w:pPr>
        <w:pStyle w:val="Odstavecseseznamem"/>
        <w:spacing w:after="120"/>
        <w:ind w:left="454"/>
        <w:rPr>
          <w:rFonts w:ascii="Arial" w:hAnsi="Arial" w:cs="Arial"/>
          <w:sz w:val="22"/>
          <w:szCs w:val="22"/>
        </w:rPr>
      </w:pPr>
    </w:p>
    <w:p w14:paraId="74B4128B" w14:textId="77777777" w:rsidR="002900A5" w:rsidRPr="005D18C6" w:rsidRDefault="002900A5" w:rsidP="00A51907">
      <w:pPr>
        <w:pStyle w:val="Odstavecseseznamem"/>
        <w:spacing w:after="120"/>
        <w:ind w:left="454"/>
        <w:rPr>
          <w:rFonts w:ascii="Arial" w:hAnsi="Arial" w:cs="Arial"/>
          <w:sz w:val="22"/>
          <w:szCs w:val="22"/>
        </w:rPr>
      </w:pPr>
    </w:p>
    <w:p w14:paraId="3B384380" w14:textId="3CAFE240" w:rsidR="00352FD5" w:rsidRPr="00680265" w:rsidRDefault="00352FD5" w:rsidP="00352FD5">
      <w:pPr>
        <w:pStyle w:val="Textvbloku"/>
        <w:rPr>
          <w:rFonts w:ascii="Arial" w:hAnsi="Arial" w:cs="Arial"/>
          <w:sz w:val="22"/>
          <w:szCs w:val="22"/>
        </w:rPr>
      </w:pPr>
      <w:r w:rsidRPr="00680265">
        <w:rPr>
          <w:rFonts w:ascii="Arial" w:hAnsi="Arial" w:cs="Arial"/>
          <w:sz w:val="22"/>
          <w:szCs w:val="22"/>
        </w:rPr>
        <w:t>V</w:t>
      </w:r>
      <w:r w:rsidR="006E0B5F">
        <w:rPr>
          <w:rFonts w:ascii="Arial" w:hAnsi="Arial" w:cs="Arial"/>
          <w:sz w:val="22"/>
          <w:szCs w:val="22"/>
        </w:rPr>
        <w:t> Uherském Brodě</w:t>
      </w:r>
      <w:r w:rsidRPr="00680265">
        <w:rPr>
          <w:rFonts w:ascii="Arial" w:hAnsi="Arial" w:cs="Arial"/>
          <w:sz w:val="22"/>
          <w:szCs w:val="22"/>
        </w:rPr>
        <w:t xml:space="preserve"> dne</w:t>
      </w:r>
      <w:r w:rsidR="004A038F">
        <w:rPr>
          <w:rFonts w:ascii="Arial" w:hAnsi="Arial" w:cs="Arial"/>
          <w:sz w:val="22"/>
          <w:szCs w:val="22"/>
        </w:rPr>
        <w:t xml:space="preserve"> 2</w:t>
      </w:r>
      <w:r w:rsidR="002C1161">
        <w:rPr>
          <w:rFonts w:ascii="Arial" w:hAnsi="Arial" w:cs="Arial"/>
          <w:sz w:val="22"/>
          <w:szCs w:val="22"/>
        </w:rPr>
        <w:t>5</w:t>
      </w:r>
      <w:r w:rsidR="004A038F">
        <w:rPr>
          <w:rFonts w:ascii="Arial" w:hAnsi="Arial" w:cs="Arial"/>
          <w:sz w:val="22"/>
          <w:szCs w:val="22"/>
        </w:rPr>
        <w:t>.</w:t>
      </w:r>
      <w:r w:rsidR="002C1161">
        <w:rPr>
          <w:rFonts w:ascii="Arial" w:hAnsi="Arial" w:cs="Arial"/>
          <w:sz w:val="22"/>
          <w:szCs w:val="22"/>
        </w:rPr>
        <w:t>7</w:t>
      </w:r>
      <w:r w:rsidR="004A038F">
        <w:rPr>
          <w:rFonts w:ascii="Arial" w:hAnsi="Arial" w:cs="Arial"/>
          <w:sz w:val="22"/>
          <w:szCs w:val="22"/>
        </w:rPr>
        <w:t>.2025</w:t>
      </w:r>
      <w:r w:rsidR="00200089">
        <w:rPr>
          <w:rFonts w:ascii="Arial" w:hAnsi="Arial" w:cs="Arial"/>
          <w:sz w:val="22"/>
          <w:szCs w:val="22"/>
        </w:rPr>
        <w:tab/>
      </w:r>
      <w:r w:rsidR="00200089">
        <w:rPr>
          <w:rFonts w:ascii="Arial" w:hAnsi="Arial" w:cs="Arial"/>
          <w:sz w:val="22"/>
          <w:szCs w:val="22"/>
        </w:rPr>
        <w:tab/>
      </w:r>
      <w:r w:rsidRPr="00680265">
        <w:rPr>
          <w:rFonts w:ascii="Arial" w:hAnsi="Arial" w:cs="Arial"/>
          <w:sz w:val="22"/>
          <w:szCs w:val="22"/>
        </w:rPr>
        <w:tab/>
        <w:t>V</w:t>
      </w:r>
      <w:r w:rsidR="00692107">
        <w:rPr>
          <w:rFonts w:ascii="Arial" w:hAnsi="Arial" w:cs="Arial"/>
          <w:sz w:val="22"/>
          <w:szCs w:val="22"/>
        </w:rPr>
        <w:t> Uherském Brodě</w:t>
      </w:r>
      <w:r w:rsidR="0055563A">
        <w:rPr>
          <w:rFonts w:ascii="Arial" w:hAnsi="Arial" w:cs="Arial"/>
          <w:sz w:val="22"/>
          <w:szCs w:val="22"/>
        </w:rPr>
        <w:t xml:space="preserve"> </w:t>
      </w:r>
      <w:r w:rsidRPr="00680265">
        <w:rPr>
          <w:rFonts w:ascii="Arial" w:hAnsi="Arial" w:cs="Arial"/>
          <w:sz w:val="22"/>
          <w:szCs w:val="22"/>
        </w:rPr>
        <w:t xml:space="preserve">dne </w:t>
      </w:r>
      <w:r w:rsidR="004A038F">
        <w:rPr>
          <w:rFonts w:ascii="Arial" w:hAnsi="Arial" w:cs="Arial"/>
          <w:sz w:val="22"/>
          <w:szCs w:val="22"/>
        </w:rPr>
        <w:t>2</w:t>
      </w:r>
      <w:r w:rsidR="002C1161">
        <w:rPr>
          <w:rFonts w:ascii="Arial" w:hAnsi="Arial" w:cs="Arial"/>
          <w:sz w:val="22"/>
          <w:szCs w:val="22"/>
        </w:rPr>
        <w:t>5</w:t>
      </w:r>
      <w:r w:rsidR="004A038F">
        <w:rPr>
          <w:rFonts w:ascii="Arial" w:hAnsi="Arial" w:cs="Arial"/>
          <w:sz w:val="22"/>
          <w:szCs w:val="22"/>
        </w:rPr>
        <w:t>.</w:t>
      </w:r>
      <w:r w:rsidR="002C1161">
        <w:rPr>
          <w:rFonts w:ascii="Arial" w:hAnsi="Arial" w:cs="Arial"/>
          <w:sz w:val="22"/>
          <w:szCs w:val="22"/>
        </w:rPr>
        <w:t>7</w:t>
      </w:r>
      <w:r w:rsidR="004A038F">
        <w:rPr>
          <w:rFonts w:ascii="Arial" w:hAnsi="Arial" w:cs="Arial"/>
          <w:sz w:val="22"/>
          <w:szCs w:val="22"/>
        </w:rPr>
        <w:t>.2025</w:t>
      </w:r>
    </w:p>
    <w:p w14:paraId="788259A4" w14:textId="77777777" w:rsidR="00352FD5" w:rsidRPr="00680265" w:rsidRDefault="00352FD5" w:rsidP="00352FD5">
      <w:pPr>
        <w:pStyle w:val="Textvbloku"/>
        <w:rPr>
          <w:rFonts w:ascii="Arial" w:hAnsi="Arial" w:cs="Arial"/>
          <w:sz w:val="22"/>
          <w:szCs w:val="22"/>
        </w:rPr>
      </w:pPr>
    </w:p>
    <w:p w14:paraId="3BB5E81B" w14:textId="0AEF0E7E" w:rsidR="00352FD5" w:rsidRPr="00680265" w:rsidRDefault="00692107" w:rsidP="00352FD5">
      <w:pPr>
        <w:pStyle w:val="Textvbloku"/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352FD5" w:rsidRPr="00680265">
        <w:rPr>
          <w:rFonts w:ascii="Arial" w:hAnsi="Arial" w:cs="Arial"/>
          <w:sz w:val="22"/>
          <w:szCs w:val="22"/>
        </w:rPr>
        <w:t xml:space="preserve">: </w:t>
      </w:r>
      <w:r w:rsidR="00352F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Příkazník</w:t>
      </w:r>
      <w:r w:rsidR="00352FD5" w:rsidRPr="00680265">
        <w:rPr>
          <w:rFonts w:ascii="Arial" w:hAnsi="Arial" w:cs="Arial"/>
          <w:sz w:val="22"/>
          <w:szCs w:val="22"/>
        </w:rPr>
        <w:t>:</w:t>
      </w:r>
    </w:p>
    <w:p w14:paraId="4C9633A4" w14:textId="77777777" w:rsidR="00352FD5" w:rsidRPr="00680265" w:rsidRDefault="00352FD5" w:rsidP="00352FD5">
      <w:pPr>
        <w:pStyle w:val="Textvbloku"/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94800A2" w14:textId="77777777" w:rsidR="00352FD5" w:rsidRPr="00680265" w:rsidRDefault="00352FD5" w:rsidP="00352FD5">
      <w:pPr>
        <w:pStyle w:val="Textvbloku"/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A4D0977" w14:textId="4601FDF5" w:rsidR="00352FD5" w:rsidRDefault="00352FD5" w:rsidP="00352FD5">
      <w:pPr>
        <w:pStyle w:val="Textvbloku"/>
        <w:rPr>
          <w:rFonts w:ascii="Arial" w:hAnsi="Arial" w:cs="Arial"/>
          <w:sz w:val="22"/>
          <w:szCs w:val="22"/>
        </w:rPr>
      </w:pPr>
    </w:p>
    <w:p w14:paraId="55787D10" w14:textId="7D711646" w:rsidR="00692107" w:rsidRDefault="00692107" w:rsidP="00352FD5">
      <w:pPr>
        <w:pStyle w:val="Textvbloku"/>
        <w:rPr>
          <w:rFonts w:ascii="Arial" w:hAnsi="Arial" w:cs="Arial"/>
          <w:sz w:val="22"/>
          <w:szCs w:val="22"/>
        </w:rPr>
      </w:pPr>
    </w:p>
    <w:p w14:paraId="76706693" w14:textId="511C1A40" w:rsidR="00152FFA" w:rsidRDefault="00152FFA" w:rsidP="00352FD5">
      <w:pPr>
        <w:pStyle w:val="Textvbloku"/>
        <w:rPr>
          <w:rFonts w:ascii="Arial" w:hAnsi="Arial" w:cs="Arial"/>
          <w:sz w:val="22"/>
          <w:szCs w:val="22"/>
        </w:rPr>
      </w:pPr>
    </w:p>
    <w:p w14:paraId="3E27E50A" w14:textId="77777777" w:rsidR="00152FFA" w:rsidRDefault="00152FFA" w:rsidP="00352FD5">
      <w:pPr>
        <w:pStyle w:val="Textvbloku"/>
        <w:rPr>
          <w:rFonts w:ascii="Arial" w:hAnsi="Arial" w:cs="Arial"/>
          <w:sz w:val="22"/>
          <w:szCs w:val="22"/>
        </w:rPr>
      </w:pPr>
    </w:p>
    <w:p w14:paraId="095C78C5" w14:textId="77777777" w:rsidR="00692107" w:rsidRDefault="00692107" w:rsidP="00352FD5">
      <w:pPr>
        <w:pStyle w:val="Textvbloku"/>
        <w:rPr>
          <w:rFonts w:ascii="Arial" w:hAnsi="Arial" w:cs="Arial"/>
          <w:sz w:val="22"/>
          <w:szCs w:val="22"/>
        </w:rPr>
      </w:pPr>
    </w:p>
    <w:p w14:paraId="3D50AABE" w14:textId="77777777" w:rsidR="00352FD5" w:rsidRPr="00680265" w:rsidRDefault="00352FD5" w:rsidP="00352FD5">
      <w:pPr>
        <w:pStyle w:val="Textvbloku"/>
        <w:rPr>
          <w:rFonts w:ascii="Arial" w:hAnsi="Arial" w:cs="Arial"/>
          <w:sz w:val="22"/>
          <w:szCs w:val="22"/>
        </w:rPr>
      </w:pPr>
    </w:p>
    <w:p w14:paraId="6184C2E3" w14:textId="0BCDF182" w:rsidR="00692107" w:rsidRPr="006E0B5F" w:rsidRDefault="00352FD5" w:rsidP="006E0B5F">
      <w:pPr>
        <w:pStyle w:val="Textvbloku"/>
        <w:rPr>
          <w:rFonts w:ascii="Arial" w:hAnsi="Arial" w:cs="Arial"/>
          <w:sz w:val="22"/>
          <w:szCs w:val="22"/>
        </w:rPr>
      </w:pPr>
      <w:r w:rsidRPr="0055563A">
        <w:rPr>
          <w:rFonts w:ascii="Arial" w:hAnsi="Arial" w:cs="Arial"/>
          <w:sz w:val="22"/>
          <w:szCs w:val="22"/>
        </w:rPr>
        <w:t>…………………………………………</w:t>
      </w:r>
      <w:r w:rsidRPr="0055563A">
        <w:rPr>
          <w:rFonts w:ascii="Arial" w:hAnsi="Arial" w:cs="Arial"/>
          <w:sz w:val="22"/>
          <w:szCs w:val="22"/>
        </w:rPr>
        <w:tab/>
      </w:r>
      <w:r w:rsidRPr="0055563A">
        <w:rPr>
          <w:rFonts w:ascii="Arial" w:hAnsi="Arial" w:cs="Arial"/>
          <w:sz w:val="22"/>
          <w:szCs w:val="22"/>
        </w:rPr>
        <w:tab/>
        <w:t xml:space="preserve"> </w:t>
      </w:r>
      <w:r w:rsidR="00692107">
        <w:rPr>
          <w:rFonts w:ascii="Arial" w:hAnsi="Arial" w:cs="Arial"/>
          <w:sz w:val="22"/>
          <w:szCs w:val="22"/>
        </w:rPr>
        <w:tab/>
      </w:r>
      <w:r w:rsidRPr="0055563A">
        <w:rPr>
          <w:rFonts w:ascii="Arial" w:hAnsi="Arial" w:cs="Arial"/>
          <w:sz w:val="22"/>
          <w:szCs w:val="22"/>
        </w:rPr>
        <w:t>……………………………………</w:t>
      </w:r>
      <w:r w:rsidR="006E0B5F">
        <w:rPr>
          <w:rFonts w:ascii="Arial" w:hAnsi="Arial" w:cs="Arial"/>
          <w:sz w:val="22"/>
          <w:szCs w:val="22"/>
        </w:rPr>
        <w:t>..</w:t>
      </w:r>
      <w:r w:rsidR="00692107">
        <w:rPr>
          <w:rFonts w:ascii="Arial" w:hAnsi="Arial" w:cs="Arial"/>
          <w:b/>
          <w:bCs/>
          <w:sz w:val="22"/>
          <w:szCs w:val="22"/>
        </w:rPr>
        <w:tab/>
      </w:r>
      <w:r w:rsidR="00692107">
        <w:rPr>
          <w:rFonts w:ascii="Arial" w:hAnsi="Arial" w:cs="Arial"/>
          <w:b/>
          <w:bCs/>
          <w:sz w:val="22"/>
          <w:szCs w:val="22"/>
        </w:rPr>
        <w:tab/>
      </w:r>
      <w:r w:rsidR="00692107">
        <w:rPr>
          <w:rFonts w:ascii="Arial" w:hAnsi="Arial" w:cs="Arial"/>
          <w:b/>
          <w:bCs/>
          <w:sz w:val="22"/>
          <w:szCs w:val="22"/>
        </w:rPr>
        <w:tab/>
      </w:r>
    </w:p>
    <w:p w14:paraId="214E69D1" w14:textId="21AAF7F4" w:rsidR="00352FD5" w:rsidRPr="00680265" w:rsidRDefault="00692107" w:rsidP="00352FD5">
      <w:pPr>
        <w:pStyle w:val="Textvblok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6E0B5F">
        <w:rPr>
          <w:rFonts w:ascii="Arial" w:hAnsi="Arial" w:cs="Arial"/>
          <w:sz w:val="22"/>
          <w:szCs w:val="22"/>
        </w:rPr>
        <w:t>Hana Kubišová, Ph.D., ředitelka</w:t>
      </w:r>
      <w:r w:rsidR="00352FD5">
        <w:rPr>
          <w:rFonts w:ascii="Arial" w:hAnsi="Arial" w:cs="Arial"/>
          <w:sz w:val="22"/>
          <w:szCs w:val="22"/>
        </w:rPr>
        <w:tab/>
      </w:r>
      <w:r w:rsidR="00352F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Ivana Sušilová, jednatelka</w:t>
      </w:r>
      <w:r w:rsidR="00352FD5">
        <w:rPr>
          <w:rFonts w:ascii="Arial" w:hAnsi="Arial" w:cs="Arial"/>
          <w:sz w:val="22"/>
          <w:szCs w:val="22"/>
        </w:rPr>
        <w:t xml:space="preserve"> </w:t>
      </w:r>
    </w:p>
    <w:p w14:paraId="64BF59A6" w14:textId="18E0AB64" w:rsidR="005D18C6" w:rsidRDefault="005D18C6" w:rsidP="0087427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E1BDF0F" w14:textId="0E494A73" w:rsidR="00692107" w:rsidRDefault="00692107" w:rsidP="0087427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CB9C4F7" w14:textId="6DC6117E" w:rsidR="00692107" w:rsidRDefault="00692107" w:rsidP="0087427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1D9617" w14:textId="77777777" w:rsidR="00152FFA" w:rsidRDefault="00152FFA" w:rsidP="0087427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152FFA" w:rsidSect="00172E33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C507" w14:textId="77777777" w:rsidR="00E70AB6" w:rsidRDefault="00E70AB6" w:rsidP="002900A5">
      <w:r>
        <w:separator/>
      </w:r>
    </w:p>
  </w:endnote>
  <w:endnote w:type="continuationSeparator" w:id="0">
    <w:p w14:paraId="2BD32F66" w14:textId="77777777" w:rsidR="00E70AB6" w:rsidRDefault="00E70AB6" w:rsidP="0029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41249300"/>
      <w:docPartObj>
        <w:docPartGallery w:val="Page Numbers (Bottom of Page)"/>
        <w:docPartUnique/>
      </w:docPartObj>
    </w:sdtPr>
    <w:sdtContent>
      <w:p w14:paraId="0DE6A1BF" w14:textId="77777777" w:rsidR="00257EA7" w:rsidRDefault="00257EA7" w:rsidP="00257EA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3D7E2BE" w14:textId="77777777" w:rsidR="00257EA7" w:rsidRDefault="0025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888861122"/>
      <w:docPartObj>
        <w:docPartGallery w:val="Page Numbers (Bottom of Page)"/>
        <w:docPartUnique/>
      </w:docPartObj>
    </w:sdtPr>
    <w:sdtContent>
      <w:p w14:paraId="02F026D8" w14:textId="77777777" w:rsidR="00257EA7" w:rsidRDefault="00257EA7" w:rsidP="00257EA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85FCB">
          <w:rPr>
            <w:rStyle w:val="slostrnky"/>
            <w:noProof/>
          </w:rPr>
          <w:t>15</w:t>
        </w:r>
        <w:r>
          <w:rPr>
            <w:rStyle w:val="slostrnky"/>
          </w:rPr>
          <w:fldChar w:fldCharType="end"/>
        </w:r>
      </w:p>
    </w:sdtContent>
  </w:sdt>
  <w:p w14:paraId="520EE616" w14:textId="77777777" w:rsidR="00257EA7" w:rsidRDefault="00257E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AC72" w14:textId="77777777" w:rsidR="00E70AB6" w:rsidRDefault="00E70AB6" w:rsidP="002900A5">
      <w:r>
        <w:separator/>
      </w:r>
    </w:p>
  </w:footnote>
  <w:footnote w:type="continuationSeparator" w:id="0">
    <w:p w14:paraId="488DE449" w14:textId="77777777" w:rsidR="00E70AB6" w:rsidRDefault="00E70AB6" w:rsidP="0029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7772"/>
    <w:multiLevelType w:val="multilevel"/>
    <w:tmpl w:val="47D2A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1F3B41CA"/>
    <w:multiLevelType w:val="hybridMultilevel"/>
    <w:tmpl w:val="5EE04D1C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36F2165F"/>
    <w:multiLevelType w:val="multilevel"/>
    <w:tmpl w:val="3378DF5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74BC7"/>
    <w:multiLevelType w:val="hybridMultilevel"/>
    <w:tmpl w:val="089C8BAC"/>
    <w:lvl w:ilvl="0" w:tplc="50AAEDA8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630BE6"/>
    <w:multiLevelType w:val="hybridMultilevel"/>
    <w:tmpl w:val="B302F48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874A0"/>
    <w:multiLevelType w:val="multilevel"/>
    <w:tmpl w:val="DFE25AF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44F92"/>
    <w:multiLevelType w:val="hybridMultilevel"/>
    <w:tmpl w:val="C448B798"/>
    <w:lvl w:ilvl="0" w:tplc="ADD2FB50">
      <w:start w:val="1"/>
      <w:numFmt w:val="decimal"/>
      <w:lvlText w:val="%1."/>
      <w:lvlJc w:val="left"/>
      <w:pPr>
        <w:ind w:left="32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4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893D17"/>
    <w:multiLevelType w:val="hybridMultilevel"/>
    <w:tmpl w:val="26F02BD8"/>
    <w:lvl w:ilvl="0" w:tplc="C6367B2E">
      <w:start w:val="5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7EDF086D"/>
    <w:multiLevelType w:val="hybridMultilevel"/>
    <w:tmpl w:val="F7C6FAE4"/>
    <w:lvl w:ilvl="0" w:tplc="A2D41750">
      <w:start w:val="1"/>
      <w:numFmt w:val="ordinal"/>
      <w:lvlText w:val="%1"/>
      <w:lvlJc w:val="left"/>
      <w:pPr>
        <w:tabs>
          <w:tab w:val="num" w:pos="539"/>
        </w:tabs>
        <w:ind w:left="539" w:hanging="397"/>
      </w:pPr>
      <w:rPr>
        <w:rFonts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181305">
    <w:abstractNumId w:val="4"/>
  </w:num>
  <w:num w:numId="2" w16cid:durableId="2031372624">
    <w:abstractNumId w:val="2"/>
  </w:num>
  <w:num w:numId="3" w16cid:durableId="1128544801">
    <w:abstractNumId w:val="1"/>
  </w:num>
  <w:num w:numId="4" w16cid:durableId="154153401">
    <w:abstractNumId w:val="5"/>
  </w:num>
  <w:num w:numId="5" w16cid:durableId="1065493587">
    <w:abstractNumId w:val="6"/>
  </w:num>
  <w:num w:numId="6" w16cid:durableId="834151932">
    <w:abstractNumId w:val="11"/>
  </w:num>
  <w:num w:numId="7" w16cid:durableId="1904363870">
    <w:abstractNumId w:val="12"/>
  </w:num>
  <w:num w:numId="8" w16cid:durableId="592445453">
    <w:abstractNumId w:val="8"/>
  </w:num>
  <w:num w:numId="9" w16cid:durableId="1465270213">
    <w:abstractNumId w:val="14"/>
  </w:num>
  <w:num w:numId="10" w16cid:durableId="2089886505">
    <w:abstractNumId w:val="3"/>
  </w:num>
  <w:num w:numId="11" w16cid:durableId="744571254">
    <w:abstractNumId w:val="10"/>
  </w:num>
  <w:num w:numId="12" w16cid:durableId="178933542">
    <w:abstractNumId w:val="16"/>
  </w:num>
  <w:num w:numId="13" w16cid:durableId="101845840">
    <w:abstractNumId w:val="7"/>
  </w:num>
  <w:num w:numId="14" w16cid:durableId="1768311244">
    <w:abstractNumId w:val="15"/>
  </w:num>
  <w:num w:numId="15" w16cid:durableId="49964017">
    <w:abstractNumId w:val="13"/>
  </w:num>
  <w:num w:numId="16" w16cid:durableId="1849053878">
    <w:abstractNumId w:val="9"/>
  </w:num>
  <w:num w:numId="17" w16cid:durableId="11272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BA"/>
    <w:rsid w:val="0002365F"/>
    <w:rsid w:val="00060A25"/>
    <w:rsid w:val="00061145"/>
    <w:rsid w:val="000D3148"/>
    <w:rsid w:val="000D62E2"/>
    <w:rsid w:val="000D6559"/>
    <w:rsid w:val="00102DFA"/>
    <w:rsid w:val="00130B2D"/>
    <w:rsid w:val="00152FFA"/>
    <w:rsid w:val="00172E33"/>
    <w:rsid w:val="00183E5E"/>
    <w:rsid w:val="00183EEE"/>
    <w:rsid w:val="001B5EF3"/>
    <w:rsid w:val="001D18CA"/>
    <w:rsid w:val="001D2E9A"/>
    <w:rsid w:val="001D60B8"/>
    <w:rsid w:val="001E32EE"/>
    <w:rsid w:val="001E388A"/>
    <w:rsid w:val="00200089"/>
    <w:rsid w:val="00224127"/>
    <w:rsid w:val="00257EA7"/>
    <w:rsid w:val="002900A5"/>
    <w:rsid w:val="002A77DE"/>
    <w:rsid w:val="002C1161"/>
    <w:rsid w:val="002F283E"/>
    <w:rsid w:val="00303666"/>
    <w:rsid w:val="003106FF"/>
    <w:rsid w:val="00344D7F"/>
    <w:rsid w:val="00352FD5"/>
    <w:rsid w:val="00354321"/>
    <w:rsid w:val="0037005E"/>
    <w:rsid w:val="00382C58"/>
    <w:rsid w:val="00384500"/>
    <w:rsid w:val="003853E8"/>
    <w:rsid w:val="003A4F99"/>
    <w:rsid w:val="003A67D2"/>
    <w:rsid w:val="003A72C5"/>
    <w:rsid w:val="003B203E"/>
    <w:rsid w:val="003D3514"/>
    <w:rsid w:val="003F0939"/>
    <w:rsid w:val="0040398B"/>
    <w:rsid w:val="00406090"/>
    <w:rsid w:val="0046522A"/>
    <w:rsid w:val="00471708"/>
    <w:rsid w:val="004976C6"/>
    <w:rsid w:val="004A038F"/>
    <w:rsid w:val="004A0515"/>
    <w:rsid w:val="004D1AF8"/>
    <w:rsid w:val="004E56AB"/>
    <w:rsid w:val="004F499A"/>
    <w:rsid w:val="00516957"/>
    <w:rsid w:val="00524D87"/>
    <w:rsid w:val="00540033"/>
    <w:rsid w:val="005415AF"/>
    <w:rsid w:val="00552AE4"/>
    <w:rsid w:val="0055563A"/>
    <w:rsid w:val="005A5070"/>
    <w:rsid w:val="005B7B53"/>
    <w:rsid w:val="005D18C6"/>
    <w:rsid w:val="005E2DE7"/>
    <w:rsid w:val="0060561B"/>
    <w:rsid w:val="00656F36"/>
    <w:rsid w:val="00692107"/>
    <w:rsid w:val="006A572F"/>
    <w:rsid w:val="006E0B5F"/>
    <w:rsid w:val="006E28E3"/>
    <w:rsid w:val="006F111D"/>
    <w:rsid w:val="006F70C8"/>
    <w:rsid w:val="00721596"/>
    <w:rsid w:val="00726B3C"/>
    <w:rsid w:val="00735C41"/>
    <w:rsid w:val="00736234"/>
    <w:rsid w:val="007405B8"/>
    <w:rsid w:val="007672EF"/>
    <w:rsid w:val="00786F22"/>
    <w:rsid w:val="007E7E0D"/>
    <w:rsid w:val="00822A8D"/>
    <w:rsid w:val="0085329D"/>
    <w:rsid w:val="00874271"/>
    <w:rsid w:val="00886E57"/>
    <w:rsid w:val="008A69DF"/>
    <w:rsid w:val="008C3E7F"/>
    <w:rsid w:val="008D1CA9"/>
    <w:rsid w:val="00901081"/>
    <w:rsid w:val="009144D2"/>
    <w:rsid w:val="00935EDE"/>
    <w:rsid w:val="009844F2"/>
    <w:rsid w:val="009902E7"/>
    <w:rsid w:val="00991950"/>
    <w:rsid w:val="009921E0"/>
    <w:rsid w:val="009A24B1"/>
    <w:rsid w:val="009A496A"/>
    <w:rsid w:val="009A57C1"/>
    <w:rsid w:val="009A6E7F"/>
    <w:rsid w:val="009B0A27"/>
    <w:rsid w:val="009C4FAE"/>
    <w:rsid w:val="00A005CB"/>
    <w:rsid w:val="00A255D9"/>
    <w:rsid w:val="00A50D1D"/>
    <w:rsid w:val="00A51907"/>
    <w:rsid w:val="00AB05AC"/>
    <w:rsid w:val="00AE370D"/>
    <w:rsid w:val="00AF6BE6"/>
    <w:rsid w:val="00B048A6"/>
    <w:rsid w:val="00B21D74"/>
    <w:rsid w:val="00B53FBA"/>
    <w:rsid w:val="00B907C7"/>
    <w:rsid w:val="00BB54D6"/>
    <w:rsid w:val="00BE5F60"/>
    <w:rsid w:val="00BF06CD"/>
    <w:rsid w:val="00C12D71"/>
    <w:rsid w:val="00C36617"/>
    <w:rsid w:val="00C659F9"/>
    <w:rsid w:val="00C73E7C"/>
    <w:rsid w:val="00C8560F"/>
    <w:rsid w:val="00C85FCB"/>
    <w:rsid w:val="00CB1E1E"/>
    <w:rsid w:val="00CE2D7A"/>
    <w:rsid w:val="00D17296"/>
    <w:rsid w:val="00D2686B"/>
    <w:rsid w:val="00D45D0A"/>
    <w:rsid w:val="00D55CA9"/>
    <w:rsid w:val="00D83497"/>
    <w:rsid w:val="00DA71EF"/>
    <w:rsid w:val="00DB3743"/>
    <w:rsid w:val="00E0351E"/>
    <w:rsid w:val="00E07FE2"/>
    <w:rsid w:val="00E20F8F"/>
    <w:rsid w:val="00E3387E"/>
    <w:rsid w:val="00E51F48"/>
    <w:rsid w:val="00E70AB6"/>
    <w:rsid w:val="00E92CC5"/>
    <w:rsid w:val="00EF70E5"/>
    <w:rsid w:val="00F3065D"/>
    <w:rsid w:val="00F51194"/>
    <w:rsid w:val="00F55A51"/>
    <w:rsid w:val="00F575C6"/>
    <w:rsid w:val="00F61F29"/>
    <w:rsid w:val="00F730A0"/>
    <w:rsid w:val="00F8072F"/>
    <w:rsid w:val="00F852FF"/>
    <w:rsid w:val="00FB3FBA"/>
    <w:rsid w:val="00FB6FD9"/>
    <w:rsid w:val="00FC5979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79F6"/>
  <w15:docId w15:val="{9A5D32DF-F29C-194B-85C1-2FFAAAD6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F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51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53FBA"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B53FBA"/>
    <w:pPr>
      <w:keepNext/>
      <w:jc w:val="both"/>
      <w:outlineLvl w:val="3"/>
    </w:pPr>
    <w:rPr>
      <w:b/>
      <w:sz w:val="4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519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18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90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3FB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53FB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53FBA"/>
    <w:pPr>
      <w:widowControl w:val="0"/>
      <w:ind w:right="-92"/>
      <w:jc w:val="both"/>
    </w:pPr>
    <w:rPr>
      <w:sz w:val="24"/>
    </w:rPr>
  </w:style>
  <w:style w:type="paragraph" w:styleId="Zhlav">
    <w:name w:val="header"/>
    <w:aliases w:val=" Char,zápatí"/>
    <w:basedOn w:val="Normln"/>
    <w:link w:val="ZhlavChar"/>
    <w:rsid w:val="00B53FBA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aliases w:val=" Char Char,zápatí Char"/>
    <w:basedOn w:val="Standardnpsmoodstavce"/>
    <w:link w:val="Zhlav"/>
    <w:rsid w:val="00B53FBA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B53FBA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53FBA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rsid w:val="00B53FB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B53FBA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B53FBA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paragraph" w:customStyle="1" w:styleId="Odsazen">
    <w:name w:val="Odsazený"/>
    <w:basedOn w:val="Normln"/>
    <w:rsid w:val="00E3387E"/>
    <w:pPr>
      <w:widowControl w:val="0"/>
      <w:spacing w:after="60"/>
      <w:ind w:left="851"/>
      <w:jc w:val="both"/>
    </w:pPr>
    <w:rPr>
      <w:snapToGrid w:val="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3387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338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3387E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3387E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87E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87E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3387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4976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976C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02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02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02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2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02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02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18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519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A5190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907"/>
    <w:rPr>
      <w:rFonts w:ascii="Calibri Light" w:eastAsia="Times New Roman" w:hAnsi="Calibri Light" w:cs="Times New Roman"/>
      <w:sz w:val="22"/>
      <w:szCs w:val="22"/>
      <w:lang w:eastAsia="cs-CZ"/>
    </w:rPr>
  </w:style>
  <w:style w:type="paragraph" w:customStyle="1" w:styleId="Smlouva-slo">
    <w:name w:val="Smlouva-číslo"/>
    <w:basedOn w:val="Normln"/>
    <w:rsid w:val="00A51907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uiPriority w:val="99"/>
    <w:unhideWhenUsed/>
    <w:rsid w:val="002900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0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900A5"/>
  </w:style>
  <w:style w:type="character" w:customStyle="1" w:styleId="dn">
    <w:name w:val="Žádný"/>
    <w:rsid w:val="009B0A27"/>
  </w:style>
  <w:style w:type="character" w:styleId="Siln">
    <w:name w:val="Strong"/>
    <w:basedOn w:val="Standardnpsmoodstavce"/>
    <w:uiPriority w:val="22"/>
    <w:qFormat/>
    <w:rsid w:val="009B0A2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3623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F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E56A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4DE1E8-9724-CF43-9C88-11256211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Renáta Kelíšková</cp:lastModifiedBy>
  <cp:revision>31</cp:revision>
  <cp:lastPrinted>2022-03-24T12:30:00Z</cp:lastPrinted>
  <dcterms:created xsi:type="dcterms:W3CDTF">2022-06-01T11:05:00Z</dcterms:created>
  <dcterms:modified xsi:type="dcterms:W3CDTF">2025-08-11T09:24:00Z</dcterms:modified>
</cp:coreProperties>
</file>