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505C9" w14:textId="77777777" w:rsidR="00EB6180" w:rsidRPr="00116728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bookmarkStart w:id="0" w:name="_Hlk203638509"/>
      <w:r w:rsidRPr="00116728">
        <w:rPr>
          <w:rFonts w:ascii="Tahoma" w:hAnsi="Tahoma" w:cs="Tahoma"/>
          <w:smallCaps/>
          <w:sz w:val="18"/>
          <w:szCs w:val="12"/>
        </w:rPr>
        <w:t>Smlouva o Výpůjčce</w:t>
      </w:r>
    </w:p>
    <w:p w14:paraId="2251E30C" w14:textId="6ABD97CB" w:rsidR="0021406B" w:rsidRPr="00116728" w:rsidRDefault="00705406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116728">
        <w:rPr>
          <w:rFonts w:ascii="Tahoma" w:hAnsi="Tahoma" w:cs="Tahoma"/>
          <w:b/>
          <w:sz w:val="16"/>
          <w:szCs w:val="16"/>
        </w:rPr>
        <w:t xml:space="preserve">Electric </w:t>
      </w:r>
      <w:proofErr w:type="spellStart"/>
      <w:r w:rsidRPr="00116728">
        <w:rPr>
          <w:rFonts w:ascii="Tahoma" w:hAnsi="Tahoma" w:cs="Tahoma"/>
          <w:b/>
          <w:sz w:val="16"/>
          <w:szCs w:val="16"/>
        </w:rPr>
        <w:t>Medical</w:t>
      </w:r>
      <w:proofErr w:type="spellEnd"/>
      <w:r w:rsidRPr="00116728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116728">
        <w:rPr>
          <w:rFonts w:ascii="Tahoma" w:hAnsi="Tahoma" w:cs="Tahoma"/>
          <w:b/>
          <w:sz w:val="16"/>
          <w:szCs w:val="16"/>
        </w:rPr>
        <w:t>Service</w:t>
      </w:r>
      <w:proofErr w:type="spellEnd"/>
      <w:r w:rsidRPr="00116728">
        <w:rPr>
          <w:rFonts w:ascii="Tahoma" w:hAnsi="Tahoma" w:cs="Tahoma"/>
          <w:b/>
          <w:sz w:val="16"/>
          <w:szCs w:val="16"/>
        </w:rPr>
        <w:t>, s.r.o.</w:t>
      </w:r>
    </w:p>
    <w:p w14:paraId="3A800C0A" w14:textId="2BAE9F19" w:rsidR="0021406B" w:rsidRPr="00116728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z</w:t>
      </w:r>
      <w:r w:rsidR="0021406B" w:rsidRPr="00116728">
        <w:rPr>
          <w:rFonts w:ascii="Tahoma" w:hAnsi="Tahoma" w:cs="Tahoma"/>
          <w:sz w:val="16"/>
          <w:szCs w:val="16"/>
        </w:rPr>
        <w:t>aps</w:t>
      </w:r>
      <w:r w:rsidR="000E51F8" w:rsidRPr="00116728">
        <w:rPr>
          <w:rFonts w:ascii="Tahoma" w:hAnsi="Tahoma" w:cs="Tahoma"/>
          <w:sz w:val="16"/>
          <w:szCs w:val="16"/>
        </w:rPr>
        <w:t>a</w:t>
      </w:r>
      <w:r w:rsidR="0021406B" w:rsidRPr="00116728">
        <w:rPr>
          <w:rFonts w:ascii="Tahoma" w:hAnsi="Tahoma" w:cs="Tahoma"/>
          <w:sz w:val="16"/>
          <w:szCs w:val="16"/>
        </w:rPr>
        <w:t>n</w:t>
      </w:r>
      <w:r w:rsidR="000E51F8" w:rsidRPr="00116728">
        <w:rPr>
          <w:rFonts w:ascii="Tahoma" w:hAnsi="Tahoma" w:cs="Tahoma"/>
          <w:sz w:val="16"/>
          <w:szCs w:val="16"/>
        </w:rPr>
        <w:t>á</w:t>
      </w:r>
      <w:r w:rsidRPr="00116728">
        <w:rPr>
          <w:rFonts w:ascii="Tahoma" w:hAnsi="Tahoma" w:cs="Tahoma"/>
          <w:sz w:val="16"/>
          <w:szCs w:val="16"/>
        </w:rPr>
        <w:t xml:space="preserve"> </w:t>
      </w:r>
      <w:r w:rsidR="0021406B" w:rsidRPr="00116728">
        <w:rPr>
          <w:rFonts w:ascii="Tahoma" w:hAnsi="Tahoma" w:cs="Tahoma"/>
          <w:sz w:val="16"/>
          <w:szCs w:val="16"/>
        </w:rPr>
        <w:t>v obchodním rejstříku vedené</w:t>
      </w:r>
      <w:r w:rsidR="005979C0" w:rsidRPr="00116728">
        <w:rPr>
          <w:rFonts w:ascii="Tahoma" w:hAnsi="Tahoma" w:cs="Tahoma"/>
          <w:sz w:val="16"/>
          <w:szCs w:val="16"/>
        </w:rPr>
        <w:t>m</w:t>
      </w:r>
      <w:r w:rsidR="0021406B" w:rsidRPr="00116728">
        <w:rPr>
          <w:rFonts w:ascii="Tahoma" w:hAnsi="Tahoma" w:cs="Tahoma"/>
          <w:sz w:val="16"/>
          <w:szCs w:val="16"/>
        </w:rPr>
        <w:t xml:space="preserve"> </w:t>
      </w:r>
      <w:r w:rsidR="00B23E85" w:rsidRPr="00116728">
        <w:rPr>
          <w:rFonts w:ascii="Tahoma" w:hAnsi="Tahoma" w:cs="Tahoma"/>
          <w:sz w:val="16"/>
          <w:szCs w:val="16"/>
        </w:rPr>
        <w:t>Krajským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21406B" w:rsidRPr="00116728">
        <w:rPr>
          <w:rFonts w:ascii="Tahoma" w:hAnsi="Tahoma" w:cs="Tahoma"/>
          <w:sz w:val="16"/>
          <w:szCs w:val="16"/>
        </w:rPr>
        <w:t>soudem v </w:t>
      </w:r>
      <w:r w:rsidR="00B23E85" w:rsidRPr="00116728">
        <w:rPr>
          <w:rFonts w:ascii="Tahoma" w:hAnsi="Tahoma" w:cs="Tahoma"/>
          <w:sz w:val="16"/>
          <w:szCs w:val="16"/>
        </w:rPr>
        <w:t>Brně</w:t>
      </w:r>
      <w:r w:rsidR="0021406B" w:rsidRPr="00116728">
        <w:rPr>
          <w:rFonts w:ascii="Tahoma" w:hAnsi="Tahoma" w:cs="Tahoma"/>
          <w:sz w:val="16"/>
          <w:szCs w:val="16"/>
        </w:rPr>
        <w:t>,</w:t>
      </w:r>
      <w:r w:rsidR="00983E42" w:rsidRPr="00116728">
        <w:rPr>
          <w:rFonts w:ascii="Tahoma" w:hAnsi="Tahoma" w:cs="Tahoma"/>
          <w:sz w:val="16"/>
          <w:szCs w:val="16"/>
        </w:rPr>
        <w:t> </w:t>
      </w:r>
      <w:r w:rsidR="0021406B" w:rsidRPr="00116728">
        <w:rPr>
          <w:rFonts w:ascii="Tahoma" w:hAnsi="Tahoma" w:cs="Tahoma"/>
          <w:sz w:val="16"/>
          <w:szCs w:val="16"/>
        </w:rPr>
        <w:t>oddíl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B23E85" w:rsidRPr="00116728">
        <w:rPr>
          <w:rFonts w:ascii="Tahoma" w:hAnsi="Tahoma" w:cs="Tahoma"/>
          <w:sz w:val="16"/>
          <w:szCs w:val="16"/>
        </w:rPr>
        <w:t>C</w:t>
      </w:r>
      <w:r w:rsidR="0021406B" w:rsidRPr="00116728">
        <w:rPr>
          <w:rFonts w:ascii="Tahoma" w:hAnsi="Tahoma" w:cs="Tahoma"/>
          <w:sz w:val="16"/>
          <w:szCs w:val="16"/>
        </w:rPr>
        <w:t>, vlož</w:t>
      </w:r>
      <w:r w:rsidR="000E51F8" w:rsidRPr="00116728">
        <w:rPr>
          <w:rFonts w:ascii="Tahoma" w:hAnsi="Tahoma" w:cs="Tahoma"/>
          <w:sz w:val="16"/>
          <w:szCs w:val="16"/>
        </w:rPr>
        <w:t>ka</w:t>
      </w:r>
      <w:r w:rsidR="0021406B" w:rsidRPr="00116728">
        <w:rPr>
          <w:rFonts w:ascii="Tahoma" w:hAnsi="Tahoma" w:cs="Tahoma"/>
          <w:sz w:val="16"/>
          <w:szCs w:val="16"/>
        </w:rPr>
        <w:t xml:space="preserve"> </w:t>
      </w:r>
      <w:r w:rsidR="00B23E85" w:rsidRPr="00116728">
        <w:rPr>
          <w:rFonts w:ascii="Tahoma" w:hAnsi="Tahoma" w:cs="Tahoma"/>
          <w:sz w:val="16"/>
          <w:szCs w:val="16"/>
        </w:rPr>
        <w:t>13525</w:t>
      </w:r>
    </w:p>
    <w:p w14:paraId="5D5ABCD0" w14:textId="28B30DAC" w:rsidR="0021406B" w:rsidRPr="00116728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se sídlem:</w:t>
      </w:r>
      <w:r w:rsidRPr="00116728">
        <w:rPr>
          <w:rFonts w:ascii="Tahoma" w:hAnsi="Tahoma" w:cs="Tahoma"/>
          <w:sz w:val="16"/>
          <w:szCs w:val="16"/>
        </w:rPr>
        <w:tab/>
      </w:r>
      <w:r w:rsidR="00B23E85" w:rsidRPr="00116728">
        <w:rPr>
          <w:rFonts w:ascii="Tahoma" w:hAnsi="Tahoma" w:cs="Tahoma"/>
          <w:sz w:val="16"/>
          <w:szCs w:val="16"/>
        </w:rPr>
        <w:t>Ledce 74, 664 62</w:t>
      </w:r>
    </w:p>
    <w:p w14:paraId="7D0A67F4" w14:textId="271AA260" w:rsidR="0021406B" w:rsidRPr="0011672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116728">
        <w:rPr>
          <w:rFonts w:ascii="Tahoma" w:hAnsi="Tahoma" w:cs="Tahoma"/>
          <w:sz w:val="16"/>
          <w:szCs w:val="16"/>
        </w:rPr>
        <w:t xml:space="preserve">IČ: </w:t>
      </w:r>
      <w:r w:rsidR="00B23E85" w:rsidRPr="00116728">
        <w:rPr>
          <w:rFonts w:ascii="Tahoma" w:hAnsi="Tahoma" w:cs="Tahoma"/>
          <w:sz w:val="16"/>
          <w:szCs w:val="16"/>
        </w:rPr>
        <w:t>49970267</w:t>
      </w:r>
      <w:r w:rsidRPr="00116728">
        <w:rPr>
          <w:rFonts w:ascii="Tahoma" w:hAnsi="Tahoma" w:cs="Tahoma"/>
          <w:sz w:val="16"/>
          <w:szCs w:val="16"/>
        </w:rPr>
        <w:tab/>
        <w:t>DIČ: CZ</w:t>
      </w:r>
      <w:r w:rsidR="00B23E85" w:rsidRPr="00116728">
        <w:rPr>
          <w:rFonts w:ascii="Tahoma" w:hAnsi="Tahoma" w:cs="Tahoma"/>
          <w:sz w:val="16"/>
          <w:szCs w:val="16"/>
        </w:rPr>
        <w:t>49970267</w:t>
      </w:r>
    </w:p>
    <w:p w14:paraId="1342E72A" w14:textId="496BD7CD" w:rsidR="0021406B" w:rsidRPr="0011672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zastoupená</w:t>
      </w:r>
      <w:r w:rsidR="0021406B" w:rsidRPr="00116728">
        <w:rPr>
          <w:rFonts w:ascii="Tahoma" w:hAnsi="Tahoma" w:cs="Tahoma"/>
          <w:sz w:val="16"/>
          <w:szCs w:val="16"/>
        </w:rPr>
        <w:t>:</w:t>
      </w:r>
      <w:r w:rsidR="0021406B" w:rsidRPr="00116728">
        <w:rPr>
          <w:rFonts w:ascii="Tahoma" w:hAnsi="Tahoma" w:cs="Tahoma"/>
          <w:sz w:val="16"/>
          <w:szCs w:val="16"/>
        </w:rPr>
        <w:tab/>
      </w:r>
      <w:r w:rsidR="00B23E85" w:rsidRPr="00116728">
        <w:rPr>
          <w:rFonts w:ascii="Tahoma" w:hAnsi="Tahoma" w:cs="Tahoma"/>
          <w:sz w:val="16"/>
          <w:szCs w:val="16"/>
        </w:rPr>
        <w:t xml:space="preserve">Ing. Ondřejem </w:t>
      </w:r>
      <w:proofErr w:type="spellStart"/>
      <w:r w:rsidR="00B23E85" w:rsidRPr="00116728">
        <w:rPr>
          <w:rFonts w:ascii="Tahoma" w:hAnsi="Tahoma" w:cs="Tahoma"/>
          <w:sz w:val="16"/>
          <w:szCs w:val="16"/>
        </w:rPr>
        <w:t>Podlouckým</w:t>
      </w:r>
      <w:proofErr w:type="spellEnd"/>
      <w:r w:rsidR="00B23E85" w:rsidRPr="00116728">
        <w:rPr>
          <w:rFonts w:ascii="Tahoma" w:hAnsi="Tahoma" w:cs="Tahoma"/>
          <w:sz w:val="16"/>
          <w:szCs w:val="16"/>
        </w:rPr>
        <w:t>, prokuristou</w:t>
      </w:r>
    </w:p>
    <w:p w14:paraId="1E44D8C0" w14:textId="77777777" w:rsidR="0021406B" w:rsidRPr="0011672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jako </w:t>
      </w:r>
      <w:r w:rsidRPr="00116728">
        <w:rPr>
          <w:rFonts w:ascii="Tahoma" w:hAnsi="Tahoma" w:cs="Tahoma"/>
          <w:b/>
          <w:sz w:val="16"/>
          <w:szCs w:val="16"/>
        </w:rPr>
        <w:t xml:space="preserve">půjčitel </w:t>
      </w:r>
      <w:r w:rsidRPr="0011672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11672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116728" w:rsidRDefault="0021406B" w:rsidP="00F94114">
      <w:pPr>
        <w:jc w:val="both"/>
        <w:rPr>
          <w:rFonts w:ascii="Tahoma" w:hAnsi="Tahoma" w:cs="Tahoma"/>
          <w:b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116728" w:rsidRDefault="0021406B" w:rsidP="00F94114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se sídlem:</w:t>
      </w:r>
      <w:r w:rsidR="00842A21" w:rsidRPr="00116728">
        <w:rPr>
          <w:rFonts w:ascii="Tahoma" w:hAnsi="Tahoma" w:cs="Tahoma"/>
          <w:sz w:val="16"/>
          <w:szCs w:val="16"/>
        </w:rPr>
        <w:tab/>
      </w:r>
      <w:r w:rsidRPr="00116728">
        <w:rPr>
          <w:rFonts w:ascii="Tahoma" w:hAnsi="Tahoma" w:cs="Tahoma"/>
          <w:sz w:val="16"/>
          <w:szCs w:val="16"/>
        </w:rPr>
        <w:t xml:space="preserve">U Nemocnice </w:t>
      </w:r>
      <w:r w:rsidR="001238D8" w:rsidRPr="00116728">
        <w:rPr>
          <w:rFonts w:ascii="Tahoma" w:hAnsi="Tahoma" w:cs="Tahoma"/>
          <w:sz w:val="16"/>
          <w:szCs w:val="16"/>
        </w:rPr>
        <w:t>499/</w:t>
      </w:r>
      <w:r w:rsidRPr="0011672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116728" w:rsidRDefault="0021406B" w:rsidP="00F94114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IČ: 00064165</w:t>
      </w:r>
      <w:r w:rsidR="00842A21" w:rsidRPr="00116728">
        <w:rPr>
          <w:rFonts w:ascii="Tahoma" w:hAnsi="Tahoma" w:cs="Tahoma"/>
          <w:sz w:val="16"/>
          <w:szCs w:val="16"/>
        </w:rPr>
        <w:tab/>
      </w:r>
      <w:r w:rsidRPr="0011672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116728" w:rsidRDefault="00D22BE5" w:rsidP="00F94114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zastoupená</w:t>
      </w:r>
      <w:r w:rsidR="0021406B" w:rsidRPr="00116728">
        <w:rPr>
          <w:rFonts w:ascii="Tahoma" w:hAnsi="Tahoma" w:cs="Tahoma"/>
          <w:sz w:val="16"/>
          <w:szCs w:val="16"/>
        </w:rPr>
        <w:t>:</w:t>
      </w:r>
      <w:r w:rsidR="00842A21" w:rsidRPr="00116728">
        <w:rPr>
          <w:rFonts w:ascii="Tahoma" w:hAnsi="Tahoma" w:cs="Tahoma"/>
          <w:sz w:val="16"/>
          <w:szCs w:val="16"/>
        </w:rPr>
        <w:tab/>
      </w:r>
      <w:r w:rsidR="00E205B0" w:rsidRPr="00116728">
        <w:rPr>
          <w:rFonts w:ascii="Tahoma" w:hAnsi="Tahoma" w:cs="Tahoma"/>
          <w:sz w:val="16"/>
          <w:szCs w:val="16"/>
        </w:rPr>
        <w:t xml:space="preserve">prof. MUDr. </w:t>
      </w:r>
      <w:r w:rsidR="00C12E58" w:rsidRPr="0011672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 w:rsidRPr="00116728">
        <w:rPr>
          <w:rFonts w:ascii="Tahoma" w:hAnsi="Tahoma" w:cs="Tahoma"/>
          <w:sz w:val="16"/>
          <w:szCs w:val="16"/>
        </w:rPr>
        <w:t>Feltlem</w:t>
      </w:r>
      <w:proofErr w:type="spellEnd"/>
      <w:r w:rsidR="00C12E58" w:rsidRPr="00116728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Default="0021406B" w:rsidP="00F94114">
      <w:pPr>
        <w:pStyle w:val="Zkladntext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jako </w:t>
      </w:r>
      <w:r w:rsidRPr="00116728">
        <w:rPr>
          <w:rFonts w:ascii="Tahoma" w:hAnsi="Tahoma" w:cs="Tahoma"/>
          <w:b/>
          <w:sz w:val="16"/>
          <w:szCs w:val="16"/>
        </w:rPr>
        <w:t xml:space="preserve">vypůjčitel </w:t>
      </w:r>
      <w:r w:rsidRPr="0011672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0659D18" w14:textId="77777777" w:rsidR="00F94114" w:rsidRDefault="00F94114" w:rsidP="00F85D30">
      <w:pPr>
        <w:pStyle w:val="Zkladntext"/>
        <w:rPr>
          <w:rFonts w:ascii="Tahoma" w:hAnsi="Tahoma" w:cs="Tahoma"/>
          <w:sz w:val="16"/>
          <w:szCs w:val="16"/>
        </w:rPr>
      </w:pPr>
    </w:p>
    <w:p w14:paraId="28196487" w14:textId="3EE41CA6" w:rsidR="00F94114" w:rsidRDefault="00F94114" w:rsidP="00F94114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a vypůjčitel společně též jako „smluvní strany“</w:t>
      </w:r>
    </w:p>
    <w:p w14:paraId="6D594FC9" w14:textId="77777777" w:rsidR="00F94114" w:rsidRDefault="00F94114" w:rsidP="00F94114">
      <w:pPr>
        <w:pStyle w:val="Zkladntext"/>
        <w:rPr>
          <w:rFonts w:ascii="Tahoma" w:hAnsi="Tahoma" w:cs="Tahoma"/>
          <w:sz w:val="16"/>
          <w:szCs w:val="16"/>
        </w:rPr>
      </w:pPr>
    </w:p>
    <w:p w14:paraId="32386345" w14:textId="77777777" w:rsidR="00F94114" w:rsidRPr="00116728" w:rsidRDefault="00F94114" w:rsidP="00F85D30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B7C6231" w:rsidR="00B4341A" w:rsidRPr="00116728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uzavírají dnešního dne</w:t>
      </w:r>
      <w:r w:rsidR="000E51F8" w:rsidRPr="00116728">
        <w:rPr>
          <w:rFonts w:ascii="Tahoma" w:hAnsi="Tahoma" w:cs="Tahoma"/>
          <w:sz w:val="16"/>
          <w:szCs w:val="16"/>
        </w:rPr>
        <w:t>, měsíce a roku</w:t>
      </w:r>
      <w:r w:rsidRPr="0011672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116728">
          <w:rPr>
            <w:rFonts w:ascii="Tahoma" w:hAnsi="Tahoma" w:cs="Tahoma"/>
            <w:sz w:val="16"/>
            <w:szCs w:val="16"/>
          </w:rPr>
          <w:t xml:space="preserve">2193 </w:t>
        </w:r>
        <w:r w:rsidRPr="00116728">
          <w:rPr>
            <w:rFonts w:ascii="Tahoma" w:hAnsi="Tahoma" w:cs="Tahoma"/>
            <w:sz w:val="16"/>
            <w:szCs w:val="16"/>
          </w:rPr>
          <w:t>a</w:t>
        </w:r>
      </w:smartTag>
      <w:r w:rsidRPr="00116728">
        <w:rPr>
          <w:rFonts w:ascii="Tahoma" w:hAnsi="Tahoma" w:cs="Tahoma"/>
          <w:sz w:val="16"/>
          <w:szCs w:val="16"/>
        </w:rPr>
        <w:t xml:space="preserve"> násl. </w:t>
      </w:r>
      <w:r w:rsidR="00631193" w:rsidRPr="00116728">
        <w:rPr>
          <w:rFonts w:ascii="Tahoma" w:hAnsi="Tahoma" w:cs="Tahoma"/>
          <w:sz w:val="16"/>
          <w:szCs w:val="16"/>
        </w:rPr>
        <w:t xml:space="preserve">zákona č. 89/2012 Sb., </w:t>
      </w:r>
      <w:r w:rsidRPr="00116728">
        <w:rPr>
          <w:rFonts w:ascii="Tahoma" w:hAnsi="Tahoma" w:cs="Tahoma"/>
          <w:sz w:val="16"/>
          <w:szCs w:val="16"/>
        </w:rPr>
        <w:t>občansk</w:t>
      </w:r>
      <w:r w:rsidR="00901A37" w:rsidRPr="00116728">
        <w:rPr>
          <w:rFonts w:ascii="Tahoma" w:hAnsi="Tahoma" w:cs="Tahoma"/>
          <w:sz w:val="16"/>
          <w:szCs w:val="16"/>
        </w:rPr>
        <w:t>ého</w:t>
      </w:r>
      <w:r w:rsidRPr="00116728">
        <w:rPr>
          <w:rFonts w:ascii="Tahoma" w:hAnsi="Tahoma" w:cs="Tahoma"/>
          <w:sz w:val="16"/>
          <w:szCs w:val="16"/>
        </w:rPr>
        <w:t xml:space="preserve"> zákoník</w:t>
      </w:r>
      <w:r w:rsidR="00901A37" w:rsidRPr="00116728">
        <w:rPr>
          <w:rFonts w:ascii="Tahoma" w:hAnsi="Tahoma" w:cs="Tahoma"/>
          <w:sz w:val="16"/>
          <w:szCs w:val="16"/>
        </w:rPr>
        <w:t>u</w:t>
      </w:r>
      <w:r w:rsidR="00631193" w:rsidRPr="00116728">
        <w:rPr>
          <w:rFonts w:ascii="Tahoma" w:hAnsi="Tahoma" w:cs="Tahoma"/>
          <w:sz w:val="16"/>
          <w:szCs w:val="16"/>
        </w:rPr>
        <w:t>,</w:t>
      </w:r>
      <w:r w:rsidRPr="00116728">
        <w:rPr>
          <w:rFonts w:ascii="Tahoma" w:hAnsi="Tahoma" w:cs="Tahoma"/>
          <w:sz w:val="16"/>
          <w:szCs w:val="16"/>
        </w:rPr>
        <w:t xml:space="preserve"> v </w:t>
      </w:r>
      <w:r w:rsidR="000E51F8" w:rsidRPr="00116728">
        <w:rPr>
          <w:rFonts w:ascii="Tahoma" w:hAnsi="Tahoma" w:cs="Tahoma"/>
          <w:sz w:val="16"/>
          <w:szCs w:val="16"/>
        </w:rPr>
        <w:t xml:space="preserve">účinném </w:t>
      </w:r>
      <w:r w:rsidRPr="00116728">
        <w:rPr>
          <w:rFonts w:ascii="Tahoma" w:hAnsi="Tahoma" w:cs="Tahoma"/>
          <w:sz w:val="16"/>
          <w:szCs w:val="16"/>
        </w:rPr>
        <w:t>znění</w:t>
      </w:r>
      <w:r w:rsidR="00631193" w:rsidRPr="00116728">
        <w:rPr>
          <w:rFonts w:ascii="Tahoma" w:hAnsi="Tahoma" w:cs="Tahoma"/>
          <w:sz w:val="16"/>
          <w:szCs w:val="16"/>
        </w:rPr>
        <w:t>,</w:t>
      </w:r>
      <w:r w:rsidRPr="0011672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Pr="00116728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 w:rsidRPr="00116728"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116728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11672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19FE555D" w:rsidR="0021406B" w:rsidRPr="00F85D30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85D30">
        <w:rPr>
          <w:rFonts w:ascii="Tahoma" w:hAnsi="Tahoma" w:cs="Tahoma"/>
          <w:sz w:val="16"/>
          <w:szCs w:val="16"/>
        </w:rPr>
        <w:t>Půjčitel je vlastníkem zdravotnického přístroje „</w:t>
      </w:r>
      <w:r w:rsidR="001411A3" w:rsidRPr="00F85D30">
        <w:rPr>
          <w:rFonts w:ascii="Tahoma" w:hAnsi="Tahoma" w:cs="Tahoma"/>
          <w:b/>
          <w:bCs/>
          <w:sz w:val="16"/>
          <w:szCs w:val="16"/>
        </w:rPr>
        <w:t>Sonograf</w:t>
      </w:r>
      <w:r w:rsidR="00983E42" w:rsidRPr="00F85D30">
        <w:rPr>
          <w:rFonts w:ascii="Tahoma" w:hAnsi="Tahoma" w:cs="Tahoma"/>
          <w:sz w:val="16"/>
          <w:szCs w:val="16"/>
        </w:rPr>
        <w:t>“</w:t>
      </w:r>
      <w:r w:rsidRPr="00F85D30">
        <w:rPr>
          <w:rFonts w:ascii="Tahoma" w:hAnsi="Tahoma" w:cs="Tahoma"/>
          <w:sz w:val="16"/>
          <w:szCs w:val="16"/>
        </w:rPr>
        <w:t xml:space="preserve"> </w:t>
      </w:r>
      <w:r w:rsidR="00DD2E75" w:rsidRPr="00F85D30">
        <w:rPr>
          <w:rFonts w:ascii="Tahoma" w:hAnsi="Tahoma" w:cs="Tahoma"/>
          <w:sz w:val="16"/>
          <w:szCs w:val="16"/>
        </w:rPr>
        <w:t xml:space="preserve">typ </w:t>
      </w:r>
      <w:proofErr w:type="spellStart"/>
      <w:r w:rsidR="001411A3" w:rsidRPr="00F85D30">
        <w:rPr>
          <w:rFonts w:ascii="Tahoma" w:hAnsi="Tahoma" w:cs="Tahoma"/>
          <w:b/>
          <w:bCs/>
          <w:sz w:val="16"/>
          <w:szCs w:val="16"/>
        </w:rPr>
        <w:t>Voluson</w:t>
      </w:r>
      <w:proofErr w:type="spellEnd"/>
      <w:r w:rsidR="001411A3" w:rsidRPr="00F85D30">
        <w:rPr>
          <w:rFonts w:ascii="Tahoma" w:hAnsi="Tahoma" w:cs="Tahoma"/>
          <w:b/>
          <w:bCs/>
          <w:sz w:val="16"/>
          <w:szCs w:val="16"/>
        </w:rPr>
        <w:t xml:space="preserve"> Expert 22</w:t>
      </w:r>
      <w:r w:rsidR="00B02B2F" w:rsidRPr="00F85D30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B02B2F" w:rsidRPr="00F85D30">
        <w:rPr>
          <w:rFonts w:ascii="Tahoma" w:hAnsi="Tahoma" w:cs="Tahoma"/>
          <w:sz w:val="16"/>
          <w:szCs w:val="16"/>
        </w:rPr>
        <w:t xml:space="preserve">výrobní číslo </w:t>
      </w:r>
      <w:r w:rsidR="001411A3" w:rsidRPr="00F85D30">
        <w:rPr>
          <w:rFonts w:ascii="Tahoma" w:hAnsi="Tahoma" w:cs="Tahoma"/>
          <w:sz w:val="16"/>
          <w:szCs w:val="16"/>
        </w:rPr>
        <w:t>F166482</w:t>
      </w:r>
      <w:r w:rsidR="23FE6108" w:rsidRPr="00F85D30">
        <w:rPr>
          <w:rFonts w:ascii="Tahoma" w:hAnsi="Tahoma" w:cs="Tahoma"/>
          <w:sz w:val="16"/>
          <w:szCs w:val="16"/>
        </w:rPr>
        <w:t>, včetně příslušenství</w:t>
      </w:r>
      <w:r w:rsidR="00EE390C" w:rsidRPr="00F85D30">
        <w:rPr>
          <w:rFonts w:ascii="Tahoma" w:hAnsi="Tahoma" w:cs="Tahoma"/>
          <w:sz w:val="16"/>
          <w:szCs w:val="16"/>
        </w:rPr>
        <w:t xml:space="preserve"> </w:t>
      </w:r>
      <w:r w:rsidRPr="00F85D30">
        <w:rPr>
          <w:rFonts w:ascii="Tahoma" w:hAnsi="Tahoma" w:cs="Tahoma"/>
          <w:sz w:val="16"/>
          <w:szCs w:val="16"/>
        </w:rPr>
        <w:t>v</w:t>
      </w:r>
      <w:r w:rsidR="008A5F18" w:rsidRPr="00F85D30">
        <w:rPr>
          <w:rFonts w:ascii="Tahoma" w:hAnsi="Tahoma" w:cs="Tahoma"/>
          <w:sz w:val="16"/>
          <w:szCs w:val="16"/>
        </w:rPr>
        <w:t> pořizovací ceně</w:t>
      </w:r>
      <w:r w:rsidR="00983E42" w:rsidRPr="00F85D30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B23E85" w:rsidRPr="00F85D30">
        <w:rPr>
          <w:rFonts w:ascii="Tahoma" w:hAnsi="Tahoma" w:cs="Tahoma"/>
          <w:sz w:val="16"/>
          <w:szCs w:val="16"/>
        </w:rPr>
        <w:t>4.999.000</w:t>
      </w:r>
      <w:r w:rsidRPr="00F85D30">
        <w:rPr>
          <w:rFonts w:ascii="Tahoma" w:hAnsi="Tahoma" w:cs="Tahoma"/>
          <w:sz w:val="16"/>
          <w:szCs w:val="16"/>
        </w:rPr>
        <w:t>,-</w:t>
      </w:r>
      <w:proofErr w:type="gramEnd"/>
      <w:r w:rsidRPr="00F85D30">
        <w:rPr>
          <w:rFonts w:ascii="Tahoma" w:hAnsi="Tahoma" w:cs="Tahoma"/>
          <w:sz w:val="16"/>
          <w:szCs w:val="16"/>
        </w:rPr>
        <w:t xml:space="preserve"> Kč</w:t>
      </w:r>
      <w:r w:rsidR="00DA5C28" w:rsidRPr="00F85D30">
        <w:rPr>
          <w:rFonts w:ascii="Tahoma" w:hAnsi="Tahoma" w:cs="Tahoma"/>
          <w:sz w:val="16"/>
          <w:szCs w:val="16"/>
        </w:rPr>
        <w:t xml:space="preserve"> bez</w:t>
      </w:r>
      <w:r w:rsidR="00A50BD6" w:rsidRPr="00F85D30">
        <w:rPr>
          <w:rFonts w:ascii="Tahoma" w:hAnsi="Tahoma" w:cs="Tahoma"/>
          <w:sz w:val="16"/>
          <w:szCs w:val="16"/>
        </w:rPr>
        <w:t> </w:t>
      </w:r>
      <w:r w:rsidR="00DA5C28" w:rsidRPr="00F85D30">
        <w:rPr>
          <w:rFonts w:ascii="Tahoma" w:hAnsi="Tahoma" w:cs="Tahoma"/>
          <w:sz w:val="16"/>
          <w:szCs w:val="16"/>
        </w:rPr>
        <w:t>DPH</w:t>
      </w:r>
      <w:r w:rsidRPr="00F85D30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F85D30">
        <w:rPr>
          <w:rFonts w:ascii="Tahoma" w:hAnsi="Tahoma" w:cs="Tahoma"/>
          <w:sz w:val="16"/>
          <w:szCs w:val="16"/>
        </w:rPr>
        <w:t>.</w:t>
      </w:r>
    </w:p>
    <w:p w14:paraId="34E2A3BA" w14:textId="23FD1717" w:rsidR="00B4341A" w:rsidRPr="0011672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Touto smlouvou </w:t>
      </w:r>
      <w:r w:rsidR="00DC249C" w:rsidRPr="00116728">
        <w:rPr>
          <w:rFonts w:ascii="Tahoma" w:hAnsi="Tahoma" w:cs="Tahoma"/>
          <w:sz w:val="16"/>
          <w:szCs w:val="16"/>
        </w:rPr>
        <w:t>přenechává</w:t>
      </w:r>
      <w:r w:rsidR="00DC5626" w:rsidRPr="00116728">
        <w:rPr>
          <w:rFonts w:ascii="Tahoma" w:hAnsi="Tahoma" w:cs="Tahoma"/>
          <w:sz w:val="16"/>
          <w:szCs w:val="16"/>
        </w:rPr>
        <w:t xml:space="preserve"> půjčitel</w:t>
      </w:r>
      <w:r w:rsidR="00CE4A2A" w:rsidRPr="00116728">
        <w:rPr>
          <w:rFonts w:ascii="Tahoma" w:hAnsi="Tahoma" w:cs="Tahoma"/>
          <w:sz w:val="16"/>
          <w:szCs w:val="16"/>
        </w:rPr>
        <w:t xml:space="preserve"> vypůjčiteli</w:t>
      </w:r>
      <w:r w:rsidRPr="00116728">
        <w:rPr>
          <w:rFonts w:ascii="Tahoma" w:hAnsi="Tahoma" w:cs="Tahoma"/>
          <w:sz w:val="16"/>
          <w:szCs w:val="16"/>
        </w:rPr>
        <w:t xml:space="preserve"> předmět výpůjčky </w:t>
      </w:r>
      <w:r w:rsidR="00CE4A2A" w:rsidRPr="00116728">
        <w:rPr>
          <w:rFonts w:ascii="Tahoma" w:hAnsi="Tahoma" w:cs="Tahoma"/>
          <w:sz w:val="16"/>
          <w:szCs w:val="16"/>
        </w:rPr>
        <w:t>k bezplatnému dočasnému užívání</w:t>
      </w:r>
      <w:r w:rsidR="00DC5626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 xml:space="preserve">na </w:t>
      </w:r>
      <w:r w:rsidR="00D42CF6" w:rsidRPr="00116728">
        <w:rPr>
          <w:rFonts w:ascii="Tahoma" w:hAnsi="Tahoma" w:cs="Tahoma"/>
          <w:sz w:val="16"/>
          <w:szCs w:val="16"/>
        </w:rPr>
        <w:t xml:space="preserve">Klinice </w:t>
      </w:r>
      <w:r w:rsidR="009005F6" w:rsidRPr="00116728">
        <w:rPr>
          <w:rFonts w:ascii="Tahoma" w:hAnsi="Tahoma" w:cs="Tahoma"/>
          <w:sz w:val="16"/>
          <w:szCs w:val="16"/>
        </w:rPr>
        <w:t>gynekologie, porodnictví a n</w:t>
      </w:r>
      <w:r w:rsidR="00116728">
        <w:rPr>
          <w:rFonts w:ascii="Tahoma" w:hAnsi="Tahoma" w:cs="Tahoma"/>
          <w:sz w:val="16"/>
          <w:szCs w:val="16"/>
        </w:rPr>
        <w:t>e</w:t>
      </w:r>
      <w:r w:rsidR="009005F6" w:rsidRPr="00116728">
        <w:rPr>
          <w:rFonts w:ascii="Tahoma" w:hAnsi="Tahoma" w:cs="Tahoma"/>
          <w:sz w:val="16"/>
          <w:szCs w:val="16"/>
        </w:rPr>
        <w:t>onatologie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7806B4">
        <w:rPr>
          <w:rFonts w:ascii="Tahoma" w:hAnsi="Tahoma" w:cs="Tahoma"/>
          <w:sz w:val="16"/>
          <w:szCs w:val="16"/>
        </w:rPr>
        <w:t xml:space="preserve">vypůjčitele </w:t>
      </w:r>
      <w:r w:rsidRPr="00116728">
        <w:rPr>
          <w:rFonts w:ascii="Tahoma" w:hAnsi="Tahoma" w:cs="Tahoma"/>
          <w:sz w:val="16"/>
          <w:szCs w:val="16"/>
        </w:rPr>
        <w:t>za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>podmínek</w:t>
      </w:r>
      <w:r w:rsidR="00556798" w:rsidRPr="00116728">
        <w:rPr>
          <w:rFonts w:ascii="Tahoma" w:hAnsi="Tahoma" w:cs="Tahoma"/>
          <w:sz w:val="16"/>
          <w:szCs w:val="16"/>
        </w:rPr>
        <w:t xml:space="preserve"> dále stanovených v této </w:t>
      </w:r>
      <w:r w:rsidRPr="00116728">
        <w:rPr>
          <w:rFonts w:ascii="Tahoma" w:hAnsi="Tahoma" w:cs="Tahoma"/>
          <w:sz w:val="16"/>
          <w:szCs w:val="16"/>
        </w:rPr>
        <w:t>smlouvě</w:t>
      </w:r>
      <w:r w:rsidR="005C7D50" w:rsidRPr="00116728">
        <w:rPr>
          <w:rFonts w:ascii="Tahoma" w:hAnsi="Tahoma" w:cs="Tahoma"/>
          <w:sz w:val="16"/>
          <w:szCs w:val="16"/>
        </w:rPr>
        <w:t xml:space="preserve"> a</w:t>
      </w:r>
      <w:r w:rsidR="00F3416E" w:rsidRPr="00116728">
        <w:rPr>
          <w:rFonts w:ascii="Tahoma" w:hAnsi="Tahoma" w:cs="Tahoma"/>
          <w:sz w:val="16"/>
          <w:szCs w:val="16"/>
        </w:rPr>
        <w:t xml:space="preserve"> vypůjčitel</w:t>
      </w:r>
      <w:r w:rsidR="00B963CC" w:rsidRPr="00116728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 w:rsidRPr="00116728">
        <w:rPr>
          <w:rFonts w:ascii="Tahoma" w:hAnsi="Tahoma" w:cs="Tahoma"/>
          <w:sz w:val="16"/>
          <w:szCs w:val="16"/>
        </w:rPr>
        <w:t>ý</w:t>
      </w:r>
      <w:r w:rsidR="00B963CC" w:rsidRPr="00116728">
        <w:rPr>
          <w:rFonts w:ascii="Tahoma" w:hAnsi="Tahoma" w:cs="Tahoma"/>
          <w:sz w:val="16"/>
          <w:szCs w:val="16"/>
        </w:rPr>
        <w:t>m v této smlouvě.</w:t>
      </w:r>
      <w:r w:rsidRPr="00116728">
        <w:rPr>
          <w:rFonts w:ascii="Tahoma" w:hAnsi="Tahoma" w:cs="Tahoma"/>
          <w:sz w:val="16"/>
          <w:szCs w:val="16"/>
        </w:rPr>
        <w:t xml:space="preserve"> </w:t>
      </w:r>
      <w:r w:rsidR="00E17B65" w:rsidRPr="00116728">
        <w:rPr>
          <w:rFonts w:ascii="Tahoma" w:hAnsi="Tahoma" w:cs="Tahoma"/>
          <w:sz w:val="16"/>
          <w:szCs w:val="16"/>
        </w:rPr>
        <w:t>V</w:t>
      </w:r>
      <w:r w:rsidRPr="0011672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116728">
        <w:rPr>
          <w:rFonts w:ascii="Tahoma" w:hAnsi="Tahoma" w:cs="Tahoma"/>
          <w:sz w:val="16"/>
          <w:szCs w:val="16"/>
        </w:rPr>
        <w:t xml:space="preserve"> nebo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8C7CF0" w:rsidRPr="0011672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11672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11672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11672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1672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4AC8F709" w:rsidR="00B4341A" w:rsidRPr="0011672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9005F6" w:rsidRPr="00116728">
        <w:rPr>
          <w:rFonts w:ascii="Tahoma" w:hAnsi="Tahoma" w:cs="Tahoma"/>
          <w:sz w:val="16"/>
          <w:szCs w:val="16"/>
        </w:rPr>
        <w:t>Klinice gynekologie, porodnictví a neonatologie</w:t>
      </w:r>
      <w:r w:rsidR="00EA7DF4" w:rsidRPr="00116728">
        <w:rPr>
          <w:rFonts w:ascii="Tahoma" w:hAnsi="Tahoma" w:cs="Tahoma"/>
          <w:sz w:val="16"/>
          <w:szCs w:val="16"/>
        </w:rPr>
        <w:t>, adresa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4B7138" w:rsidRPr="00116728">
        <w:rPr>
          <w:rFonts w:ascii="Tahoma" w:hAnsi="Tahoma" w:cs="Tahoma"/>
          <w:sz w:val="16"/>
          <w:szCs w:val="16"/>
        </w:rPr>
        <w:t>Apolinářská 18, 128 08 Praha 2</w:t>
      </w:r>
      <w:r w:rsidRPr="00116728">
        <w:rPr>
          <w:rFonts w:ascii="Tahoma" w:hAnsi="Tahoma" w:cs="Tahoma"/>
          <w:sz w:val="16"/>
          <w:szCs w:val="16"/>
        </w:rPr>
        <w:t xml:space="preserve">, a to </w:t>
      </w:r>
      <w:r w:rsidR="00AA6C79" w:rsidRPr="00116728">
        <w:rPr>
          <w:rFonts w:ascii="Tahoma" w:hAnsi="Tahoma" w:cs="Tahoma"/>
          <w:sz w:val="16"/>
          <w:szCs w:val="16"/>
        </w:rPr>
        <w:t>do 14 dnů od</w:t>
      </w:r>
      <w:r w:rsidR="00C76413" w:rsidRPr="00116728">
        <w:rPr>
          <w:rFonts w:ascii="Tahoma" w:hAnsi="Tahoma" w:cs="Tahoma"/>
          <w:sz w:val="16"/>
          <w:szCs w:val="16"/>
        </w:rPr>
        <w:t>e dne</w:t>
      </w:r>
      <w:r w:rsidR="00AA6C79" w:rsidRPr="00116728">
        <w:rPr>
          <w:rFonts w:ascii="Tahoma" w:hAnsi="Tahoma" w:cs="Tahoma"/>
          <w:sz w:val="16"/>
          <w:szCs w:val="16"/>
        </w:rPr>
        <w:t xml:space="preserve"> </w:t>
      </w:r>
      <w:r w:rsidR="00C76413" w:rsidRPr="00116728">
        <w:rPr>
          <w:rFonts w:ascii="Tahoma" w:hAnsi="Tahoma" w:cs="Tahoma"/>
          <w:sz w:val="16"/>
          <w:szCs w:val="16"/>
        </w:rPr>
        <w:t xml:space="preserve">účinnosti </w:t>
      </w:r>
      <w:r w:rsidRPr="00116728">
        <w:rPr>
          <w:rFonts w:ascii="Tahoma" w:hAnsi="Tahoma" w:cs="Tahoma"/>
          <w:sz w:val="16"/>
          <w:szCs w:val="16"/>
        </w:rPr>
        <w:t>této smlouvy.</w:t>
      </w:r>
    </w:p>
    <w:p w14:paraId="162BE668" w14:textId="09BC26C3" w:rsidR="00B4341A" w:rsidRPr="00116728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 w:rsidRPr="00116728">
        <w:rPr>
          <w:rFonts w:ascii="Tahoma" w:hAnsi="Tahoma" w:cs="Tahoma"/>
          <w:sz w:val="16"/>
          <w:szCs w:val="16"/>
        </w:rPr>
        <w:t>na</w:t>
      </w:r>
      <w:r w:rsidRPr="00116728">
        <w:rPr>
          <w:rFonts w:ascii="Tahoma" w:hAnsi="Tahoma" w:cs="Tahoma"/>
          <w:sz w:val="16"/>
          <w:szCs w:val="16"/>
        </w:rPr>
        <w:t xml:space="preserve"> místě </w:t>
      </w:r>
      <w:r w:rsidR="00C76413" w:rsidRPr="00116728">
        <w:rPr>
          <w:rFonts w:ascii="Tahoma" w:hAnsi="Tahoma" w:cs="Tahoma"/>
          <w:sz w:val="16"/>
          <w:szCs w:val="16"/>
        </w:rPr>
        <w:t xml:space="preserve">dle </w:t>
      </w:r>
      <w:r w:rsidR="007B75FE" w:rsidRPr="00116728">
        <w:rPr>
          <w:rFonts w:ascii="Tahoma" w:hAnsi="Tahoma" w:cs="Tahoma"/>
          <w:sz w:val="16"/>
          <w:szCs w:val="16"/>
        </w:rPr>
        <w:t>předchozíh</w:t>
      </w:r>
      <w:r w:rsidR="00E17B65" w:rsidRPr="00116728">
        <w:rPr>
          <w:rFonts w:ascii="Tahoma" w:hAnsi="Tahoma" w:cs="Tahoma"/>
          <w:sz w:val="16"/>
          <w:szCs w:val="16"/>
        </w:rPr>
        <w:t>o</w:t>
      </w:r>
      <w:r w:rsidR="007B75FE" w:rsidRPr="00116728">
        <w:rPr>
          <w:rFonts w:ascii="Tahoma" w:hAnsi="Tahoma" w:cs="Tahoma"/>
          <w:sz w:val="16"/>
          <w:szCs w:val="16"/>
        </w:rPr>
        <w:t xml:space="preserve"> odstavce</w:t>
      </w:r>
      <w:r w:rsidRPr="0011672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 w:rsidRPr="00116728">
        <w:rPr>
          <w:rFonts w:ascii="Tahoma" w:hAnsi="Tahoma" w:cs="Tahoma"/>
          <w:sz w:val="16"/>
          <w:szCs w:val="16"/>
        </w:rPr>
        <w:t>e písemně informovat</w:t>
      </w:r>
      <w:r w:rsidR="008C3EDB" w:rsidRPr="00116728">
        <w:rPr>
          <w:rFonts w:ascii="Tahoma" w:hAnsi="Tahoma" w:cs="Tahoma"/>
          <w:sz w:val="16"/>
          <w:szCs w:val="16"/>
        </w:rPr>
        <w:t xml:space="preserve"> o termínu a času </w:t>
      </w:r>
      <w:r w:rsidR="00C50A22" w:rsidRPr="00116728">
        <w:rPr>
          <w:rFonts w:ascii="Tahoma" w:hAnsi="Tahoma" w:cs="Tahoma"/>
          <w:sz w:val="16"/>
          <w:szCs w:val="16"/>
        </w:rPr>
        <w:t>vrácení předmětu výpůjčky</w:t>
      </w:r>
      <w:r w:rsidRPr="00116728">
        <w:rPr>
          <w:rFonts w:ascii="Tahoma" w:hAnsi="Tahoma" w:cs="Tahoma"/>
          <w:sz w:val="16"/>
          <w:szCs w:val="16"/>
        </w:rPr>
        <w:t xml:space="preserve">. </w:t>
      </w:r>
      <w:r w:rsidR="00B64D32" w:rsidRPr="0011672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 w:rsidRPr="00116728">
        <w:rPr>
          <w:rFonts w:ascii="Tahoma" w:hAnsi="Tahoma" w:cs="Tahoma"/>
          <w:sz w:val="16"/>
          <w:szCs w:val="16"/>
        </w:rPr>
        <w:t xml:space="preserve">, </w:t>
      </w:r>
      <w:r w:rsidR="000E0FD6" w:rsidRPr="00116728">
        <w:rPr>
          <w:rFonts w:ascii="Tahoma" w:hAnsi="Tahoma" w:cs="Tahoma"/>
          <w:sz w:val="16"/>
          <w:szCs w:val="16"/>
        </w:rPr>
        <w:t>jinak odešle vypůjčitel</w:t>
      </w:r>
      <w:r w:rsidR="00D22F73" w:rsidRPr="00116728">
        <w:rPr>
          <w:rFonts w:ascii="Tahoma" w:hAnsi="Tahoma" w:cs="Tahoma"/>
          <w:sz w:val="16"/>
          <w:szCs w:val="16"/>
        </w:rPr>
        <w:t xml:space="preserve"> půjčiteli</w:t>
      </w:r>
      <w:r w:rsidR="000E0FD6" w:rsidRPr="00116728">
        <w:rPr>
          <w:rFonts w:ascii="Tahoma" w:hAnsi="Tahoma" w:cs="Tahoma"/>
          <w:sz w:val="16"/>
          <w:szCs w:val="16"/>
        </w:rPr>
        <w:t xml:space="preserve"> předmět výpůjčky na náklady půjčitele. Vypůjčitel je povinen </w:t>
      </w:r>
      <w:r w:rsidR="00C761F7" w:rsidRPr="00116728">
        <w:rPr>
          <w:rFonts w:ascii="Tahoma" w:hAnsi="Tahoma" w:cs="Tahoma"/>
          <w:sz w:val="16"/>
          <w:szCs w:val="16"/>
        </w:rPr>
        <w:t>vrátit p</w:t>
      </w:r>
      <w:r w:rsidRPr="00116728">
        <w:rPr>
          <w:rFonts w:ascii="Tahoma" w:hAnsi="Tahoma" w:cs="Tahoma"/>
          <w:sz w:val="16"/>
          <w:szCs w:val="16"/>
        </w:rPr>
        <w:t>ředmět výpůjčky ve stavu, v</w:t>
      </w:r>
      <w:r w:rsidR="00C761F7" w:rsidRPr="00116728">
        <w:rPr>
          <w:rFonts w:ascii="Tahoma" w:hAnsi="Tahoma" w:cs="Tahoma"/>
          <w:sz w:val="16"/>
          <w:szCs w:val="16"/>
        </w:rPr>
        <w:t>e kterém</w:t>
      </w:r>
      <w:r w:rsidRPr="00116728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6AD802F3" w:rsidR="00231334" w:rsidRPr="0011672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Doba </w:t>
      </w:r>
      <w:r w:rsidR="00481EE4" w:rsidRPr="00116728">
        <w:rPr>
          <w:rFonts w:ascii="Tahoma" w:hAnsi="Tahoma" w:cs="Tahoma"/>
          <w:sz w:val="16"/>
          <w:szCs w:val="16"/>
        </w:rPr>
        <w:t xml:space="preserve">výpůjčky </w:t>
      </w:r>
      <w:r w:rsidRPr="00116728">
        <w:rPr>
          <w:rFonts w:ascii="Tahoma" w:hAnsi="Tahoma" w:cs="Tahoma"/>
          <w:sz w:val="16"/>
          <w:szCs w:val="16"/>
        </w:rPr>
        <w:t>se sjednává na dobu</w:t>
      </w:r>
      <w:r w:rsidR="00983E42" w:rsidRPr="00116728">
        <w:rPr>
          <w:rFonts w:ascii="Tahoma" w:hAnsi="Tahoma" w:cs="Tahoma"/>
          <w:sz w:val="16"/>
          <w:szCs w:val="16"/>
        </w:rPr>
        <w:t xml:space="preserve"> </w:t>
      </w:r>
      <w:r w:rsidR="00B23E85" w:rsidRPr="00116728">
        <w:rPr>
          <w:rFonts w:ascii="Tahoma" w:hAnsi="Tahoma" w:cs="Tahoma"/>
          <w:sz w:val="16"/>
          <w:szCs w:val="16"/>
        </w:rPr>
        <w:t>určitou – do 31.12.2025</w:t>
      </w:r>
    </w:p>
    <w:p w14:paraId="2700EC42" w14:textId="210107B9" w:rsidR="001F50DA" w:rsidRPr="00116728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Kontaktní osobou za vypůjčitele je pracovník Evidence OZT, tel.: 224 963</w:t>
      </w:r>
      <w:r w:rsidR="00094E6C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>235</w:t>
      </w:r>
      <w:r w:rsidR="00094E6C">
        <w:rPr>
          <w:rFonts w:ascii="Tahoma" w:hAnsi="Tahoma" w:cs="Tahoma"/>
          <w:sz w:val="16"/>
          <w:szCs w:val="16"/>
        </w:rPr>
        <w:t>,</w:t>
      </w:r>
      <w:r w:rsidRPr="00116728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Pr="0011672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116728">
        <w:rPr>
          <w:rFonts w:ascii="Tahoma" w:hAnsi="Tahoma" w:cs="Tahoma"/>
          <w:sz w:val="16"/>
          <w:szCs w:val="16"/>
        </w:rPr>
        <w:t xml:space="preserve"> a správce </w:t>
      </w:r>
      <w:proofErr w:type="gramStart"/>
      <w:r w:rsidRPr="00116728">
        <w:rPr>
          <w:rFonts w:ascii="Tahoma" w:hAnsi="Tahoma" w:cs="Tahoma"/>
          <w:sz w:val="16"/>
          <w:szCs w:val="16"/>
        </w:rPr>
        <w:t xml:space="preserve">ZT </w:t>
      </w:r>
      <w:r w:rsidR="00CD3753" w:rsidRPr="0011672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D37CA">
        <w:rPr>
          <w:rFonts w:ascii="Tahoma" w:hAnsi="Tahoma" w:cs="Tahoma"/>
          <w:sz w:val="16"/>
          <w:szCs w:val="16"/>
        </w:rPr>
        <w:t>xxx</w:t>
      </w:r>
      <w:proofErr w:type="spellEnd"/>
      <w:proofErr w:type="gramEnd"/>
      <w:r w:rsidR="00220995" w:rsidRPr="00116728">
        <w:rPr>
          <w:rFonts w:ascii="Tahoma" w:hAnsi="Tahoma" w:cs="Tahoma"/>
          <w:sz w:val="16"/>
          <w:szCs w:val="16"/>
        </w:rPr>
        <w:t>.</w:t>
      </w:r>
      <w:r w:rsidR="0042670B" w:rsidRPr="00116728">
        <w:rPr>
          <w:rFonts w:ascii="Tahoma" w:hAnsi="Tahoma" w:cs="Tahoma"/>
          <w:sz w:val="16"/>
          <w:szCs w:val="16"/>
        </w:rPr>
        <w:t xml:space="preserve"> </w:t>
      </w:r>
      <w:r w:rsidR="001F50DA" w:rsidRPr="00116728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9D37CA">
        <w:rPr>
          <w:rFonts w:ascii="Tahoma" w:hAnsi="Tahoma" w:cs="Tahoma"/>
          <w:sz w:val="16"/>
          <w:szCs w:val="16"/>
        </w:rPr>
        <w:t>xxx</w:t>
      </w:r>
      <w:proofErr w:type="spellEnd"/>
      <w:r w:rsidR="00094E6C">
        <w:rPr>
          <w:rStyle w:val="Hypertextovodkaz"/>
          <w:rFonts w:ascii="Tahoma" w:hAnsi="Tahoma" w:cs="Tahoma"/>
          <w:sz w:val="16"/>
          <w:szCs w:val="16"/>
        </w:rPr>
        <w:t>.</w:t>
      </w:r>
      <w:r w:rsidR="00B23E85" w:rsidRPr="00116728">
        <w:rPr>
          <w:rFonts w:ascii="Tahoma" w:hAnsi="Tahoma" w:cs="Tahoma"/>
          <w:sz w:val="16"/>
          <w:szCs w:val="16"/>
        </w:rPr>
        <w:t xml:space="preserve"> </w:t>
      </w:r>
    </w:p>
    <w:p w14:paraId="75CB9615" w14:textId="77777777" w:rsidR="00B4341A" w:rsidRPr="0011672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11672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11672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16728">
        <w:rPr>
          <w:rFonts w:ascii="Tahoma" w:hAnsi="Tahoma" w:cs="Tahoma"/>
          <w:sz w:val="16"/>
          <w:szCs w:val="16"/>
        </w:rPr>
        <w:t xml:space="preserve"> </w:t>
      </w:r>
      <w:r w:rsidR="00FB0054" w:rsidRPr="00116728">
        <w:rPr>
          <w:rFonts w:ascii="Tahoma" w:hAnsi="Tahoma" w:cs="Tahoma"/>
          <w:sz w:val="16"/>
          <w:szCs w:val="16"/>
        </w:rPr>
        <w:t>Půjčitel prohlašuje, že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FB0054" w:rsidRPr="0011672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11672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16728">
        <w:rPr>
          <w:rFonts w:ascii="Tahoma" w:hAnsi="Tahoma" w:cs="Tahoma"/>
          <w:sz w:val="16"/>
          <w:szCs w:val="16"/>
        </w:rPr>
        <w:t xml:space="preserve"> a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FB0054" w:rsidRPr="00116728">
        <w:rPr>
          <w:rFonts w:ascii="Tahoma" w:hAnsi="Tahoma" w:cs="Tahoma"/>
          <w:sz w:val="16"/>
          <w:szCs w:val="16"/>
        </w:rPr>
        <w:t>proti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FB0054" w:rsidRPr="00116728">
        <w:rPr>
          <w:rFonts w:ascii="Tahoma" w:hAnsi="Tahoma" w:cs="Tahoma"/>
          <w:sz w:val="16"/>
          <w:szCs w:val="16"/>
        </w:rPr>
        <w:t xml:space="preserve">odcizení. </w:t>
      </w:r>
      <w:r w:rsidR="00F943FA" w:rsidRPr="0011672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1672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00CCDE24" w:rsidR="00E42B3B" w:rsidRPr="00116728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116728">
        <w:rPr>
          <w:rFonts w:ascii="Tahoma" w:hAnsi="Tahoma" w:cs="Tahoma"/>
          <w:sz w:val="16"/>
          <w:szCs w:val="16"/>
        </w:rPr>
        <w:t>zajistit</w:t>
      </w:r>
      <w:r w:rsidR="00231334" w:rsidRPr="00116728">
        <w:rPr>
          <w:rFonts w:ascii="Tahoma" w:hAnsi="Tahoma" w:cs="Tahoma"/>
          <w:sz w:val="16"/>
          <w:szCs w:val="16"/>
        </w:rPr>
        <w:t xml:space="preserve"> zdarma</w:t>
      </w:r>
      <w:r w:rsidR="009F03C7" w:rsidRPr="00116728">
        <w:rPr>
          <w:rFonts w:ascii="Tahoma" w:hAnsi="Tahoma" w:cs="Tahoma"/>
          <w:sz w:val="16"/>
          <w:szCs w:val="16"/>
        </w:rPr>
        <w:t xml:space="preserve"> </w:t>
      </w:r>
      <w:r w:rsidR="00745C62" w:rsidRPr="00116728">
        <w:rPr>
          <w:rFonts w:ascii="Tahoma" w:hAnsi="Tahoma" w:cs="Tahoma"/>
          <w:sz w:val="16"/>
          <w:szCs w:val="16"/>
        </w:rPr>
        <w:t xml:space="preserve">zaškolení </w:t>
      </w:r>
      <w:r w:rsidR="00900AEA" w:rsidRPr="00116728">
        <w:rPr>
          <w:rFonts w:ascii="Tahoma" w:hAnsi="Tahoma" w:cs="Tahoma"/>
          <w:sz w:val="16"/>
          <w:szCs w:val="16"/>
        </w:rPr>
        <w:t>nebo</w:t>
      </w:r>
      <w:r w:rsidR="00745C62" w:rsidRPr="00116728">
        <w:rPr>
          <w:rFonts w:ascii="Tahoma" w:hAnsi="Tahoma" w:cs="Tahoma"/>
          <w:sz w:val="16"/>
          <w:szCs w:val="16"/>
        </w:rPr>
        <w:t xml:space="preserve"> </w:t>
      </w:r>
      <w:r w:rsidR="009F03C7" w:rsidRPr="00116728">
        <w:rPr>
          <w:rFonts w:ascii="Tahoma" w:hAnsi="Tahoma" w:cs="Tahoma"/>
          <w:sz w:val="16"/>
          <w:szCs w:val="16"/>
        </w:rPr>
        <w:t xml:space="preserve">instruktáž </w:t>
      </w:r>
      <w:r w:rsidR="00CC6132" w:rsidRPr="0011672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16728">
        <w:rPr>
          <w:rFonts w:ascii="Tahoma" w:hAnsi="Tahoma" w:cs="Tahoma"/>
          <w:sz w:val="16"/>
          <w:szCs w:val="16"/>
        </w:rPr>
        <w:t>v</w:t>
      </w:r>
      <w:r w:rsidR="00C158C9" w:rsidRPr="00116728">
        <w:rPr>
          <w:rFonts w:ascii="Tahoma" w:hAnsi="Tahoma" w:cs="Tahoma"/>
          <w:sz w:val="16"/>
          <w:szCs w:val="16"/>
        </w:rPr>
        <w:t>y</w:t>
      </w:r>
      <w:r w:rsidR="009F03C7" w:rsidRPr="00116728">
        <w:rPr>
          <w:rFonts w:ascii="Tahoma" w:hAnsi="Tahoma" w:cs="Tahoma"/>
          <w:sz w:val="16"/>
          <w:szCs w:val="16"/>
        </w:rPr>
        <w:t xml:space="preserve">půjčitele dle </w:t>
      </w:r>
      <w:r w:rsidR="00B757E1" w:rsidRPr="00116728">
        <w:rPr>
          <w:rFonts w:ascii="Tahoma" w:hAnsi="Tahoma" w:cs="Tahoma"/>
          <w:sz w:val="16"/>
          <w:szCs w:val="16"/>
        </w:rPr>
        <w:t>z</w:t>
      </w:r>
      <w:r w:rsidR="0042670B" w:rsidRPr="00116728">
        <w:rPr>
          <w:rFonts w:ascii="Tahoma" w:hAnsi="Tahoma" w:cs="Tahoma"/>
          <w:sz w:val="16"/>
          <w:szCs w:val="16"/>
        </w:rPr>
        <w:t>ákona</w:t>
      </w:r>
      <w:r w:rsidR="00B757E1" w:rsidRPr="00116728">
        <w:rPr>
          <w:rFonts w:ascii="Tahoma" w:hAnsi="Tahoma" w:cs="Tahoma"/>
          <w:sz w:val="16"/>
          <w:szCs w:val="16"/>
        </w:rPr>
        <w:t xml:space="preserve"> </w:t>
      </w:r>
      <w:r w:rsidR="00016434" w:rsidRPr="00116728">
        <w:rPr>
          <w:rFonts w:ascii="Tahoma" w:hAnsi="Tahoma" w:cs="Tahoma"/>
          <w:sz w:val="16"/>
          <w:szCs w:val="16"/>
        </w:rPr>
        <w:t xml:space="preserve">č. 375/2022 Sb., o zdravotnických prostředcích a diagnostických zdravotnických prostředcích in vitro </w:t>
      </w:r>
      <w:r w:rsidR="00B757E1" w:rsidRPr="00116728">
        <w:rPr>
          <w:rFonts w:ascii="Tahoma" w:hAnsi="Tahoma" w:cs="Tahoma"/>
          <w:sz w:val="16"/>
          <w:szCs w:val="16"/>
        </w:rPr>
        <w:t xml:space="preserve">(dále jen </w:t>
      </w:r>
      <w:r w:rsidR="0042670B" w:rsidRPr="00116728">
        <w:rPr>
          <w:rFonts w:ascii="Tahoma" w:hAnsi="Tahoma" w:cs="Tahoma"/>
          <w:sz w:val="16"/>
          <w:szCs w:val="16"/>
        </w:rPr>
        <w:t>„</w:t>
      </w:r>
      <w:r w:rsidR="00B757E1" w:rsidRPr="00116728">
        <w:rPr>
          <w:rFonts w:ascii="Tahoma" w:hAnsi="Tahoma" w:cs="Tahoma"/>
          <w:sz w:val="16"/>
          <w:szCs w:val="16"/>
        </w:rPr>
        <w:t>ZZP</w:t>
      </w:r>
      <w:r w:rsidR="0042670B" w:rsidRPr="00116728">
        <w:rPr>
          <w:rFonts w:ascii="Tahoma" w:hAnsi="Tahoma" w:cs="Tahoma"/>
          <w:sz w:val="16"/>
          <w:szCs w:val="16"/>
        </w:rPr>
        <w:t>“</w:t>
      </w:r>
      <w:r w:rsidR="00B757E1" w:rsidRPr="00116728">
        <w:rPr>
          <w:rFonts w:ascii="Tahoma" w:hAnsi="Tahoma" w:cs="Tahoma"/>
          <w:sz w:val="16"/>
          <w:szCs w:val="16"/>
        </w:rPr>
        <w:t>)</w:t>
      </w:r>
      <w:r w:rsidR="00CC6132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a</w:t>
      </w:r>
      <w:r w:rsidR="009F03C7" w:rsidRPr="00116728">
        <w:rPr>
          <w:rFonts w:ascii="Tahoma" w:hAnsi="Tahoma" w:cs="Tahoma"/>
          <w:sz w:val="16"/>
          <w:szCs w:val="16"/>
        </w:rPr>
        <w:t xml:space="preserve"> seznámit </w:t>
      </w:r>
      <w:r w:rsidR="00CC6132" w:rsidRPr="00116728">
        <w:rPr>
          <w:rFonts w:ascii="Tahoma" w:hAnsi="Tahoma" w:cs="Tahoma"/>
          <w:sz w:val="16"/>
          <w:szCs w:val="16"/>
        </w:rPr>
        <w:t xml:space="preserve">pracovníky </w:t>
      </w:r>
      <w:r w:rsidR="009F03C7" w:rsidRPr="00116728">
        <w:rPr>
          <w:rFonts w:ascii="Tahoma" w:hAnsi="Tahoma" w:cs="Tahoma"/>
          <w:sz w:val="16"/>
          <w:szCs w:val="16"/>
        </w:rPr>
        <w:t>vypůjčitele s</w:t>
      </w:r>
      <w:r w:rsidRPr="0011672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16728">
        <w:rPr>
          <w:rFonts w:ascii="Tahoma" w:hAnsi="Tahoma" w:cs="Tahoma"/>
          <w:sz w:val="16"/>
          <w:szCs w:val="16"/>
        </w:rPr>
        <w:t xml:space="preserve"> předmětu výpůjčky</w:t>
      </w:r>
      <w:r w:rsidRPr="0011672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1672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16728">
        <w:rPr>
          <w:rFonts w:ascii="Tahoma" w:hAnsi="Tahoma" w:cs="Tahoma"/>
          <w:sz w:val="16"/>
          <w:szCs w:val="16"/>
        </w:rPr>
        <w:t xml:space="preserve"> návod</w:t>
      </w:r>
      <w:r w:rsidR="00A83A4A" w:rsidRPr="00116728">
        <w:rPr>
          <w:rFonts w:ascii="Tahoma" w:hAnsi="Tahoma" w:cs="Tahoma"/>
          <w:sz w:val="16"/>
          <w:szCs w:val="16"/>
        </w:rPr>
        <w:t>u</w:t>
      </w:r>
      <w:r w:rsidRPr="0011672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116728">
        <w:rPr>
          <w:rFonts w:ascii="Tahoma" w:hAnsi="Tahoma" w:cs="Tahoma"/>
          <w:sz w:val="16"/>
          <w:szCs w:val="16"/>
        </w:rPr>
        <w:t xml:space="preserve"> a</w:t>
      </w:r>
      <w:r w:rsidRPr="0011672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11672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116728">
        <w:rPr>
          <w:rFonts w:ascii="Tahoma" w:hAnsi="Tahoma" w:cs="Tahoma"/>
          <w:sz w:val="16"/>
          <w:szCs w:val="16"/>
        </w:rPr>
        <w:t>předmět výpůjčky</w:t>
      </w:r>
      <w:r w:rsidR="00231334" w:rsidRPr="0011672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116728">
        <w:rPr>
          <w:rFonts w:ascii="Tahoma" w:hAnsi="Tahoma" w:cs="Tahoma"/>
          <w:sz w:val="16"/>
          <w:szCs w:val="16"/>
        </w:rPr>
        <w:t>předmětu výpůjčky</w:t>
      </w:r>
      <w:r w:rsidR="00231334" w:rsidRPr="00116728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</w:t>
      </w:r>
      <w:r w:rsidR="00B23E85" w:rsidRPr="00116728">
        <w:rPr>
          <w:rFonts w:ascii="Tahoma" w:hAnsi="Tahoma" w:cs="Tahoma"/>
          <w:sz w:val="16"/>
          <w:szCs w:val="16"/>
        </w:rPr>
        <w:t xml:space="preserve">. </w:t>
      </w:r>
      <w:r w:rsidRPr="00116728">
        <w:rPr>
          <w:rFonts w:ascii="Tahoma" w:hAnsi="Tahoma" w:cs="Tahoma"/>
          <w:sz w:val="16"/>
          <w:szCs w:val="16"/>
        </w:rPr>
        <w:t xml:space="preserve">O </w:t>
      </w:r>
      <w:r w:rsidR="009F03C7" w:rsidRPr="00116728">
        <w:rPr>
          <w:rFonts w:ascii="Tahoma" w:hAnsi="Tahoma" w:cs="Tahoma"/>
          <w:sz w:val="16"/>
          <w:szCs w:val="16"/>
        </w:rPr>
        <w:t>instruktáži</w:t>
      </w:r>
      <w:r w:rsidR="00900AEA" w:rsidRPr="00116728">
        <w:rPr>
          <w:rFonts w:ascii="Tahoma" w:hAnsi="Tahoma" w:cs="Tahoma"/>
          <w:sz w:val="16"/>
          <w:szCs w:val="16"/>
        </w:rPr>
        <w:t xml:space="preserve"> nebo</w:t>
      </w:r>
      <w:r w:rsidR="009F03C7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16728">
        <w:rPr>
          <w:rFonts w:ascii="Tahoma" w:hAnsi="Tahoma" w:cs="Tahoma"/>
          <w:sz w:val="16"/>
          <w:szCs w:val="16"/>
        </w:rPr>
        <w:t xml:space="preserve">řádně </w:t>
      </w:r>
      <w:r w:rsidRPr="00116728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>tvoří přílohu</w:t>
      </w:r>
      <w:r w:rsidR="008D133E" w:rsidRPr="00116728">
        <w:rPr>
          <w:rFonts w:ascii="Tahoma" w:hAnsi="Tahoma" w:cs="Tahoma"/>
          <w:sz w:val="16"/>
          <w:szCs w:val="16"/>
        </w:rPr>
        <w:t xml:space="preserve"> </w:t>
      </w:r>
      <w:r w:rsidR="00612F40" w:rsidRPr="00116728">
        <w:rPr>
          <w:rFonts w:ascii="Tahoma" w:hAnsi="Tahoma" w:cs="Tahoma"/>
          <w:sz w:val="16"/>
          <w:szCs w:val="16"/>
        </w:rPr>
        <w:t>č</w:t>
      </w:r>
      <w:r w:rsidR="008D133E" w:rsidRPr="00116728">
        <w:rPr>
          <w:rFonts w:ascii="Tahoma" w:hAnsi="Tahoma" w:cs="Tahoma"/>
          <w:sz w:val="16"/>
          <w:szCs w:val="16"/>
        </w:rPr>
        <w:t>. 1</w:t>
      </w:r>
      <w:r w:rsidRPr="00116728">
        <w:rPr>
          <w:rFonts w:ascii="Tahoma" w:hAnsi="Tahoma" w:cs="Tahoma"/>
          <w:sz w:val="16"/>
          <w:szCs w:val="16"/>
        </w:rPr>
        <w:t xml:space="preserve"> této smlouvy</w:t>
      </w:r>
      <w:r w:rsidR="0021406B" w:rsidRPr="00116728">
        <w:rPr>
          <w:rFonts w:ascii="Tahoma" w:hAnsi="Tahoma" w:cs="Tahoma"/>
          <w:sz w:val="16"/>
          <w:szCs w:val="16"/>
        </w:rPr>
        <w:t>.</w:t>
      </w:r>
      <w:r w:rsidR="00E42B3B" w:rsidRPr="00116728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 w:rsidRPr="00116728">
        <w:rPr>
          <w:rFonts w:ascii="Tahoma" w:hAnsi="Tahoma" w:cs="Tahoma"/>
          <w:sz w:val="16"/>
          <w:szCs w:val="16"/>
        </w:rPr>
        <w:t xml:space="preserve"> vypůjčitele</w:t>
      </w:r>
      <w:r w:rsidR="00E42B3B" w:rsidRPr="00116728">
        <w:rPr>
          <w:rFonts w:ascii="Tahoma" w:hAnsi="Tahoma" w:cs="Tahoma"/>
          <w:sz w:val="16"/>
          <w:szCs w:val="16"/>
        </w:rPr>
        <w:t>.</w:t>
      </w:r>
      <w:r w:rsidR="00E32268" w:rsidRPr="00116728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 w:rsidRPr="00116728">
        <w:rPr>
          <w:rFonts w:ascii="Tahoma" w:hAnsi="Tahoma" w:cs="Tahoma"/>
          <w:sz w:val="16"/>
          <w:szCs w:val="16"/>
        </w:rPr>
        <w:t> </w:t>
      </w:r>
      <w:r w:rsidR="00E32268" w:rsidRPr="00116728">
        <w:rPr>
          <w:rFonts w:ascii="Tahoma" w:hAnsi="Tahoma" w:cs="Tahoma"/>
          <w:sz w:val="16"/>
          <w:szCs w:val="16"/>
        </w:rPr>
        <w:t xml:space="preserve">kterého je dle </w:t>
      </w:r>
      <w:r w:rsidR="00B757E1" w:rsidRPr="00116728">
        <w:rPr>
          <w:rFonts w:ascii="Tahoma" w:hAnsi="Tahoma" w:cs="Tahoma"/>
          <w:sz w:val="16"/>
          <w:szCs w:val="16"/>
        </w:rPr>
        <w:t>ZPP</w:t>
      </w:r>
      <w:r w:rsidR="00E32268" w:rsidRPr="00116728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116728">
        <w:rPr>
          <w:rFonts w:ascii="Tahoma" w:hAnsi="Tahoma" w:cs="Tahoma"/>
          <w:sz w:val="16"/>
          <w:szCs w:val="16"/>
        </w:rPr>
        <w:t xml:space="preserve">i </w:t>
      </w:r>
      <w:r w:rsidR="00E32268" w:rsidRPr="00116728">
        <w:rPr>
          <w:rFonts w:ascii="Tahoma" w:hAnsi="Tahoma" w:cs="Tahoma"/>
          <w:sz w:val="16"/>
          <w:szCs w:val="16"/>
        </w:rPr>
        <w:t>pro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="00E32268" w:rsidRPr="00116728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11672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116728">
        <w:rPr>
          <w:rFonts w:ascii="Tahoma" w:hAnsi="Tahoma" w:cs="Tahoma"/>
          <w:sz w:val="16"/>
          <w:szCs w:val="16"/>
        </w:rPr>
        <w:t>výpůjčky</w:t>
      </w:r>
      <w:r w:rsidRPr="0011672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V dané souvislosti </w:t>
      </w:r>
      <w:r w:rsidR="00DE366E" w:rsidRPr="00116728">
        <w:rPr>
          <w:rFonts w:ascii="Tahoma" w:hAnsi="Tahoma" w:cs="Tahoma"/>
          <w:sz w:val="16"/>
          <w:szCs w:val="16"/>
        </w:rPr>
        <w:t>se uplatn</w:t>
      </w:r>
      <w:r w:rsidR="00B14C49" w:rsidRPr="00116728">
        <w:rPr>
          <w:rFonts w:ascii="Tahoma" w:hAnsi="Tahoma" w:cs="Tahoma"/>
          <w:sz w:val="16"/>
          <w:szCs w:val="16"/>
        </w:rPr>
        <w:t>í</w:t>
      </w:r>
      <w:r w:rsidRPr="00116728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2</w:t>
      </w:r>
      <w:r w:rsidR="00BF4893" w:rsidRPr="00116728">
        <w:rPr>
          <w:rFonts w:ascii="Tahoma" w:hAnsi="Tahoma" w:cs="Tahoma"/>
          <w:sz w:val="16"/>
          <w:szCs w:val="16"/>
        </w:rPr>
        <w:t xml:space="preserve"> smlouvy</w:t>
      </w:r>
      <w:r w:rsidRPr="00116728">
        <w:rPr>
          <w:rFonts w:ascii="Tahoma" w:hAnsi="Tahoma" w:cs="Tahoma"/>
          <w:sz w:val="16"/>
          <w:szCs w:val="16"/>
        </w:rPr>
        <w:t>.</w:t>
      </w:r>
    </w:p>
    <w:p w14:paraId="128AD7CA" w14:textId="132EAC2E" w:rsidR="008F2F48" w:rsidRPr="0011672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16728">
        <w:rPr>
          <w:rFonts w:ascii="Tahoma" w:hAnsi="Tahoma" w:cs="Tahoma"/>
          <w:sz w:val="16"/>
          <w:szCs w:val="16"/>
        </w:rPr>
        <w:t xml:space="preserve">výpůjčky </w:t>
      </w:r>
      <w:r w:rsidRPr="0011672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1672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1672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315231" w:rsidRPr="00116728">
        <w:rPr>
          <w:rFonts w:ascii="Tahoma" w:hAnsi="Tahoma" w:cs="Tahoma"/>
          <w:sz w:val="16"/>
          <w:szCs w:val="16"/>
        </w:rPr>
        <w:t xml:space="preserve">48 </w:t>
      </w:r>
      <w:r w:rsidR="007A4FCC" w:rsidRPr="00116728">
        <w:rPr>
          <w:rFonts w:ascii="Tahoma" w:hAnsi="Tahoma" w:cs="Tahoma"/>
          <w:sz w:val="16"/>
          <w:szCs w:val="16"/>
        </w:rPr>
        <w:t>hodin</w:t>
      </w:r>
      <w:r w:rsidRPr="0011672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116728">
        <w:rPr>
          <w:rFonts w:ascii="Tahoma" w:hAnsi="Tahoma" w:cs="Tahoma"/>
          <w:sz w:val="16"/>
          <w:szCs w:val="16"/>
        </w:rPr>
        <w:t xml:space="preserve"> dle</w:t>
      </w:r>
      <w:r w:rsidR="00585C7B" w:rsidRPr="00116728">
        <w:rPr>
          <w:rFonts w:ascii="Tahoma" w:hAnsi="Tahoma" w:cs="Tahoma"/>
          <w:sz w:val="16"/>
          <w:szCs w:val="16"/>
        </w:rPr>
        <w:t xml:space="preserve"> ZZP</w:t>
      </w:r>
      <w:r w:rsidR="0030383E" w:rsidRPr="00116728">
        <w:rPr>
          <w:rFonts w:ascii="Tahoma" w:hAnsi="Tahoma" w:cs="Tahoma"/>
          <w:sz w:val="16"/>
          <w:szCs w:val="16"/>
        </w:rPr>
        <w:t xml:space="preserve">. </w:t>
      </w:r>
      <w:r w:rsidR="008F2F48" w:rsidRPr="00116728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E3530D" w:rsidRPr="00116728">
        <w:rPr>
          <w:rFonts w:ascii="Tahoma" w:hAnsi="Tahoma" w:cs="Tahoma"/>
          <w:sz w:val="16"/>
          <w:szCs w:val="16"/>
        </w:rPr>
        <w:t>2</w:t>
      </w:r>
      <w:r w:rsidR="00585C7B" w:rsidRPr="00116728">
        <w:rPr>
          <w:rFonts w:ascii="Tahoma" w:hAnsi="Tahoma" w:cs="Tahoma"/>
          <w:sz w:val="16"/>
          <w:szCs w:val="16"/>
        </w:rPr>
        <w:t>. </w:t>
      </w:r>
      <w:r w:rsidR="008F2F48" w:rsidRPr="00116728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Po dobu nefunkčnosti </w:t>
      </w:r>
      <w:r w:rsidR="00B42672" w:rsidRPr="00116728">
        <w:rPr>
          <w:rFonts w:ascii="Tahoma" w:hAnsi="Tahoma" w:cs="Tahoma"/>
          <w:sz w:val="16"/>
          <w:szCs w:val="16"/>
        </w:rPr>
        <w:t>předmětu výpůjčky</w:t>
      </w:r>
      <w:r w:rsidR="008F2F48" w:rsidRPr="00116728">
        <w:rPr>
          <w:rFonts w:ascii="Tahoma" w:hAnsi="Tahoma" w:cs="Tahoma"/>
          <w:sz w:val="16"/>
          <w:szCs w:val="16"/>
        </w:rPr>
        <w:t xml:space="preserve"> zajistí půjčitel zdarma potřebná vyšetření vzorků v externí akreditované laboratoři, včetně jejich přepravy. </w:t>
      </w:r>
      <w:r w:rsidR="00CC6132" w:rsidRPr="00116728">
        <w:rPr>
          <w:rFonts w:ascii="Tahoma" w:hAnsi="Tahoma" w:cs="Tahoma"/>
          <w:sz w:val="16"/>
          <w:szCs w:val="16"/>
        </w:rPr>
        <w:t xml:space="preserve">Vypůjčitel je povinen uplatnit </w:t>
      </w:r>
      <w:r w:rsidR="00CC6132" w:rsidRPr="00116728">
        <w:rPr>
          <w:rFonts w:ascii="Tahoma" w:hAnsi="Tahoma" w:cs="Tahoma"/>
          <w:sz w:val="16"/>
          <w:szCs w:val="16"/>
        </w:rPr>
        <w:lastRenderedPageBreak/>
        <w:t>zjištěné vady předmětu výpůjčky u půjčitele bez zbytečného odkladu písemnou formou na elektronickou adresu</w:t>
      </w:r>
      <w:r w:rsidR="00585C7B" w:rsidRPr="00116728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B23E85" w:rsidRPr="00116728">
          <w:rPr>
            <w:rStyle w:val="Hypertextovodkaz"/>
            <w:rFonts w:ascii="Tahoma" w:hAnsi="Tahoma" w:cs="Tahoma"/>
            <w:sz w:val="16"/>
            <w:szCs w:val="16"/>
          </w:rPr>
          <w:t>servis@ultrazvuky.cz</w:t>
        </w:r>
      </w:hyperlink>
      <w:r w:rsidR="00B23E85" w:rsidRPr="00116728">
        <w:rPr>
          <w:rFonts w:ascii="Tahoma" w:hAnsi="Tahoma" w:cs="Tahoma"/>
          <w:sz w:val="16"/>
          <w:szCs w:val="16"/>
        </w:rPr>
        <w:t xml:space="preserve">. </w:t>
      </w:r>
      <w:r w:rsidR="008F2F48" w:rsidRPr="00116728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 w:rsidRPr="00116728">
        <w:rPr>
          <w:rFonts w:ascii="Tahoma" w:hAnsi="Tahoma" w:cs="Tahoma"/>
          <w:sz w:val="16"/>
          <w:szCs w:val="16"/>
        </w:rPr>
        <w:t>u</w:t>
      </w:r>
      <w:r w:rsidR="008F2F48" w:rsidRPr="0011672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 w:rsidRPr="00116728">
        <w:rPr>
          <w:rFonts w:ascii="Tahoma" w:hAnsi="Tahoma" w:cs="Tahoma"/>
          <w:sz w:val="16"/>
          <w:szCs w:val="16"/>
        </w:rPr>
        <w:t xml:space="preserve">servisního </w:t>
      </w:r>
      <w:r w:rsidR="008F2F48" w:rsidRPr="0011672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116728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 w:rsidRPr="00116728">
        <w:rPr>
          <w:rFonts w:ascii="Tahoma" w:hAnsi="Tahoma" w:cs="Tahoma"/>
          <w:sz w:val="16"/>
          <w:szCs w:val="16"/>
        </w:rPr>
        <w:t>se neuplatní</w:t>
      </w:r>
      <w:r w:rsidRPr="00116728">
        <w:rPr>
          <w:rFonts w:ascii="Tahoma" w:hAnsi="Tahoma" w:cs="Tahoma"/>
          <w:sz w:val="16"/>
          <w:szCs w:val="16"/>
        </w:rPr>
        <w:t xml:space="preserve"> pro případ, kdy závadu</w:t>
      </w:r>
      <w:r w:rsidR="006D3C75" w:rsidRPr="00116728">
        <w:rPr>
          <w:rFonts w:ascii="Tahoma" w:hAnsi="Tahoma" w:cs="Tahoma"/>
          <w:sz w:val="16"/>
          <w:szCs w:val="16"/>
        </w:rPr>
        <w:t xml:space="preserve"> prokazatelně</w:t>
      </w:r>
      <w:r w:rsidRPr="00116728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3F4B76B4" w:rsidR="008F2F48" w:rsidRPr="0011672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116728">
        <w:rPr>
          <w:rFonts w:ascii="Tahoma" w:hAnsi="Tahoma" w:cs="Tahoma"/>
          <w:sz w:val="16"/>
          <w:szCs w:val="16"/>
        </w:rPr>
        <w:t>pravidelné bezpečnostně technické kontroly dle ZZP a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="00C644A3" w:rsidRPr="00116728">
        <w:rPr>
          <w:rFonts w:ascii="Tahoma" w:hAnsi="Tahoma" w:cs="Tahoma"/>
          <w:sz w:val="16"/>
          <w:szCs w:val="16"/>
        </w:rPr>
        <w:t>předpisů souvisejících nebo technické kontroly dle doporučení výrobce. Rovněž</w:t>
      </w:r>
      <w:r w:rsidR="00C97705" w:rsidRPr="00116728">
        <w:rPr>
          <w:rFonts w:ascii="Tahoma" w:hAnsi="Tahoma" w:cs="Tahoma"/>
          <w:sz w:val="16"/>
          <w:szCs w:val="16"/>
        </w:rPr>
        <w:t xml:space="preserve"> </w:t>
      </w:r>
      <w:r w:rsidR="00C644A3" w:rsidRPr="00116728">
        <w:rPr>
          <w:rFonts w:ascii="Tahoma" w:hAnsi="Tahoma" w:cs="Tahoma"/>
          <w:sz w:val="16"/>
          <w:szCs w:val="16"/>
        </w:rPr>
        <w:t xml:space="preserve">zajistí </w:t>
      </w:r>
      <w:r w:rsidR="005A3927" w:rsidRPr="00116728">
        <w:rPr>
          <w:rFonts w:ascii="Tahoma" w:hAnsi="Tahoma" w:cs="Tahoma"/>
          <w:sz w:val="16"/>
          <w:szCs w:val="16"/>
        </w:rPr>
        <w:t xml:space="preserve">půjčitel </w:t>
      </w:r>
      <w:r w:rsidR="000F7BEE" w:rsidRPr="00116728">
        <w:rPr>
          <w:rFonts w:ascii="Tahoma" w:hAnsi="Tahoma" w:cs="Tahoma"/>
          <w:sz w:val="16"/>
          <w:szCs w:val="16"/>
        </w:rPr>
        <w:t xml:space="preserve">bezplatně </w:t>
      </w:r>
      <w:r w:rsidR="00C644A3" w:rsidRPr="00116728">
        <w:rPr>
          <w:rFonts w:ascii="Tahoma" w:hAnsi="Tahoma" w:cs="Tahoma"/>
          <w:sz w:val="16"/>
          <w:szCs w:val="16"/>
        </w:rPr>
        <w:t>revizi elektrického zařízení pro napájení přístroje a revizi pohyblivého přívodu</w:t>
      </w:r>
      <w:r w:rsidR="004F294A" w:rsidRPr="00116728">
        <w:rPr>
          <w:rFonts w:ascii="Tahoma" w:hAnsi="Tahoma" w:cs="Tahoma"/>
          <w:sz w:val="16"/>
          <w:szCs w:val="16"/>
        </w:rPr>
        <w:t xml:space="preserve"> a jejich opakování</w:t>
      </w:r>
      <w:r w:rsidR="00C644A3" w:rsidRPr="00116728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 w:rsidRPr="00116728">
        <w:rPr>
          <w:rFonts w:ascii="Tahoma" w:hAnsi="Tahoma" w:cs="Tahoma"/>
          <w:sz w:val="16"/>
          <w:szCs w:val="16"/>
        </w:rPr>
        <w:t>, plyne-li jejich potřeba z právních předpisů</w:t>
      </w:r>
      <w:r w:rsidR="000F7BEE" w:rsidRPr="00116728">
        <w:rPr>
          <w:rFonts w:ascii="Tahoma" w:hAnsi="Tahoma" w:cs="Tahoma"/>
          <w:sz w:val="16"/>
          <w:szCs w:val="16"/>
        </w:rPr>
        <w:t>. Půjčitel se dále zavazuje</w:t>
      </w:r>
      <w:r w:rsidR="00260685" w:rsidRPr="00116728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 w:rsidRPr="00116728">
        <w:rPr>
          <w:rFonts w:ascii="Tahoma" w:hAnsi="Tahoma" w:cs="Tahoma"/>
          <w:sz w:val="16"/>
          <w:szCs w:val="16"/>
        </w:rPr>
        <w:t xml:space="preserve"> další kontroly v</w:t>
      </w:r>
      <w:r w:rsidR="00260685" w:rsidRPr="00116728">
        <w:rPr>
          <w:rFonts w:ascii="Tahoma" w:hAnsi="Tahoma" w:cs="Tahoma"/>
          <w:sz w:val="16"/>
          <w:szCs w:val="16"/>
        </w:rPr>
        <w:t> </w:t>
      </w:r>
      <w:r w:rsidR="005A3927" w:rsidRPr="00116728">
        <w:rPr>
          <w:rFonts w:ascii="Tahoma" w:hAnsi="Tahoma" w:cs="Tahoma"/>
          <w:sz w:val="16"/>
          <w:szCs w:val="16"/>
        </w:rPr>
        <w:t>souladu</w:t>
      </w:r>
      <w:r w:rsidR="00260685" w:rsidRPr="00116728">
        <w:rPr>
          <w:rFonts w:ascii="Tahoma" w:hAnsi="Tahoma" w:cs="Tahoma"/>
          <w:sz w:val="16"/>
          <w:szCs w:val="16"/>
        </w:rPr>
        <w:t xml:space="preserve"> se </w:t>
      </w:r>
      <w:r w:rsidR="005A3927" w:rsidRPr="00116728">
        <w:rPr>
          <w:rFonts w:ascii="Tahoma" w:hAnsi="Tahoma" w:cs="Tahoma"/>
          <w:sz w:val="16"/>
          <w:szCs w:val="16"/>
        </w:rPr>
        <w:t>„Seznam</w:t>
      </w:r>
      <w:r w:rsidR="00260685" w:rsidRPr="00116728">
        <w:rPr>
          <w:rFonts w:ascii="Tahoma" w:hAnsi="Tahoma" w:cs="Tahoma"/>
          <w:sz w:val="16"/>
          <w:szCs w:val="16"/>
        </w:rPr>
        <w:t>em</w:t>
      </w:r>
      <w:r w:rsidR="005A3927" w:rsidRPr="00116728">
        <w:rPr>
          <w:rFonts w:ascii="Tahoma" w:hAnsi="Tahoma" w:cs="Tahoma"/>
          <w:sz w:val="16"/>
          <w:szCs w:val="16"/>
        </w:rPr>
        <w:t xml:space="preserve"> dodané techniky“, který tvoří přílohu č. 1 této smlouvy</w:t>
      </w:r>
      <w:r w:rsidR="00260685" w:rsidRPr="00116728">
        <w:rPr>
          <w:rFonts w:ascii="Tahoma" w:hAnsi="Tahoma" w:cs="Tahoma"/>
          <w:sz w:val="16"/>
          <w:szCs w:val="16"/>
        </w:rPr>
        <w:t>, a</w:t>
      </w:r>
      <w:r w:rsidR="00C644A3" w:rsidRPr="00116728">
        <w:rPr>
          <w:rFonts w:ascii="Tahoma" w:hAnsi="Tahoma" w:cs="Tahoma"/>
          <w:sz w:val="16"/>
          <w:szCs w:val="16"/>
        </w:rPr>
        <w:t xml:space="preserve"> případně </w:t>
      </w:r>
      <w:r w:rsidR="004F294A" w:rsidRPr="00116728">
        <w:rPr>
          <w:rFonts w:ascii="Tahoma" w:hAnsi="Tahoma" w:cs="Tahoma"/>
          <w:sz w:val="16"/>
          <w:szCs w:val="16"/>
        </w:rPr>
        <w:t xml:space="preserve">i </w:t>
      </w:r>
      <w:r w:rsidR="00C644A3" w:rsidRPr="00116728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116728">
        <w:rPr>
          <w:rFonts w:ascii="Tahoma" w:hAnsi="Tahoma" w:cs="Tahoma"/>
          <w:sz w:val="16"/>
          <w:szCs w:val="16"/>
        </w:rPr>
        <w:t>pokud</w:t>
      </w:r>
      <w:r w:rsidR="00E178CB" w:rsidRPr="00116728">
        <w:rPr>
          <w:rFonts w:ascii="Tahoma" w:hAnsi="Tahoma" w:cs="Tahoma"/>
          <w:sz w:val="16"/>
          <w:szCs w:val="16"/>
        </w:rPr>
        <w:t xml:space="preserve"> jejich potřeb</w:t>
      </w:r>
      <w:r w:rsidR="00E633CF" w:rsidRPr="00116728">
        <w:rPr>
          <w:rFonts w:ascii="Tahoma" w:hAnsi="Tahoma" w:cs="Tahoma"/>
          <w:sz w:val="16"/>
          <w:szCs w:val="16"/>
        </w:rPr>
        <w:t>u odůvodňují</w:t>
      </w:r>
      <w:r w:rsidR="00921730" w:rsidRPr="00116728">
        <w:rPr>
          <w:rFonts w:ascii="Tahoma" w:hAnsi="Tahoma" w:cs="Tahoma"/>
          <w:sz w:val="16"/>
          <w:szCs w:val="16"/>
        </w:rPr>
        <w:t xml:space="preserve"> specifika provozu pracovišt</w:t>
      </w:r>
      <w:r w:rsidR="00BD2586" w:rsidRPr="00116728">
        <w:rPr>
          <w:rFonts w:ascii="Tahoma" w:hAnsi="Tahoma" w:cs="Tahoma"/>
          <w:sz w:val="16"/>
          <w:szCs w:val="16"/>
        </w:rPr>
        <w:t>ě</w:t>
      </w:r>
      <w:r w:rsidR="00921730" w:rsidRPr="00116728">
        <w:rPr>
          <w:rFonts w:ascii="Tahoma" w:hAnsi="Tahoma" w:cs="Tahoma"/>
          <w:sz w:val="16"/>
          <w:szCs w:val="16"/>
        </w:rPr>
        <w:t xml:space="preserve"> vypůjčitele</w:t>
      </w:r>
      <w:r w:rsidR="004F294A" w:rsidRPr="00116728">
        <w:rPr>
          <w:rFonts w:ascii="Tahoma" w:hAnsi="Tahoma" w:cs="Tahoma"/>
          <w:sz w:val="16"/>
          <w:szCs w:val="16"/>
        </w:rPr>
        <w:t>.</w:t>
      </w:r>
      <w:r w:rsidR="00C644A3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K</w:t>
      </w:r>
      <w:r w:rsidR="004F294A" w:rsidRPr="00116728">
        <w:rPr>
          <w:rFonts w:ascii="Tahoma" w:hAnsi="Tahoma" w:cs="Tahoma"/>
          <w:sz w:val="16"/>
          <w:szCs w:val="16"/>
        </w:rPr>
        <w:t>e každé</w:t>
      </w:r>
      <w:r w:rsidRPr="00116728">
        <w:rPr>
          <w:rFonts w:ascii="Tahoma" w:hAnsi="Tahoma" w:cs="Tahoma"/>
          <w:sz w:val="16"/>
          <w:szCs w:val="16"/>
        </w:rPr>
        <w:t> proveden</w:t>
      </w:r>
      <w:r w:rsidR="004F294A" w:rsidRPr="00116728">
        <w:rPr>
          <w:rFonts w:ascii="Tahoma" w:hAnsi="Tahoma" w:cs="Tahoma"/>
          <w:sz w:val="16"/>
          <w:szCs w:val="16"/>
        </w:rPr>
        <w:t>é</w:t>
      </w:r>
      <w:r w:rsidRPr="00116728">
        <w:rPr>
          <w:rFonts w:ascii="Tahoma" w:hAnsi="Tahoma" w:cs="Tahoma"/>
          <w:sz w:val="16"/>
          <w:szCs w:val="16"/>
        </w:rPr>
        <w:t xml:space="preserve"> </w:t>
      </w:r>
      <w:r w:rsidR="000D24BA" w:rsidRPr="00116728">
        <w:rPr>
          <w:rFonts w:ascii="Tahoma" w:hAnsi="Tahoma" w:cs="Tahoma"/>
          <w:sz w:val="16"/>
          <w:szCs w:val="16"/>
        </w:rPr>
        <w:t>kontrol</w:t>
      </w:r>
      <w:r w:rsidR="004F294A" w:rsidRPr="00116728">
        <w:rPr>
          <w:rFonts w:ascii="Tahoma" w:hAnsi="Tahoma" w:cs="Tahoma"/>
          <w:sz w:val="16"/>
          <w:szCs w:val="16"/>
        </w:rPr>
        <w:t>e či revizi</w:t>
      </w:r>
      <w:r w:rsidR="000D24BA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 w:rsidRPr="00116728">
        <w:rPr>
          <w:rFonts w:ascii="Tahoma" w:hAnsi="Tahoma" w:cs="Tahoma"/>
          <w:sz w:val="16"/>
          <w:szCs w:val="16"/>
        </w:rPr>
        <w:t>, kter</w:t>
      </w:r>
      <w:r w:rsidR="00C86C46" w:rsidRPr="00116728">
        <w:rPr>
          <w:rFonts w:ascii="Tahoma" w:hAnsi="Tahoma" w:cs="Tahoma"/>
          <w:sz w:val="16"/>
          <w:szCs w:val="16"/>
        </w:rPr>
        <w:t>ý</w:t>
      </w:r>
      <w:r w:rsidR="00147B5D" w:rsidRPr="00116728">
        <w:rPr>
          <w:rFonts w:ascii="Tahoma" w:hAnsi="Tahoma" w:cs="Tahoma"/>
          <w:sz w:val="16"/>
          <w:szCs w:val="16"/>
        </w:rPr>
        <w:t xml:space="preserve"> zašle </w:t>
      </w:r>
      <w:r w:rsidRPr="00116728">
        <w:rPr>
          <w:rFonts w:ascii="Tahoma" w:hAnsi="Tahoma" w:cs="Tahoma"/>
          <w:sz w:val="16"/>
          <w:szCs w:val="16"/>
        </w:rPr>
        <w:t xml:space="preserve">na Odbor zdravotnické techniky nejpozději do 30 dnů od provedení (elektronickou kopii zašle bez prodlení na adresu: </w:t>
      </w:r>
      <w:hyperlink r:id="rId15" w:history="1">
        <w:r w:rsidRPr="00116728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116728">
        <w:rPr>
          <w:rFonts w:ascii="Tahoma" w:hAnsi="Tahoma" w:cs="Tahoma"/>
          <w:sz w:val="16"/>
          <w:szCs w:val="16"/>
        </w:rPr>
        <w:t>).</w:t>
      </w:r>
    </w:p>
    <w:p w14:paraId="6869B1B0" w14:textId="467E3059" w:rsidR="001A7041" w:rsidRPr="00116728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Půjčitel prohlašuje, že je u SÚKL registrován jako osoba provádějící servis zdravotnických prostředků (ohlášená osoba) a má oprávnění k provádění servisu předmětu výpůjčky od výrobce nebo jím autorizované osoby. </w:t>
      </w:r>
      <w:r w:rsidR="004B3C50" w:rsidRPr="00116728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="004B3C50" w:rsidRPr="00116728">
        <w:rPr>
          <w:rFonts w:ascii="Tahoma" w:hAnsi="Tahoma" w:cs="Tahoma"/>
          <w:sz w:val="16"/>
          <w:szCs w:val="16"/>
        </w:rPr>
        <w:t xml:space="preserve">oprávnění k servisu předmětu výpůjčky. </w:t>
      </w:r>
      <w:r w:rsidR="00E32268" w:rsidRPr="00116728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116728">
        <w:rPr>
          <w:rFonts w:ascii="Tahoma" w:hAnsi="Tahoma" w:cs="Tahoma"/>
          <w:sz w:val="16"/>
          <w:szCs w:val="16"/>
        </w:rPr>
        <w:t xml:space="preserve"> </w:t>
      </w:r>
      <w:r w:rsidR="00E32268" w:rsidRPr="00116728">
        <w:rPr>
          <w:rFonts w:ascii="Tahoma" w:hAnsi="Tahoma" w:cs="Tahoma"/>
          <w:sz w:val="16"/>
          <w:szCs w:val="16"/>
        </w:rPr>
        <w:t>zd</w:t>
      </w:r>
      <w:r w:rsidR="007660C0" w:rsidRPr="00116728">
        <w:rPr>
          <w:rFonts w:ascii="Tahoma" w:hAnsi="Tahoma" w:cs="Tahoma"/>
          <w:sz w:val="16"/>
          <w:szCs w:val="16"/>
        </w:rPr>
        <w:t>ravotnický prostředek dle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C12E58" w:rsidRPr="00116728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 w:rsidRPr="00116728">
        <w:rPr>
          <w:rFonts w:ascii="Tahoma" w:hAnsi="Tahoma" w:cs="Tahoma"/>
          <w:sz w:val="16"/>
          <w:szCs w:val="16"/>
        </w:rPr>
        <w:t>„</w:t>
      </w:r>
      <w:r w:rsidR="00C12E58" w:rsidRPr="00116728">
        <w:rPr>
          <w:rFonts w:ascii="Tahoma" w:hAnsi="Tahoma" w:cs="Tahoma"/>
          <w:sz w:val="16"/>
          <w:szCs w:val="16"/>
        </w:rPr>
        <w:t>MDR</w:t>
      </w:r>
      <w:r w:rsidR="00147B5D" w:rsidRPr="00116728">
        <w:rPr>
          <w:rFonts w:ascii="Tahoma" w:hAnsi="Tahoma" w:cs="Tahoma"/>
          <w:sz w:val="16"/>
          <w:szCs w:val="16"/>
        </w:rPr>
        <w:t>“</w:t>
      </w:r>
      <w:r w:rsidR="00C12E58" w:rsidRPr="00116728">
        <w:rPr>
          <w:rFonts w:ascii="Tahoma" w:hAnsi="Tahoma" w:cs="Tahoma"/>
          <w:sz w:val="16"/>
          <w:szCs w:val="16"/>
        </w:rPr>
        <w:t>)</w:t>
      </w:r>
      <w:r w:rsidR="0097789C" w:rsidRPr="00116728">
        <w:rPr>
          <w:rFonts w:ascii="Tahoma" w:hAnsi="Tahoma" w:cs="Tahoma"/>
          <w:sz w:val="16"/>
          <w:szCs w:val="16"/>
        </w:rPr>
        <w:t xml:space="preserve">, Nařízení Evropského parlamentu a Rady (EU) 2017/746 (IVDR) </w:t>
      </w:r>
      <w:r w:rsidR="00C12E58" w:rsidRPr="00116728">
        <w:rPr>
          <w:rFonts w:ascii="Tahoma" w:hAnsi="Tahoma" w:cs="Tahoma"/>
          <w:sz w:val="16"/>
          <w:szCs w:val="16"/>
        </w:rPr>
        <w:t>a ZZP</w:t>
      </w:r>
      <w:r w:rsidR="00E32268" w:rsidRPr="00116728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116728">
        <w:rPr>
          <w:rFonts w:ascii="Tahoma" w:hAnsi="Tahoma" w:cs="Tahoma"/>
          <w:sz w:val="16"/>
          <w:szCs w:val="16"/>
        </w:rPr>
        <w:t>MDR</w:t>
      </w:r>
      <w:r w:rsidR="0097789C" w:rsidRPr="00116728">
        <w:rPr>
          <w:rFonts w:ascii="Tahoma" w:hAnsi="Tahoma" w:cs="Tahoma"/>
          <w:sz w:val="16"/>
          <w:szCs w:val="16"/>
        </w:rPr>
        <w:t>, IVDR</w:t>
      </w:r>
      <w:r w:rsidR="00C12E58" w:rsidRPr="00116728">
        <w:rPr>
          <w:rFonts w:ascii="Tahoma" w:hAnsi="Tahoma" w:cs="Tahoma"/>
          <w:sz w:val="16"/>
          <w:szCs w:val="16"/>
        </w:rPr>
        <w:t xml:space="preserve"> a ZZP</w:t>
      </w:r>
      <w:r w:rsidR="00E32268" w:rsidRPr="00116728">
        <w:rPr>
          <w:rFonts w:ascii="Tahoma" w:hAnsi="Tahoma" w:cs="Tahoma"/>
          <w:sz w:val="16"/>
          <w:szCs w:val="16"/>
        </w:rPr>
        <w:t xml:space="preserve">. </w:t>
      </w:r>
      <w:r w:rsidR="005603AF" w:rsidRPr="00116728">
        <w:rPr>
          <w:rFonts w:ascii="Tahoma" w:hAnsi="Tahoma" w:cs="Tahoma"/>
          <w:sz w:val="16"/>
          <w:szCs w:val="16"/>
        </w:rPr>
        <w:t>Pokud je předmět výpůjčky</w:t>
      </w:r>
      <w:r w:rsidR="005E698A" w:rsidRPr="00116728">
        <w:rPr>
          <w:rFonts w:ascii="Tahoma" w:hAnsi="Tahoma" w:cs="Tahoma"/>
          <w:sz w:val="16"/>
          <w:szCs w:val="16"/>
        </w:rPr>
        <w:t xml:space="preserve"> zdravotnický</w:t>
      </w:r>
      <w:r w:rsidR="005603AF" w:rsidRPr="00116728">
        <w:rPr>
          <w:rFonts w:ascii="Tahoma" w:hAnsi="Tahoma" w:cs="Tahoma"/>
          <w:sz w:val="16"/>
          <w:szCs w:val="16"/>
        </w:rPr>
        <w:t>m</w:t>
      </w:r>
      <w:r w:rsidR="005E698A" w:rsidRPr="00116728">
        <w:rPr>
          <w:rFonts w:ascii="Tahoma" w:hAnsi="Tahoma" w:cs="Tahoma"/>
          <w:sz w:val="16"/>
          <w:szCs w:val="16"/>
        </w:rPr>
        <w:t xml:space="preserve"> prostřed</w:t>
      </w:r>
      <w:r w:rsidR="005603AF" w:rsidRPr="00116728">
        <w:rPr>
          <w:rFonts w:ascii="Tahoma" w:hAnsi="Tahoma" w:cs="Tahoma"/>
          <w:sz w:val="16"/>
          <w:szCs w:val="16"/>
        </w:rPr>
        <w:t>kem</w:t>
      </w:r>
      <w:r w:rsidR="005E698A" w:rsidRPr="00116728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 w:rsidRPr="00116728">
        <w:rPr>
          <w:rFonts w:ascii="Tahoma" w:hAnsi="Tahoma" w:cs="Tahoma"/>
          <w:sz w:val="16"/>
          <w:szCs w:val="16"/>
        </w:rPr>
        <w:t xml:space="preserve"> </w:t>
      </w:r>
      <w:r w:rsidR="005E698A" w:rsidRPr="00116728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 w:rsidRPr="00116728">
        <w:rPr>
          <w:rFonts w:ascii="Tahoma" w:hAnsi="Tahoma" w:cs="Tahoma"/>
          <w:sz w:val="16"/>
          <w:szCs w:val="16"/>
        </w:rPr>
        <w:t xml:space="preserve"> </w:t>
      </w:r>
    </w:p>
    <w:p w14:paraId="34E46A40" w14:textId="34E44A69" w:rsidR="00016434" w:rsidRPr="00F85D30" w:rsidRDefault="00016434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Arial" w:hAnsi="Arial" w:cs="Arial"/>
          <w:sz w:val="16"/>
          <w:szCs w:val="16"/>
        </w:rPr>
        <w:t>Půjčitel se zavazuje při plnění této smlouvy dodržovat povinnosti uvedené v dokumentu „Povinnosti při připojování zařízení do LAN sítě VFN“, který je přílohou č. 2 smlouvy.</w:t>
      </w:r>
    </w:p>
    <w:p w14:paraId="66A76198" w14:textId="77777777" w:rsidR="00F85D30" w:rsidRPr="00F85D30" w:rsidRDefault="00F85D30" w:rsidP="00F85D30">
      <w:pPr>
        <w:pStyle w:val="Odstavecseseznamem"/>
        <w:numPr>
          <w:ilvl w:val="0"/>
          <w:numId w:val="8"/>
        </w:numPr>
        <w:rPr>
          <w:rFonts w:ascii="Tahoma" w:hAnsi="Tahoma" w:cs="Tahoma"/>
          <w:sz w:val="16"/>
          <w:szCs w:val="16"/>
          <w:lang w:eastAsia="ar-SA"/>
        </w:rPr>
      </w:pPr>
      <w:r w:rsidRPr="00F85D30">
        <w:rPr>
          <w:rFonts w:ascii="Tahoma" w:hAnsi="Tahoma" w:cs="Tahoma"/>
          <w:sz w:val="16"/>
          <w:szCs w:val="16"/>
          <w:lang w:eastAsia="ar-SA"/>
        </w:rPr>
        <w:t>Půjčitel se zavazuje, že technické a programové prostředky nesmí být prostředky, které jsou zveřejněny na webových stránkách Národního centra kybernetické bezpečnosti provozované Národním úřadem pro kybernetickou a informační bezpečnost (dále jen „NÚKIB“) jako hrozba. Veškeré poskytované služby nesmí být provozované na technických nebo programových prostředcích označených NÚKIB jako hrozba.</w:t>
      </w:r>
    </w:p>
    <w:p w14:paraId="744BF266" w14:textId="266B41CE" w:rsidR="005F1916" w:rsidRPr="00116728" w:rsidRDefault="002369E4" w:rsidP="005F1916">
      <w:pPr>
        <w:numPr>
          <w:ilvl w:val="0"/>
          <w:numId w:val="8"/>
        </w:numPr>
        <w:tabs>
          <w:tab w:val="num" w:pos="426"/>
        </w:tabs>
        <w:jc w:val="both"/>
        <w:rPr>
          <w:rFonts w:ascii="Arial" w:eastAsia="Arial" w:hAnsi="Arial" w:cs="Arial"/>
          <w:sz w:val="16"/>
          <w:szCs w:val="16"/>
        </w:rPr>
      </w:pPr>
      <w:r w:rsidRPr="00116728">
        <w:rPr>
          <w:rFonts w:ascii="Tahoma" w:eastAsia="Tahoma" w:hAnsi="Tahoma" w:cs="Tahoma"/>
          <w:sz w:val="16"/>
          <w:szCs w:val="16"/>
        </w:rPr>
        <w:t>Půjčitel</w:t>
      </w:r>
      <w:r w:rsidR="005F1916" w:rsidRPr="00116728">
        <w:rPr>
          <w:rFonts w:ascii="Tahoma" w:eastAsia="Tahoma" w:hAnsi="Tahoma" w:cs="Tahoma"/>
          <w:sz w:val="16"/>
          <w:szCs w:val="16"/>
        </w:rPr>
        <w:t xml:space="preserve"> je povinen neprodleně informovat </w:t>
      </w:r>
      <w:r w:rsidRPr="00116728">
        <w:rPr>
          <w:rFonts w:ascii="Tahoma" w:eastAsia="Tahoma" w:hAnsi="Tahoma" w:cs="Tahoma"/>
          <w:sz w:val="16"/>
          <w:szCs w:val="16"/>
        </w:rPr>
        <w:t>vypůjčitele</w:t>
      </w:r>
      <w:r w:rsidR="005F1916" w:rsidRPr="00116728">
        <w:rPr>
          <w:rFonts w:ascii="Tahoma" w:eastAsia="Tahoma" w:hAnsi="Tahoma" w:cs="Tahoma"/>
          <w:sz w:val="16"/>
          <w:szCs w:val="16"/>
        </w:rPr>
        <w:t xml:space="preserve"> prostřednictvím </w:t>
      </w:r>
      <w:r w:rsidRPr="00116728">
        <w:rPr>
          <w:rFonts w:ascii="Tahoma" w:eastAsia="Tahoma" w:hAnsi="Tahoma" w:cs="Tahoma"/>
          <w:sz w:val="16"/>
          <w:szCs w:val="16"/>
        </w:rPr>
        <w:t>vypůjčitelem</w:t>
      </w:r>
      <w:r w:rsidR="005F1916" w:rsidRPr="00116728">
        <w:rPr>
          <w:rFonts w:ascii="Tahoma" w:eastAsia="Tahoma" w:hAnsi="Tahoma" w:cs="Tahoma"/>
          <w:sz w:val="16"/>
          <w:szCs w:val="16"/>
        </w:rPr>
        <w:t xml:space="preserve"> určené odpovědné osoby: Manažera kybernetické bezpečnosti, e-mail: </w:t>
      </w:r>
      <w:hyperlink r:id="rId16" w:history="1">
        <w:r w:rsidR="005F1916" w:rsidRPr="00116728">
          <w:rPr>
            <w:rStyle w:val="Hypertextovodkaz"/>
            <w:rFonts w:ascii="Tahoma" w:eastAsia="Tahoma" w:hAnsi="Tahoma" w:cs="Tahoma"/>
            <w:sz w:val="16"/>
            <w:szCs w:val="16"/>
          </w:rPr>
          <w:t>ManazerKB@vfn.cz</w:t>
        </w:r>
      </w:hyperlink>
      <w:r w:rsidR="005F1916" w:rsidRPr="00116728">
        <w:rPr>
          <w:rFonts w:ascii="Tahoma" w:eastAsia="Tahoma" w:hAnsi="Tahoma" w:cs="Tahoma"/>
          <w:sz w:val="16"/>
          <w:szCs w:val="16"/>
        </w:rPr>
        <w:t>, o kybernetických bezpečnostních incidentech souvisejících s</w:t>
      </w:r>
      <w:r w:rsidR="00F51D4E" w:rsidRPr="00116728">
        <w:rPr>
          <w:rFonts w:ascii="Tahoma" w:eastAsia="Tahoma" w:hAnsi="Tahoma" w:cs="Tahoma"/>
          <w:sz w:val="16"/>
          <w:szCs w:val="16"/>
        </w:rPr>
        <w:t> </w:t>
      </w:r>
      <w:r w:rsidR="005F1916" w:rsidRPr="00116728">
        <w:rPr>
          <w:rFonts w:ascii="Tahoma" w:eastAsia="Tahoma" w:hAnsi="Tahoma" w:cs="Tahoma"/>
          <w:sz w:val="16"/>
          <w:szCs w:val="16"/>
        </w:rPr>
        <w:t>odstraněním vad, poskytováním záruky, prováděním kontrol nebo servisních činností.</w:t>
      </w:r>
    </w:p>
    <w:p w14:paraId="67DC048A" w14:textId="77777777" w:rsidR="005F1916" w:rsidRPr="00116728" w:rsidRDefault="005F1916" w:rsidP="00F85D30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11672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11672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11672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</w:t>
      </w:r>
      <w:r w:rsidR="00B4341A" w:rsidRPr="00116728">
        <w:rPr>
          <w:rFonts w:ascii="Tahoma" w:hAnsi="Tahoma" w:cs="Tahoma"/>
          <w:sz w:val="16"/>
          <w:szCs w:val="16"/>
        </w:rPr>
        <w:t xml:space="preserve">ypůjčitel je povinen </w:t>
      </w:r>
      <w:r w:rsidRPr="00116728">
        <w:rPr>
          <w:rFonts w:ascii="Tahoma" w:hAnsi="Tahoma" w:cs="Tahoma"/>
          <w:sz w:val="16"/>
          <w:szCs w:val="16"/>
        </w:rPr>
        <w:t xml:space="preserve">po dobu výpůjčky </w:t>
      </w:r>
      <w:r w:rsidR="00973073" w:rsidRPr="00116728">
        <w:rPr>
          <w:rFonts w:ascii="Tahoma" w:hAnsi="Tahoma" w:cs="Tahoma"/>
          <w:sz w:val="16"/>
          <w:szCs w:val="16"/>
        </w:rPr>
        <w:t xml:space="preserve">užívat </w:t>
      </w:r>
      <w:r w:rsidR="00B4341A" w:rsidRPr="0011672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116728">
        <w:rPr>
          <w:rFonts w:ascii="Tahoma" w:hAnsi="Tahoma" w:cs="Tahoma"/>
          <w:sz w:val="16"/>
          <w:szCs w:val="16"/>
        </w:rPr>
        <w:t>,</w:t>
      </w:r>
      <w:r w:rsidR="00B4341A" w:rsidRPr="00116728">
        <w:rPr>
          <w:rFonts w:ascii="Tahoma" w:hAnsi="Tahoma" w:cs="Tahoma"/>
          <w:sz w:val="16"/>
          <w:szCs w:val="16"/>
        </w:rPr>
        <w:t xml:space="preserve"> a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="00B4341A" w:rsidRPr="0011672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 w:rsidRPr="00116728">
        <w:rPr>
          <w:rFonts w:ascii="Tahoma" w:hAnsi="Tahoma" w:cs="Tahoma"/>
          <w:sz w:val="16"/>
          <w:szCs w:val="16"/>
        </w:rPr>
        <w:t>Vypůjčitel j</w:t>
      </w:r>
      <w:r w:rsidR="00B4341A" w:rsidRPr="0011672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 w:rsidRPr="00116728">
        <w:rPr>
          <w:rFonts w:ascii="Tahoma" w:hAnsi="Tahoma" w:cs="Tahoma"/>
          <w:sz w:val="16"/>
          <w:szCs w:val="16"/>
        </w:rPr>
        <w:t xml:space="preserve">a </w:t>
      </w:r>
      <w:r w:rsidR="00B4341A" w:rsidRPr="0011672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11672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11672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11672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</w:t>
      </w:r>
      <w:r w:rsidR="00B4341A" w:rsidRPr="00116728">
        <w:rPr>
          <w:rFonts w:ascii="Tahoma" w:hAnsi="Tahoma" w:cs="Tahoma"/>
          <w:sz w:val="16"/>
          <w:szCs w:val="16"/>
        </w:rPr>
        <w:t xml:space="preserve">ypůjčitel </w:t>
      </w:r>
      <w:r w:rsidRPr="00116728">
        <w:rPr>
          <w:rFonts w:ascii="Tahoma" w:hAnsi="Tahoma" w:cs="Tahoma"/>
          <w:sz w:val="16"/>
          <w:szCs w:val="16"/>
        </w:rPr>
        <w:t xml:space="preserve">není </w:t>
      </w:r>
      <w:r w:rsidR="00B4341A" w:rsidRPr="0011672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116728">
        <w:rPr>
          <w:rFonts w:ascii="Tahoma" w:hAnsi="Tahoma" w:cs="Tahoma"/>
          <w:sz w:val="16"/>
          <w:szCs w:val="16"/>
        </w:rPr>
        <w:t>výpůjčky</w:t>
      </w:r>
      <w:r w:rsidR="00B4341A" w:rsidRPr="00116728">
        <w:rPr>
          <w:rFonts w:ascii="Tahoma" w:hAnsi="Tahoma" w:cs="Tahoma"/>
          <w:sz w:val="16"/>
          <w:szCs w:val="16"/>
        </w:rPr>
        <w:t>. V dané souvislosti</w:t>
      </w:r>
      <w:r w:rsidR="002369E4" w:rsidRPr="00116728">
        <w:rPr>
          <w:rFonts w:ascii="Tahoma" w:hAnsi="Tahoma" w:cs="Tahoma"/>
          <w:sz w:val="16"/>
          <w:szCs w:val="16"/>
        </w:rPr>
        <w:t xml:space="preserve"> se</w:t>
      </w:r>
      <w:r w:rsidR="00B4341A" w:rsidRPr="00116728">
        <w:rPr>
          <w:rFonts w:ascii="Tahoma" w:hAnsi="Tahoma" w:cs="Tahoma"/>
          <w:sz w:val="16"/>
          <w:szCs w:val="16"/>
        </w:rPr>
        <w:t xml:space="preserve"> </w:t>
      </w:r>
      <w:r w:rsidR="002369E4" w:rsidRPr="00116728">
        <w:rPr>
          <w:rFonts w:ascii="Tahoma" w:hAnsi="Tahoma" w:cs="Tahoma"/>
          <w:sz w:val="16"/>
          <w:szCs w:val="16"/>
        </w:rPr>
        <w:t>u</w:t>
      </w:r>
      <w:r w:rsidR="00B4341A" w:rsidRPr="00116728">
        <w:rPr>
          <w:rFonts w:ascii="Tahoma" w:hAnsi="Tahoma" w:cs="Tahoma"/>
          <w:sz w:val="16"/>
          <w:szCs w:val="16"/>
        </w:rPr>
        <w:t>plat</w:t>
      </w:r>
      <w:r w:rsidR="004C7C90" w:rsidRPr="00116728">
        <w:rPr>
          <w:rFonts w:ascii="Tahoma" w:hAnsi="Tahoma" w:cs="Tahoma"/>
          <w:sz w:val="16"/>
          <w:szCs w:val="16"/>
        </w:rPr>
        <w:t>n</w:t>
      </w:r>
      <w:r w:rsidR="00B4341A" w:rsidRPr="00116728">
        <w:rPr>
          <w:rFonts w:ascii="Tahoma" w:hAnsi="Tahoma" w:cs="Tahoma"/>
          <w:sz w:val="16"/>
          <w:szCs w:val="16"/>
        </w:rPr>
        <w:t>í článek II. odst.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="00B4341A" w:rsidRPr="00116728">
        <w:rPr>
          <w:rFonts w:ascii="Tahoma" w:hAnsi="Tahoma" w:cs="Tahoma"/>
          <w:sz w:val="16"/>
          <w:szCs w:val="16"/>
        </w:rPr>
        <w:t>2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="001E5DE5" w:rsidRPr="00116728">
        <w:rPr>
          <w:rFonts w:ascii="Tahoma" w:hAnsi="Tahoma" w:cs="Tahoma"/>
          <w:sz w:val="16"/>
          <w:szCs w:val="16"/>
        </w:rPr>
        <w:t>smlouvy</w:t>
      </w:r>
      <w:r w:rsidR="00B4341A" w:rsidRPr="00116728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11672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116728">
        <w:rPr>
          <w:rFonts w:ascii="Tahoma" w:hAnsi="Tahoma" w:cs="Tahoma"/>
          <w:sz w:val="16"/>
          <w:szCs w:val="16"/>
        </w:rPr>
        <w:t>prostřednictvím jiného subjektu</w:t>
      </w:r>
      <w:r w:rsidRPr="0011672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11672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1672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11672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 w:rsidRPr="00116728">
        <w:rPr>
          <w:rFonts w:ascii="Tahoma" w:hAnsi="Tahoma" w:cs="Tahoma"/>
          <w:sz w:val="16"/>
          <w:szCs w:val="16"/>
        </w:rPr>
        <w:t xml:space="preserve">obdrženou </w:t>
      </w:r>
      <w:r w:rsidRPr="00116728">
        <w:rPr>
          <w:rFonts w:ascii="Tahoma" w:hAnsi="Tahoma" w:cs="Tahoma"/>
          <w:sz w:val="16"/>
          <w:szCs w:val="16"/>
        </w:rPr>
        <w:t>vypůjčitel</w:t>
      </w:r>
      <w:r w:rsidR="004C7C90" w:rsidRPr="00116728">
        <w:rPr>
          <w:rFonts w:ascii="Tahoma" w:hAnsi="Tahoma" w:cs="Tahoma"/>
          <w:sz w:val="16"/>
          <w:szCs w:val="16"/>
        </w:rPr>
        <w:t>e</w:t>
      </w:r>
      <w:r w:rsidR="00F81E3D" w:rsidRPr="00116728">
        <w:rPr>
          <w:rFonts w:ascii="Tahoma" w:hAnsi="Tahoma" w:cs="Tahoma"/>
          <w:sz w:val="16"/>
          <w:szCs w:val="16"/>
        </w:rPr>
        <w:t>m</w:t>
      </w:r>
      <w:r w:rsidRPr="00116728">
        <w:rPr>
          <w:rFonts w:ascii="Tahoma" w:hAnsi="Tahoma" w:cs="Tahoma"/>
          <w:sz w:val="16"/>
          <w:szCs w:val="16"/>
        </w:rPr>
        <w:t xml:space="preserve"> nejméně 2 </w:t>
      </w:r>
      <w:r w:rsidR="00F81E3D" w:rsidRPr="00116728">
        <w:rPr>
          <w:rFonts w:ascii="Tahoma" w:hAnsi="Tahoma" w:cs="Tahoma"/>
          <w:sz w:val="16"/>
          <w:szCs w:val="16"/>
        </w:rPr>
        <w:t xml:space="preserve">pracovní </w:t>
      </w:r>
      <w:r w:rsidRPr="0011672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 w:rsidRPr="00116728">
        <w:rPr>
          <w:rFonts w:ascii="Tahoma" w:hAnsi="Tahoma" w:cs="Tahoma"/>
          <w:sz w:val="16"/>
          <w:szCs w:val="16"/>
        </w:rPr>
        <w:t>,</w:t>
      </w:r>
      <w:r w:rsidRPr="00116728">
        <w:rPr>
          <w:rFonts w:ascii="Tahoma" w:hAnsi="Tahoma" w:cs="Tahoma"/>
          <w:sz w:val="16"/>
          <w:szCs w:val="16"/>
        </w:rPr>
        <w:t xml:space="preserve"> </w:t>
      </w:r>
      <w:r w:rsidR="00973073" w:rsidRPr="00116728">
        <w:rPr>
          <w:rFonts w:ascii="Tahoma" w:hAnsi="Tahoma" w:cs="Tahoma"/>
          <w:sz w:val="16"/>
          <w:szCs w:val="16"/>
        </w:rPr>
        <w:t>nebo</w:t>
      </w:r>
      <w:r w:rsidRPr="0011672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Pr="0011672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Vypůjčitel se zavazuje </w:t>
      </w:r>
      <w:r w:rsidR="00F6623E" w:rsidRPr="00116728">
        <w:rPr>
          <w:rFonts w:ascii="Tahoma" w:hAnsi="Tahoma" w:cs="Tahoma"/>
          <w:sz w:val="16"/>
          <w:szCs w:val="16"/>
        </w:rPr>
        <w:t xml:space="preserve">seznámit se </w:t>
      </w:r>
      <w:r w:rsidRPr="0011672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11672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Pr="0011672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V. Mlčenlivost</w:t>
      </w:r>
    </w:p>
    <w:p w14:paraId="28A0A250" w14:textId="63AC4F25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>Půjčitel se zavazuje zachovávat mlčenlivost ve vztahu ke všem informacím a skutečnostem, které se dozví o vypůjčiteli, jeho zaměstnancích, pacientech atd. v souvislosti s uzavřením a plněním</w:t>
      </w:r>
      <w:r w:rsidR="00F6623E" w:rsidRPr="00116728">
        <w:rPr>
          <w:rFonts w:ascii="Tahoma" w:eastAsia="MS Mincho" w:hAnsi="Tahoma" w:cs="Tahoma"/>
          <w:sz w:val="16"/>
          <w:szCs w:val="16"/>
        </w:rPr>
        <w:t xml:space="preserve"> této</w:t>
      </w:r>
      <w:r w:rsidRPr="00116728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Půjčitel je povinen nakládat s osobními údaji </w:t>
      </w:r>
      <w:r w:rsidRPr="0011672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 w:rsidRPr="00116728">
        <w:rPr>
          <w:rFonts w:ascii="Tahoma" w:hAnsi="Tahoma" w:cs="Tahoma"/>
          <w:sz w:val="16"/>
          <w:szCs w:val="16"/>
        </w:rPr>
        <w:t>o</w:t>
      </w:r>
      <w:r w:rsidRPr="00116728">
        <w:rPr>
          <w:rFonts w:ascii="Tahoma" w:hAnsi="Tahoma" w:cs="Tahoma"/>
          <w:sz w:val="16"/>
          <w:szCs w:val="16"/>
        </w:rPr>
        <w:t xml:space="preserve">sobní údaje“) </w:t>
      </w:r>
      <w:r w:rsidRPr="00116728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 w:rsidRPr="00116728">
        <w:rPr>
          <w:rFonts w:ascii="Tahoma" w:eastAsia="MS Mincho" w:hAnsi="Tahoma" w:cs="Tahoma"/>
          <w:sz w:val="16"/>
          <w:szCs w:val="16"/>
        </w:rPr>
        <w:t>„</w:t>
      </w:r>
      <w:r w:rsidRPr="00116728">
        <w:rPr>
          <w:rFonts w:ascii="Tahoma" w:eastAsia="MS Mincho" w:hAnsi="Tahoma" w:cs="Tahoma"/>
          <w:sz w:val="16"/>
          <w:szCs w:val="16"/>
        </w:rPr>
        <w:t>GDPR</w:t>
      </w:r>
      <w:r w:rsidR="00F6623E" w:rsidRPr="00116728">
        <w:rPr>
          <w:rFonts w:ascii="Tahoma" w:eastAsia="MS Mincho" w:hAnsi="Tahoma" w:cs="Tahoma"/>
          <w:sz w:val="16"/>
          <w:szCs w:val="16"/>
        </w:rPr>
        <w:t>“</w:t>
      </w:r>
      <w:r w:rsidRPr="00116728">
        <w:rPr>
          <w:rFonts w:ascii="Tahoma" w:eastAsia="MS Mincho" w:hAnsi="Tahoma" w:cs="Tahoma"/>
          <w:sz w:val="16"/>
          <w:szCs w:val="16"/>
        </w:rPr>
        <w:t>) a zákon</w:t>
      </w:r>
      <w:r w:rsidR="00C03A79" w:rsidRPr="00116728">
        <w:rPr>
          <w:rFonts w:ascii="Tahoma" w:eastAsia="MS Mincho" w:hAnsi="Tahoma" w:cs="Tahoma"/>
          <w:sz w:val="16"/>
          <w:szCs w:val="16"/>
        </w:rPr>
        <w:t>em</w:t>
      </w:r>
      <w:r w:rsidRPr="00116728">
        <w:rPr>
          <w:rFonts w:ascii="Tahoma" w:eastAsia="MS Mincho" w:hAnsi="Tahoma" w:cs="Tahoma"/>
          <w:sz w:val="16"/>
          <w:szCs w:val="16"/>
        </w:rPr>
        <w:t xml:space="preserve"> č. 110/2019 Sb., o zpracování osobních údajů.</w:t>
      </w:r>
    </w:p>
    <w:p w14:paraId="357FA2AB" w14:textId="7EB048D5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 w:rsidRPr="00116728">
        <w:rPr>
          <w:rFonts w:ascii="Tahoma" w:hAnsi="Tahoma" w:cs="Tahoma"/>
          <w:sz w:val="16"/>
          <w:szCs w:val="16"/>
        </w:rPr>
        <w:t>dále jen „z</w:t>
      </w:r>
      <w:r w:rsidRPr="00116728">
        <w:rPr>
          <w:rFonts w:ascii="Tahoma" w:hAnsi="Tahoma" w:cs="Tahoma"/>
          <w:sz w:val="16"/>
          <w:szCs w:val="16"/>
        </w:rPr>
        <w:t>ákon o zdravotních službách</w:t>
      </w:r>
      <w:r w:rsidR="00503FF8" w:rsidRPr="00116728">
        <w:rPr>
          <w:rFonts w:ascii="Tahoma" w:hAnsi="Tahoma" w:cs="Tahoma"/>
          <w:sz w:val="16"/>
          <w:szCs w:val="16"/>
        </w:rPr>
        <w:t>“</w:t>
      </w:r>
      <w:r w:rsidRPr="00116728">
        <w:rPr>
          <w:rFonts w:ascii="Tahoma" w:hAnsi="Tahoma" w:cs="Tahoma"/>
          <w:sz w:val="16"/>
          <w:szCs w:val="16"/>
        </w:rPr>
        <w:t xml:space="preserve">) a </w:t>
      </w:r>
      <w:r w:rsidR="00503FF8" w:rsidRPr="00116728">
        <w:rPr>
          <w:rFonts w:ascii="Tahoma" w:hAnsi="Tahoma" w:cs="Tahoma"/>
          <w:sz w:val="16"/>
          <w:szCs w:val="16"/>
        </w:rPr>
        <w:t xml:space="preserve">dále </w:t>
      </w:r>
      <w:r w:rsidRPr="00116728">
        <w:rPr>
          <w:rFonts w:ascii="Tahoma" w:hAnsi="Tahoma" w:cs="Tahoma"/>
          <w:sz w:val="16"/>
          <w:szCs w:val="16"/>
        </w:rPr>
        <w:t xml:space="preserve">o bezpečnostních opatřeních, jejichž zveřejnění by ohrozilo zabezpečení </w:t>
      </w:r>
      <w:r w:rsidR="00503FF8" w:rsidRPr="00116728">
        <w:rPr>
          <w:rFonts w:ascii="Tahoma" w:hAnsi="Tahoma" w:cs="Tahoma"/>
          <w:sz w:val="16"/>
          <w:szCs w:val="16"/>
        </w:rPr>
        <w:t>o</w:t>
      </w:r>
      <w:r w:rsidRPr="00116728"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116728">
        <w:rPr>
          <w:rFonts w:ascii="Tahoma" w:eastAsia="MS Mincho" w:hAnsi="Tahoma" w:cs="Tahoma"/>
          <w:sz w:val="16"/>
          <w:szCs w:val="16"/>
        </w:rPr>
        <w:t>s</w:t>
      </w:r>
      <w:r w:rsidRPr="00116728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116728">
        <w:rPr>
          <w:rFonts w:ascii="Tahoma" w:eastAsia="MS Mincho" w:hAnsi="Tahoma" w:cs="Tahoma"/>
          <w:sz w:val="16"/>
          <w:szCs w:val="16"/>
        </w:rPr>
        <w:t>o</w:t>
      </w:r>
      <w:r w:rsidRPr="00116728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116728">
        <w:rPr>
          <w:rFonts w:ascii="Tahoma" w:eastAsia="MS Mincho" w:hAnsi="Tahoma" w:cs="Tahoma"/>
          <w:sz w:val="16"/>
          <w:szCs w:val="16"/>
        </w:rPr>
        <w:t>z</w:t>
      </w:r>
      <w:r w:rsidRPr="00116728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116728">
        <w:rPr>
          <w:rFonts w:ascii="Tahoma" w:eastAsia="MS Mincho" w:hAnsi="Tahoma" w:cs="Tahoma"/>
          <w:sz w:val="16"/>
          <w:szCs w:val="16"/>
        </w:rPr>
        <w:t>o</w:t>
      </w:r>
      <w:r w:rsidRPr="00116728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16728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16728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Pr="00116728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16728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16728">
        <w:rPr>
          <w:rFonts w:ascii="Tahoma" w:eastAsia="MS Mincho" w:hAnsi="Tahoma" w:cs="Tahoma"/>
          <w:sz w:val="16"/>
          <w:szCs w:val="16"/>
        </w:rPr>
        <w:t xml:space="preserve">pouze </w:t>
      </w:r>
      <w:r w:rsidRPr="00116728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16728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16728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16728">
        <w:rPr>
          <w:rFonts w:ascii="Tahoma" w:eastAsia="MS Mincho" w:hAnsi="Tahoma" w:cs="Tahoma"/>
          <w:sz w:val="16"/>
          <w:szCs w:val="16"/>
        </w:rPr>
        <w:t>,</w:t>
      </w:r>
      <w:r w:rsidR="008248DA" w:rsidRPr="00116728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16728">
        <w:rPr>
          <w:rFonts w:ascii="Tahoma" w:eastAsia="MS Mincho" w:hAnsi="Tahoma" w:cs="Tahoma"/>
          <w:sz w:val="16"/>
          <w:szCs w:val="16"/>
        </w:rPr>
        <w:t>v</w:t>
      </w:r>
      <w:r w:rsidR="008248DA" w:rsidRPr="00116728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16728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 w:rsidRPr="00116728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16728">
        <w:rPr>
          <w:rFonts w:ascii="Tahoma" w:eastAsia="MS Mincho" w:hAnsi="Tahoma" w:cs="Tahoma"/>
          <w:sz w:val="16"/>
          <w:szCs w:val="16"/>
        </w:rPr>
        <w:t xml:space="preserve"> k plnění</w:t>
      </w:r>
      <w:r w:rsidRPr="00116728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16728">
        <w:rPr>
          <w:rFonts w:ascii="Tahoma" w:eastAsia="MS Mincho" w:hAnsi="Tahoma" w:cs="Tahoma"/>
          <w:sz w:val="16"/>
          <w:szCs w:val="16"/>
        </w:rPr>
        <w:t>dle</w:t>
      </w:r>
      <w:r w:rsidRPr="00116728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16728">
        <w:rPr>
          <w:rFonts w:ascii="Tahoma" w:eastAsia="MS Mincho" w:hAnsi="Tahoma" w:cs="Tahoma"/>
          <w:sz w:val="16"/>
          <w:szCs w:val="16"/>
        </w:rPr>
        <w:t xml:space="preserve"> </w:t>
      </w:r>
      <w:r w:rsidRPr="00116728">
        <w:rPr>
          <w:rFonts w:ascii="Tahoma" w:eastAsia="MS Mincho" w:hAnsi="Tahoma" w:cs="Tahoma"/>
          <w:sz w:val="16"/>
          <w:szCs w:val="16"/>
        </w:rPr>
        <w:t>a</w:t>
      </w:r>
      <w:r w:rsidR="00503FF8" w:rsidRPr="00116728">
        <w:rPr>
          <w:rFonts w:ascii="Tahoma" w:eastAsia="MS Mincho" w:hAnsi="Tahoma" w:cs="Tahoma"/>
          <w:sz w:val="16"/>
          <w:szCs w:val="16"/>
        </w:rPr>
        <w:t> </w:t>
      </w:r>
      <w:r w:rsidRPr="00116728">
        <w:rPr>
          <w:rFonts w:ascii="Tahoma" w:eastAsia="MS Mincho" w:hAnsi="Tahoma" w:cs="Tahoma"/>
          <w:sz w:val="16"/>
          <w:szCs w:val="16"/>
        </w:rPr>
        <w:t>žádným jiným způsobem. Zpracovávání osobních údajů v rozsahu údajů poskytnutých vypůjčitelem a</w:t>
      </w:r>
      <w:r w:rsidR="00F51D4E" w:rsidRPr="00116728">
        <w:rPr>
          <w:rFonts w:ascii="Tahoma" w:eastAsia="MS Mincho" w:hAnsi="Tahoma" w:cs="Tahoma"/>
          <w:sz w:val="16"/>
          <w:szCs w:val="16"/>
        </w:rPr>
        <w:t> </w:t>
      </w:r>
      <w:r w:rsidRPr="00116728"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116728"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Pr="00116728">
        <w:rPr>
          <w:rFonts w:ascii="Tahoma" w:eastAsia="MS Mincho" w:hAnsi="Tahoma" w:cs="Tahoma"/>
          <w:sz w:val="16"/>
          <w:szCs w:val="16"/>
        </w:rPr>
        <w:t>vypůjčitelem</w:t>
      </w:r>
      <w:r w:rsidRPr="00116728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 w:rsidRPr="00116728">
        <w:rPr>
          <w:rFonts w:ascii="Tahoma" w:eastAsia="MS Mincho" w:hAnsi="Tahoma" w:cs="Tahoma"/>
          <w:sz w:val="16"/>
          <w:szCs w:val="16"/>
        </w:rPr>
        <w:t>vypůjčitele</w:t>
      </w:r>
      <w:r w:rsidRPr="00116728">
        <w:rPr>
          <w:rFonts w:ascii="Tahoma" w:hAnsi="Tahoma" w:cs="Tahoma"/>
          <w:sz w:val="16"/>
          <w:szCs w:val="16"/>
        </w:rPr>
        <w:t xml:space="preserve"> p</w:t>
      </w:r>
      <w:r w:rsidRPr="00116728">
        <w:rPr>
          <w:rFonts w:ascii="Tahoma" w:eastAsia="MS Mincho" w:hAnsi="Tahoma" w:cs="Tahoma"/>
          <w:sz w:val="16"/>
          <w:szCs w:val="16"/>
        </w:rPr>
        <w:t>ůjčitelem může zahrnovat odstranění potíží za účelem zabránění, vyhledávání a</w:t>
      </w:r>
      <w:r w:rsidR="00F51D4E" w:rsidRPr="00116728">
        <w:rPr>
          <w:rFonts w:ascii="Tahoma" w:eastAsia="MS Mincho" w:hAnsi="Tahoma" w:cs="Tahoma"/>
          <w:sz w:val="16"/>
          <w:szCs w:val="16"/>
        </w:rPr>
        <w:t> </w:t>
      </w:r>
      <w:r w:rsidRPr="00116728">
        <w:rPr>
          <w:rFonts w:ascii="Tahoma" w:eastAsia="MS Mincho" w:hAnsi="Tahoma" w:cs="Tahoma"/>
          <w:sz w:val="16"/>
          <w:szCs w:val="16"/>
        </w:rPr>
        <w:t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Půjčitel se zavazuje za účelem ochrany osobních údajů vypůjčitele</w:t>
      </w:r>
      <w:r w:rsidR="00503FF8" w:rsidRPr="00116728">
        <w:rPr>
          <w:rFonts w:ascii="Tahoma" w:eastAsia="MS Mincho" w:hAnsi="Tahoma" w:cs="Tahoma"/>
          <w:sz w:val="16"/>
          <w:szCs w:val="16"/>
        </w:rPr>
        <w:t>,</w:t>
      </w:r>
      <w:r w:rsidRPr="00116728">
        <w:rPr>
          <w:rFonts w:ascii="Tahoma" w:eastAsia="MS Mincho" w:hAnsi="Tahoma" w:cs="Tahoma"/>
          <w:sz w:val="16"/>
          <w:szCs w:val="16"/>
        </w:rPr>
        <w:t xml:space="preserve"> jeho pacientů a zaměstnanců před neoprávněným přístupem, použitím, zveřejněním </w:t>
      </w:r>
      <w:r w:rsidRPr="00116728">
        <w:rPr>
          <w:rFonts w:ascii="Tahoma" w:eastAsia="MS Mincho" w:hAnsi="Tahoma" w:cs="Tahoma"/>
          <w:sz w:val="16"/>
          <w:szCs w:val="16"/>
        </w:rPr>
        <w:lastRenderedPageBreak/>
        <w:t xml:space="preserve">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 w:rsidRPr="00116728">
        <w:rPr>
          <w:rFonts w:ascii="Tahoma" w:eastAsia="MS Mincho" w:hAnsi="Tahoma" w:cs="Tahoma"/>
          <w:sz w:val="16"/>
          <w:szCs w:val="16"/>
        </w:rPr>
        <w:t>z</w:t>
      </w:r>
      <w:r w:rsidRPr="00116728">
        <w:rPr>
          <w:rFonts w:ascii="Tahoma" w:eastAsia="MS Mincho" w:hAnsi="Tahoma" w:cs="Tahoma"/>
          <w:sz w:val="16"/>
          <w:szCs w:val="16"/>
        </w:rPr>
        <w:t>ákona o zpracování osobních údajů, zejména zajistit, aby data obsažená ve zdravotnické dokumentaci byla šifrována způsobem, který znemožní nahlížení do těchto údajů neoprávněným osobám.</w:t>
      </w:r>
    </w:p>
    <w:p w14:paraId="43C76605" w14:textId="13AA6721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 xml:space="preserve">Půjčitel se zavazuje zajistit informovanost svých pracovníků (včetně poddodavatelů) o povinnostech vyplývajících z této </w:t>
      </w:r>
      <w:r w:rsidR="00E43244" w:rsidRPr="00116728">
        <w:rPr>
          <w:rFonts w:ascii="Tahoma" w:eastAsia="MS Mincho" w:hAnsi="Tahoma" w:cs="Tahoma"/>
          <w:sz w:val="16"/>
          <w:szCs w:val="16"/>
        </w:rPr>
        <w:t>s</w:t>
      </w:r>
      <w:r w:rsidRPr="00116728">
        <w:rPr>
          <w:rFonts w:ascii="Tahoma" w:eastAsia="MS Mincho" w:hAnsi="Tahoma" w:cs="Tahoma"/>
          <w:sz w:val="16"/>
          <w:szCs w:val="16"/>
        </w:rPr>
        <w:t>mlouvy. Půjčitel se zavazuje zajistit, aby jeho pracovníci</w:t>
      </w:r>
      <w:r w:rsidR="00C72CC8" w:rsidRPr="0011672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116728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 půjčiteli. Toto ujednání je sjednáno ve smyslu příslušných ustanovení GDPR. Půjčitel se zavazuje informovat své poddodavatele o povinnosti mlčenlivosti dle této smlouvy. V případě porušení mlčenlivosti za strany poddodavatele, odpovídá půjčitel vypůjčiteli za</w:t>
      </w:r>
      <w:r w:rsidR="00F51D4E" w:rsidRPr="00116728">
        <w:rPr>
          <w:rFonts w:ascii="Tahoma" w:eastAsia="MS Mincho" w:hAnsi="Tahoma" w:cs="Tahoma"/>
          <w:sz w:val="16"/>
          <w:szCs w:val="16"/>
        </w:rPr>
        <w:t> </w:t>
      </w:r>
      <w:r w:rsidRPr="00116728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7AC3B40C" w14:textId="28D28046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116728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eastAsia="MS Mincho" w:hAnsi="Tahoma" w:cs="Tahoma"/>
          <w:sz w:val="16"/>
          <w:szCs w:val="16"/>
        </w:rPr>
        <w:t xml:space="preserve">Půjčitel </w:t>
      </w:r>
      <w:r w:rsidRPr="00116728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 w:rsidRPr="00116728">
        <w:rPr>
          <w:rFonts w:ascii="Tahoma" w:eastAsia="MS Mincho" w:hAnsi="Tahoma" w:cs="Tahoma"/>
          <w:sz w:val="16"/>
          <w:szCs w:val="16"/>
        </w:rPr>
        <w:t>vypůjčitele</w:t>
      </w:r>
      <w:r w:rsidRPr="00116728">
        <w:rPr>
          <w:rFonts w:ascii="Tahoma" w:hAnsi="Tahoma" w:cs="Tahoma"/>
          <w:sz w:val="16"/>
          <w:szCs w:val="16"/>
        </w:rPr>
        <w:t xml:space="preserve"> k zajištění ochrany </w:t>
      </w:r>
      <w:r w:rsidR="0012536D" w:rsidRPr="00116728">
        <w:rPr>
          <w:rFonts w:ascii="Tahoma" w:hAnsi="Tahoma" w:cs="Tahoma"/>
          <w:sz w:val="16"/>
          <w:szCs w:val="16"/>
        </w:rPr>
        <w:t>o</w:t>
      </w:r>
      <w:r w:rsidRPr="00116728">
        <w:rPr>
          <w:rFonts w:ascii="Tahoma" w:hAnsi="Tahoma" w:cs="Tahoma"/>
          <w:sz w:val="16"/>
          <w:szCs w:val="16"/>
        </w:rPr>
        <w:t>sobních údajů pacientů a</w:t>
      </w:r>
      <w:r w:rsidR="00F51D4E" w:rsidRPr="00116728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 xml:space="preserve">zaměstnanců </w:t>
      </w:r>
      <w:r w:rsidRPr="00116728">
        <w:rPr>
          <w:rFonts w:ascii="Tahoma" w:eastAsia="MS Mincho" w:hAnsi="Tahoma" w:cs="Tahoma"/>
          <w:sz w:val="16"/>
          <w:szCs w:val="16"/>
        </w:rPr>
        <w:t>vypůjčitele</w:t>
      </w:r>
      <w:r w:rsidRPr="00116728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Pr="0011672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 w:rsidRPr="00116728">
        <w:rPr>
          <w:rFonts w:ascii="Tahoma" w:hAnsi="Tahoma" w:cs="Tahoma"/>
          <w:sz w:val="16"/>
          <w:szCs w:val="16"/>
        </w:rPr>
        <w:t>o</w:t>
      </w:r>
      <w:r w:rsidRPr="00116728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11672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11672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b/>
          <w:sz w:val="16"/>
          <w:szCs w:val="16"/>
        </w:rPr>
        <w:t>V</w:t>
      </w:r>
      <w:r w:rsidR="00C12E58" w:rsidRPr="00116728">
        <w:rPr>
          <w:rFonts w:ascii="Tahoma" w:hAnsi="Tahoma" w:cs="Tahoma"/>
          <w:b/>
          <w:sz w:val="16"/>
          <w:szCs w:val="16"/>
        </w:rPr>
        <w:t>I</w:t>
      </w:r>
      <w:r w:rsidRPr="0011672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16728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 w:rsidRPr="00116728">
        <w:rPr>
          <w:rFonts w:ascii="Tahoma" w:hAnsi="Tahoma" w:cs="Tahoma"/>
          <w:sz w:val="16"/>
          <w:szCs w:val="16"/>
        </w:rPr>
        <w:t>ých</w:t>
      </w:r>
      <w:r w:rsidRPr="00116728">
        <w:rPr>
          <w:rFonts w:ascii="Tahoma" w:hAnsi="Tahoma" w:cs="Tahoma"/>
          <w:sz w:val="16"/>
          <w:szCs w:val="16"/>
        </w:rPr>
        <w:t xml:space="preserve"> číslovan</w:t>
      </w:r>
      <w:r w:rsidR="0029183C" w:rsidRPr="00116728">
        <w:rPr>
          <w:rFonts w:ascii="Tahoma" w:hAnsi="Tahoma" w:cs="Tahoma"/>
          <w:sz w:val="16"/>
          <w:szCs w:val="16"/>
        </w:rPr>
        <w:t>ých</w:t>
      </w:r>
      <w:r w:rsidRPr="00116728">
        <w:rPr>
          <w:rFonts w:ascii="Tahoma" w:hAnsi="Tahoma" w:cs="Tahoma"/>
          <w:sz w:val="16"/>
          <w:szCs w:val="16"/>
        </w:rPr>
        <w:t xml:space="preserve"> dodatk</w:t>
      </w:r>
      <w:r w:rsidR="0029183C" w:rsidRPr="00116728">
        <w:rPr>
          <w:rFonts w:ascii="Tahoma" w:hAnsi="Tahoma" w:cs="Tahoma"/>
          <w:sz w:val="16"/>
          <w:szCs w:val="16"/>
        </w:rPr>
        <w:t>ů</w:t>
      </w:r>
      <w:r w:rsidRPr="00116728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Pr="00116728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Smluvní strany mohou</w:t>
      </w:r>
      <w:r w:rsidR="00507498" w:rsidRPr="0011672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116728">
        <w:rPr>
          <w:rFonts w:ascii="Tahoma" w:hAnsi="Tahoma" w:cs="Tahoma"/>
          <w:sz w:val="16"/>
          <w:szCs w:val="16"/>
        </w:rPr>
        <w:t xml:space="preserve"> </w:t>
      </w:r>
      <w:r w:rsidR="00B4341A" w:rsidRPr="0011672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 w:rsidRPr="00116728">
        <w:rPr>
          <w:rFonts w:ascii="Tahoma" w:hAnsi="Tahoma" w:cs="Tahoma"/>
          <w:sz w:val="16"/>
          <w:szCs w:val="16"/>
        </w:rPr>
        <w:t xml:space="preserve">kalendářního </w:t>
      </w:r>
      <w:r w:rsidR="00B4341A" w:rsidRPr="00116728">
        <w:rPr>
          <w:rFonts w:ascii="Tahoma" w:hAnsi="Tahoma" w:cs="Tahoma"/>
          <w:sz w:val="16"/>
          <w:szCs w:val="16"/>
        </w:rPr>
        <w:t>měsíce po doručení výpovědi</w:t>
      </w:r>
      <w:r w:rsidRPr="00116728"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11672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16728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116728">
        <w:rPr>
          <w:rFonts w:ascii="Arial" w:hAnsi="Arial" w:cs="Arial"/>
          <w:sz w:val="16"/>
          <w:szCs w:val="16"/>
        </w:rPr>
        <w:t xml:space="preserve">Půjčitel není oprávněn postoupit pohledávku vyplývající z plnění dle této smlouvy na třetí osobu </w:t>
      </w:r>
      <w:r w:rsidR="00FC5A97" w:rsidRPr="00116728">
        <w:rPr>
          <w:rFonts w:ascii="Arial" w:hAnsi="Arial" w:cs="Arial"/>
          <w:sz w:val="16"/>
          <w:szCs w:val="16"/>
        </w:rPr>
        <w:t>bez</w:t>
      </w:r>
      <w:r w:rsidRPr="00116728">
        <w:rPr>
          <w:rFonts w:ascii="Arial" w:hAnsi="Arial" w:cs="Arial"/>
          <w:sz w:val="16"/>
          <w:szCs w:val="16"/>
        </w:rPr>
        <w:t xml:space="preserve"> předchozí</w:t>
      </w:r>
      <w:r w:rsidR="00FC5A97" w:rsidRPr="00116728">
        <w:rPr>
          <w:rFonts w:ascii="Arial" w:hAnsi="Arial" w:cs="Arial"/>
          <w:sz w:val="16"/>
          <w:szCs w:val="16"/>
        </w:rPr>
        <w:t>ho</w:t>
      </w:r>
      <w:r w:rsidRPr="00116728">
        <w:rPr>
          <w:rFonts w:ascii="Arial" w:hAnsi="Arial" w:cs="Arial"/>
          <w:sz w:val="16"/>
          <w:szCs w:val="16"/>
        </w:rPr>
        <w:t xml:space="preserve"> písemn</w:t>
      </w:r>
      <w:r w:rsidR="00FC5A97" w:rsidRPr="00116728">
        <w:rPr>
          <w:rFonts w:ascii="Arial" w:hAnsi="Arial" w:cs="Arial"/>
          <w:sz w:val="16"/>
          <w:szCs w:val="16"/>
        </w:rPr>
        <w:t>ého</w:t>
      </w:r>
      <w:r w:rsidRPr="00116728">
        <w:rPr>
          <w:rFonts w:ascii="Arial" w:hAnsi="Arial" w:cs="Arial"/>
          <w:sz w:val="16"/>
          <w:szCs w:val="16"/>
        </w:rPr>
        <w:t xml:space="preserve"> souhlas</w:t>
      </w:r>
      <w:r w:rsidR="00FC5A97" w:rsidRPr="00116728">
        <w:rPr>
          <w:rFonts w:ascii="Arial" w:hAnsi="Arial" w:cs="Arial"/>
          <w:sz w:val="16"/>
          <w:szCs w:val="16"/>
        </w:rPr>
        <w:t>u</w:t>
      </w:r>
      <w:r w:rsidRPr="00116728">
        <w:rPr>
          <w:rFonts w:ascii="Arial" w:hAnsi="Arial" w:cs="Arial"/>
          <w:sz w:val="16"/>
          <w:szCs w:val="16"/>
        </w:rPr>
        <w:t xml:space="preserve"> </w:t>
      </w:r>
      <w:r w:rsidR="00FC5A97" w:rsidRPr="00116728">
        <w:rPr>
          <w:rFonts w:ascii="Arial" w:hAnsi="Arial" w:cs="Arial"/>
          <w:sz w:val="16"/>
          <w:szCs w:val="16"/>
        </w:rPr>
        <w:t>vypůjčitele</w:t>
      </w:r>
      <w:r w:rsidRPr="00116728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16728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16728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 w:rsidRPr="00116728">
        <w:rPr>
          <w:rFonts w:ascii="Arial" w:hAnsi="Arial" w:cs="Arial"/>
          <w:sz w:val="16"/>
          <w:szCs w:val="16"/>
        </w:rPr>
        <w:t>ákonem</w:t>
      </w:r>
      <w:r w:rsidRPr="00116728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116728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16728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 w:rsidRPr="00116728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116728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Půjčitel bere na vědomí, že </w:t>
      </w:r>
      <w:r w:rsidR="00C96BDF" w:rsidRPr="00116728">
        <w:rPr>
          <w:rFonts w:ascii="Tahoma" w:hAnsi="Tahoma" w:cs="Tahoma"/>
          <w:sz w:val="16"/>
          <w:szCs w:val="16"/>
        </w:rPr>
        <w:t xml:space="preserve">je </w:t>
      </w:r>
      <w:r w:rsidRPr="00116728">
        <w:rPr>
          <w:rFonts w:ascii="Tahoma" w:hAnsi="Tahoma" w:cs="Tahoma"/>
          <w:sz w:val="16"/>
          <w:szCs w:val="16"/>
        </w:rPr>
        <w:t>vypůjčitel povinen všechny smlouvy splňující podmínky stanovené právními předpisy, zejména</w:t>
      </w:r>
      <w:r w:rsidR="00A50BD6" w:rsidRPr="00116728">
        <w:rPr>
          <w:rFonts w:ascii="Tahoma" w:hAnsi="Tahoma" w:cs="Tahoma"/>
          <w:sz w:val="16"/>
          <w:szCs w:val="16"/>
        </w:rPr>
        <w:t> </w:t>
      </w:r>
      <w:r w:rsidRPr="00116728">
        <w:rPr>
          <w:rFonts w:ascii="Tahoma" w:hAnsi="Tahoma" w:cs="Tahoma"/>
          <w:sz w:val="16"/>
          <w:szCs w:val="16"/>
        </w:rPr>
        <w:t>zákonem č. 340/2015 Sb., o registru smluv, uveřejnit včetně případných dodatků zákonem stanoveným způsobem.</w:t>
      </w:r>
    </w:p>
    <w:p w14:paraId="7F08D1CD" w14:textId="77777777" w:rsidR="00B4341A" w:rsidRPr="0011672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FA23AB7" w:rsidR="00E26B08" w:rsidRPr="0011672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Tato smlouva nabývá platnosti a účinnosti dnem jejího podpisu oběma smluvními stranam</w:t>
      </w:r>
      <w:r w:rsidR="00B23E85" w:rsidRPr="00116728">
        <w:rPr>
          <w:rFonts w:ascii="Tahoma" w:hAnsi="Tahoma" w:cs="Tahoma"/>
          <w:sz w:val="16"/>
          <w:szCs w:val="16"/>
        </w:rPr>
        <w:t>i.</w:t>
      </w:r>
    </w:p>
    <w:p w14:paraId="0CA83924" w14:textId="28BFD2EB" w:rsidR="001B6204" w:rsidRPr="00116728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116728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11672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11672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Pr="00116728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Přílohy:</w:t>
      </w:r>
    </w:p>
    <w:p w14:paraId="2089F4C4" w14:textId="76B4EEA0" w:rsidR="0021406B" w:rsidRPr="0011672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Příloha</w:t>
      </w:r>
      <w:r w:rsidR="00E26B08" w:rsidRPr="00116728">
        <w:rPr>
          <w:rFonts w:ascii="Tahoma" w:hAnsi="Tahoma" w:cs="Tahoma"/>
          <w:sz w:val="16"/>
          <w:szCs w:val="16"/>
        </w:rPr>
        <w:t xml:space="preserve"> č. 1</w:t>
      </w:r>
      <w:r w:rsidRPr="00116728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11672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Příloha č. 2: Povinnosti při připojování zařízení do LAN sítě VFN </w:t>
      </w:r>
    </w:p>
    <w:p w14:paraId="436426B8" w14:textId="77777777" w:rsidR="00DB3F94" w:rsidRPr="00116728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za půjčitele: </w:t>
      </w:r>
      <w:r w:rsidRPr="00116728"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66A4B34" w:rsidR="007E54A2" w:rsidRPr="00116728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V</w:t>
      </w:r>
      <w:r w:rsidR="007E54A2" w:rsidRPr="00116728">
        <w:rPr>
          <w:rFonts w:ascii="Tahoma" w:hAnsi="Tahoma" w:cs="Tahoma"/>
          <w:sz w:val="16"/>
          <w:szCs w:val="16"/>
        </w:rPr>
        <w:t> </w:t>
      </w:r>
      <w:r w:rsidR="004A23D0" w:rsidRPr="00116728">
        <w:rPr>
          <w:rFonts w:ascii="Tahoma" w:hAnsi="Tahoma" w:cs="Tahoma"/>
          <w:sz w:val="16"/>
          <w:szCs w:val="16"/>
        </w:rPr>
        <w:t>Brně</w:t>
      </w:r>
      <w:r w:rsidR="007E54A2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dne</w:t>
      </w:r>
      <w:r w:rsidR="007E54A2" w:rsidRPr="00116728">
        <w:rPr>
          <w:rFonts w:ascii="Tahoma" w:hAnsi="Tahoma" w:cs="Tahoma"/>
          <w:sz w:val="16"/>
          <w:szCs w:val="16"/>
        </w:rPr>
        <w:t>:</w:t>
      </w:r>
      <w:r w:rsidR="007E54A2" w:rsidRPr="00116728">
        <w:rPr>
          <w:rFonts w:ascii="Tahoma" w:hAnsi="Tahoma" w:cs="Tahoma"/>
          <w:sz w:val="16"/>
          <w:szCs w:val="16"/>
        </w:rPr>
        <w:tab/>
      </w:r>
      <w:r w:rsidRPr="00116728">
        <w:rPr>
          <w:rFonts w:ascii="Tahoma" w:hAnsi="Tahoma" w:cs="Tahoma"/>
          <w:sz w:val="16"/>
          <w:szCs w:val="16"/>
        </w:rPr>
        <w:t>V Praze</w:t>
      </w:r>
      <w:r w:rsidR="007E54A2" w:rsidRPr="00116728">
        <w:rPr>
          <w:rFonts w:ascii="Tahoma" w:hAnsi="Tahoma" w:cs="Tahoma"/>
          <w:sz w:val="16"/>
          <w:szCs w:val="16"/>
        </w:rPr>
        <w:t xml:space="preserve"> </w:t>
      </w:r>
      <w:r w:rsidRPr="00116728">
        <w:rPr>
          <w:rFonts w:ascii="Tahoma" w:hAnsi="Tahoma" w:cs="Tahoma"/>
          <w:sz w:val="16"/>
          <w:szCs w:val="16"/>
        </w:rPr>
        <w:t>dn</w:t>
      </w:r>
      <w:r w:rsidR="007E54A2" w:rsidRPr="00116728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Pr="00116728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>_______________________________</w:t>
      </w:r>
      <w:r w:rsidRPr="00116728"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01FBFA35" w:rsidR="007E54A2" w:rsidRPr="00116728" w:rsidRDefault="00B23E85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Ing. Ondřej </w:t>
      </w:r>
      <w:proofErr w:type="spellStart"/>
      <w:r w:rsidRPr="00116728">
        <w:rPr>
          <w:rFonts w:ascii="Tahoma" w:hAnsi="Tahoma" w:cs="Tahoma"/>
          <w:sz w:val="16"/>
          <w:szCs w:val="16"/>
        </w:rPr>
        <w:t>Podloucký</w:t>
      </w:r>
      <w:proofErr w:type="spellEnd"/>
      <w:r w:rsidR="007E54A2" w:rsidRPr="00116728">
        <w:rPr>
          <w:rFonts w:ascii="Tahoma" w:hAnsi="Tahoma" w:cs="Tahoma"/>
          <w:sz w:val="16"/>
          <w:szCs w:val="16"/>
        </w:rPr>
        <w:tab/>
      </w:r>
      <w:r w:rsidR="00C12E58" w:rsidRPr="00116728">
        <w:rPr>
          <w:rFonts w:ascii="Tahoma" w:hAnsi="Tahoma" w:cs="Tahoma"/>
          <w:sz w:val="16"/>
          <w:szCs w:val="16"/>
        </w:rPr>
        <w:t>prof. MUDr. David Feltl, Ph.D., MBA</w:t>
      </w:r>
    </w:p>
    <w:p w14:paraId="77FC0709" w14:textId="0AD1E5AD" w:rsidR="0021406B" w:rsidRDefault="00B23E85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16728">
        <w:rPr>
          <w:rFonts w:ascii="Tahoma" w:hAnsi="Tahoma" w:cs="Tahoma"/>
          <w:sz w:val="16"/>
          <w:szCs w:val="16"/>
        </w:rPr>
        <w:t xml:space="preserve">prokurista Electric </w:t>
      </w:r>
      <w:proofErr w:type="spellStart"/>
      <w:r w:rsidRPr="00116728">
        <w:rPr>
          <w:rFonts w:ascii="Tahoma" w:hAnsi="Tahoma" w:cs="Tahoma"/>
          <w:sz w:val="16"/>
          <w:szCs w:val="16"/>
        </w:rPr>
        <w:t>Medical</w:t>
      </w:r>
      <w:proofErr w:type="spellEnd"/>
      <w:r w:rsidRPr="0011672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16728">
        <w:rPr>
          <w:rFonts w:ascii="Tahoma" w:hAnsi="Tahoma" w:cs="Tahoma"/>
          <w:sz w:val="16"/>
          <w:szCs w:val="16"/>
        </w:rPr>
        <w:t>Service</w:t>
      </w:r>
      <w:proofErr w:type="spellEnd"/>
      <w:r w:rsidRPr="00116728">
        <w:rPr>
          <w:rFonts w:ascii="Tahoma" w:hAnsi="Tahoma" w:cs="Tahoma"/>
          <w:sz w:val="16"/>
          <w:szCs w:val="16"/>
        </w:rPr>
        <w:t>, s.r.o.</w:t>
      </w:r>
      <w:r w:rsidR="007E54A2" w:rsidRPr="00116728">
        <w:rPr>
          <w:rFonts w:ascii="Tahoma" w:hAnsi="Tahoma" w:cs="Tahoma"/>
          <w:sz w:val="16"/>
          <w:szCs w:val="16"/>
        </w:rPr>
        <w:tab/>
      </w:r>
      <w:r w:rsidR="00FC37BA" w:rsidRPr="00116728">
        <w:rPr>
          <w:rFonts w:ascii="Tahoma" w:hAnsi="Tahoma" w:cs="Tahoma"/>
          <w:sz w:val="16"/>
          <w:szCs w:val="16"/>
        </w:rPr>
        <w:t>ředitel</w:t>
      </w:r>
      <w:r w:rsidR="0021406B" w:rsidRPr="00116728">
        <w:rPr>
          <w:rFonts w:ascii="Tahoma" w:hAnsi="Tahoma" w:cs="Tahoma"/>
          <w:sz w:val="16"/>
          <w:szCs w:val="16"/>
        </w:rPr>
        <w:t xml:space="preserve"> </w:t>
      </w:r>
      <w:r w:rsidR="00DB3F94" w:rsidRPr="00116728"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 w:rsidR="00DB3F94" w:rsidRPr="00116728">
        <w:rPr>
          <w:rFonts w:ascii="Tahoma" w:hAnsi="Tahoma" w:cs="Tahoma"/>
          <w:sz w:val="16"/>
          <w:szCs w:val="16"/>
        </w:rPr>
        <w:t>nemovnice</w:t>
      </w:r>
      <w:proofErr w:type="spellEnd"/>
      <w:r w:rsidR="00DB3F94" w:rsidRPr="00116728">
        <w:rPr>
          <w:rFonts w:ascii="Tahoma" w:hAnsi="Tahoma" w:cs="Tahoma"/>
          <w:sz w:val="16"/>
          <w:szCs w:val="16"/>
        </w:rPr>
        <w:t xml:space="preserve"> v</w:t>
      </w:r>
      <w:r w:rsidR="00030FE4">
        <w:rPr>
          <w:rFonts w:ascii="Tahoma" w:hAnsi="Tahoma" w:cs="Tahoma"/>
          <w:sz w:val="16"/>
          <w:szCs w:val="16"/>
        </w:rPr>
        <w:t> </w:t>
      </w:r>
      <w:r w:rsidR="00DB3F94" w:rsidRPr="00116728">
        <w:rPr>
          <w:rFonts w:ascii="Tahoma" w:hAnsi="Tahoma" w:cs="Tahoma"/>
          <w:sz w:val="16"/>
          <w:szCs w:val="16"/>
        </w:rPr>
        <w:t>Praze</w:t>
      </w:r>
      <w:bookmarkEnd w:id="0"/>
    </w:p>
    <w:p w14:paraId="76F024B9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23E0028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252F0E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8C025AE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29DA0C5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E0806C7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D51CF6E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A3840E4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ED6587D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3805B76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D72A7FD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3218A52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94BEA37" w14:textId="24EFBA3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030FE4">
        <w:rPr>
          <w:rFonts w:ascii="Tahoma" w:hAnsi="Tahoma" w:cs="Tahoma"/>
          <w:sz w:val="16"/>
          <w:szCs w:val="16"/>
          <w:shd w:val="clear" w:color="auto" w:fill="FFFF00"/>
        </w:rPr>
        <w:drawing>
          <wp:inline distT="0" distB="0" distL="0" distR="0" wp14:anchorId="1BC78F26" wp14:editId="35D706EF">
            <wp:extent cx="6231094" cy="8848155"/>
            <wp:effectExtent l="0" t="0" r="0" b="0"/>
            <wp:docPr id="6615386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3868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44508" cy="886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5CDB8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070ED49F" w14:textId="77777777" w:rsidR="00030FE4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57E19A3E" w14:textId="77777777" w:rsidR="00344A09" w:rsidRPr="00E11DBC" w:rsidRDefault="00344A09" w:rsidP="00344A09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Příloha č. 2 – Povinnosti při připojování zařízení do počítačové sítě (LAN) VFN</w:t>
      </w:r>
    </w:p>
    <w:p w14:paraId="6BDF27A2" w14:textId="77777777" w:rsidR="004732CC" w:rsidRDefault="004732CC" w:rsidP="004732CC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617AA40A" w14:textId="77777777" w:rsidR="00344A09" w:rsidRDefault="00344A09" w:rsidP="004732CC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6B00756C" w14:textId="77777777" w:rsidR="004732CC" w:rsidRPr="006672FF" w:rsidRDefault="004732CC" w:rsidP="004732CC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6672FF">
        <w:rPr>
          <w:b/>
          <w:bCs/>
          <w:color w:val="auto"/>
          <w:sz w:val="20"/>
          <w:szCs w:val="20"/>
          <w:u w:val="single"/>
        </w:rPr>
        <w:t>Povinnosti při připojování zařízení do</w:t>
      </w:r>
      <w:r>
        <w:rPr>
          <w:b/>
          <w:bCs/>
          <w:color w:val="auto"/>
          <w:sz w:val="20"/>
          <w:szCs w:val="20"/>
          <w:u w:val="single"/>
        </w:rPr>
        <w:t xml:space="preserve"> počítačové sítě</w:t>
      </w:r>
      <w:r w:rsidRPr="006672FF">
        <w:rPr>
          <w:b/>
          <w:bCs/>
          <w:color w:val="auto"/>
          <w:sz w:val="20"/>
          <w:szCs w:val="20"/>
          <w:u w:val="single"/>
        </w:rPr>
        <w:t xml:space="preserve"> </w:t>
      </w:r>
      <w:r>
        <w:rPr>
          <w:b/>
          <w:bCs/>
          <w:color w:val="auto"/>
          <w:sz w:val="20"/>
          <w:szCs w:val="20"/>
          <w:u w:val="single"/>
        </w:rPr>
        <w:t>(</w:t>
      </w:r>
      <w:r w:rsidRPr="006672FF">
        <w:rPr>
          <w:b/>
          <w:bCs/>
          <w:color w:val="auto"/>
          <w:sz w:val="20"/>
          <w:szCs w:val="20"/>
          <w:u w:val="single"/>
        </w:rPr>
        <w:t>LAN</w:t>
      </w:r>
      <w:r>
        <w:rPr>
          <w:b/>
          <w:bCs/>
          <w:color w:val="auto"/>
          <w:sz w:val="20"/>
          <w:szCs w:val="20"/>
          <w:u w:val="single"/>
        </w:rPr>
        <w:t>)</w:t>
      </w:r>
      <w:r w:rsidRPr="006672FF">
        <w:rPr>
          <w:b/>
          <w:bCs/>
          <w:color w:val="auto"/>
          <w:sz w:val="20"/>
          <w:szCs w:val="20"/>
          <w:u w:val="single"/>
        </w:rPr>
        <w:t xml:space="preserve"> VFN</w:t>
      </w:r>
    </w:p>
    <w:p w14:paraId="0BA5AEF1" w14:textId="77777777" w:rsidR="004732CC" w:rsidRDefault="004732CC" w:rsidP="004732CC">
      <w:pPr>
        <w:pStyle w:val="Default"/>
        <w:spacing w:after="120"/>
        <w:ind w:left="360"/>
        <w:jc w:val="both"/>
        <w:rPr>
          <w:color w:val="auto"/>
          <w:sz w:val="20"/>
          <w:szCs w:val="20"/>
        </w:rPr>
      </w:pPr>
    </w:p>
    <w:p w14:paraId="6E350D05" w14:textId="77777777" w:rsidR="004732CC" w:rsidRDefault="004732CC" w:rsidP="004732CC">
      <w:pPr>
        <w:pStyle w:val="Default"/>
        <w:spacing w:after="120"/>
        <w:ind w:left="360"/>
        <w:jc w:val="both"/>
        <w:rPr>
          <w:color w:val="auto"/>
          <w:sz w:val="20"/>
          <w:szCs w:val="20"/>
        </w:rPr>
      </w:pPr>
    </w:p>
    <w:p w14:paraId="04415EDF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</w:t>
      </w:r>
      <w:r w:rsidRPr="00792578">
        <w:rPr>
          <w:color w:val="auto"/>
          <w:sz w:val="20"/>
          <w:szCs w:val="20"/>
        </w:rPr>
        <w:t>aždé</w:t>
      </w:r>
      <w:r>
        <w:rPr>
          <w:color w:val="auto"/>
          <w:sz w:val="20"/>
          <w:szCs w:val="20"/>
        </w:rPr>
        <w:t xml:space="preserve"> připojené</w:t>
      </w:r>
      <w:r w:rsidRPr="00792578">
        <w:rPr>
          <w:color w:val="auto"/>
          <w:sz w:val="20"/>
          <w:szCs w:val="20"/>
        </w:rPr>
        <w:t xml:space="preserve"> zařízení do LAN VFN musí být předem konzultováno s Odborem provozu IT Úsekem informatiky a digitální transformace (dále jen ÚI) VFN. </w:t>
      </w:r>
    </w:p>
    <w:p w14:paraId="5AE153C6" w14:textId="77777777" w:rsidR="004732CC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>Instalace a provozování jakéhokoli software</w:t>
      </w:r>
      <w:r>
        <w:rPr>
          <w:color w:val="auto"/>
          <w:sz w:val="20"/>
          <w:szCs w:val="20"/>
        </w:rPr>
        <w:t xml:space="preserve"> (sw)</w:t>
      </w:r>
      <w:r w:rsidRPr="00792578">
        <w:rPr>
          <w:color w:val="auto"/>
          <w:sz w:val="20"/>
          <w:szCs w:val="20"/>
        </w:rPr>
        <w:t xml:space="preserve"> v síti VFN musí být předem konzultováno s </w:t>
      </w:r>
      <w:r w:rsidRPr="008C1554">
        <w:rPr>
          <w:color w:val="auto"/>
          <w:sz w:val="20"/>
          <w:szCs w:val="20"/>
        </w:rPr>
        <w:t>Odbor</w:t>
      </w:r>
      <w:r>
        <w:rPr>
          <w:color w:val="auto"/>
          <w:sz w:val="20"/>
          <w:szCs w:val="20"/>
        </w:rPr>
        <w:t>em</w:t>
      </w:r>
      <w:r w:rsidRPr="008C1554">
        <w:rPr>
          <w:color w:val="auto"/>
          <w:sz w:val="20"/>
          <w:szCs w:val="20"/>
        </w:rPr>
        <w:t xml:space="preserve"> vývoje a správy SW</w:t>
      </w:r>
      <w:r>
        <w:rPr>
          <w:color w:val="auto"/>
          <w:sz w:val="20"/>
          <w:szCs w:val="20"/>
        </w:rPr>
        <w:t xml:space="preserve"> a </w:t>
      </w:r>
      <w:r w:rsidRPr="00792578">
        <w:rPr>
          <w:color w:val="auto"/>
          <w:sz w:val="20"/>
          <w:szCs w:val="20"/>
        </w:rPr>
        <w:t xml:space="preserve">Odborem podpory uživatelů ÚI </w:t>
      </w:r>
      <w:r>
        <w:rPr>
          <w:color w:val="auto"/>
          <w:sz w:val="20"/>
          <w:szCs w:val="20"/>
        </w:rPr>
        <w:t xml:space="preserve">(u klientských instalací) </w:t>
      </w:r>
      <w:r w:rsidRPr="00792578">
        <w:rPr>
          <w:color w:val="auto"/>
          <w:sz w:val="20"/>
          <w:szCs w:val="20"/>
        </w:rPr>
        <w:t xml:space="preserve">VFN a </w:t>
      </w:r>
      <w:r>
        <w:rPr>
          <w:color w:val="auto"/>
          <w:sz w:val="20"/>
          <w:szCs w:val="20"/>
        </w:rPr>
        <w:t xml:space="preserve">musí </w:t>
      </w:r>
      <w:r w:rsidRPr="00792578">
        <w:rPr>
          <w:color w:val="auto"/>
          <w:sz w:val="20"/>
          <w:szCs w:val="20"/>
        </w:rPr>
        <w:t xml:space="preserve">splnit </w:t>
      </w:r>
      <w:r w:rsidRPr="00561493">
        <w:rPr>
          <w:color w:val="auto"/>
          <w:sz w:val="20"/>
          <w:szCs w:val="20"/>
        </w:rPr>
        <w:t xml:space="preserve">podmínky instalace </w:t>
      </w:r>
      <w:r>
        <w:rPr>
          <w:color w:val="auto"/>
          <w:sz w:val="20"/>
          <w:szCs w:val="20"/>
        </w:rPr>
        <w:t>sw</w:t>
      </w:r>
      <w:r w:rsidRPr="00561493">
        <w:rPr>
          <w:color w:val="auto"/>
          <w:sz w:val="20"/>
          <w:szCs w:val="20"/>
        </w:rPr>
        <w:t xml:space="preserve"> ve VFN:</w:t>
      </w:r>
    </w:p>
    <w:p w14:paraId="1157A6B4" w14:textId="77777777" w:rsidR="004732CC" w:rsidRDefault="004732CC" w:rsidP="004732CC">
      <w:pPr>
        <w:pStyle w:val="Default"/>
        <w:numPr>
          <w:ilvl w:val="1"/>
          <w:numId w:val="18"/>
        </w:numPr>
        <w:spacing w:after="120"/>
        <w:ind w:left="851" w:hanging="21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Serverová instalace:</w:t>
      </w:r>
    </w:p>
    <w:p w14:paraId="6AA2FDB6" w14:textId="77777777" w:rsidR="004732CC" w:rsidRPr="00ED41C1" w:rsidRDefault="004732CC" w:rsidP="004732CC">
      <w:pPr>
        <w:pStyle w:val="Default"/>
        <w:numPr>
          <w:ilvl w:val="1"/>
          <w:numId w:val="17"/>
        </w:numPr>
        <w:spacing w:after="120"/>
        <w:ind w:left="1276" w:hanging="357"/>
        <w:jc w:val="both"/>
        <w:rPr>
          <w:color w:val="auto"/>
          <w:sz w:val="20"/>
          <w:szCs w:val="20"/>
        </w:rPr>
      </w:pPr>
      <w:r w:rsidRPr="00ED41C1">
        <w:rPr>
          <w:color w:val="auto"/>
          <w:sz w:val="20"/>
          <w:szCs w:val="20"/>
        </w:rPr>
        <w:t xml:space="preserve">instalace a konfigurace sw bude kompletně provedena pracovníkem dodavatele, ÚI VFN instalaci umožní; dodavatel předá zadavateli instalační a provozní dokumentaci, která bude aktualizována na základě zkušeností dodavatele s instalací v prostředí zadavatele,  </w:t>
      </w:r>
    </w:p>
    <w:p w14:paraId="09EC2369" w14:textId="77777777" w:rsidR="004732CC" w:rsidRPr="00ED41C1" w:rsidRDefault="004732CC" w:rsidP="004732CC">
      <w:pPr>
        <w:pStyle w:val="Default"/>
        <w:numPr>
          <w:ilvl w:val="1"/>
          <w:numId w:val="17"/>
        </w:numPr>
        <w:spacing w:after="120"/>
        <w:ind w:left="1276" w:hanging="357"/>
        <w:jc w:val="both"/>
        <w:rPr>
          <w:color w:val="auto"/>
          <w:sz w:val="20"/>
          <w:szCs w:val="20"/>
        </w:rPr>
      </w:pPr>
      <w:r w:rsidRPr="00ED41C1">
        <w:rPr>
          <w:color w:val="auto"/>
          <w:sz w:val="20"/>
          <w:szCs w:val="20"/>
        </w:rPr>
        <w:t xml:space="preserve">musí umožňovat instalaci do virtualizační platformy </w:t>
      </w:r>
      <w:proofErr w:type="spellStart"/>
      <w:r w:rsidRPr="00ED41C1">
        <w:rPr>
          <w:color w:val="auto"/>
          <w:sz w:val="20"/>
          <w:szCs w:val="20"/>
        </w:rPr>
        <w:t>VMware</w:t>
      </w:r>
      <w:proofErr w:type="spellEnd"/>
      <w:r w:rsidRPr="00ED41C1">
        <w:rPr>
          <w:color w:val="auto"/>
          <w:sz w:val="20"/>
          <w:szCs w:val="20"/>
        </w:rPr>
        <w:t>,</w:t>
      </w:r>
    </w:p>
    <w:p w14:paraId="43172306" w14:textId="77777777" w:rsidR="004732CC" w:rsidRPr="00ED41C1" w:rsidRDefault="004732CC" w:rsidP="004732CC">
      <w:pPr>
        <w:pStyle w:val="Default"/>
        <w:numPr>
          <w:ilvl w:val="1"/>
          <w:numId w:val="17"/>
        </w:numPr>
        <w:spacing w:after="120"/>
        <w:ind w:left="1276" w:hanging="357"/>
        <w:jc w:val="both"/>
        <w:rPr>
          <w:color w:val="auto"/>
          <w:sz w:val="20"/>
          <w:szCs w:val="20"/>
        </w:rPr>
      </w:pPr>
      <w:r w:rsidRPr="00ED41C1">
        <w:rPr>
          <w:color w:val="auto"/>
          <w:sz w:val="20"/>
          <w:szCs w:val="20"/>
        </w:rPr>
        <w:t xml:space="preserve">musí pracovat se Systémem Center </w:t>
      </w:r>
      <w:proofErr w:type="spellStart"/>
      <w:r w:rsidRPr="00ED41C1">
        <w:rPr>
          <w:color w:val="auto"/>
          <w:sz w:val="20"/>
          <w:szCs w:val="20"/>
        </w:rPr>
        <w:t>Endpoint</w:t>
      </w:r>
      <w:proofErr w:type="spellEnd"/>
      <w:r w:rsidRPr="00ED41C1">
        <w:rPr>
          <w:color w:val="auto"/>
          <w:sz w:val="20"/>
          <w:szCs w:val="20"/>
        </w:rPr>
        <w:t xml:space="preserve"> </w:t>
      </w:r>
      <w:proofErr w:type="spellStart"/>
      <w:r w:rsidRPr="00ED41C1">
        <w:rPr>
          <w:color w:val="auto"/>
          <w:sz w:val="20"/>
          <w:szCs w:val="20"/>
        </w:rPr>
        <w:t>Protection</w:t>
      </w:r>
      <w:proofErr w:type="spellEnd"/>
      <w:r w:rsidRPr="00ED41C1">
        <w:rPr>
          <w:color w:val="auto"/>
          <w:sz w:val="20"/>
          <w:szCs w:val="20"/>
        </w:rPr>
        <w:t xml:space="preserve"> Microsoft </w:t>
      </w:r>
      <w:proofErr w:type="spellStart"/>
      <w:r w:rsidRPr="00ED41C1">
        <w:rPr>
          <w:color w:val="auto"/>
          <w:sz w:val="20"/>
          <w:szCs w:val="20"/>
        </w:rPr>
        <w:t>Corporation</w:t>
      </w:r>
      <w:proofErr w:type="spellEnd"/>
      <w:r w:rsidRPr="00ED41C1">
        <w:rPr>
          <w:color w:val="auto"/>
          <w:sz w:val="20"/>
          <w:szCs w:val="20"/>
        </w:rPr>
        <w:t>,</w:t>
      </w:r>
    </w:p>
    <w:p w14:paraId="69A779A4" w14:textId="77777777" w:rsidR="004732CC" w:rsidRPr="00792578" w:rsidRDefault="004732CC" w:rsidP="004732CC">
      <w:pPr>
        <w:pStyle w:val="Default"/>
        <w:numPr>
          <w:ilvl w:val="1"/>
          <w:numId w:val="18"/>
        </w:numPr>
        <w:spacing w:after="120"/>
        <w:ind w:left="851" w:hanging="218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>Klientská instalace:</w:t>
      </w:r>
    </w:p>
    <w:p w14:paraId="58F267F6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>w</w:t>
      </w:r>
      <w:r w:rsidRPr="00792578">
        <w:rPr>
          <w:color w:val="auto"/>
          <w:sz w:val="20"/>
          <w:szCs w:val="20"/>
        </w:rPr>
        <w:t xml:space="preserve"> bude podroben testu kompatibility se s</w:t>
      </w:r>
      <w:r>
        <w:rPr>
          <w:color w:val="auto"/>
          <w:sz w:val="20"/>
          <w:szCs w:val="20"/>
        </w:rPr>
        <w:t>w</w:t>
      </w:r>
      <w:r w:rsidRPr="00792578">
        <w:rPr>
          <w:color w:val="auto"/>
          <w:sz w:val="20"/>
          <w:szCs w:val="20"/>
        </w:rPr>
        <w:t xml:space="preserve"> výbavou VFN, </w:t>
      </w:r>
    </w:p>
    <w:p w14:paraId="668B2AF9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 xml:space="preserve">instalace a konfigurace bude kompletně provedena pracovníkem dodavatele, ÚI VFN instalaci umožní; dodavatel předá zadavateli instalační a provozní dokumentaci, která bude aktualizována na základě zkušeností dodavatele s instalací v prostředí zadavatele, </w:t>
      </w:r>
    </w:p>
    <w:p w14:paraId="03FC6DCC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 xml:space="preserve">musí pracovat na stanici zařazené do MS domény VFN, </w:t>
      </w:r>
    </w:p>
    <w:p w14:paraId="060CEEB3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 xml:space="preserve">musí pracovat pod uživatelským oprávněním USER (vyjma prvotní instalace), </w:t>
      </w:r>
    </w:p>
    <w:p w14:paraId="392DF65C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 xml:space="preserve">musí pracovat se Systémem Center </w:t>
      </w:r>
      <w:proofErr w:type="spellStart"/>
      <w:r w:rsidRPr="00792578">
        <w:rPr>
          <w:color w:val="auto"/>
          <w:sz w:val="20"/>
          <w:szCs w:val="20"/>
        </w:rPr>
        <w:t>Endpoint</w:t>
      </w:r>
      <w:proofErr w:type="spellEnd"/>
      <w:r w:rsidRPr="00792578">
        <w:rPr>
          <w:color w:val="auto"/>
          <w:sz w:val="20"/>
          <w:szCs w:val="20"/>
        </w:rPr>
        <w:t xml:space="preserve"> </w:t>
      </w:r>
      <w:proofErr w:type="spellStart"/>
      <w:r w:rsidRPr="00792578">
        <w:rPr>
          <w:color w:val="auto"/>
          <w:sz w:val="20"/>
          <w:szCs w:val="20"/>
        </w:rPr>
        <w:t>Protection</w:t>
      </w:r>
      <w:proofErr w:type="spellEnd"/>
      <w:r w:rsidRPr="00792578">
        <w:rPr>
          <w:color w:val="auto"/>
          <w:sz w:val="20"/>
          <w:szCs w:val="20"/>
        </w:rPr>
        <w:t xml:space="preserve"> Microsoft </w:t>
      </w:r>
      <w:proofErr w:type="spellStart"/>
      <w:r w:rsidRPr="00792578">
        <w:rPr>
          <w:color w:val="auto"/>
          <w:sz w:val="20"/>
          <w:szCs w:val="20"/>
        </w:rPr>
        <w:t>Corporation</w:t>
      </w:r>
      <w:proofErr w:type="spellEnd"/>
      <w:r w:rsidRPr="00792578">
        <w:rPr>
          <w:color w:val="auto"/>
          <w:sz w:val="20"/>
          <w:szCs w:val="20"/>
        </w:rPr>
        <w:t xml:space="preserve">, </w:t>
      </w:r>
    </w:p>
    <w:p w14:paraId="3350FD24" w14:textId="77777777" w:rsidR="004732CC" w:rsidRPr="00792578" w:rsidRDefault="004732CC" w:rsidP="004732CC">
      <w:pPr>
        <w:pStyle w:val="Default"/>
        <w:numPr>
          <w:ilvl w:val="0"/>
          <w:numId w:val="22"/>
        </w:numPr>
        <w:spacing w:after="120"/>
        <w:ind w:left="1276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 xml:space="preserve">při nutnosti zadávání uživatelského jména a hesla (v případě webové </w:t>
      </w:r>
      <w:proofErr w:type="spellStart"/>
      <w:r w:rsidRPr="00792578">
        <w:rPr>
          <w:color w:val="auto"/>
          <w:sz w:val="20"/>
          <w:szCs w:val="20"/>
        </w:rPr>
        <w:t>autentikace</w:t>
      </w:r>
      <w:proofErr w:type="spellEnd"/>
      <w:r w:rsidRPr="00792578">
        <w:rPr>
          <w:color w:val="auto"/>
          <w:sz w:val="20"/>
          <w:szCs w:val="20"/>
        </w:rPr>
        <w:t xml:space="preserve">) musí být údaje odesílány šifrovaně (použití https). </w:t>
      </w:r>
    </w:p>
    <w:p w14:paraId="450C2020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>Je zakázáno svévolně zapojovat do LAN VFN zařízení, která nejsou ve vlastnictví VFN či nejsou schválená k provozu v LAN VFN.</w:t>
      </w:r>
    </w:p>
    <w:p w14:paraId="7D39417D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 xml:space="preserve">Je zakázáno měnit, instalovat a nahrávat jakýkoli neschválený </w:t>
      </w:r>
      <w:r>
        <w:rPr>
          <w:color w:val="auto"/>
          <w:sz w:val="20"/>
          <w:szCs w:val="20"/>
        </w:rPr>
        <w:t>sw</w:t>
      </w:r>
      <w:r w:rsidRPr="2A269BFA">
        <w:rPr>
          <w:color w:val="auto"/>
          <w:sz w:val="20"/>
          <w:szCs w:val="20"/>
        </w:rPr>
        <w:t xml:space="preserve"> obsah na zařízení VFN. </w:t>
      </w:r>
    </w:p>
    <w:p w14:paraId="18925EC2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 xml:space="preserve">Je zakázáno jakýmkoli způsobem měnit a zasahovat do hardware vybavení VFN či LAN VFN. </w:t>
      </w:r>
    </w:p>
    <w:p w14:paraId="424A062D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 xml:space="preserve">Pro vzdálený přístup na připojovaná zařízení jiných, než ÚI VFN je nezbytné používat schválenou </w:t>
      </w:r>
      <w:r w:rsidRPr="00561493">
        <w:rPr>
          <w:color w:val="auto"/>
          <w:sz w:val="20"/>
          <w:szCs w:val="20"/>
        </w:rPr>
        <w:t>metodu vzdáleného přístupu do LAN VFN, tj.</w:t>
      </w:r>
      <w:r w:rsidRPr="2A269BFA">
        <w:rPr>
          <w:color w:val="auto"/>
          <w:sz w:val="20"/>
          <w:szCs w:val="20"/>
        </w:rPr>
        <w:t>, pokud není povolena výjimka nebo k tomu nebrání jiné důvody, zřídit si vzdálený VPN přístup (</w:t>
      </w:r>
      <w:proofErr w:type="spellStart"/>
      <w:r w:rsidRPr="2A269BFA">
        <w:rPr>
          <w:color w:val="auto"/>
          <w:sz w:val="20"/>
          <w:szCs w:val="20"/>
        </w:rPr>
        <w:t>IPSec</w:t>
      </w:r>
      <w:proofErr w:type="spellEnd"/>
      <w:r w:rsidRPr="2A269BFA">
        <w:rPr>
          <w:color w:val="auto"/>
          <w:sz w:val="20"/>
          <w:szCs w:val="20"/>
        </w:rPr>
        <w:t xml:space="preserve"> tunel nebo jeho obdoba) a to instalací Cisco </w:t>
      </w:r>
      <w:proofErr w:type="spellStart"/>
      <w:r w:rsidRPr="2A269BFA">
        <w:rPr>
          <w:color w:val="auto"/>
          <w:sz w:val="20"/>
          <w:szCs w:val="20"/>
        </w:rPr>
        <w:t>Anyconnect</w:t>
      </w:r>
      <w:proofErr w:type="spellEnd"/>
      <w:r w:rsidRPr="2A269BFA">
        <w:rPr>
          <w:color w:val="auto"/>
          <w:sz w:val="20"/>
          <w:szCs w:val="20"/>
        </w:rPr>
        <w:t xml:space="preserve"> VPN klienta. Podrobné informace včetně instalace druhého faktoru pro ověření VPN připojení jsou uvedeny na </w:t>
      </w:r>
      <w:hyperlink r:id="rId18">
        <w:r w:rsidRPr="2A269BFA">
          <w:rPr>
            <w:rStyle w:val="Hypertextovodkaz"/>
            <w:sz w:val="20"/>
            <w:szCs w:val="20"/>
          </w:rPr>
          <w:t>https://www.vfn.cz/vpn</w:t>
        </w:r>
      </w:hyperlink>
      <w:r w:rsidRPr="2A269BFA">
        <w:rPr>
          <w:color w:val="auto"/>
          <w:sz w:val="20"/>
          <w:szCs w:val="20"/>
        </w:rPr>
        <w:t>.</w:t>
      </w:r>
    </w:p>
    <w:p w14:paraId="2CDBD40D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 xml:space="preserve">Při umisťování IT zařízení (server, PC aj.) do LAN VFN je vlastník IT zařízení povinen na své náklady, pokud není ve smlouvě uvedeno jinak, udržovat toto zařízení: </w:t>
      </w:r>
    </w:p>
    <w:p w14:paraId="0862B930" w14:textId="77777777" w:rsidR="004732CC" w:rsidRPr="00792578" w:rsidRDefault="004732CC" w:rsidP="004732CC">
      <w:pPr>
        <w:pStyle w:val="Default"/>
        <w:numPr>
          <w:ilvl w:val="0"/>
          <w:numId w:val="21"/>
        </w:numPr>
        <w:spacing w:after="120"/>
        <w:ind w:hanging="357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>v aktuálním (aktualizace operačního systému, aktualizace antivirového programu…) a</w:t>
      </w:r>
    </w:p>
    <w:p w14:paraId="4E671E55" w14:textId="77777777" w:rsidR="004732CC" w:rsidRPr="00792578" w:rsidRDefault="004732CC" w:rsidP="004732CC">
      <w:pPr>
        <w:pStyle w:val="Default"/>
        <w:numPr>
          <w:ilvl w:val="0"/>
          <w:numId w:val="21"/>
        </w:numPr>
        <w:spacing w:after="120"/>
        <w:ind w:hanging="357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>v bezpečném (nemožnost jednoduše zneužít, používání silných přístupových hesel) stavu</w:t>
      </w:r>
      <w:r>
        <w:rPr>
          <w:color w:val="auto"/>
          <w:sz w:val="20"/>
          <w:szCs w:val="20"/>
        </w:rPr>
        <w:t>,</w:t>
      </w:r>
      <w:r w:rsidRPr="00792578">
        <w:rPr>
          <w:color w:val="auto"/>
          <w:sz w:val="20"/>
          <w:szCs w:val="20"/>
        </w:rPr>
        <w:t xml:space="preserve"> </w:t>
      </w:r>
    </w:p>
    <w:p w14:paraId="6503900C" w14:textId="77777777" w:rsidR="004732CC" w:rsidRPr="00792578" w:rsidRDefault="004732CC" w:rsidP="004732CC">
      <w:pPr>
        <w:pStyle w:val="Default"/>
        <w:numPr>
          <w:ilvl w:val="0"/>
          <w:numId w:val="21"/>
        </w:numPr>
        <w:spacing w:after="120"/>
        <w:ind w:hanging="357"/>
        <w:jc w:val="both"/>
        <w:rPr>
          <w:color w:val="auto"/>
          <w:sz w:val="20"/>
          <w:szCs w:val="20"/>
        </w:rPr>
      </w:pPr>
      <w:r w:rsidRPr="00792578">
        <w:rPr>
          <w:color w:val="auto"/>
          <w:sz w:val="20"/>
          <w:szCs w:val="20"/>
        </w:rPr>
        <w:t>ÚI provádí náhodné testy zneužitelnosti zařízení. V případě zjištění hrozeb nebo nedostatků je vlastník IT zařízení povinen na své náklady zjištěné hrozby a nedostatky neprodleně odstranit</w:t>
      </w:r>
      <w:r>
        <w:rPr>
          <w:color w:val="auto"/>
          <w:sz w:val="20"/>
          <w:szCs w:val="20"/>
        </w:rPr>
        <w:t>. Pokud nedojde k nápravě (odstranění zjištěné hrozby nebo nedostatku), bude toto zařízení odpojeno/zablokováno v síti LAN VFN</w:t>
      </w:r>
      <w:r w:rsidRPr="00792578">
        <w:rPr>
          <w:color w:val="auto"/>
          <w:sz w:val="20"/>
          <w:szCs w:val="20"/>
        </w:rPr>
        <w:t xml:space="preserve">. </w:t>
      </w:r>
    </w:p>
    <w:p w14:paraId="54BA0F26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sz w:val="20"/>
          <w:szCs w:val="20"/>
        </w:rPr>
        <w:t xml:space="preserve">Pokud má umisťované zařízení do LAN VFN požadavky </w:t>
      </w:r>
    </w:p>
    <w:p w14:paraId="00E40923" w14:textId="77777777" w:rsidR="004732CC" w:rsidRPr="00792578" w:rsidRDefault="004732CC" w:rsidP="004732CC">
      <w:pPr>
        <w:pStyle w:val="Default"/>
        <w:numPr>
          <w:ilvl w:val="0"/>
          <w:numId w:val="19"/>
        </w:numPr>
        <w:spacing w:after="120"/>
        <w:ind w:hanging="357"/>
        <w:jc w:val="both"/>
        <w:rPr>
          <w:rStyle w:val="normaltextrun"/>
          <w:color w:val="auto"/>
          <w:sz w:val="20"/>
          <w:szCs w:val="20"/>
        </w:rPr>
      </w:pPr>
      <w:r w:rsidRPr="00792578">
        <w:rPr>
          <w:sz w:val="20"/>
          <w:szCs w:val="20"/>
        </w:rPr>
        <w:t xml:space="preserve">na komunikaci s ostatními systémy </w:t>
      </w:r>
      <w:r w:rsidRPr="00792578">
        <w:rPr>
          <w:rStyle w:val="normaltextrun"/>
          <w:sz w:val="20"/>
          <w:szCs w:val="20"/>
        </w:rPr>
        <w:t>VFN (</w:t>
      </w:r>
      <w:r w:rsidRPr="00792578">
        <w:rPr>
          <w:sz w:val="20"/>
          <w:szCs w:val="20"/>
        </w:rPr>
        <w:t>PACS, MUSE NX, NIS…)</w:t>
      </w:r>
      <w:r w:rsidRPr="00792578">
        <w:rPr>
          <w:rStyle w:val="normaltextrun"/>
          <w:sz w:val="20"/>
          <w:szCs w:val="20"/>
        </w:rPr>
        <w:t xml:space="preserve"> či do sítě Internet je potřeba popsat způsob komunikace zařízení s výčtem nezbytných síťových protokolů a komunikačních portů včetně schématu komunikace,</w:t>
      </w:r>
    </w:p>
    <w:p w14:paraId="473F3F82" w14:textId="77777777" w:rsidR="004732CC" w:rsidRPr="00792578" w:rsidRDefault="004732CC" w:rsidP="004732CC">
      <w:pPr>
        <w:pStyle w:val="paragraph"/>
        <w:numPr>
          <w:ilvl w:val="0"/>
          <w:numId w:val="19"/>
        </w:numPr>
        <w:spacing w:before="0" w:beforeAutospacing="0" w:after="120" w:afterAutospacing="0"/>
        <w:ind w:hanging="35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92578">
        <w:rPr>
          <w:rStyle w:val="normaltextrun"/>
          <w:rFonts w:ascii="Arial" w:hAnsi="Arial" w:cs="Arial"/>
          <w:color w:val="000000"/>
          <w:sz w:val="20"/>
          <w:szCs w:val="20"/>
        </w:rPr>
        <w:t xml:space="preserve">na poskytnutí diskového úložiště VFN z důvodu například zálohy je potřeba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důvody specifikovat</w:t>
      </w:r>
      <w:r w:rsidRPr="00792578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Pr="0079257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074361E" w14:textId="77777777" w:rsidR="004732CC" w:rsidRPr="00792578" w:rsidRDefault="004732CC" w:rsidP="004732CC">
      <w:pPr>
        <w:pStyle w:val="paragraph"/>
        <w:numPr>
          <w:ilvl w:val="0"/>
          <w:numId w:val="19"/>
        </w:numPr>
        <w:spacing w:before="0" w:beforeAutospacing="0" w:after="120" w:afterAutospacing="0"/>
        <w:ind w:hanging="35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92578">
        <w:rPr>
          <w:rStyle w:val="normaltextrun"/>
          <w:rFonts w:ascii="Arial" w:hAnsi="Arial" w:cs="Arial"/>
          <w:color w:val="000000"/>
          <w:sz w:val="20"/>
          <w:szCs w:val="20"/>
        </w:rPr>
        <w:t xml:space="preserve">na umístění fyzického serveru/výrobu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nebo </w:t>
      </w:r>
      <w:r w:rsidRPr="00792578">
        <w:rPr>
          <w:rStyle w:val="normaltextrun"/>
          <w:rFonts w:ascii="Arial" w:hAnsi="Arial" w:cs="Arial"/>
          <w:color w:val="000000"/>
          <w:sz w:val="20"/>
          <w:szCs w:val="20"/>
        </w:rPr>
        <w:t>virtuálního serveru je potřeba specifikovat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7572C6">
        <w:rPr>
          <w:rStyle w:val="normaltextrun"/>
          <w:rFonts w:ascii="Arial" w:hAnsi="Arial" w:cs="Arial"/>
          <w:color w:val="000000"/>
          <w:sz w:val="20"/>
          <w:szCs w:val="20"/>
        </w:rPr>
        <w:t>výč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e</w:t>
      </w:r>
      <w:r w:rsidRPr="007572C6">
        <w:rPr>
          <w:rStyle w:val="normaltextrun"/>
          <w:rFonts w:ascii="Arial" w:hAnsi="Arial" w:cs="Arial"/>
          <w:color w:val="000000"/>
          <w:sz w:val="20"/>
          <w:szCs w:val="20"/>
        </w:rPr>
        <w:t xml:space="preserve">t nezbytných síťových protokolů a komunikačních portů včetně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provozních podmínek</w:t>
      </w:r>
      <w:r w:rsidRPr="00792578">
        <w:rPr>
          <w:rStyle w:val="normaltextrun"/>
          <w:rFonts w:ascii="Arial" w:hAnsi="Arial" w:cs="Arial"/>
          <w:color w:val="000000"/>
          <w:sz w:val="20"/>
          <w:szCs w:val="20"/>
        </w:rPr>
        <w:t>.</w:t>
      </w:r>
    </w:p>
    <w:p w14:paraId="654D04AC" w14:textId="77777777" w:rsidR="004732CC" w:rsidRPr="00792578" w:rsidRDefault="004732CC" w:rsidP="004732CC">
      <w:pPr>
        <w:pStyle w:val="Default"/>
        <w:numPr>
          <w:ilvl w:val="0"/>
          <w:numId w:val="18"/>
        </w:numPr>
        <w:spacing w:after="120"/>
        <w:ind w:left="360" w:hanging="357"/>
        <w:jc w:val="both"/>
        <w:rPr>
          <w:color w:val="auto"/>
          <w:sz w:val="20"/>
          <w:szCs w:val="20"/>
        </w:rPr>
      </w:pPr>
      <w:r w:rsidRPr="2A269BFA">
        <w:rPr>
          <w:color w:val="auto"/>
          <w:sz w:val="20"/>
          <w:szCs w:val="20"/>
        </w:rPr>
        <w:t xml:space="preserve">Vlastník IT zařízení je povinen na vyžádání ÚI předložit a umožnit kontrolu konfigurace zapojeného IT zařízení. V situaci, kdy připojené zařízení způsobuje jakékoliv bezpečnostní anebo technické problémy v LAN VFN, má VFN možnost takovéto zařízení bez předchozího upozornění odpojit od sítě VFN a externí účet (včetně VPN připojení) zablokovat nebo i zrušit. </w:t>
      </w:r>
    </w:p>
    <w:p w14:paraId="56B92A47" w14:textId="77777777" w:rsidR="004732CC" w:rsidRDefault="004732CC" w:rsidP="004732CC">
      <w:pPr>
        <w:pStyle w:val="Default"/>
        <w:rPr>
          <w:color w:val="auto"/>
          <w:sz w:val="20"/>
          <w:szCs w:val="20"/>
        </w:rPr>
      </w:pPr>
    </w:p>
    <w:p w14:paraId="1897BFEF" w14:textId="77777777" w:rsidR="004732CC" w:rsidRDefault="004732CC" w:rsidP="004732CC">
      <w:pPr>
        <w:pStyle w:val="Default"/>
        <w:rPr>
          <w:color w:val="auto"/>
          <w:sz w:val="20"/>
          <w:szCs w:val="20"/>
        </w:rPr>
      </w:pPr>
    </w:p>
    <w:p w14:paraId="10AAFB02" w14:textId="77777777" w:rsidR="004732CC" w:rsidRPr="00792578" w:rsidRDefault="004732CC" w:rsidP="004732CC">
      <w:pPr>
        <w:pStyle w:val="Default"/>
        <w:rPr>
          <w:color w:val="auto"/>
          <w:sz w:val="20"/>
          <w:szCs w:val="20"/>
        </w:rPr>
      </w:pPr>
    </w:p>
    <w:p w14:paraId="0A6C44A3" w14:textId="77777777" w:rsidR="004732CC" w:rsidRPr="0009653A" w:rsidRDefault="004732CC" w:rsidP="004732CC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09653A">
        <w:rPr>
          <w:b/>
          <w:bCs/>
          <w:color w:val="auto"/>
          <w:sz w:val="20"/>
          <w:szCs w:val="20"/>
          <w:u w:val="single"/>
        </w:rPr>
        <w:t xml:space="preserve">Případné dotazy, požadavky nebo problémy je možné řešit na: </w:t>
      </w:r>
    </w:p>
    <w:p w14:paraId="7691CA92" w14:textId="77777777" w:rsidR="004732CC" w:rsidRPr="00792578" w:rsidRDefault="004732CC" w:rsidP="004732CC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2578">
        <w:rPr>
          <w:rFonts w:ascii="Arial" w:hAnsi="Arial" w:cs="Arial"/>
          <w:sz w:val="20"/>
          <w:szCs w:val="20"/>
        </w:rPr>
        <w:t xml:space="preserve">Dispečinku ÚI na tel. </w:t>
      </w:r>
      <w:r w:rsidRPr="00792578">
        <w:rPr>
          <w:rFonts w:ascii="Arial" w:hAnsi="Arial" w:cs="Arial"/>
          <w:i/>
          <w:iCs/>
          <w:sz w:val="20"/>
          <w:szCs w:val="20"/>
        </w:rPr>
        <w:t>+420 224 962 119</w:t>
      </w:r>
      <w:r w:rsidRPr="00792578">
        <w:rPr>
          <w:rFonts w:ascii="Arial" w:hAnsi="Arial" w:cs="Arial"/>
          <w:sz w:val="20"/>
          <w:szCs w:val="20"/>
        </w:rPr>
        <w:t xml:space="preserve"> v pracovní dny od 7:00 do 16:00 hodin či</w:t>
      </w:r>
    </w:p>
    <w:p w14:paraId="52154D6E" w14:textId="77777777" w:rsidR="004732CC" w:rsidRPr="00792578" w:rsidRDefault="004732CC" w:rsidP="004732CC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2578">
        <w:rPr>
          <w:rFonts w:ascii="Arial" w:hAnsi="Arial" w:cs="Arial"/>
          <w:sz w:val="20"/>
          <w:szCs w:val="20"/>
        </w:rPr>
        <w:t xml:space="preserve">Pohotovosti ÚI na tel. </w:t>
      </w:r>
      <w:r w:rsidRPr="00792578">
        <w:rPr>
          <w:rFonts w:ascii="Arial" w:hAnsi="Arial" w:cs="Arial"/>
          <w:i/>
          <w:iCs/>
          <w:sz w:val="20"/>
          <w:szCs w:val="20"/>
        </w:rPr>
        <w:t>+420 702 083 578</w:t>
      </w:r>
      <w:r w:rsidRPr="00792578">
        <w:rPr>
          <w:rFonts w:ascii="Arial" w:hAnsi="Arial" w:cs="Arial"/>
          <w:sz w:val="20"/>
          <w:szCs w:val="20"/>
        </w:rPr>
        <w:t xml:space="preserve"> v ostatních hodinách.</w:t>
      </w:r>
    </w:p>
    <w:p w14:paraId="0A8AEBFC" w14:textId="77777777" w:rsidR="00030FE4" w:rsidRPr="00116728" w:rsidRDefault="00030FE4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sectPr w:rsidR="00030FE4" w:rsidRPr="00116728" w:rsidSect="0070260B">
      <w:headerReference w:type="default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8FFA" w14:textId="77777777" w:rsidR="00456ED8" w:rsidRDefault="00456ED8">
      <w:r>
        <w:separator/>
      </w:r>
    </w:p>
  </w:endnote>
  <w:endnote w:type="continuationSeparator" w:id="0">
    <w:p w14:paraId="21A1DF8F" w14:textId="77777777" w:rsidR="00456ED8" w:rsidRDefault="00456ED8">
      <w:r>
        <w:continuationSeparator/>
      </w:r>
    </w:p>
  </w:endnote>
  <w:endnote w:type="continuationNotice" w:id="1">
    <w:p w14:paraId="2E342CA4" w14:textId="77777777" w:rsidR="003A0ED9" w:rsidRDefault="003A0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FBA5" w14:textId="77777777" w:rsidR="00456ED8" w:rsidRDefault="00456ED8">
      <w:r>
        <w:separator/>
      </w:r>
    </w:p>
  </w:footnote>
  <w:footnote w:type="continuationSeparator" w:id="0">
    <w:p w14:paraId="19832A69" w14:textId="77777777" w:rsidR="00456ED8" w:rsidRDefault="00456ED8">
      <w:r>
        <w:continuationSeparator/>
      </w:r>
    </w:p>
  </w:footnote>
  <w:footnote w:type="continuationNotice" w:id="1">
    <w:p w14:paraId="70E428AE" w14:textId="77777777" w:rsidR="003A0ED9" w:rsidRDefault="003A0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4FD73531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D53332">
      <w:rPr>
        <w:rFonts w:cs="Arial"/>
        <w:b/>
        <w:sz w:val="18"/>
        <w:szCs w:val="18"/>
      </w:rPr>
      <w:t>653</w:t>
    </w:r>
    <w:r w:rsidR="00666830" w:rsidRPr="001078E5">
      <w:rPr>
        <w:rFonts w:cs="Arial"/>
        <w:b/>
        <w:sz w:val="18"/>
        <w:szCs w:val="18"/>
      </w:rPr>
      <w:t>/S/2</w:t>
    </w:r>
    <w:r w:rsidR="00D53332">
      <w:rPr>
        <w:rFonts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1C8083D"/>
    <w:multiLevelType w:val="hybridMultilevel"/>
    <w:tmpl w:val="865034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6692F"/>
    <w:multiLevelType w:val="hybridMultilevel"/>
    <w:tmpl w:val="84E0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75A7"/>
    <w:multiLevelType w:val="hybridMultilevel"/>
    <w:tmpl w:val="939AE9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97F58"/>
    <w:multiLevelType w:val="hybridMultilevel"/>
    <w:tmpl w:val="59D257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B54242"/>
    <w:multiLevelType w:val="hybridMultilevel"/>
    <w:tmpl w:val="436AB2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BC095B"/>
    <w:multiLevelType w:val="hybridMultilevel"/>
    <w:tmpl w:val="1986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3004">
    <w:abstractNumId w:val="0"/>
  </w:num>
  <w:num w:numId="2" w16cid:durableId="68159172">
    <w:abstractNumId w:val="1"/>
  </w:num>
  <w:num w:numId="3" w16cid:durableId="347952943">
    <w:abstractNumId w:val="2"/>
  </w:num>
  <w:num w:numId="4" w16cid:durableId="263194723">
    <w:abstractNumId w:val="3"/>
  </w:num>
  <w:num w:numId="5" w16cid:durableId="1123890220">
    <w:abstractNumId w:val="4"/>
  </w:num>
  <w:num w:numId="6" w16cid:durableId="843741627">
    <w:abstractNumId w:val="5"/>
  </w:num>
  <w:num w:numId="7" w16cid:durableId="1490444393">
    <w:abstractNumId w:val="12"/>
  </w:num>
  <w:num w:numId="8" w16cid:durableId="623079817">
    <w:abstractNumId w:val="9"/>
  </w:num>
  <w:num w:numId="9" w16cid:durableId="2013411902">
    <w:abstractNumId w:val="10"/>
  </w:num>
  <w:num w:numId="10" w16cid:durableId="1436557639">
    <w:abstractNumId w:val="11"/>
  </w:num>
  <w:num w:numId="11" w16cid:durableId="108202189">
    <w:abstractNumId w:val="8"/>
    <w:lvlOverride w:ilvl="0">
      <w:startOverride w:val="1"/>
    </w:lvlOverride>
  </w:num>
  <w:num w:numId="12" w16cid:durableId="468086871">
    <w:abstractNumId w:val="13"/>
  </w:num>
  <w:num w:numId="13" w16cid:durableId="1254708259">
    <w:abstractNumId w:val="17"/>
  </w:num>
  <w:num w:numId="14" w16cid:durableId="1583953059">
    <w:abstractNumId w:val="6"/>
  </w:num>
  <w:num w:numId="15" w16cid:durableId="604004306">
    <w:abstractNumId w:val="16"/>
  </w:num>
  <w:num w:numId="16" w16cid:durableId="1999068463">
    <w:abstractNumId w:val="14"/>
  </w:num>
  <w:num w:numId="17" w16cid:durableId="1848134449">
    <w:abstractNumId w:val="21"/>
  </w:num>
  <w:num w:numId="18" w16cid:durableId="2097360440">
    <w:abstractNumId w:val="15"/>
  </w:num>
  <w:num w:numId="19" w16cid:durableId="456528877">
    <w:abstractNumId w:val="7"/>
  </w:num>
  <w:num w:numId="20" w16cid:durableId="1677810074">
    <w:abstractNumId w:val="18"/>
  </w:num>
  <w:num w:numId="21" w16cid:durableId="2054453674">
    <w:abstractNumId w:val="20"/>
  </w:num>
  <w:num w:numId="22" w16cid:durableId="19601407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3480"/>
    <w:rsid w:val="00024B2B"/>
    <w:rsid w:val="00030FE4"/>
    <w:rsid w:val="00034A01"/>
    <w:rsid w:val="000426BA"/>
    <w:rsid w:val="00043075"/>
    <w:rsid w:val="0005192D"/>
    <w:rsid w:val="00055A05"/>
    <w:rsid w:val="00094E6C"/>
    <w:rsid w:val="000A78ED"/>
    <w:rsid w:val="000B3981"/>
    <w:rsid w:val="000C685D"/>
    <w:rsid w:val="000D24BA"/>
    <w:rsid w:val="000D2B01"/>
    <w:rsid w:val="000D6B3A"/>
    <w:rsid w:val="000D6E57"/>
    <w:rsid w:val="000E0FD6"/>
    <w:rsid w:val="000E3829"/>
    <w:rsid w:val="000E51F8"/>
    <w:rsid w:val="000F7BEE"/>
    <w:rsid w:val="00106565"/>
    <w:rsid w:val="001078E5"/>
    <w:rsid w:val="00116728"/>
    <w:rsid w:val="001238D8"/>
    <w:rsid w:val="0012536D"/>
    <w:rsid w:val="00125EFE"/>
    <w:rsid w:val="001311A9"/>
    <w:rsid w:val="00134FF0"/>
    <w:rsid w:val="001411A3"/>
    <w:rsid w:val="00141E7F"/>
    <w:rsid w:val="0014370F"/>
    <w:rsid w:val="00147B5D"/>
    <w:rsid w:val="0016465A"/>
    <w:rsid w:val="00166604"/>
    <w:rsid w:val="00176C70"/>
    <w:rsid w:val="0017726C"/>
    <w:rsid w:val="00184E61"/>
    <w:rsid w:val="00190282"/>
    <w:rsid w:val="00190667"/>
    <w:rsid w:val="001A7041"/>
    <w:rsid w:val="001B1173"/>
    <w:rsid w:val="001B6204"/>
    <w:rsid w:val="001C7005"/>
    <w:rsid w:val="001D31A6"/>
    <w:rsid w:val="001E095A"/>
    <w:rsid w:val="001E37D5"/>
    <w:rsid w:val="001E5DE5"/>
    <w:rsid w:val="001F0613"/>
    <w:rsid w:val="001F0DAF"/>
    <w:rsid w:val="001F50DA"/>
    <w:rsid w:val="00201795"/>
    <w:rsid w:val="0021406B"/>
    <w:rsid w:val="00220995"/>
    <w:rsid w:val="00221D0A"/>
    <w:rsid w:val="00223EA6"/>
    <w:rsid w:val="002270A4"/>
    <w:rsid w:val="00231334"/>
    <w:rsid w:val="002369E4"/>
    <w:rsid w:val="00245E06"/>
    <w:rsid w:val="00260685"/>
    <w:rsid w:val="0027316E"/>
    <w:rsid w:val="002869AE"/>
    <w:rsid w:val="0029183C"/>
    <w:rsid w:val="002A50C7"/>
    <w:rsid w:val="002E5D4B"/>
    <w:rsid w:val="0030383E"/>
    <w:rsid w:val="00305A16"/>
    <w:rsid w:val="00310E03"/>
    <w:rsid w:val="00315231"/>
    <w:rsid w:val="00331376"/>
    <w:rsid w:val="00344A09"/>
    <w:rsid w:val="00351C9D"/>
    <w:rsid w:val="00353977"/>
    <w:rsid w:val="003567BA"/>
    <w:rsid w:val="00362614"/>
    <w:rsid w:val="00364350"/>
    <w:rsid w:val="00387BDE"/>
    <w:rsid w:val="00392F27"/>
    <w:rsid w:val="003A0ED9"/>
    <w:rsid w:val="003A1E7A"/>
    <w:rsid w:val="003B6B7B"/>
    <w:rsid w:val="003D798C"/>
    <w:rsid w:val="003E6D47"/>
    <w:rsid w:val="003E7C56"/>
    <w:rsid w:val="0042670B"/>
    <w:rsid w:val="00456ED8"/>
    <w:rsid w:val="0046245B"/>
    <w:rsid w:val="004720C7"/>
    <w:rsid w:val="004732CC"/>
    <w:rsid w:val="00481EE4"/>
    <w:rsid w:val="00482C14"/>
    <w:rsid w:val="00486033"/>
    <w:rsid w:val="004970D5"/>
    <w:rsid w:val="004A23D0"/>
    <w:rsid w:val="004A44AC"/>
    <w:rsid w:val="004A53F6"/>
    <w:rsid w:val="004B3C50"/>
    <w:rsid w:val="004B7138"/>
    <w:rsid w:val="004B7E34"/>
    <w:rsid w:val="004C7C90"/>
    <w:rsid w:val="004D15B1"/>
    <w:rsid w:val="004F294A"/>
    <w:rsid w:val="004F7832"/>
    <w:rsid w:val="0050162A"/>
    <w:rsid w:val="00503FF8"/>
    <w:rsid w:val="00505177"/>
    <w:rsid w:val="00507498"/>
    <w:rsid w:val="00517E0D"/>
    <w:rsid w:val="00527672"/>
    <w:rsid w:val="0054079A"/>
    <w:rsid w:val="00556798"/>
    <w:rsid w:val="005603AF"/>
    <w:rsid w:val="00565313"/>
    <w:rsid w:val="005753D3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13834"/>
    <w:rsid w:val="0062723A"/>
    <w:rsid w:val="006279E3"/>
    <w:rsid w:val="00630653"/>
    <w:rsid w:val="00631193"/>
    <w:rsid w:val="0063196D"/>
    <w:rsid w:val="00635301"/>
    <w:rsid w:val="0063601A"/>
    <w:rsid w:val="0063628A"/>
    <w:rsid w:val="006514A0"/>
    <w:rsid w:val="00664DD8"/>
    <w:rsid w:val="00666830"/>
    <w:rsid w:val="006A593D"/>
    <w:rsid w:val="006B4F2F"/>
    <w:rsid w:val="006B6467"/>
    <w:rsid w:val="006B6520"/>
    <w:rsid w:val="006D3C75"/>
    <w:rsid w:val="006D7BBF"/>
    <w:rsid w:val="00701E8F"/>
    <w:rsid w:val="0070260B"/>
    <w:rsid w:val="0070282E"/>
    <w:rsid w:val="00704F57"/>
    <w:rsid w:val="00705406"/>
    <w:rsid w:val="007209DE"/>
    <w:rsid w:val="007221FE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806B4"/>
    <w:rsid w:val="007A4FCC"/>
    <w:rsid w:val="007B75FE"/>
    <w:rsid w:val="007C31B1"/>
    <w:rsid w:val="007C6C80"/>
    <w:rsid w:val="007D023D"/>
    <w:rsid w:val="007D4634"/>
    <w:rsid w:val="007D7ECD"/>
    <w:rsid w:val="007E54A2"/>
    <w:rsid w:val="008020CB"/>
    <w:rsid w:val="00803A86"/>
    <w:rsid w:val="00805A35"/>
    <w:rsid w:val="00807C48"/>
    <w:rsid w:val="00813994"/>
    <w:rsid w:val="008248DA"/>
    <w:rsid w:val="00841474"/>
    <w:rsid w:val="00842A21"/>
    <w:rsid w:val="00843640"/>
    <w:rsid w:val="00846D84"/>
    <w:rsid w:val="00854B2A"/>
    <w:rsid w:val="008652F4"/>
    <w:rsid w:val="008736CE"/>
    <w:rsid w:val="0087454D"/>
    <w:rsid w:val="008756A6"/>
    <w:rsid w:val="00884A81"/>
    <w:rsid w:val="008874EB"/>
    <w:rsid w:val="00892D24"/>
    <w:rsid w:val="0089411C"/>
    <w:rsid w:val="0089434F"/>
    <w:rsid w:val="00896091"/>
    <w:rsid w:val="008A5F18"/>
    <w:rsid w:val="008C3EDB"/>
    <w:rsid w:val="008C7CF0"/>
    <w:rsid w:val="008D133E"/>
    <w:rsid w:val="008D4358"/>
    <w:rsid w:val="008E0C93"/>
    <w:rsid w:val="008E6E86"/>
    <w:rsid w:val="008F2F48"/>
    <w:rsid w:val="008F42CA"/>
    <w:rsid w:val="009005F6"/>
    <w:rsid w:val="00900AEA"/>
    <w:rsid w:val="00901A37"/>
    <w:rsid w:val="00901C77"/>
    <w:rsid w:val="00921730"/>
    <w:rsid w:val="00922EBB"/>
    <w:rsid w:val="0092432D"/>
    <w:rsid w:val="009272D1"/>
    <w:rsid w:val="00937B1E"/>
    <w:rsid w:val="00955AE8"/>
    <w:rsid w:val="00957F9A"/>
    <w:rsid w:val="0096350D"/>
    <w:rsid w:val="00973073"/>
    <w:rsid w:val="0097789C"/>
    <w:rsid w:val="00983E42"/>
    <w:rsid w:val="009D37CA"/>
    <w:rsid w:val="009E4CB3"/>
    <w:rsid w:val="009F03C7"/>
    <w:rsid w:val="009F336F"/>
    <w:rsid w:val="009F3DE7"/>
    <w:rsid w:val="009F6A90"/>
    <w:rsid w:val="00A071B5"/>
    <w:rsid w:val="00A25CDD"/>
    <w:rsid w:val="00A42A54"/>
    <w:rsid w:val="00A50BD6"/>
    <w:rsid w:val="00A52075"/>
    <w:rsid w:val="00A57E58"/>
    <w:rsid w:val="00A61E6A"/>
    <w:rsid w:val="00A6341D"/>
    <w:rsid w:val="00A83A4A"/>
    <w:rsid w:val="00A84CA6"/>
    <w:rsid w:val="00A86BBB"/>
    <w:rsid w:val="00A96490"/>
    <w:rsid w:val="00AA2DFA"/>
    <w:rsid w:val="00AA6C79"/>
    <w:rsid w:val="00AB2461"/>
    <w:rsid w:val="00AD0820"/>
    <w:rsid w:val="00AE73E0"/>
    <w:rsid w:val="00AF069B"/>
    <w:rsid w:val="00B02B2F"/>
    <w:rsid w:val="00B14C49"/>
    <w:rsid w:val="00B15891"/>
    <w:rsid w:val="00B17098"/>
    <w:rsid w:val="00B177EB"/>
    <w:rsid w:val="00B23E85"/>
    <w:rsid w:val="00B348B4"/>
    <w:rsid w:val="00B34C7A"/>
    <w:rsid w:val="00B365BB"/>
    <w:rsid w:val="00B42672"/>
    <w:rsid w:val="00B4341A"/>
    <w:rsid w:val="00B47099"/>
    <w:rsid w:val="00B64D32"/>
    <w:rsid w:val="00B65A2D"/>
    <w:rsid w:val="00B757E1"/>
    <w:rsid w:val="00B77519"/>
    <w:rsid w:val="00B84282"/>
    <w:rsid w:val="00B8429A"/>
    <w:rsid w:val="00B963CC"/>
    <w:rsid w:val="00B97702"/>
    <w:rsid w:val="00BB1B53"/>
    <w:rsid w:val="00BD0BEB"/>
    <w:rsid w:val="00BD2586"/>
    <w:rsid w:val="00BE26C4"/>
    <w:rsid w:val="00BF4893"/>
    <w:rsid w:val="00BF4B71"/>
    <w:rsid w:val="00C03A79"/>
    <w:rsid w:val="00C12E58"/>
    <w:rsid w:val="00C158C9"/>
    <w:rsid w:val="00C351A5"/>
    <w:rsid w:val="00C35E3E"/>
    <w:rsid w:val="00C4313B"/>
    <w:rsid w:val="00C444D2"/>
    <w:rsid w:val="00C50064"/>
    <w:rsid w:val="00C50A22"/>
    <w:rsid w:val="00C53153"/>
    <w:rsid w:val="00C603F4"/>
    <w:rsid w:val="00C6434F"/>
    <w:rsid w:val="00C644A3"/>
    <w:rsid w:val="00C70E87"/>
    <w:rsid w:val="00C72CC8"/>
    <w:rsid w:val="00C761F7"/>
    <w:rsid w:val="00C76413"/>
    <w:rsid w:val="00C86C46"/>
    <w:rsid w:val="00C921E4"/>
    <w:rsid w:val="00C93B00"/>
    <w:rsid w:val="00C95637"/>
    <w:rsid w:val="00C96BDF"/>
    <w:rsid w:val="00C97705"/>
    <w:rsid w:val="00CC6132"/>
    <w:rsid w:val="00CD3753"/>
    <w:rsid w:val="00CE1EAE"/>
    <w:rsid w:val="00CE4A2A"/>
    <w:rsid w:val="00D01A50"/>
    <w:rsid w:val="00D031C7"/>
    <w:rsid w:val="00D16D00"/>
    <w:rsid w:val="00D22BE5"/>
    <w:rsid w:val="00D22F73"/>
    <w:rsid w:val="00D27C03"/>
    <w:rsid w:val="00D34394"/>
    <w:rsid w:val="00D3629F"/>
    <w:rsid w:val="00D42CF6"/>
    <w:rsid w:val="00D53332"/>
    <w:rsid w:val="00D62303"/>
    <w:rsid w:val="00D81140"/>
    <w:rsid w:val="00DA5C28"/>
    <w:rsid w:val="00DB3F94"/>
    <w:rsid w:val="00DC249C"/>
    <w:rsid w:val="00DC5626"/>
    <w:rsid w:val="00DD2E75"/>
    <w:rsid w:val="00DD3A5A"/>
    <w:rsid w:val="00DE366E"/>
    <w:rsid w:val="00E1103B"/>
    <w:rsid w:val="00E13133"/>
    <w:rsid w:val="00E178CB"/>
    <w:rsid w:val="00E17B65"/>
    <w:rsid w:val="00E205B0"/>
    <w:rsid w:val="00E248E1"/>
    <w:rsid w:val="00E25E4E"/>
    <w:rsid w:val="00E26B08"/>
    <w:rsid w:val="00E32268"/>
    <w:rsid w:val="00E3530D"/>
    <w:rsid w:val="00E42B3B"/>
    <w:rsid w:val="00E43244"/>
    <w:rsid w:val="00E44FEE"/>
    <w:rsid w:val="00E542DD"/>
    <w:rsid w:val="00E633CF"/>
    <w:rsid w:val="00E63617"/>
    <w:rsid w:val="00E701A3"/>
    <w:rsid w:val="00E85770"/>
    <w:rsid w:val="00E903AC"/>
    <w:rsid w:val="00E92485"/>
    <w:rsid w:val="00E93289"/>
    <w:rsid w:val="00EA318F"/>
    <w:rsid w:val="00EA7DF4"/>
    <w:rsid w:val="00EB01ED"/>
    <w:rsid w:val="00EB6180"/>
    <w:rsid w:val="00EC6545"/>
    <w:rsid w:val="00ED4537"/>
    <w:rsid w:val="00ED5DEC"/>
    <w:rsid w:val="00EE049C"/>
    <w:rsid w:val="00EE390C"/>
    <w:rsid w:val="00EF24CE"/>
    <w:rsid w:val="00F03F1C"/>
    <w:rsid w:val="00F20E02"/>
    <w:rsid w:val="00F218AE"/>
    <w:rsid w:val="00F3416E"/>
    <w:rsid w:val="00F34DB1"/>
    <w:rsid w:val="00F41D08"/>
    <w:rsid w:val="00F500BD"/>
    <w:rsid w:val="00F51D4E"/>
    <w:rsid w:val="00F54551"/>
    <w:rsid w:val="00F610CA"/>
    <w:rsid w:val="00F658CF"/>
    <w:rsid w:val="00F6623E"/>
    <w:rsid w:val="00F67BA2"/>
    <w:rsid w:val="00F81E3D"/>
    <w:rsid w:val="00F82E78"/>
    <w:rsid w:val="00F8354B"/>
    <w:rsid w:val="00F85D30"/>
    <w:rsid w:val="00F93550"/>
    <w:rsid w:val="00F936A4"/>
    <w:rsid w:val="00F94114"/>
    <w:rsid w:val="00F943FA"/>
    <w:rsid w:val="00F9475D"/>
    <w:rsid w:val="00FA1D88"/>
    <w:rsid w:val="00FA2796"/>
    <w:rsid w:val="00FA46D9"/>
    <w:rsid w:val="00FB0054"/>
    <w:rsid w:val="00FB11E8"/>
    <w:rsid w:val="00FB41CA"/>
    <w:rsid w:val="00FC37BA"/>
    <w:rsid w:val="00FC5A97"/>
    <w:rsid w:val="00FC6495"/>
    <w:rsid w:val="00FD0693"/>
    <w:rsid w:val="00FD57CA"/>
    <w:rsid w:val="00FD6766"/>
    <w:rsid w:val="00FF19FC"/>
    <w:rsid w:val="00FF5707"/>
    <w:rsid w:val="00FF7932"/>
    <w:rsid w:val="1F1AD7D1"/>
    <w:rsid w:val="23FE6108"/>
    <w:rsid w:val="31E8A85B"/>
    <w:rsid w:val="706C99A0"/>
    <w:rsid w:val="71955253"/>
    <w:rsid w:val="775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paragraph" w:customStyle="1" w:styleId="paragraph">
    <w:name w:val="paragraph"/>
    <w:basedOn w:val="Normln"/>
    <w:rsid w:val="004732C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4732C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hyperlink" Target="https://www.vfn.cz/vp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ManazerKB@vfn.cz" TargetMode="External"/><Relationship Id="rId20" Type="http://schemas.openxmlformats.org/officeDocument/2006/relationships/footer" Target="footer1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s.OZT@vfn.cz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s@ultrazvuky.c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866-653/653-25_RS.docx</ZkracenyRetezec>
    <Smazat xmlns="acca34e4-9ecd-41c8-99eb-d6aa654aaa55">&lt;a href="/sites/evidencesmluv/_layouts/15/IniWrkflIP.aspx?List=%7b45688869-8B73-4574-991F-DA277FEECC6D%7d&amp;amp;ID=1957&amp;amp;ItemGuid=%7b7C222056-9498-4CDB-B5BB-C9F9BD64A456%7d&amp;amp;TemplateID=%7bd3f8102e-f4a5-4901-b93c-fb146a9d820d%7d"&gt;&lt;img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DBC4BAD-7FBD-4231-9473-8705D25BD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3E41C-430E-4F5E-919F-814043E031B3}"/>
</file>

<file path=customXml/itemProps3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3016</Words>
  <Characters>17800</Characters>
  <Application>Microsoft Office Word</Application>
  <DocSecurity>0</DocSecurity>
  <Lines>148</Lines>
  <Paragraphs>41</Paragraphs>
  <ScaleCrop>false</ScaleCrop>
  <Company>VFN</Company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6</cp:revision>
  <cp:lastPrinted>2025-07-29T07:58:00Z</cp:lastPrinted>
  <dcterms:created xsi:type="dcterms:W3CDTF">2025-07-29T07:59:00Z</dcterms:created>
  <dcterms:modified xsi:type="dcterms:W3CDTF">2025-07-29T08:02:00Z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753ec338-3576-47ff-ba62-f4c80d22c358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b654cfb1-c231-499f-9b0a-28e4e36f65bc,2;b654cfb1-c231-499f-9b0a-28e4e36f65bc,2;b654cfb1-c231-499f-9b0a-28e4e36f65bc,2;</vt:lpwstr>
  </property>
</Properties>
</file>