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14C6" w14:textId="5321C623"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DB2579">
        <w:rPr>
          <w:rFonts w:cs="Arial"/>
          <w:b/>
          <w:sz w:val="28"/>
          <w:szCs w:val="28"/>
        </w:rPr>
        <w:t>+</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E16E05" w:rsidRPr="00E16E05">
        <w:rPr>
          <w:rFonts w:cs="Arial"/>
          <w:b/>
          <w:sz w:val="28"/>
          <w:szCs w:val="28"/>
        </w:rPr>
        <w:t>BMA-BN-48/2025</w:t>
      </w:r>
    </w:p>
    <w:p w14:paraId="4BB7C832" w14:textId="59A4C20A"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E16E05" w:rsidRPr="00E16E05">
        <w:rPr>
          <w:b/>
          <w:bCs/>
          <w:sz w:val="24"/>
        </w:rPr>
        <w:t>CZ.03</w:t>
      </w:r>
      <w:r w:rsidR="00E16E05" w:rsidRPr="00E16E05">
        <w:rPr>
          <w:b/>
          <w:bCs/>
          <w:szCs w:val="20"/>
        </w:rPr>
        <w:t>.01.01/00/22_015/0004896</w:t>
      </w:r>
    </w:p>
    <w:p w14:paraId="6487FEF4" w14:textId="77777777" w:rsidR="00683BE4" w:rsidRDefault="00683BE4" w:rsidP="00683BE4">
      <w:pPr>
        <w:pBdr>
          <w:top w:val="single" w:sz="4" w:space="6" w:color="auto"/>
        </w:pBdr>
        <w:rPr>
          <w:rFonts w:cs="Arial"/>
          <w:szCs w:val="20"/>
        </w:rPr>
      </w:pPr>
    </w:p>
    <w:p w14:paraId="504CB9D8" w14:textId="77777777" w:rsidR="00683BE4" w:rsidRDefault="00683BE4" w:rsidP="00683BE4">
      <w:pPr>
        <w:pBdr>
          <w:top w:val="single" w:sz="4" w:space="6" w:color="auto"/>
        </w:pBdr>
        <w:rPr>
          <w:rFonts w:cs="Arial"/>
          <w:szCs w:val="20"/>
        </w:rPr>
      </w:pPr>
    </w:p>
    <w:p w14:paraId="2A828031" w14:textId="77777777" w:rsidR="00683BE4" w:rsidRDefault="00683BE4" w:rsidP="00683BE4">
      <w:pPr>
        <w:pBdr>
          <w:top w:val="single" w:sz="4" w:space="6" w:color="auto"/>
        </w:pBdr>
        <w:rPr>
          <w:rFonts w:cs="Arial"/>
          <w:szCs w:val="20"/>
        </w:rPr>
      </w:pPr>
    </w:p>
    <w:p w14:paraId="6B7CA0C7" w14:textId="77777777" w:rsidR="00683BE4" w:rsidRDefault="00683BE4" w:rsidP="00683BE4">
      <w:pPr>
        <w:pBdr>
          <w:top w:val="single" w:sz="4" w:space="6" w:color="auto"/>
        </w:pBdr>
        <w:rPr>
          <w:rFonts w:cs="Arial"/>
          <w:szCs w:val="20"/>
        </w:rPr>
      </w:pPr>
      <w:r>
        <w:rPr>
          <w:rFonts w:cs="Arial"/>
          <w:szCs w:val="20"/>
        </w:rPr>
        <w:t>kterou uzavírá</w:t>
      </w:r>
    </w:p>
    <w:p w14:paraId="2730EF5A" w14:textId="77777777" w:rsidR="00683BE4" w:rsidRDefault="00683BE4" w:rsidP="00683BE4">
      <w:pPr>
        <w:rPr>
          <w:rFonts w:cs="Arial"/>
          <w:szCs w:val="20"/>
        </w:rPr>
      </w:pPr>
      <w:r>
        <w:rPr>
          <w:rFonts w:cs="Arial"/>
          <w:szCs w:val="20"/>
        </w:rPr>
        <w:tab/>
      </w:r>
    </w:p>
    <w:p w14:paraId="1B5B0951"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0E81360E" w14:textId="00DAC5AC"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16E05" w:rsidRPr="00E16E05">
        <w:t>Dobrovského 1278</w:t>
      </w:r>
      <w:r w:rsidR="00E16E05">
        <w:rPr>
          <w:szCs w:val="20"/>
        </w:rPr>
        <w:t>/25, 170 00 Praha 7</w:t>
      </w:r>
    </w:p>
    <w:p w14:paraId="0E037175" w14:textId="5CE92EA6"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E16E05" w:rsidRPr="00E16E05">
        <w:t xml:space="preserve">RNDr. </w:t>
      </w:r>
      <w:r w:rsidR="00E16E05">
        <w:rPr>
          <w:szCs w:val="20"/>
        </w:rPr>
        <w:t>Jiří Fukan, Ph.D.</w:t>
      </w:r>
      <w:r w:rsidRPr="00237097">
        <w:rPr>
          <w:rFonts w:cs="Arial"/>
          <w:szCs w:val="20"/>
        </w:rPr>
        <w:t xml:space="preserve">, </w:t>
      </w:r>
      <w:r w:rsidR="00E16E05" w:rsidRPr="00E16E05">
        <w:t>ředitel odboru</w:t>
      </w:r>
      <w:r w:rsidR="00E16E05">
        <w:rPr>
          <w:szCs w:val="20"/>
        </w:rPr>
        <w:t xml:space="preserve"> KoP Brno-město</w:t>
      </w:r>
    </w:p>
    <w:p w14:paraId="35245C16" w14:textId="742BED36"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16E05" w:rsidRPr="00E16E05">
        <w:t>Úřad práce</w:t>
      </w:r>
      <w:r w:rsidR="00E16E05">
        <w:rPr>
          <w:szCs w:val="20"/>
        </w:rPr>
        <w:t xml:space="preserve"> České republiky - krajská pobočka v Brně, Polní č.p. 1011/37, Štýřice, 639 00 Brno 39</w:t>
      </w:r>
    </w:p>
    <w:p w14:paraId="4EED95E0" w14:textId="0AD6516E"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16E05" w:rsidRPr="00E16E05">
        <w:t>72496991</w:t>
      </w:r>
    </w:p>
    <w:p w14:paraId="0B9BA312" w14:textId="2512E1AA"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AE546B">
        <w:t>XXXXXXXX</w:t>
      </w:r>
    </w:p>
    <w:p w14:paraId="6CCBA435"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B6767B5"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D8D2136" w14:textId="3A303A89" w:rsidR="00E16E0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16E05" w:rsidRPr="00E16E05">
        <w:t>Venore Point</w:t>
      </w:r>
      <w:r w:rsidR="00E16E05">
        <w:rPr>
          <w:szCs w:val="20"/>
        </w:rPr>
        <w:t xml:space="preserve"> s.r.o.</w:t>
      </w:r>
    </w:p>
    <w:p w14:paraId="3A19B22B" w14:textId="0125DF0A" w:rsidR="009D748C" w:rsidRPr="00237097" w:rsidRDefault="00E16E0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E16E05">
        <w:rPr>
          <w:noProof/>
        </w:rPr>
        <w:t>Vendula Oreb</w:t>
      </w:r>
    </w:p>
    <w:p w14:paraId="06D4F923" w14:textId="5BD9811A" w:rsidR="009D748C" w:rsidRPr="00237097" w:rsidRDefault="00E16E0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16E05">
        <w:t>Martinovská č</w:t>
      </w:r>
      <w:r>
        <w:rPr>
          <w:szCs w:val="20"/>
        </w:rPr>
        <w:t>.p. 3247/164, Martinov, 723 00 Ostrava 23</w:t>
      </w:r>
    </w:p>
    <w:p w14:paraId="33665B34" w14:textId="1F16ACE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16E05" w:rsidRPr="00E16E05">
        <w:t>08933227</w:t>
      </w:r>
    </w:p>
    <w:p w14:paraId="217C6731" w14:textId="72F76BE6"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AE546B">
        <w:t>XXXXXX</w:t>
      </w:r>
    </w:p>
    <w:p w14:paraId="3C8F8989"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699C123A" w14:textId="77777777" w:rsidR="00AF66CE" w:rsidRDefault="00AF66CE" w:rsidP="00AF66CE"/>
    <w:p w14:paraId="23742386" w14:textId="77777777" w:rsidR="0076066F" w:rsidRPr="008053EC" w:rsidRDefault="0076066F" w:rsidP="000119BC">
      <w:pPr>
        <w:pStyle w:val="lnek"/>
        <w:rPr>
          <w:szCs w:val="20"/>
        </w:rPr>
      </w:pPr>
      <w:r w:rsidRPr="008053EC">
        <w:rPr>
          <w:szCs w:val="20"/>
        </w:rPr>
        <w:t>Článek I</w:t>
      </w:r>
    </w:p>
    <w:p w14:paraId="39838719" w14:textId="77777777" w:rsidR="0076066F" w:rsidRDefault="0076066F" w:rsidP="005D4C2B">
      <w:pPr>
        <w:pStyle w:val="Nadpislnku"/>
      </w:pPr>
      <w:r>
        <w:t>Účel dohody</w:t>
      </w:r>
    </w:p>
    <w:p w14:paraId="05E2A580" w14:textId="17EEF6A4"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E16E05" w:rsidRPr="00E16E05">
        <w:t>CZ.03</w:t>
      </w:r>
      <w:r w:rsidR="00E16E05">
        <w:rPr>
          <w:szCs w:val="20"/>
        </w:rPr>
        <w:t>.01.01/00/22_015/0004896</w:t>
      </w:r>
      <w:r w:rsidR="007C22D0">
        <w:t xml:space="preserve"> -</w:t>
      </w:r>
      <w:r w:rsidR="0064343F">
        <w:rPr>
          <w:i/>
          <w:iCs/>
        </w:rPr>
        <w:t xml:space="preserve"> </w:t>
      </w:r>
      <w:r w:rsidR="00E16E05" w:rsidRPr="00E16E05">
        <w:t>Integrace na</w:t>
      </w:r>
      <w:r w:rsidR="00E16E05">
        <w:rPr>
          <w:szCs w:val="20"/>
        </w:rPr>
        <w:t xml:space="preserve"> trh práce a podpora cizinců v ČR</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62F3C3B0" w14:textId="77777777" w:rsidR="0028107D" w:rsidRPr="008053EC" w:rsidRDefault="0028107D" w:rsidP="0028107D">
      <w:pPr>
        <w:pStyle w:val="lnek"/>
        <w:rPr>
          <w:szCs w:val="20"/>
        </w:rPr>
      </w:pPr>
      <w:r w:rsidRPr="008053EC">
        <w:rPr>
          <w:szCs w:val="20"/>
        </w:rPr>
        <w:t>Článek I</w:t>
      </w:r>
      <w:r>
        <w:rPr>
          <w:szCs w:val="20"/>
        </w:rPr>
        <w:t>I</w:t>
      </w:r>
    </w:p>
    <w:p w14:paraId="3CA72CE0" w14:textId="77777777" w:rsidR="0028107D" w:rsidRDefault="0028107D" w:rsidP="0037681C">
      <w:pPr>
        <w:pStyle w:val="Nadpislnku"/>
      </w:pPr>
      <w:r>
        <w:t>Předmět dohody</w:t>
      </w:r>
    </w:p>
    <w:p w14:paraId="74716377" w14:textId="40E8631A"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16E05" w:rsidRPr="00E16E05">
        <w:t>Český jazyk</w:t>
      </w:r>
      <w:r w:rsidR="00E16E05">
        <w:rPr>
          <w:szCs w:val="20"/>
        </w:rPr>
        <w:t xml:space="preserve"> pro cizince - navazující kurz</w:t>
      </w:r>
    </w:p>
    <w:p w14:paraId="3D01C11E" w14:textId="2B970358"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16E05" w:rsidRPr="00E16E05">
        <w:rPr>
          <w:b/>
        </w:rPr>
        <w:t>Český jazyk</w:t>
      </w:r>
      <w:r w:rsidR="00E16E05">
        <w:rPr>
          <w:szCs w:val="20"/>
        </w:rPr>
        <w:t xml:space="preserve"> pro cizince - navazující kurz</w:t>
      </w:r>
    </w:p>
    <w:p w14:paraId="075A8387" w14:textId="4D984959"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16E05" w:rsidRPr="00E16E05">
        <w:t>Bez vzděláníúspěšné absolvování</w:t>
      </w:r>
      <w:r w:rsidR="00E16E05">
        <w:rPr>
          <w:szCs w:val="20"/>
        </w:rPr>
        <w:t xml:space="preserve"> kurzu M1, nebo vstupní test odpovídající výstupní zkoušce z M1</w:t>
      </w:r>
    </w:p>
    <w:p w14:paraId="36748D89" w14:textId="7410B839" w:rsidR="00577EED" w:rsidRDefault="00FE0A22" w:rsidP="00D07FEC">
      <w:pPr>
        <w:pStyle w:val="BoddohodyII"/>
        <w:tabs>
          <w:tab w:val="left" w:pos="1440"/>
          <w:tab w:val="right" w:pos="7740"/>
          <w:tab w:val="left" w:pos="7853"/>
        </w:tabs>
      </w:pPr>
      <w:r w:rsidRPr="00FE0A22">
        <w:t>Celkový rozsah rekvalifikace:</w:t>
      </w:r>
      <w:r>
        <w:tab/>
      </w:r>
      <w:r w:rsidR="00E16E05" w:rsidRPr="00E16E05">
        <w:rPr>
          <w:b/>
        </w:rPr>
        <w:t>121,00</w:t>
      </w:r>
      <w:r w:rsidRPr="00FE0A22">
        <w:rPr>
          <w:b/>
        </w:rPr>
        <w:t xml:space="preserve"> </w:t>
      </w:r>
      <w:r w:rsidRPr="00FE0A22">
        <w:rPr>
          <w:b/>
        </w:rPr>
        <w:tab/>
        <w:t>hodin</w:t>
      </w:r>
      <w:r w:rsidRPr="00FE0A22">
        <w:br/>
        <w:t>z toho:</w:t>
      </w:r>
      <w:r>
        <w:tab/>
        <w:t>- teoretická příprava:</w:t>
      </w:r>
      <w:r>
        <w:tab/>
      </w:r>
      <w:r w:rsidR="00E16E05" w:rsidRPr="00E16E05">
        <w:t>120,00</w:t>
      </w:r>
      <w:r>
        <w:tab/>
        <w:t>hodin</w:t>
      </w:r>
      <w:r>
        <w:br/>
      </w:r>
      <w:r>
        <w:tab/>
        <w:t>- praktická příprava:</w:t>
      </w:r>
      <w:r>
        <w:tab/>
      </w:r>
      <w:r w:rsidR="00E16E05" w:rsidRPr="00E16E05">
        <w:t>0,00</w:t>
      </w:r>
      <w:r>
        <w:tab/>
        <w:t>hodin</w:t>
      </w:r>
      <w:r>
        <w:br/>
      </w:r>
      <w:r>
        <w:tab/>
        <w:t xml:space="preserve">- </w:t>
      </w:r>
      <w:r w:rsidRPr="00FE0A22">
        <w:t>ověření získaných znalostí</w:t>
      </w:r>
      <w:r w:rsidR="00746CA4">
        <w:t xml:space="preserve"> a </w:t>
      </w:r>
      <w:r w:rsidRPr="00FE0A22">
        <w:t>dovedností:</w:t>
      </w:r>
      <w:r>
        <w:tab/>
      </w:r>
      <w:r w:rsidR="00E16E05" w:rsidRPr="00E16E05">
        <w:t>1,00</w:t>
      </w:r>
      <w:r>
        <w:tab/>
        <w:t>hodin</w:t>
      </w:r>
      <w:r>
        <w:br/>
      </w:r>
      <w:r w:rsidRPr="00FE0A22">
        <w:t>Forma konání přípravy:</w:t>
      </w:r>
      <w:r>
        <w:t xml:space="preserve"> </w:t>
      </w:r>
      <w:r w:rsidR="00E16E05" w:rsidRPr="00E16E05">
        <w:t>Denní výuka</w:t>
      </w:r>
      <w:r w:rsidR="00E16E05">
        <w:rPr>
          <w:szCs w:val="20"/>
        </w:rPr>
        <w:t xml:space="preserve"> dopoledne i odpoledne</w:t>
      </w:r>
    </w:p>
    <w:p w14:paraId="3066A327" w14:textId="00F72853"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16E05" w:rsidRPr="00E16E05">
        <w:t>Ženský vzdělávací</w:t>
      </w:r>
      <w:r w:rsidR="00E16E05">
        <w:rPr>
          <w:szCs w:val="20"/>
        </w:rPr>
        <w:t xml:space="preserve"> spolek Vesna o.p.s., Údolní č.p. 389/10, Veveří, 602 00 Brno 2</w:t>
      </w:r>
      <w:r>
        <w:t xml:space="preserve">, </w:t>
      </w:r>
      <w:r w:rsidRPr="007E14A1">
        <w:t>případně další místa určená rekvalifikačním zařízením.</w:t>
      </w:r>
    </w:p>
    <w:p w14:paraId="6C8DD599" w14:textId="343BD146"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E16E05" w:rsidRPr="00E16E05">
        <w:rPr>
          <w:b/>
        </w:rPr>
        <w:t>25.8</w:t>
      </w:r>
      <w:r w:rsidR="00E16E05">
        <w:rPr>
          <w:szCs w:val="20"/>
        </w:rPr>
        <w:t>.2025</w:t>
      </w:r>
      <w:r w:rsidR="00812B7A" w:rsidRPr="00812B7A">
        <w:tab/>
      </w:r>
      <w:r w:rsidR="00E16E05" w:rsidRPr="00E16E05">
        <w:rPr>
          <w:noProof/>
        </w:rPr>
        <w:t>v 9</w:t>
      </w:r>
      <w:r w:rsidR="00E16E05">
        <w:rPr>
          <w:noProof/>
          <w:szCs w:val="20"/>
        </w:rPr>
        <w:t>:00 hod.</w:t>
      </w:r>
      <w:r w:rsidR="006B6EA5">
        <w:t xml:space="preserve"> </w:t>
      </w:r>
      <w:r>
        <w:br/>
      </w:r>
      <w:r>
        <w:tab/>
        <w:t>ukončení</w:t>
      </w:r>
      <w:r>
        <w:tab/>
      </w:r>
      <w:r w:rsidR="00E16E05" w:rsidRPr="00E16E05">
        <w:rPr>
          <w:b/>
        </w:rPr>
        <w:t>6.10</w:t>
      </w:r>
      <w:r w:rsidR="00E16E05">
        <w:rPr>
          <w:szCs w:val="20"/>
        </w:rPr>
        <w:t>.2025</w:t>
      </w:r>
    </w:p>
    <w:p w14:paraId="184844E6" w14:textId="15E6B294"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16E05" w:rsidRPr="00E16E05">
        <w:t>Závěrečná zkouška</w:t>
      </w:r>
      <w:r w:rsidR="00BD514D">
        <w:tab/>
      </w:r>
      <w:r w:rsidR="00BD514D">
        <w:br/>
      </w:r>
      <w:r w:rsidR="009F5009">
        <w:t>Výstupní doklad:</w:t>
      </w:r>
      <w:r w:rsidR="009F5009">
        <w:tab/>
      </w:r>
      <w:r w:rsidR="009F5009">
        <w:br/>
      </w:r>
      <w:r w:rsidR="00E16E05" w:rsidRPr="00E16E05">
        <w:t>Osvědčení s celostátní</w:t>
      </w:r>
      <w:r w:rsidR="00E16E05">
        <w:rPr>
          <w:szCs w:val="20"/>
        </w:rPr>
        <w:t xml:space="preserve"> platností</w:t>
      </w:r>
    </w:p>
    <w:p w14:paraId="2787D7D7" w14:textId="77777777" w:rsidR="002C2FC5" w:rsidRDefault="0060377A" w:rsidP="00D07FEC">
      <w:pPr>
        <w:pStyle w:val="BoddohodyII"/>
      </w:pPr>
      <w:r w:rsidRPr="0060377A">
        <w:t>Účastníci rekvalifikace:</w:t>
      </w:r>
    </w:p>
    <w:p w14:paraId="217013FF" w14:textId="2CBE9FD6"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16E05" w:rsidRPr="00E16E05">
        <w:rPr>
          <w:b/>
        </w:rPr>
        <w:t>8</w:t>
      </w:r>
    </w:p>
    <w:p w14:paraId="63BBDCA6"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390CC34B" w14:textId="1E52513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16E05" w:rsidRPr="00E16E05">
        <w:t>12 900</w:t>
      </w:r>
      <w:r w:rsidR="00F14D32">
        <w:tab/>
        <w:t>Kč</w:t>
      </w:r>
      <w:r w:rsidR="00F14D32">
        <w:tab/>
        <w:t xml:space="preserve">(slovy </w:t>
      </w:r>
      <w:r w:rsidR="00E16E05" w:rsidRPr="00E16E05">
        <w:t>Dvanácttisícdevětset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16E05" w:rsidRPr="00E16E05">
        <w:rPr>
          <w:b/>
        </w:rPr>
        <w:t>103 200</w:t>
      </w:r>
      <w:r w:rsidR="00607BE0">
        <w:tab/>
        <w:t>Kč</w:t>
      </w:r>
      <w:r w:rsidR="00607BE0">
        <w:tab/>
        <w:t xml:space="preserve">(slovy </w:t>
      </w:r>
      <w:r w:rsidR="00E16E05" w:rsidRPr="00E16E05">
        <w:t>Stotřitisícedvěstě</w:t>
      </w:r>
      <w:r w:rsidR="00607BE0">
        <w:t xml:space="preserve"> korun českých)</w:t>
      </w:r>
    </w:p>
    <w:p w14:paraId="39ACD8CE" w14:textId="77777777" w:rsidR="009065DC" w:rsidRPr="008053EC" w:rsidRDefault="009065DC" w:rsidP="009065DC">
      <w:pPr>
        <w:pStyle w:val="lnek"/>
        <w:rPr>
          <w:szCs w:val="20"/>
        </w:rPr>
      </w:pPr>
      <w:r w:rsidRPr="008053EC">
        <w:rPr>
          <w:szCs w:val="20"/>
        </w:rPr>
        <w:t>Článek I</w:t>
      </w:r>
      <w:r>
        <w:rPr>
          <w:szCs w:val="20"/>
        </w:rPr>
        <w:t>II</w:t>
      </w:r>
    </w:p>
    <w:p w14:paraId="37063865" w14:textId="77777777" w:rsidR="009065DC" w:rsidRDefault="009065DC" w:rsidP="009065DC">
      <w:pPr>
        <w:pStyle w:val="Nadpislnku"/>
      </w:pPr>
      <w:r w:rsidRPr="009065DC">
        <w:t>Rekvalifikační zařízení se zavazuje</w:t>
      </w:r>
    </w:p>
    <w:p w14:paraId="04AE4134" w14:textId="77777777" w:rsidR="0064343F" w:rsidRDefault="0064343F" w:rsidP="0064343F">
      <w:pPr>
        <w:pStyle w:val="BoddohodyIII"/>
      </w:pPr>
      <w:r>
        <w:t>Provést rekvalifikaci v plném rozsahu podle článku II. dohody.</w:t>
      </w:r>
    </w:p>
    <w:p w14:paraId="2C081872"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4D9E9BDD"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8CE4DF1" w14:textId="5C3786D8"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7D90FC86" w14:textId="77777777" w:rsidR="00DB59BF" w:rsidRDefault="00DB59BF" w:rsidP="00DB59BF">
      <w:pPr>
        <w:pStyle w:val="BoddohodyIII"/>
        <w:numPr>
          <w:ilvl w:val="1"/>
          <w:numId w:val="12"/>
        </w:numPr>
      </w:pPr>
      <w:r>
        <w:t>označení projektu</w:t>
      </w:r>
    </w:p>
    <w:p w14:paraId="3E34A90D" w14:textId="77777777" w:rsidR="00DB59BF" w:rsidRDefault="00DB59BF" w:rsidP="00DB59BF">
      <w:pPr>
        <w:pStyle w:val="BoddohodyIII"/>
        <w:numPr>
          <w:ilvl w:val="1"/>
          <w:numId w:val="12"/>
        </w:numPr>
      </w:pPr>
      <w:r>
        <w:t>označení rekvalifikačního zařízení</w:t>
      </w:r>
    </w:p>
    <w:p w14:paraId="054621AE" w14:textId="77777777" w:rsidR="00DB59BF" w:rsidRDefault="00DB59BF" w:rsidP="00DB59BF">
      <w:pPr>
        <w:pStyle w:val="BoddohodyIII"/>
        <w:numPr>
          <w:ilvl w:val="1"/>
          <w:numId w:val="12"/>
        </w:numPr>
      </w:pPr>
      <w:r>
        <w:t>označení rekvalifikace</w:t>
      </w:r>
    </w:p>
    <w:p w14:paraId="6E86CE6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4A9161E" w14:textId="77777777" w:rsidR="00DB59BF" w:rsidRDefault="00DB59BF" w:rsidP="00DB59BF">
      <w:pPr>
        <w:pStyle w:val="BoddohodyIII"/>
        <w:numPr>
          <w:ilvl w:val="1"/>
          <w:numId w:val="12"/>
        </w:numPr>
      </w:pPr>
      <w:r>
        <w:t>jméno lektora a jeho podpis</w:t>
      </w:r>
    </w:p>
    <w:p w14:paraId="25C24881"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9643AE8"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534990C" w14:textId="77777777" w:rsidR="0064343F" w:rsidRDefault="0064343F" w:rsidP="0064343F">
      <w:pPr>
        <w:numPr>
          <w:ilvl w:val="1"/>
          <w:numId w:val="12"/>
        </w:numPr>
      </w:pPr>
      <w:r>
        <w:t>účastník rekvalifikace nenastoupí na rekvalifikaci,</w:t>
      </w:r>
    </w:p>
    <w:p w14:paraId="4DE00EC4" w14:textId="77777777" w:rsidR="0064343F" w:rsidRDefault="0064343F" w:rsidP="0064343F">
      <w:pPr>
        <w:numPr>
          <w:ilvl w:val="1"/>
          <w:numId w:val="12"/>
        </w:numPr>
      </w:pPr>
      <w:r>
        <w:t>účastník rekvalifikace neplní stanovené studijní a výcvikové povinnosti,</w:t>
      </w:r>
    </w:p>
    <w:p w14:paraId="27A351E4" w14:textId="77777777" w:rsidR="0064343F" w:rsidRDefault="0064343F" w:rsidP="0064343F">
      <w:pPr>
        <w:numPr>
          <w:ilvl w:val="1"/>
          <w:numId w:val="12"/>
        </w:numPr>
      </w:pPr>
      <w:r>
        <w:t>účastník rekvalifikace porušuje předpisy či řády rekvalifikačního zařízení,</w:t>
      </w:r>
    </w:p>
    <w:p w14:paraId="3F8965C1" w14:textId="77777777" w:rsidR="0064343F" w:rsidRDefault="0064343F" w:rsidP="0064343F">
      <w:pPr>
        <w:numPr>
          <w:ilvl w:val="1"/>
          <w:numId w:val="12"/>
        </w:numPr>
      </w:pPr>
      <w:r>
        <w:t>nastanou další závažné skutečnosti, zejména překážky v rekvalifikaci,</w:t>
      </w:r>
    </w:p>
    <w:p w14:paraId="1511735C"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9834685"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C353BB4"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14024A2"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4CA3630"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6C8DB962" w14:textId="77777777" w:rsidR="00D87420" w:rsidRDefault="00D87420" w:rsidP="00D87420">
      <w:pPr>
        <w:numPr>
          <w:ilvl w:val="1"/>
          <w:numId w:val="12"/>
        </w:numPr>
      </w:pPr>
      <w:r>
        <w:t>označení projektu</w:t>
      </w:r>
    </w:p>
    <w:p w14:paraId="140DDEAA" w14:textId="77777777" w:rsidR="00D87420" w:rsidRDefault="00D87420" w:rsidP="00D87420">
      <w:pPr>
        <w:numPr>
          <w:ilvl w:val="1"/>
          <w:numId w:val="12"/>
        </w:numPr>
      </w:pPr>
      <w:r>
        <w:t>označení rekvalifikačního zařízení</w:t>
      </w:r>
    </w:p>
    <w:p w14:paraId="7323CF2F" w14:textId="77777777" w:rsidR="00D87420" w:rsidRDefault="00D87420" w:rsidP="00D87420">
      <w:pPr>
        <w:numPr>
          <w:ilvl w:val="1"/>
          <w:numId w:val="12"/>
        </w:numPr>
      </w:pPr>
      <w:r>
        <w:t>označení rekvalifikace</w:t>
      </w:r>
    </w:p>
    <w:p w14:paraId="3FD03D74" w14:textId="77777777" w:rsidR="00D87420" w:rsidRDefault="00D87420" w:rsidP="00D87420">
      <w:pPr>
        <w:numPr>
          <w:ilvl w:val="1"/>
          <w:numId w:val="12"/>
        </w:numPr>
      </w:pPr>
      <w:r>
        <w:t xml:space="preserve">termín zahájení a ukončení </w:t>
      </w:r>
      <w:r w:rsidR="00F43512">
        <w:t>rekvalifikace</w:t>
      </w:r>
    </w:p>
    <w:p w14:paraId="32D25CE3"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B4250D2"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A2378C2" w14:textId="58426C96"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E16E05" w:rsidRPr="00E16E05">
        <w:t>provést do 14 dnů</w:t>
      </w:r>
      <w:r w:rsidR="00E16E05">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4DDC769A"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1DBEE0C4"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EC18B7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2210C414"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83EF74C"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22A21C1E"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401D67F7" w14:textId="77777777" w:rsidR="00477DE9" w:rsidRDefault="00292ACC" w:rsidP="00EE17A1">
      <w:pPr>
        <w:pStyle w:val="Nadpislnku"/>
        <w:keepNext/>
      </w:pPr>
      <w:r>
        <w:t xml:space="preserve">Úřad práce </w:t>
      </w:r>
      <w:r w:rsidR="00477DE9" w:rsidRPr="009065DC">
        <w:t>se zavazuje</w:t>
      </w:r>
    </w:p>
    <w:p w14:paraId="432A49FE"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8657841"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77C32D6D" w14:textId="77777777" w:rsidR="002C546C" w:rsidRPr="008053EC" w:rsidRDefault="002C546C" w:rsidP="002C546C">
      <w:pPr>
        <w:pStyle w:val="lnek"/>
        <w:rPr>
          <w:szCs w:val="20"/>
        </w:rPr>
      </w:pPr>
      <w:r w:rsidRPr="008053EC">
        <w:rPr>
          <w:szCs w:val="20"/>
        </w:rPr>
        <w:t xml:space="preserve">Článek </w:t>
      </w:r>
      <w:r>
        <w:rPr>
          <w:szCs w:val="20"/>
        </w:rPr>
        <w:t>V</w:t>
      </w:r>
    </w:p>
    <w:p w14:paraId="15B2AA4F" w14:textId="77777777" w:rsidR="002C546C" w:rsidRPr="002C546C" w:rsidRDefault="002C546C" w:rsidP="002C546C">
      <w:pPr>
        <w:pStyle w:val="Nadpislnku"/>
      </w:pPr>
      <w:r w:rsidRPr="002C546C">
        <w:t>Všeobecná ustanovení</w:t>
      </w:r>
    </w:p>
    <w:p w14:paraId="023C47FC" w14:textId="77777777" w:rsidR="005F0C43" w:rsidRDefault="005F0C43" w:rsidP="005F0C43">
      <w:pPr>
        <w:pStyle w:val="BoddohodyV"/>
      </w:pPr>
      <w:r>
        <w:t>Rekvalifikační zařízení je povinno spolupracovat s </w:t>
      </w:r>
      <w:r w:rsidR="00BA12A0">
        <w:t>Úřad</w:t>
      </w:r>
      <w:r>
        <w:t>em práce na zajištění publicity ESF.</w:t>
      </w:r>
    </w:p>
    <w:p w14:paraId="5DA23343"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2956B55"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9436C21" w14:textId="77777777" w:rsidR="005F0C43" w:rsidRDefault="005F0C43" w:rsidP="005F0C43">
      <w:pPr>
        <w:pStyle w:val="BoddohodyV"/>
      </w:pPr>
      <w:r>
        <w:t>Změny této dohody budou učiněny jen se souhlasem obou smluvních stran písemným dodatkem k dohodě.</w:t>
      </w:r>
    </w:p>
    <w:p w14:paraId="1A97F612" w14:textId="77777777" w:rsidR="005F0C43" w:rsidRDefault="005F0C43" w:rsidP="005F0C43">
      <w:pPr>
        <w:pStyle w:val="BoddohodyV"/>
      </w:pPr>
      <w:r>
        <w:t>V případě zániku některé ze smluvních stran přecházejí její práva a povinnosti vyplývající z dohody na jejího právního nástupce.</w:t>
      </w:r>
    </w:p>
    <w:p w14:paraId="52C7E056" w14:textId="77777777" w:rsidR="00AE4CA8" w:rsidRDefault="00AE4CA8" w:rsidP="00AE4CA8">
      <w:pPr>
        <w:pStyle w:val="BoddohodyV"/>
      </w:pPr>
      <w:r>
        <w:t>Součástí dohody je příloha č. 1 Seznam účastníků rekvalifikace.</w:t>
      </w:r>
    </w:p>
    <w:p w14:paraId="58F62E3D"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7758C2AF"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23319C53"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4146F398"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59FBE715" w14:textId="77777777" w:rsidR="0042585F" w:rsidRDefault="0042585F" w:rsidP="00602438">
      <w:pPr>
        <w:rPr>
          <w:b/>
        </w:rPr>
      </w:pPr>
    </w:p>
    <w:p w14:paraId="2FDCFACE" w14:textId="77777777" w:rsidR="00137591" w:rsidRDefault="00137591" w:rsidP="00602438">
      <w:pPr>
        <w:rPr>
          <w:b/>
        </w:rPr>
      </w:pPr>
    </w:p>
    <w:p w14:paraId="4B8E7312" w14:textId="77777777" w:rsidR="0042585F" w:rsidRDefault="0042585F" w:rsidP="00602438"/>
    <w:p w14:paraId="32E16942" w14:textId="2B890799" w:rsidR="00A2101B" w:rsidRDefault="00E16E05" w:rsidP="00602438">
      <w:r w:rsidRPr="00E16E05">
        <w:t>Úřad práce</w:t>
      </w:r>
      <w:r>
        <w:rPr>
          <w:szCs w:val="20"/>
        </w:rPr>
        <w:t xml:space="preserve"> České republiky</w:t>
      </w:r>
      <w:r w:rsidR="00A60BC9">
        <w:t xml:space="preserve"> dne </w:t>
      </w:r>
      <w:r w:rsidRPr="00E16E05">
        <w:t>7.8</w:t>
      </w:r>
      <w:r>
        <w:rPr>
          <w:szCs w:val="20"/>
        </w:rPr>
        <w:t>.2025</w:t>
      </w:r>
    </w:p>
    <w:p w14:paraId="0C8FDC27" w14:textId="77777777" w:rsidR="00F35093" w:rsidRPr="008F1A38" w:rsidRDefault="00F35093" w:rsidP="00F35093">
      <w:pPr>
        <w:keepNext/>
        <w:keepLines/>
        <w:tabs>
          <w:tab w:val="left" w:pos="2520"/>
        </w:tabs>
        <w:rPr>
          <w:rFonts w:cs="Arial"/>
          <w:szCs w:val="20"/>
        </w:rPr>
      </w:pPr>
    </w:p>
    <w:p w14:paraId="05FD691D" w14:textId="77777777" w:rsidR="00F35093" w:rsidRDefault="00F35093" w:rsidP="00F35093">
      <w:pPr>
        <w:keepNext/>
        <w:keepLines/>
        <w:tabs>
          <w:tab w:val="left" w:pos="2520"/>
        </w:tabs>
        <w:rPr>
          <w:rFonts w:cs="Arial"/>
          <w:szCs w:val="20"/>
        </w:rPr>
      </w:pPr>
    </w:p>
    <w:p w14:paraId="65B61FB3" w14:textId="77777777" w:rsidR="00F35093" w:rsidRPr="008F1A38" w:rsidRDefault="00F35093" w:rsidP="00F35093">
      <w:pPr>
        <w:keepNext/>
        <w:keepLines/>
        <w:tabs>
          <w:tab w:val="left" w:pos="2520"/>
        </w:tabs>
        <w:rPr>
          <w:rFonts w:cs="Arial"/>
          <w:szCs w:val="20"/>
        </w:rPr>
      </w:pPr>
    </w:p>
    <w:p w14:paraId="16EB0FA4" w14:textId="77777777" w:rsidR="00F35093" w:rsidRPr="008F1A38" w:rsidRDefault="00F35093" w:rsidP="00F35093">
      <w:pPr>
        <w:keepNext/>
        <w:keepLines/>
        <w:tabs>
          <w:tab w:val="left" w:pos="2520"/>
        </w:tabs>
        <w:rPr>
          <w:rFonts w:cs="Arial"/>
          <w:szCs w:val="20"/>
        </w:rPr>
      </w:pPr>
    </w:p>
    <w:p w14:paraId="52C3B27C" w14:textId="77777777" w:rsidR="00F35093" w:rsidRPr="008F1A38" w:rsidRDefault="00F35093" w:rsidP="00F35093">
      <w:pPr>
        <w:keepNext/>
        <w:keepLines/>
        <w:tabs>
          <w:tab w:val="left" w:pos="2520"/>
        </w:tabs>
        <w:rPr>
          <w:rFonts w:cs="Arial"/>
          <w:szCs w:val="20"/>
        </w:rPr>
      </w:pPr>
    </w:p>
    <w:p w14:paraId="38A329D2" w14:textId="77777777" w:rsidR="00F35093" w:rsidRPr="008F1A38" w:rsidRDefault="00F35093" w:rsidP="00F35093">
      <w:pPr>
        <w:keepNext/>
        <w:keepLines/>
        <w:tabs>
          <w:tab w:val="left" w:pos="2520"/>
        </w:tabs>
        <w:rPr>
          <w:rFonts w:cs="Arial"/>
          <w:szCs w:val="20"/>
        </w:rPr>
      </w:pPr>
    </w:p>
    <w:p w14:paraId="668830E8"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11C92966" w14:textId="77777777" w:rsidR="00F35093" w:rsidRPr="008F1A38" w:rsidRDefault="00F35093" w:rsidP="00F35093">
      <w:pPr>
        <w:keepNext/>
        <w:keepLines/>
        <w:jc w:val="center"/>
        <w:rPr>
          <w:rFonts w:cs="Arial"/>
          <w:szCs w:val="20"/>
        </w:rPr>
      </w:pPr>
      <w:r w:rsidRPr="008F1A38">
        <w:rPr>
          <w:rFonts w:cs="Arial"/>
          <w:szCs w:val="20"/>
        </w:rPr>
        <w:t>..................................................................</w:t>
      </w:r>
    </w:p>
    <w:p w14:paraId="6D45DDDB" w14:textId="600A8083" w:rsidR="00F35093" w:rsidRPr="008F1A38" w:rsidRDefault="00E16E05" w:rsidP="00F35093">
      <w:pPr>
        <w:keepNext/>
        <w:keepLines/>
        <w:jc w:val="center"/>
        <w:rPr>
          <w:rFonts w:cs="Arial"/>
          <w:szCs w:val="20"/>
        </w:rPr>
      </w:pPr>
      <w:r w:rsidRPr="00E16E05">
        <w:t>Vendula Oreb</w:t>
      </w:r>
      <w:r>
        <w:rPr>
          <w:szCs w:val="20"/>
        </w:rPr>
        <w:tab/>
      </w:r>
      <w:r>
        <w:rPr>
          <w:szCs w:val="20"/>
        </w:rPr>
        <w:br/>
        <w:t>Venore Point s.r.o.</w:t>
      </w:r>
    </w:p>
    <w:p w14:paraId="2C5D166B"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0A31C417" w14:textId="356F2729" w:rsidR="00135D74" w:rsidRDefault="00E16E05" w:rsidP="00135D74">
      <w:pPr>
        <w:tabs>
          <w:tab w:val="center" w:pos="1800"/>
          <w:tab w:val="center" w:pos="7200"/>
        </w:tabs>
        <w:jc w:val="center"/>
      </w:pPr>
      <w:r w:rsidRPr="00E16E05">
        <w:t xml:space="preserve">RNDr. </w:t>
      </w:r>
      <w:r>
        <w:rPr>
          <w:szCs w:val="20"/>
        </w:rPr>
        <w:t>Jiří Fukan, Ph.D.</w:t>
      </w:r>
    </w:p>
    <w:p w14:paraId="323C6931" w14:textId="34625EDE" w:rsidR="002E41FC" w:rsidRDefault="00E16E05" w:rsidP="002E41FC">
      <w:pPr>
        <w:tabs>
          <w:tab w:val="center" w:pos="1800"/>
          <w:tab w:val="center" w:pos="7200"/>
        </w:tabs>
        <w:jc w:val="center"/>
      </w:pPr>
      <w:r w:rsidRPr="00E16E05">
        <w:t>ředitel odboru</w:t>
      </w:r>
      <w:r>
        <w:rPr>
          <w:szCs w:val="20"/>
        </w:rPr>
        <w:t xml:space="preserve"> KoP Brno-město</w:t>
      </w:r>
    </w:p>
    <w:p w14:paraId="529C578A" w14:textId="1C9258EA" w:rsidR="00135D74" w:rsidRDefault="00135D74" w:rsidP="002E41FC">
      <w:pPr>
        <w:tabs>
          <w:tab w:val="center" w:pos="1800"/>
          <w:tab w:val="center" w:pos="7200"/>
        </w:tabs>
        <w:jc w:val="center"/>
      </w:pPr>
    </w:p>
    <w:p w14:paraId="52D721B2"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22349E54" w14:textId="77777777" w:rsidR="00F35093" w:rsidRDefault="00F35093" w:rsidP="00F35093">
      <w:pPr>
        <w:keepNext/>
        <w:keepLines/>
        <w:jc w:val="center"/>
        <w:rPr>
          <w:rFonts w:cs="Arial"/>
          <w:szCs w:val="20"/>
        </w:rPr>
      </w:pPr>
    </w:p>
    <w:p w14:paraId="57AACF3C" w14:textId="77777777" w:rsidR="00F35093" w:rsidRPr="008F1A38" w:rsidRDefault="00F35093" w:rsidP="00F35093">
      <w:pPr>
        <w:keepNext/>
        <w:keepLines/>
        <w:rPr>
          <w:rFonts w:cs="Arial"/>
          <w:szCs w:val="20"/>
        </w:rPr>
      </w:pPr>
    </w:p>
    <w:p w14:paraId="4EDD1F04" w14:textId="77777777" w:rsidR="00F35093" w:rsidRPr="008F1A38" w:rsidRDefault="00F35093" w:rsidP="00F35093">
      <w:pPr>
        <w:keepNext/>
        <w:keepLines/>
        <w:rPr>
          <w:rFonts w:cs="Arial"/>
          <w:szCs w:val="20"/>
        </w:rPr>
      </w:pPr>
    </w:p>
    <w:p w14:paraId="13FBBDB7" w14:textId="4AB39E43"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AE546B">
        <w:t>XXXXXXX</w:t>
      </w:r>
    </w:p>
    <w:p w14:paraId="3BA9C01E" w14:textId="642A5DA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AE546B">
        <w:t>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3065" w14:textId="77777777" w:rsidR="00461B63" w:rsidRDefault="00461B63">
      <w:r>
        <w:separator/>
      </w:r>
    </w:p>
  </w:endnote>
  <w:endnote w:type="continuationSeparator" w:id="0">
    <w:p w14:paraId="35FA955C" w14:textId="77777777" w:rsidR="00461B63" w:rsidRDefault="00461B63">
      <w:r>
        <w:continuationSeparator/>
      </w:r>
    </w:p>
  </w:endnote>
  <w:endnote w:type="continuationNotice" w:id="1">
    <w:p w14:paraId="7379DE3C" w14:textId="77777777" w:rsidR="00461B63" w:rsidRDefault="00461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BAE5" w14:textId="01510751" w:rsidR="00FB2EC3" w:rsidRPr="00A60BC9" w:rsidRDefault="004C5896" w:rsidP="003B463C">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E16E05" w:rsidRPr="00E16E05">
      <w:rPr>
        <w:i/>
      </w:rPr>
      <w:t>BMA-BN-48/2025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71B7" w14:textId="23B1761B" w:rsidR="00FB2EC3" w:rsidRPr="00A60BC9" w:rsidRDefault="004C5896" w:rsidP="001D23F4">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E16E05" w:rsidRPr="00E16E05">
      <w:rPr>
        <w:i/>
      </w:rPr>
      <w:t>BMA-BN-48/2025</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03C459D8" w14:textId="77777777" w:rsidR="00FB2EC3" w:rsidRPr="008237D9" w:rsidRDefault="00FB2EC3">
    <w:pPr>
      <w:pStyle w:val="Zpat"/>
      <w:rPr>
        <w:i/>
        <w:szCs w:val="20"/>
      </w:rPr>
    </w:pPr>
  </w:p>
  <w:p w14:paraId="1EB75736"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04D5" w14:textId="77777777" w:rsidR="00461B63" w:rsidRDefault="00461B63">
      <w:r>
        <w:separator/>
      </w:r>
    </w:p>
  </w:footnote>
  <w:footnote w:type="continuationSeparator" w:id="0">
    <w:p w14:paraId="4FEDBF81" w14:textId="77777777" w:rsidR="00461B63" w:rsidRDefault="00461B63">
      <w:r>
        <w:continuationSeparator/>
      </w:r>
    </w:p>
  </w:footnote>
  <w:footnote w:type="continuationNotice" w:id="1">
    <w:p w14:paraId="07CFFBBE" w14:textId="77777777" w:rsidR="00461B63" w:rsidRDefault="00461B63"/>
  </w:footnote>
  <w:footnote w:id="2">
    <w:p w14:paraId="350B83D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763" w14:textId="77777777" w:rsidR="00D332E2" w:rsidRDefault="00AE546B" w:rsidP="003521AD">
    <w:pPr>
      <w:pStyle w:val="Zhlav"/>
      <w:jc w:val="left"/>
    </w:pPr>
    <w:r>
      <w:pict w14:anchorId="63118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41403966">
    <w:abstractNumId w:val="25"/>
  </w:num>
  <w:num w:numId="2" w16cid:durableId="481776181">
    <w:abstractNumId w:val="3"/>
  </w:num>
  <w:num w:numId="3" w16cid:durableId="318341056">
    <w:abstractNumId w:val="23"/>
  </w:num>
  <w:num w:numId="4" w16cid:durableId="1008945161">
    <w:abstractNumId w:val="19"/>
  </w:num>
  <w:num w:numId="5" w16cid:durableId="1290359398">
    <w:abstractNumId w:val="16"/>
  </w:num>
  <w:num w:numId="6" w16cid:durableId="1668555841">
    <w:abstractNumId w:val="26"/>
  </w:num>
  <w:num w:numId="7" w16cid:durableId="259533872">
    <w:abstractNumId w:val="1"/>
  </w:num>
  <w:num w:numId="8" w16cid:durableId="1580016210">
    <w:abstractNumId w:val="24"/>
  </w:num>
  <w:num w:numId="9" w16cid:durableId="1820491461">
    <w:abstractNumId w:val="18"/>
  </w:num>
  <w:num w:numId="10" w16cid:durableId="619798201">
    <w:abstractNumId w:val="26"/>
    <w:lvlOverride w:ilvl="0">
      <w:startOverride w:val="1"/>
    </w:lvlOverride>
  </w:num>
  <w:num w:numId="11" w16cid:durableId="413674083">
    <w:abstractNumId w:val="17"/>
  </w:num>
  <w:num w:numId="12" w16cid:durableId="1106193375">
    <w:abstractNumId w:val="26"/>
  </w:num>
  <w:num w:numId="13" w16cid:durableId="999693763">
    <w:abstractNumId w:val="14"/>
  </w:num>
  <w:num w:numId="14" w16cid:durableId="1728452510">
    <w:abstractNumId w:val="22"/>
  </w:num>
  <w:num w:numId="15" w16cid:durableId="1272974972">
    <w:abstractNumId w:val="26"/>
  </w:num>
  <w:num w:numId="16" w16cid:durableId="1874225950">
    <w:abstractNumId w:val="9"/>
  </w:num>
  <w:num w:numId="17" w16cid:durableId="678048186">
    <w:abstractNumId w:val="15"/>
  </w:num>
  <w:num w:numId="18" w16cid:durableId="1720787633">
    <w:abstractNumId w:val="5"/>
  </w:num>
  <w:num w:numId="19" w16cid:durableId="128017151">
    <w:abstractNumId w:val="4"/>
  </w:num>
  <w:num w:numId="20" w16cid:durableId="402024039">
    <w:abstractNumId w:val="5"/>
  </w:num>
  <w:num w:numId="21" w16cid:durableId="1506281681">
    <w:abstractNumId w:val="8"/>
  </w:num>
  <w:num w:numId="22" w16cid:durableId="1844928595">
    <w:abstractNumId w:val="0"/>
  </w:num>
  <w:num w:numId="23" w16cid:durableId="598179289">
    <w:abstractNumId w:val="2"/>
  </w:num>
  <w:num w:numId="24" w16cid:durableId="846603540">
    <w:abstractNumId w:val="11"/>
  </w:num>
  <w:num w:numId="25" w16cid:durableId="934554331">
    <w:abstractNumId w:val="7"/>
  </w:num>
  <w:num w:numId="26" w16cid:durableId="1599018691">
    <w:abstractNumId w:val="10"/>
  </w:num>
  <w:num w:numId="27" w16cid:durableId="1518037788">
    <w:abstractNumId w:val="6"/>
  </w:num>
  <w:num w:numId="28" w16cid:durableId="1316376062">
    <w:abstractNumId w:val="20"/>
  </w:num>
  <w:num w:numId="29" w16cid:durableId="1134903957">
    <w:abstractNumId w:val="12"/>
  </w:num>
  <w:num w:numId="30" w16cid:durableId="61872939">
    <w:abstractNumId w:val="21"/>
  </w:num>
  <w:num w:numId="31" w16cid:durableId="1840777359">
    <w:abstractNumId w:val="5"/>
  </w:num>
  <w:num w:numId="32" w16cid:durableId="2014986558">
    <w:abstractNumId w:val="26"/>
  </w:num>
  <w:num w:numId="33" w16cid:durableId="796216833">
    <w:abstractNumId w:val="13"/>
  </w:num>
  <w:num w:numId="34" w16cid:durableId="953749062">
    <w:abstractNumId w:val="26"/>
  </w:num>
  <w:num w:numId="35" w16cid:durableId="1141188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5736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E05"/>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70872"/>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E7820"/>
    <w:rsid w:val="003F0892"/>
    <w:rsid w:val="003F13C8"/>
    <w:rsid w:val="00414003"/>
    <w:rsid w:val="0042585F"/>
    <w:rsid w:val="00430580"/>
    <w:rsid w:val="00454991"/>
    <w:rsid w:val="00461B63"/>
    <w:rsid w:val="00472196"/>
    <w:rsid w:val="004748F8"/>
    <w:rsid w:val="00477DE9"/>
    <w:rsid w:val="004932D9"/>
    <w:rsid w:val="0049549D"/>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546B"/>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16E05"/>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807C7"/>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CF88"/>
  <w15:chartTrackingRefBased/>
  <w15:docId w15:val="{CA50AF2E-31D9-4522-844F-D0F94FC2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2</TotalTime>
  <Pages>4</Pages>
  <Words>1635</Words>
  <Characters>9653</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11266</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Křivánková Soňa DiS. (UPB-BMA)</dc:creator>
  <cp:keywords/>
  <cp:lastModifiedBy>Křivánková Soňa DiS. (UPB-KRP)</cp:lastModifiedBy>
  <cp:revision>2</cp:revision>
  <dcterms:created xsi:type="dcterms:W3CDTF">2025-08-22T11:28:00Z</dcterms:created>
  <dcterms:modified xsi:type="dcterms:W3CDTF">2025-08-22T12:38:00Z</dcterms:modified>
</cp:coreProperties>
</file>