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C6C44" w14:textId="79FE7579" w:rsidR="002A0216" w:rsidRPr="002A0216" w:rsidRDefault="002A0216" w:rsidP="002A0216">
      <w:pPr>
        <w:pStyle w:val="Nzev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Pr="002A0216">
        <w:rPr>
          <w:rFonts w:ascii="Arial" w:hAnsi="Arial" w:cs="Arial"/>
          <w:sz w:val="36"/>
          <w:szCs w:val="36"/>
        </w:rPr>
        <w:t>Smlouva o reklamě</w:t>
      </w:r>
    </w:p>
    <w:p w14:paraId="54D23F59" w14:textId="77777777" w:rsidR="002A0216" w:rsidRDefault="002A0216" w:rsidP="002A0216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uzavřená podle § 1746 odst.2 zákona č. 89/2012 Sb., občanského zákoníku, ve znění pozdějších předpisů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20D52096" w14:textId="77777777" w:rsidR="002A0216" w:rsidRDefault="002A0216" w:rsidP="002A0216">
      <w:pPr>
        <w:pStyle w:val="Nzev"/>
        <w:rPr>
          <w:rFonts w:ascii="Arial" w:hAnsi="Arial" w:cs="Arial"/>
          <w:b/>
          <w:i/>
          <w:sz w:val="24"/>
          <w:szCs w:val="24"/>
        </w:rPr>
      </w:pPr>
    </w:p>
    <w:p w14:paraId="2B4FD982" w14:textId="77777777" w:rsidR="002A0216" w:rsidRDefault="002A0216" w:rsidP="002A0216">
      <w:pPr>
        <w:rPr>
          <w:rFonts w:ascii="Arial" w:hAnsi="Arial" w:cs="Arial"/>
          <w:sz w:val="24"/>
          <w:szCs w:val="24"/>
        </w:rPr>
      </w:pPr>
    </w:p>
    <w:p w14:paraId="315820DA" w14:textId="77777777" w:rsidR="002A0216" w:rsidRDefault="002A0216" w:rsidP="002A0216">
      <w:pPr>
        <w:pStyle w:val="Zkladntext"/>
        <w:spacing w:before="0" w:after="0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Smluvní strany:</w:t>
      </w:r>
      <w:r>
        <w:rPr>
          <w:rFonts w:ascii="Arial" w:hAnsi="Arial" w:cs="Arial"/>
          <w:color w:val="auto"/>
        </w:rPr>
        <w:t xml:space="preserve"> </w:t>
      </w:r>
    </w:p>
    <w:p w14:paraId="1CF10FC2" w14:textId="77777777" w:rsidR="002A0216" w:rsidRDefault="002A0216" w:rsidP="002A0216">
      <w:pPr>
        <w:pStyle w:val="Zkladntext"/>
        <w:spacing w:before="0" w:after="0"/>
        <w:rPr>
          <w:rFonts w:ascii="Arial" w:hAnsi="Arial" w:cs="Arial"/>
          <w:color w:val="auto"/>
        </w:rPr>
      </w:pPr>
    </w:p>
    <w:p w14:paraId="66F640AB" w14:textId="77777777" w:rsidR="002A0216" w:rsidRDefault="002A0216" w:rsidP="002A0216">
      <w:pPr>
        <w:numPr>
          <w:ilvl w:val="0"/>
          <w:numId w:val="1"/>
        </w:numPr>
        <w:ind w:left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Pocket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media s.r.o.</w:t>
      </w:r>
    </w:p>
    <w:p w14:paraId="101BCCFF" w14:textId="77777777" w:rsidR="002A0216" w:rsidRDefault="002A0216" w:rsidP="002A02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Jakubské náměstí 644/3, 602 00 Brno</w:t>
      </w:r>
    </w:p>
    <w:p w14:paraId="15940331" w14:textId="77777777" w:rsidR="002A0216" w:rsidRDefault="002A0216" w:rsidP="002A0216">
      <w:pPr>
        <w:ind w:right="-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zapsaný v obchodním rejstříku: vedeném KS v Brně, oddíl C, vložka 90484</w:t>
      </w:r>
    </w:p>
    <w:p w14:paraId="6A4B3D40" w14:textId="6024BE82" w:rsidR="002A0216" w:rsidRDefault="002A0216" w:rsidP="002A02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zastoupené: Davidem </w:t>
      </w:r>
      <w:proofErr w:type="spellStart"/>
      <w:r>
        <w:rPr>
          <w:rFonts w:ascii="Arial" w:hAnsi="Arial" w:cs="Arial"/>
          <w:sz w:val="24"/>
          <w:szCs w:val="24"/>
        </w:rPr>
        <w:t>Tieku</w:t>
      </w:r>
      <w:proofErr w:type="spellEnd"/>
      <w:r>
        <w:rPr>
          <w:rFonts w:ascii="Arial" w:hAnsi="Arial" w:cs="Arial"/>
          <w:sz w:val="24"/>
          <w:szCs w:val="24"/>
        </w:rPr>
        <w:t>, jednatelem</w:t>
      </w:r>
    </w:p>
    <w:p w14:paraId="6379A0E8" w14:textId="77777777" w:rsidR="002A0216" w:rsidRDefault="002A0216" w:rsidP="002A02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IČO: 04541227</w:t>
      </w:r>
    </w:p>
    <w:p w14:paraId="4C1ECA42" w14:textId="77777777" w:rsidR="002A0216" w:rsidRDefault="002A0216" w:rsidP="002A02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DIČ: CZ04541227</w:t>
      </w:r>
    </w:p>
    <w:p w14:paraId="544227FB" w14:textId="77777777" w:rsidR="002A0216" w:rsidRDefault="002A0216" w:rsidP="002A02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bankovní spojení: </w:t>
      </w:r>
      <w:proofErr w:type="spellStart"/>
      <w:r>
        <w:rPr>
          <w:rFonts w:ascii="Arial" w:hAnsi="Arial" w:cs="Arial"/>
          <w:sz w:val="24"/>
          <w:szCs w:val="24"/>
        </w:rPr>
        <w:t>Equa</w:t>
      </w:r>
      <w:proofErr w:type="spellEnd"/>
      <w:r>
        <w:rPr>
          <w:rFonts w:ascii="Arial" w:hAnsi="Arial" w:cs="Arial"/>
          <w:sz w:val="24"/>
          <w:szCs w:val="24"/>
        </w:rPr>
        <w:t xml:space="preserve"> bank, </w:t>
      </w:r>
      <w:proofErr w:type="spellStart"/>
      <w:r>
        <w:rPr>
          <w:rFonts w:ascii="Arial" w:hAnsi="Arial" w:cs="Arial"/>
          <w:sz w:val="24"/>
          <w:szCs w:val="24"/>
        </w:rPr>
        <w:t>č.ú</w:t>
      </w:r>
      <w:proofErr w:type="spellEnd"/>
      <w:r>
        <w:rPr>
          <w:rFonts w:ascii="Arial" w:hAnsi="Arial" w:cs="Arial"/>
          <w:sz w:val="24"/>
          <w:szCs w:val="24"/>
        </w:rPr>
        <w:t>: 101942764/6100</w:t>
      </w:r>
    </w:p>
    <w:p w14:paraId="0904B881" w14:textId="77777777" w:rsidR="002A0216" w:rsidRDefault="002A0216" w:rsidP="002A02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(dále jen </w:t>
      </w:r>
      <w:proofErr w:type="spellStart"/>
      <w:r>
        <w:rPr>
          <w:rFonts w:ascii="Arial" w:hAnsi="Arial" w:cs="Arial"/>
          <w:i/>
          <w:sz w:val="24"/>
          <w:szCs w:val="24"/>
        </w:rPr>
        <w:t>Pocket</w:t>
      </w:r>
      <w:proofErr w:type="spellEnd"/>
      <w:r>
        <w:rPr>
          <w:rFonts w:ascii="Arial" w:hAnsi="Arial" w:cs="Arial"/>
          <w:i/>
          <w:sz w:val="24"/>
          <w:szCs w:val="24"/>
        </w:rPr>
        <w:t>)</w:t>
      </w:r>
    </w:p>
    <w:p w14:paraId="1526EB0F" w14:textId="77777777" w:rsidR="002A0216" w:rsidRDefault="002A0216" w:rsidP="002A0216">
      <w:pPr>
        <w:pStyle w:val="Zkladntext"/>
        <w:spacing w:before="0" w:after="0"/>
        <w:rPr>
          <w:rFonts w:ascii="Arial" w:hAnsi="Arial" w:cs="Arial"/>
          <w:i/>
          <w:color w:val="auto"/>
        </w:rPr>
      </w:pPr>
    </w:p>
    <w:p w14:paraId="111448C9" w14:textId="77777777" w:rsidR="002A0216" w:rsidRDefault="002A0216" w:rsidP="002A0216">
      <w:pPr>
        <w:pStyle w:val="Zkladntext"/>
        <w:spacing w:before="0" w:after="0"/>
        <w:rPr>
          <w:rFonts w:ascii="Arial" w:hAnsi="Arial" w:cs="Arial"/>
          <w:i/>
          <w:color w:val="auto"/>
        </w:rPr>
      </w:pPr>
    </w:p>
    <w:p w14:paraId="5239128C" w14:textId="77777777" w:rsidR="002A0216" w:rsidRDefault="002A0216" w:rsidP="002A0216">
      <w:pPr>
        <w:pStyle w:val="Zkladntext"/>
        <w:spacing w:before="0" w:after="0"/>
        <w:ind w:left="-284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2</w:t>
      </w:r>
      <w:r>
        <w:rPr>
          <w:rFonts w:ascii="Arial" w:hAnsi="Arial" w:cs="Arial"/>
          <w:color w:val="auto"/>
        </w:rPr>
        <w:t xml:space="preserve">. </w:t>
      </w:r>
      <w:r>
        <w:rPr>
          <w:rFonts w:ascii="Arial" w:hAnsi="Arial" w:cs="Arial"/>
          <w:b/>
          <w:color w:val="auto"/>
        </w:rPr>
        <w:t>Národní divadlo Brno, příspěvková organizace</w:t>
      </w:r>
    </w:p>
    <w:p w14:paraId="7289624B" w14:textId="77777777" w:rsidR="002A0216" w:rsidRDefault="002A0216" w:rsidP="002A0216">
      <w:pPr>
        <w:pStyle w:val="Zkladntext"/>
        <w:spacing w:before="0" w:after="0"/>
        <w:ind w:left="-284"/>
        <w:rPr>
          <w:rFonts w:ascii="Arial" w:hAnsi="Arial" w:cs="Arial"/>
          <w:b/>
          <w:color w:val="auto"/>
          <w:szCs w:val="24"/>
        </w:rPr>
      </w:pPr>
      <w:r>
        <w:rPr>
          <w:rFonts w:ascii="Arial" w:hAnsi="Arial" w:cs="Arial"/>
          <w:b/>
          <w:color w:val="auto"/>
          <w:szCs w:val="24"/>
        </w:rPr>
        <w:t xml:space="preserve">    </w:t>
      </w:r>
      <w:proofErr w:type="gramStart"/>
      <w:r>
        <w:rPr>
          <w:rFonts w:ascii="Arial" w:hAnsi="Arial" w:cs="Arial"/>
          <w:szCs w:val="24"/>
        </w:rPr>
        <w:t>Dvořákova  589</w:t>
      </w:r>
      <w:proofErr w:type="gramEnd"/>
      <w:r>
        <w:rPr>
          <w:rFonts w:ascii="Arial" w:hAnsi="Arial" w:cs="Arial"/>
          <w:szCs w:val="24"/>
        </w:rPr>
        <w:t>/11, 602 00 Brno</w:t>
      </w:r>
    </w:p>
    <w:p w14:paraId="1B8CC47E" w14:textId="77777777" w:rsidR="002A0216" w:rsidRDefault="002A0216" w:rsidP="002A0216">
      <w:pPr>
        <w:pStyle w:val="Zkladntext"/>
        <w:tabs>
          <w:tab w:val="left" w:pos="0"/>
        </w:tabs>
        <w:spacing w:before="0" w:after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IČO: 00094820, DIČ: CZ00094820</w:t>
      </w:r>
    </w:p>
    <w:p w14:paraId="025AE953" w14:textId="77777777" w:rsidR="002A0216" w:rsidRDefault="002A0216" w:rsidP="002A0216">
      <w:pPr>
        <w:pStyle w:val="Zkladntext"/>
        <w:tabs>
          <w:tab w:val="left" w:pos="0"/>
        </w:tabs>
        <w:spacing w:before="0" w:after="0"/>
        <w:rPr>
          <w:rFonts w:ascii="Arial" w:hAnsi="Arial" w:cs="Arial"/>
          <w:color w:val="auto"/>
        </w:rPr>
      </w:pPr>
      <w:r>
        <w:rPr>
          <w:rFonts w:ascii="Arial" w:hAnsi="Arial" w:cs="Arial"/>
          <w:szCs w:val="24"/>
        </w:rPr>
        <w:t>účet č. 2110126623 /2700</w:t>
      </w:r>
    </w:p>
    <w:p w14:paraId="74B5B691" w14:textId="77777777" w:rsidR="002A0216" w:rsidRDefault="002A0216" w:rsidP="002A0216">
      <w:pPr>
        <w:pStyle w:val="Zkladntext"/>
        <w:tabs>
          <w:tab w:val="left" w:pos="284"/>
        </w:tabs>
        <w:spacing w:before="0" w:after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Obchodní rejstřík: Krajský soud v Brně, oddíl </w:t>
      </w:r>
      <w:proofErr w:type="spellStart"/>
      <w:r>
        <w:rPr>
          <w:rFonts w:ascii="Arial" w:hAnsi="Arial" w:cs="Arial"/>
          <w:color w:val="auto"/>
        </w:rPr>
        <w:t>Pr</w:t>
      </w:r>
      <w:proofErr w:type="spellEnd"/>
      <w:r>
        <w:rPr>
          <w:rFonts w:ascii="Arial" w:hAnsi="Arial" w:cs="Arial"/>
          <w:color w:val="auto"/>
        </w:rPr>
        <w:t>., vložka 30</w:t>
      </w:r>
    </w:p>
    <w:p w14:paraId="7A29D954" w14:textId="77777777" w:rsidR="002A0216" w:rsidRDefault="002A0216" w:rsidP="002A0216">
      <w:pPr>
        <w:pStyle w:val="Zkladntext"/>
        <w:tabs>
          <w:tab w:val="left" w:pos="284"/>
          <w:tab w:val="left" w:pos="4678"/>
        </w:tabs>
        <w:spacing w:before="0" w:after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zastoupené: MgA. Martinem Glaserem, ředitelem</w:t>
      </w:r>
      <w:r>
        <w:rPr>
          <w:rFonts w:ascii="Arial" w:hAnsi="Arial" w:cs="Arial"/>
          <w:color w:val="auto"/>
        </w:rPr>
        <w:tab/>
      </w:r>
    </w:p>
    <w:p w14:paraId="328357A3" w14:textId="77777777" w:rsidR="002A0216" w:rsidRDefault="002A0216" w:rsidP="002A0216">
      <w:pPr>
        <w:pStyle w:val="Zkladntext"/>
        <w:tabs>
          <w:tab w:val="left" w:pos="284"/>
          <w:tab w:val="left" w:pos="4678"/>
        </w:tabs>
        <w:spacing w:before="0" w:after="0"/>
        <w:rPr>
          <w:rFonts w:cs="Arial"/>
          <w:color w:val="00B050"/>
        </w:rPr>
      </w:pPr>
      <w:r>
        <w:rPr>
          <w:rFonts w:ascii="Arial" w:hAnsi="Arial" w:cs="Arial"/>
          <w:color w:val="auto"/>
        </w:rPr>
        <w:t>zástupce oprávněný k technickému jednání:</w:t>
      </w:r>
      <w:r>
        <w:rPr>
          <w:rFonts w:cs="Arial"/>
          <w:color w:val="00B050"/>
        </w:rPr>
        <w:t xml:space="preserve"> </w:t>
      </w:r>
      <w:r>
        <w:rPr>
          <w:rFonts w:ascii="Arial" w:hAnsi="Arial" w:cs="Arial"/>
          <w:color w:val="auto"/>
        </w:rPr>
        <w:t xml:space="preserve">Zuzana Žáková, marketing/PR </w:t>
      </w:r>
      <w:proofErr w:type="spellStart"/>
      <w:r>
        <w:rPr>
          <w:rFonts w:ascii="Arial" w:hAnsi="Arial" w:cs="Arial"/>
          <w:color w:val="auto"/>
        </w:rPr>
        <w:t>NdB</w:t>
      </w:r>
      <w:proofErr w:type="spellEnd"/>
    </w:p>
    <w:p w14:paraId="73C5E63F" w14:textId="77777777" w:rsidR="002A0216" w:rsidRDefault="002A0216" w:rsidP="002A0216">
      <w:pPr>
        <w:pStyle w:val="Zkladntext"/>
        <w:tabs>
          <w:tab w:val="left" w:pos="284"/>
          <w:tab w:val="left" w:pos="4678"/>
        </w:tabs>
        <w:spacing w:before="0" w:after="0"/>
        <w:rPr>
          <w:rFonts w:cs="Arial"/>
          <w:color w:val="00B050"/>
        </w:rPr>
      </w:pPr>
      <w:r>
        <w:rPr>
          <w:rFonts w:ascii="Arial" w:hAnsi="Arial" w:cs="Arial"/>
          <w:i/>
          <w:color w:val="auto"/>
        </w:rPr>
        <w:t xml:space="preserve">(dále jen </w:t>
      </w:r>
      <w:proofErr w:type="spellStart"/>
      <w:proofErr w:type="gramStart"/>
      <w:r>
        <w:rPr>
          <w:rFonts w:ascii="Arial" w:hAnsi="Arial" w:cs="Arial"/>
          <w:i/>
          <w:color w:val="auto"/>
        </w:rPr>
        <w:t>NdB</w:t>
      </w:r>
      <w:proofErr w:type="spellEnd"/>
      <w:r>
        <w:rPr>
          <w:rFonts w:ascii="Arial" w:hAnsi="Arial" w:cs="Arial"/>
          <w:i/>
          <w:color w:val="auto"/>
        </w:rPr>
        <w:t xml:space="preserve"> )</w:t>
      </w:r>
      <w:proofErr w:type="gramEnd"/>
    </w:p>
    <w:p w14:paraId="0A1EFD85" w14:textId="77777777" w:rsidR="002A0216" w:rsidRDefault="002A0216" w:rsidP="002A0216">
      <w:pPr>
        <w:pStyle w:val="Zkladntextodsazen"/>
        <w:rPr>
          <w:rFonts w:ascii="Arial" w:hAnsi="Arial" w:cs="Arial"/>
        </w:rPr>
      </w:pPr>
    </w:p>
    <w:p w14:paraId="61F089E4" w14:textId="77777777" w:rsidR="002A0216" w:rsidRDefault="002A0216" w:rsidP="002A0216">
      <w:pPr>
        <w:pStyle w:val="Zkladntext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I. předmět smlouvy</w:t>
      </w:r>
    </w:p>
    <w:p w14:paraId="63E6E0F8" w14:textId="77777777" w:rsidR="002A0216" w:rsidRDefault="002A0216" w:rsidP="002A0216">
      <w:pPr>
        <w:pStyle w:val="Zkladntextodsazen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Pocket</w:t>
      </w:r>
      <w:proofErr w:type="spellEnd"/>
      <w:r>
        <w:rPr>
          <w:rFonts w:ascii="Arial" w:hAnsi="Arial" w:cs="Arial"/>
        </w:rPr>
        <w:t xml:space="preserve"> se tímto zavazuje poskytnout pro </w:t>
      </w:r>
      <w:proofErr w:type="spellStart"/>
      <w:r>
        <w:rPr>
          <w:rFonts w:ascii="Arial" w:hAnsi="Arial" w:cs="Arial"/>
        </w:rPr>
        <w:t>NdB</w:t>
      </w:r>
      <w:proofErr w:type="spellEnd"/>
      <w:r>
        <w:rPr>
          <w:rFonts w:ascii="Arial" w:hAnsi="Arial" w:cs="Arial"/>
        </w:rPr>
        <w:t xml:space="preserve"> reklamu za účelem šíření jeho dobrého jména. Reklama bude poskytnuta v níže stanoveném rozsahu. </w:t>
      </w:r>
    </w:p>
    <w:p w14:paraId="2B516E93" w14:textId="77777777" w:rsidR="002A0216" w:rsidRDefault="002A0216" w:rsidP="002A0216">
      <w:pPr>
        <w:pStyle w:val="Zkladntextodsazen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Rozsah reklamy:</w:t>
      </w:r>
    </w:p>
    <w:p w14:paraId="6E0BC721" w14:textId="77777777" w:rsidR="002A0216" w:rsidRDefault="002A0216" w:rsidP="002A0216">
      <w:pPr>
        <w:pStyle w:val="Zkladntextodsazen"/>
        <w:spacing w:line="96" w:lineRule="auto"/>
        <w:jc w:val="both"/>
        <w:rPr>
          <w:rFonts w:ascii="Arial" w:hAnsi="Arial" w:cs="Arial"/>
          <w:i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415"/>
        <w:gridCol w:w="2740"/>
      </w:tblGrid>
      <w:tr w:rsidR="002A0216" w14:paraId="47966416" w14:textId="77777777" w:rsidTr="00161725">
        <w:trPr>
          <w:trHeight w:val="247"/>
          <w:jc w:val="center"/>
        </w:trPr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E33300" w14:textId="77777777" w:rsidR="002A0216" w:rsidRDefault="002A0216" w:rsidP="00161725">
            <w:pPr>
              <w:spacing w:line="276" w:lineRule="auto"/>
              <w:rPr>
                <w:rFonts w:ascii="Arial" w:hAnsi="Arial" w:cs="Arial"/>
                <w:b/>
                <w:i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i/>
                <w:snapToGrid w:val="0"/>
                <w:color w:val="000000"/>
                <w:lang w:eastAsia="en-US"/>
              </w:rPr>
              <w:t>Služba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286423" w14:textId="77777777" w:rsidR="002A0216" w:rsidRDefault="002A0216" w:rsidP="00161725">
            <w:pPr>
              <w:spacing w:line="276" w:lineRule="auto"/>
              <w:jc w:val="center"/>
              <w:rPr>
                <w:rFonts w:ascii="Arial" w:hAnsi="Arial" w:cs="Arial"/>
                <w:b/>
                <w:i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i/>
                <w:snapToGrid w:val="0"/>
                <w:color w:val="000000"/>
                <w:lang w:eastAsia="en-US"/>
              </w:rPr>
              <w:t>Celková cena bez DPH</w:t>
            </w:r>
          </w:p>
        </w:tc>
      </w:tr>
      <w:tr w:rsidR="002A0216" w14:paraId="7CB7342F" w14:textId="77777777" w:rsidTr="00161725">
        <w:trPr>
          <w:trHeight w:val="247"/>
          <w:jc w:val="center"/>
        </w:trPr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A83DE" w14:textId="77777777" w:rsidR="002A0216" w:rsidRDefault="002A0216" w:rsidP="00161725">
            <w:pPr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celostránková inzerce v těchto vydáních magazínu KAM v Brně:</w:t>
            </w:r>
          </w:p>
          <w:p w14:paraId="2FF1E0B9" w14:textId="2ABDE456" w:rsidR="002A0216" w:rsidRDefault="002A0216" w:rsidP="00161725">
            <w:pPr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září, říjen, listopad, prosinec 2025 a leden, únor, březen, duben, květen, červen 2026.</w:t>
            </w:r>
          </w:p>
          <w:p w14:paraId="6D46E375" w14:textId="77777777" w:rsidR="002A0216" w:rsidRDefault="002A0216" w:rsidP="00161725">
            <w:pPr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0FFEE" w14:textId="77777777" w:rsidR="002A0216" w:rsidRDefault="002A0216" w:rsidP="00161725">
            <w:pPr>
              <w:spacing w:line="276" w:lineRule="auto"/>
              <w:jc w:val="right"/>
              <w:rPr>
                <w:rFonts w:ascii="Arial" w:hAnsi="Arial" w:cs="Arial"/>
                <w:snapToGrid w:val="0"/>
                <w:lang w:eastAsia="en-US"/>
              </w:rPr>
            </w:pPr>
          </w:p>
        </w:tc>
      </w:tr>
      <w:tr w:rsidR="002A0216" w14:paraId="1437CAB9" w14:textId="77777777" w:rsidTr="00161725">
        <w:trPr>
          <w:trHeight w:val="247"/>
          <w:jc w:val="center"/>
        </w:trPr>
        <w:tc>
          <w:tcPr>
            <w:tcW w:w="4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59F067" w14:textId="77777777" w:rsidR="002A0216" w:rsidRDefault="002A0216" w:rsidP="00161725">
            <w:pPr>
              <w:spacing w:line="276" w:lineRule="auto"/>
              <w:rPr>
                <w:rFonts w:ascii="Arial" w:hAnsi="Arial" w:cs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lang w:eastAsia="en-US"/>
              </w:rPr>
              <w:t>CELKEM bez DPH</w:t>
            </w:r>
          </w:p>
        </w:tc>
        <w:tc>
          <w:tcPr>
            <w:tcW w:w="2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6866AC" w14:textId="77777777" w:rsidR="002A0216" w:rsidRDefault="002A0216" w:rsidP="00161725">
            <w:pPr>
              <w:tabs>
                <w:tab w:val="left" w:pos="840"/>
              </w:tabs>
              <w:spacing w:line="276" w:lineRule="auto"/>
              <w:rPr>
                <w:rFonts w:ascii="Arial" w:hAnsi="Arial" w:cs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lang w:eastAsia="en-US"/>
              </w:rPr>
              <w:tab/>
              <w:t>130 000 Kč</w:t>
            </w:r>
          </w:p>
        </w:tc>
      </w:tr>
    </w:tbl>
    <w:p w14:paraId="2FD83812" w14:textId="77777777" w:rsidR="002A0216" w:rsidRDefault="002A0216" w:rsidP="007A0B92">
      <w:pPr>
        <w:pStyle w:val="Zkladntextodsazen"/>
        <w:ind w:left="0"/>
        <w:jc w:val="both"/>
        <w:rPr>
          <w:rFonts w:ascii="Arial" w:hAnsi="Arial" w:cs="Arial"/>
        </w:rPr>
      </w:pPr>
    </w:p>
    <w:p w14:paraId="14EBDE50" w14:textId="77777777" w:rsidR="002A0216" w:rsidRPr="007A0B92" w:rsidRDefault="002A0216" w:rsidP="007A0B92">
      <w:pPr>
        <w:pStyle w:val="Nadpis3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7A0B92">
        <w:rPr>
          <w:rFonts w:ascii="Arial" w:hAnsi="Arial" w:cs="Arial"/>
          <w:b/>
          <w:bCs/>
          <w:color w:val="auto"/>
          <w:sz w:val="24"/>
          <w:szCs w:val="24"/>
        </w:rPr>
        <w:t>II. platební podmínky</w:t>
      </w:r>
    </w:p>
    <w:p w14:paraId="37BC5963" w14:textId="77777777" w:rsidR="002A0216" w:rsidRDefault="002A0216" w:rsidP="002A0216">
      <w:pPr>
        <w:pStyle w:val="Zkladntextodsazen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Platba za reklamu bude uskutečněna na základě měsíčních faktur na účet </w:t>
      </w:r>
      <w:proofErr w:type="spellStart"/>
      <w:r>
        <w:rPr>
          <w:rFonts w:ascii="Arial" w:hAnsi="Arial" w:cs="Arial"/>
        </w:rPr>
        <w:t>Pocket</w:t>
      </w:r>
      <w:proofErr w:type="spellEnd"/>
      <w:r>
        <w:rPr>
          <w:rFonts w:ascii="Arial" w:hAnsi="Arial" w:cs="Arial"/>
        </w:rPr>
        <w:t xml:space="preserve">, který je uveden v záhlaví této smlouvy. </w:t>
      </w:r>
    </w:p>
    <w:p w14:paraId="4FBDF8E4" w14:textId="77777777" w:rsidR="002A0216" w:rsidRDefault="002A0216" w:rsidP="002A0216">
      <w:pPr>
        <w:pStyle w:val="Zkladntextodsazen"/>
        <w:jc w:val="both"/>
        <w:rPr>
          <w:rFonts w:ascii="Arial" w:hAnsi="Arial" w:cs="Arial"/>
        </w:rPr>
      </w:pPr>
    </w:p>
    <w:p w14:paraId="46021912" w14:textId="77777777" w:rsidR="002A0216" w:rsidRDefault="002A0216" w:rsidP="002A0216">
      <w:pPr>
        <w:pStyle w:val="Zkladntextodsazen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 fakturace</w:t>
      </w:r>
    </w:p>
    <w:p w14:paraId="5988A400" w14:textId="77777777" w:rsidR="002A0216" w:rsidRDefault="002A0216" w:rsidP="002A0216">
      <w:pPr>
        <w:pStyle w:val="Zkladntextodsazen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Pocket</w:t>
      </w:r>
      <w:proofErr w:type="spellEnd"/>
      <w:r>
        <w:rPr>
          <w:rFonts w:ascii="Arial" w:hAnsi="Arial" w:cs="Arial"/>
        </w:rPr>
        <w:t xml:space="preserve"> vystaví dle článku I. po realizaci celostránkové inzerce v jednotlivých měsících fakturu ve výši Kč 13 000 + DPH, splatnost faktury bude 14 dní od data doručení. Datum uskutečnění zdanitelného plnění bude den vystavení faktury. Faktura bude mít veškeré náležitosti daňového dokladu dle zákona č. 235/2004 Sb. </w:t>
      </w:r>
      <w:r>
        <w:rPr>
          <w:rFonts w:ascii="Arial" w:hAnsi="Arial" w:cs="Arial"/>
        </w:rPr>
        <w:lastRenderedPageBreak/>
        <w:t xml:space="preserve">o dani z přidané hodnoty. V případě, že bude </w:t>
      </w:r>
      <w:proofErr w:type="spellStart"/>
      <w:r>
        <w:rPr>
          <w:rFonts w:ascii="Arial" w:hAnsi="Arial" w:cs="Arial"/>
        </w:rPr>
        <w:t>Pocket</w:t>
      </w:r>
      <w:proofErr w:type="spellEnd"/>
      <w:r>
        <w:rPr>
          <w:rFonts w:ascii="Arial" w:hAnsi="Arial" w:cs="Arial"/>
        </w:rPr>
        <w:t xml:space="preserve"> ke dni zdanitelného plnění zveřejněn podle zákona č. 235/2004 Sb., o dani z přidané hodnoty jako nespolehlivý plátce, nebo uvede jiný účet, než je uveden v „Registru plátců DPH“ podle zákona č. 235/2004 Sb., o dani z přidané hodnoty, souhlasí se zajištěním částky DPH přímo ve prospěch správce daně.</w:t>
      </w:r>
    </w:p>
    <w:p w14:paraId="6A087362" w14:textId="77777777" w:rsidR="002A0216" w:rsidRDefault="002A0216" w:rsidP="002A0216">
      <w:pPr>
        <w:pStyle w:val="Zkladntextodsazen"/>
        <w:spacing w:line="120" w:lineRule="auto"/>
        <w:jc w:val="both"/>
        <w:rPr>
          <w:rFonts w:ascii="Arial" w:hAnsi="Arial" w:cs="Arial"/>
        </w:rPr>
      </w:pPr>
    </w:p>
    <w:p w14:paraId="613F5935" w14:textId="77777777" w:rsidR="002A0216" w:rsidRDefault="002A0216" w:rsidP="002A0216">
      <w:pPr>
        <w:pStyle w:val="Zkladntextodsazen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IV. povinnosti </w:t>
      </w:r>
      <w:proofErr w:type="spellStart"/>
      <w:r>
        <w:rPr>
          <w:rFonts w:ascii="Arial" w:hAnsi="Arial" w:cs="Arial"/>
          <w:b/>
        </w:rPr>
        <w:t>Pocket</w:t>
      </w:r>
      <w:proofErr w:type="spellEnd"/>
    </w:p>
    <w:p w14:paraId="564E2197" w14:textId="77777777" w:rsidR="002A0216" w:rsidRDefault="002A0216" w:rsidP="002A0216">
      <w:pPr>
        <w:pStyle w:val="Zkladntextodsazen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Pocket</w:t>
      </w:r>
      <w:proofErr w:type="spellEnd"/>
      <w:r>
        <w:rPr>
          <w:rFonts w:ascii="Arial" w:hAnsi="Arial" w:cs="Arial"/>
        </w:rPr>
        <w:t xml:space="preserve"> se zavazuje poskytnout reklamu v rozsahu uvedeném v článku I. této smlouvy. </w:t>
      </w:r>
    </w:p>
    <w:p w14:paraId="0E6B87CF" w14:textId="77777777" w:rsidR="002A0216" w:rsidRDefault="002A0216" w:rsidP="002A0216">
      <w:pPr>
        <w:pStyle w:val="Zkladntextodsazen"/>
        <w:spacing w:line="120" w:lineRule="auto"/>
        <w:rPr>
          <w:rFonts w:ascii="Arial" w:hAnsi="Arial" w:cs="Arial"/>
        </w:rPr>
      </w:pPr>
    </w:p>
    <w:p w14:paraId="4E45BD88" w14:textId="77777777" w:rsidR="002A0216" w:rsidRDefault="002A0216" w:rsidP="002A0216">
      <w:pPr>
        <w:pStyle w:val="Zkladntextodsazen"/>
        <w:rPr>
          <w:rFonts w:ascii="Arial" w:hAnsi="Arial" w:cs="Arial"/>
        </w:rPr>
      </w:pPr>
    </w:p>
    <w:p w14:paraId="6484E01F" w14:textId="77777777" w:rsidR="002A0216" w:rsidRDefault="002A0216" w:rsidP="002A0216">
      <w:pPr>
        <w:pStyle w:val="Zkladntextodsazen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V. povinnosti </w:t>
      </w:r>
      <w:proofErr w:type="spellStart"/>
      <w:r>
        <w:rPr>
          <w:rFonts w:ascii="Arial" w:hAnsi="Arial" w:cs="Arial"/>
          <w:b/>
        </w:rPr>
        <w:t>NdB</w:t>
      </w:r>
      <w:proofErr w:type="spellEnd"/>
    </w:p>
    <w:p w14:paraId="5896FDAC" w14:textId="2C2E46B7" w:rsidR="002A0216" w:rsidRDefault="002A0216" w:rsidP="002A0216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NdB</w:t>
      </w:r>
      <w:proofErr w:type="spellEnd"/>
      <w:r>
        <w:rPr>
          <w:rFonts w:ascii="Arial" w:hAnsi="Arial" w:cs="Arial"/>
          <w:sz w:val="24"/>
          <w:szCs w:val="24"/>
        </w:rPr>
        <w:t xml:space="preserve"> se zavazuje uhradit cenu za reklamu dle článku I. této smlouvy za podmínek dle článku II. V případě nedodržení splatnosti faktury je </w:t>
      </w:r>
      <w:proofErr w:type="spellStart"/>
      <w:r w:rsidR="007A0B92" w:rsidRPr="006C58FA">
        <w:rPr>
          <w:rFonts w:ascii="Arial" w:hAnsi="Arial" w:cs="Arial"/>
          <w:sz w:val="24"/>
          <w:szCs w:val="24"/>
        </w:rPr>
        <w:t>Pocket</w:t>
      </w:r>
      <w:proofErr w:type="spellEnd"/>
      <w:r w:rsidR="007A0B92" w:rsidRPr="007A0B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oprávněn požadovat smluvní pokutu ve výši 0,05 % z dlužné částky za každý den prodlení platby.</w:t>
      </w:r>
    </w:p>
    <w:p w14:paraId="338E855A" w14:textId="77777777" w:rsidR="002A0216" w:rsidRDefault="002A0216" w:rsidP="002A0216">
      <w:pPr>
        <w:pStyle w:val="Zkladntextodsazen"/>
        <w:rPr>
          <w:rFonts w:ascii="Arial" w:hAnsi="Arial" w:cs="Arial"/>
        </w:rPr>
      </w:pPr>
    </w:p>
    <w:p w14:paraId="7D9EADAD" w14:textId="77777777" w:rsidR="002A0216" w:rsidRPr="006C58FA" w:rsidRDefault="002A0216" w:rsidP="006C58FA">
      <w:pPr>
        <w:pStyle w:val="Nadpis3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6C58FA">
        <w:rPr>
          <w:rFonts w:ascii="Arial" w:hAnsi="Arial" w:cs="Arial"/>
          <w:b/>
          <w:bCs/>
          <w:color w:val="auto"/>
          <w:sz w:val="24"/>
          <w:szCs w:val="24"/>
        </w:rPr>
        <w:t>VI. Závěrečná ustanovení</w:t>
      </w:r>
    </w:p>
    <w:p w14:paraId="4B79B9D6" w14:textId="507A75F3" w:rsidR="002A0216" w:rsidRDefault="002A0216" w:rsidP="002A0216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Smlouva se uzavírá na dobu určitou do 31. 8. 2026. </w:t>
      </w:r>
    </w:p>
    <w:p w14:paraId="17DB277A" w14:textId="77777777" w:rsidR="002A0216" w:rsidRDefault="002A0216" w:rsidP="002A0216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Smlouvu je možno měnit či doplňovat jen písemně.</w:t>
      </w:r>
    </w:p>
    <w:p w14:paraId="4D8639E7" w14:textId="77777777" w:rsidR="002A0216" w:rsidRDefault="002A0216" w:rsidP="002A0216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Smlouva se vyhotovuje ve dvou stejnopisech, z nichž po jednom obdrží každá smluvní strana.</w:t>
      </w:r>
    </w:p>
    <w:p w14:paraId="316830CE" w14:textId="77777777" w:rsidR="002A0216" w:rsidRDefault="002A0216" w:rsidP="002A0216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Pocket</w:t>
      </w:r>
      <w:proofErr w:type="spellEnd"/>
      <w:r>
        <w:rPr>
          <w:rFonts w:ascii="Arial" w:hAnsi="Arial" w:cs="Arial"/>
          <w:sz w:val="24"/>
          <w:szCs w:val="24"/>
        </w:rPr>
        <w:t xml:space="preserve"> bere na vědomí, že </w:t>
      </w:r>
      <w:proofErr w:type="spellStart"/>
      <w:r>
        <w:rPr>
          <w:rFonts w:ascii="Arial" w:hAnsi="Arial" w:cs="Arial"/>
          <w:sz w:val="24"/>
          <w:szCs w:val="24"/>
        </w:rPr>
        <w:t>NdB</w:t>
      </w:r>
      <w:proofErr w:type="spellEnd"/>
      <w:r>
        <w:rPr>
          <w:rFonts w:ascii="Arial" w:hAnsi="Arial" w:cs="Arial"/>
          <w:sz w:val="24"/>
          <w:szCs w:val="24"/>
        </w:rPr>
        <w:t xml:space="preserve"> je příspěvkovou organizací, která hospodaří s veřejnými prostředky a která je povinna předávat svému zřizovateli veškeré informace a v rámci zákona o přístupu k veřejným informacím i třetím osobám.</w:t>
      </w:r>
    </w:p>
    <w:p w14:paraId="0525192B" w14:textId="77777777" w:rsidR="002A0216" w:rsidRDefault="002A0216" w:rsidP="002A0216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Tato smlouva nabývá platnosti dnem podpisu smluvních stran. V pochybnostech se má za to, že rozhodující je datum podpisu smluvní strany, která smlouvu podepsala později.</w:t>
      </w:r>
    </w:p>
    <w:p w14:paraId="7B434149" w14:textId="77777777" w:rsidR="002A0216" w:rsidRDefault="002A0216" w:rsidP="002A0216">
      <w:pPr>
        <w:pStyle w:val="Zkladntextodsazen2"/>
        <w:numPr>
          <w:ilvl w:val="0"/>
          <w:numId w:val="3"/>
        </w:numPr>
        <w:suppressAutoHyphens/>
        <w:spacing w:line="10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Obě smluvní strany berou na vědomí, že smlouva nabývá účinnosti teprve jejím uveřejněním v registru smluv podle zákona č. 340/2015 Sb. (zákon o registru smluv) a souhlasí s uveřejněním této smlouvy v registru smluv v úplném znění.</w:t>
      </w:r>
    </w:p>
    <w:p w14:paraId="5E2C9656" w14:textId="77777777" w:rsidR="002A0216" w:rsidRDefault="002A0216" w:rsidP="006C58FA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Smluvní strany prohlašují, že se podmínkami této smlouvy na základě vzájemné dohody řídily již ode dne podpisu této smlouvy a pro případ, že smlouva podléhá zveřejnění v registru smluv, </w:t>
      </w:r>
      <w:proofErr w:type="gramStart"/>
      <w:r>
        <w:rPr>
          <w:rFonts w:ascii="Arial" w:hAnsi="Arial" w:cs="Arial"/>
          <w:bCs/>
          <w:sz w:val="24"/>
          <w:szCs w:val="24"/>
        </w:rPr>
        <w:t>považují  veškerá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svá vzájemná plnění poskytnutá ode dne podpisu této smlouvy do dne nabytí účinnosti této smlouvy za plnění poskytnutá podle této smlouvy.</w:t>
      </w:r>
    </w:p>
    <w:p w14:paraId="6F905527" w14:textId="77777777" w:rsidR="002A0216" w:rsidRDefault="002A0216" w:rsidP="002A0216">
      <w:pPr>
        <w:pStyle w:val="Zkladntextodsazen2"/>
        <w:suppressAutoHyphens/>
        <w:spacing w:line="100" w:lineRule="atLeast"/>
        <w:ind w:left="360"/>
        <w:rPr>
          <w:rFonts w:ascii="Arial" w:hAnsi="Arial" w:cs="Arial"/>
          <w:szCs w:val="24"/>
        </w:rPr>
      </w:pPr>
    </w:p>
    <w:p w14:paraId="0F1FB94C" w14:textId="77777777" w:rsidR="002A0216" w:rsidRDefault="002A0216" w:rsidP="002A0216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5C389150" w14:textId="77777777" w:rsidR="002A0216" w:rsidRDefault="002A0216" w:rsidP="002A0216">
      <w:pPr>
        <w:pStyle w:val="Zkladntext"/>
        <w:ind w:firstLine="284"/>
        <w:rPr>
          <w:rFonts w:ascii="Arial" w:hAnsi="Arial" w:cs="Arial"/>
          <w:color w:val="auto"/>
        </w:rPr>
      </w:pPr>
    </w:p>
    <w:p w14:paraId="012B960A" w14:textId="77777777" w:rsidR="002A0216" w:rsidRDefault="002A0216" w:rsidP="002A0216">
      <w:pPr>
        <w:pStyle w:val="Zkladntext"/>
        <w:ind w:firstLine="284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V Brně dne</w:t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  <w:t xml:space="preserve">V Brně dne </w:t>
      </w:r>
    </w:p>
    <w:p w14:paraId="0027A74C" w14:textId="77777777" w:rsidR="002A0216" w:rsidRDefault="002A0216" w:rsidP="002A0216">
      <w:pPr>
        <w:pStyle w:val="Zkladntextodsazen"/>
        <w:rPr>
          <w:rFonts w:ascii="Arial" w:hAnsi="Arial" w:cs="Arial"/>
        </w:rPr>
      </w:pPr>
    </w:p>
    <w:p w14:paraId="0C49C1CA" w14:textId="77777777" w:rsidR="002A0216" w:rsidRDefault="002A0216" w:rsidP="002A0216">
      <w:pPr>
        <w:pStyle w:val="Zkladntextodsazen"/>
        <w:jc w:val="both"/>
        <w:rPr>
          <w:rFonts w:ascii="Arial" w:hAnsi="Arial" w:cs="Arial"/>
        </w:rPr>
      </w:pPr>
    </w:p>
    <w:p w14:paraId="049C23AF" w14:textId="77777777" w:rsidR="002A0216" w:rsidRDefault="002A0216" w:rsidP="002A0216">
      <w:pPr>
        <w:pStyle w:val="Zkladntextodsazen"/>
        <w:jc w:val="both"/>
        <w:rPr>
          <w:rFonts w:ascii="Arial" w:hAnsi="Arial" w:cs="Arial"/>
        </w:rPr>
      </w:pPr>
    </w:p>
    <w:p w14:paraId="7511AE9D" w14:textId="77777777" w:rsidR="002A0216" w:rsidRDefault="002A0216" w:rsidP="002A0216">
      <w:pPr>
        <w:pStyle w:val="Zkladntextodsazen"/>
        <w:jc w:val="both"/>
        <w:rPr>
          <w:rFonts w:ascii="Arial" w:hAnsi="Arial" w:cs="Arial"/>
        </w:rPr>
      </w:pPr>
    </w:p>
    <w:p w14:paraId="4264A629" w14:textId="77777777" w:rsidR="002A0216" w:rsidRDefault="002A0216" w:rsidP="002A0216">
      <w:pPr>
        <w:pStyle w:val="Zkladntextodsazen"/>
        <w:jc w:val="both"/>
        <w:rPr>
          <w:rFonts w:ascii="Arial" w:hAnsi="Arial" w:cs="Arial"/>
        </w:rPr>
      </w:pPr>
    </w:p>
    <w:p w14:paraId="2A4746BE" w14:textId="77777777" w:rsidR="002A0216" w:rsidRDefault="002A0216" w:rsidP="002A0216">
      <w:pPr>
        <w:pStyle w:val="Zkladntextodsazen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………………………………….</w:t>
      </w:r>
    </w:p>
    <w:p w14:paraId="0B71A451" w14:textId="77777777" w:rsidR="002A0216" w:rsidRDefault="002A0216" w:rsidP="002A0216">
      <w:pPr>
        <w:pStyle w:val="Zkladntextodsazen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Národní divadlo Brno, p. o.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proofErr w:type="spellStart"/>
      <w:r>
        <w:rPr>
          <w:rFonts w:ascii="Arial" w:hAnsi="Arial" w:cs="Arial"/>
        </w:rPr>
        <w:t>Pocket</w:t>
      </w:r>
      <w:proofErr w:type="spellEnd"/>
      <w:r>
        <w:rPr>
          <w:rFonts w:ascii="Arial" w:hAnsi="Arial" w:cs="Arial"/>
        </w:rPr>
        <w:t xml:space="preserve"> media s.r.o.</w:t>
      </w:r>
    </w:p>
    <w:sectPr w:rsidR="002A0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TC OFFICINA SANS C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B7B30"/>
    <w:multiLevelType w:val="hybridMultilevel"/>
    <w:tmpl w:val="474CC292"/>
    <w:lvl w:ilvl="0" w:tplc="E9A87C4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FC530E"/>
    <w:multiLevelType w:val="hybridMultilevel"/>
    <w:tmpl w:val="FE80313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442661"/>
    <w:multiLevelType w:val="hybridMultilevel"/>
    <w:tmpl w:val="383005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51511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83751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37183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216"/>
    <w:rsid w:val="00225799"/>
    <w:rsid w:val="002A0216"/>
    <w:rsid w:val="00490F81"/>
    <w:rsid w:val="006C58FA"/>
    <w:rsid w:val="0079551B"/>
    <w:rsid w:val="007A0B92"/>
    <w:rsid w:val="00C46173"/>
    <w:rsid w:val="00CB50B0"/>
    <w:rsid w:val="00FF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6A7C7"/>
  <w15:chartTrackingRefBased/>
  <w15:docId w15:val="{10A36B6A-9F5E-4D2E-A7A3-6E1ADBB6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021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A02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A0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A02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A02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A02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A021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A021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021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021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02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A02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semiHidden/>
    <w:rsid w:val="002A02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A021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A021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A021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A021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021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021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2A02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2A0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A02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A02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A02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A021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A021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A021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02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A021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A0216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semiHidden/>
    <w:unhideWhenUsed/>
    <w:rsid w:val="002A0216"/>
    <w:pPr>
      <w:snapToGrid w:val="0"/>
      <w:spacing w:before="120" w:after="120"/>
      <w:jc w:val="both"/>
    </w:pPr>
    <w:rPr>
      <w:rFonts w:ascii="ITC OFFICINA SANS CE" w:hAnsi="ITC OFFICINA SANS CE"/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2A0216"/>
    <w:rPr>
      <w:rFonts w:ascii="ITC OFFICINA SANS CE" w:eastAsia="Times New Roman" w:hAnsi="ITC OFFICINA SANS CE" w:cs="Times New Roman"/>
      <w:color w:val="000000"/>
      <w:kern w:val="0"/>
      <w:szCs w:val="20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semiHidden/>
    <w:unhideWhenUsed/>
    <w:rsid w:val="002A0216"/>
    <w:pPr>
      <w:ind w:left="284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A0216"/>
    <w:rPr>
      <w:rFonts w:ascii="Times New Roman" w:eastAsia="Times New Roman" w:hAnsi="Times New Roman" w:cs="Times New Roman"/>
      <w:kern w:val="0"/>
      <w:szCs w:val="20"/>
      <w:lang w:eastAsia="cs-CZ"/>
      <w14:ligatures w14:val="none"/>
    </w:rPr>
  </w:style>
  <w:style w:type="paragraph" w:styleId="Zkladntextodsazen2">
    <w:name w:val="Body Text Indent 2"/>
    <w:basedOn w:val="Normln"/>
    <w:link w:val="Zkladntextodsazen2Char"/>
    <w:semiHidden/>
    <w:unhideWhenUsed/>
    <w:rsid w:val="002A0216"/>
    <w:pPr>
      <w:ind w:left="284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2A0216"/>
    <w:rPr>
      <w:rFonts w:ascii="Times New Roman" w:eastAsia="Times New Roman" w:hAnsi="Times New Roman" w:cs="Times New Roman"/>
      <w:kern w:val="0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7A0B9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528</Words>
  <Characters>3122</Characters>
  <Application>Microsoft Office Word</Application>
  <DocSecurity>0</DocSecurity>
  <Lines>26</Lines>
  <Paragraphs>7</Paragraphs>
  <ScaleCrop>false</ScaleCrop>
  <Company>ND Brno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Žáková-Klimplová Zuzana</dc:creator>
  <cp:keywords/>
  <dc:description/>
  <cp:lastModifiedBy>Žáková-Klimplová Zuzana</cp:lastModifiedBy>
  <cp:revision>4</cp:revision>
  <dcterms:created xsi:type="dcterms:W3CDTF">2025-07-31T07:48:00Z</dcterms:created>
  <dcterms:modified xsi:type="dcterms:W3CDTF">2025-07-31T07:48:00Z</dcterms:modified>
</cp:coreProperties>
</file>