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591B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b/>
          <w:color w:val="000000"/>
          <w:sz w:val="24"/>
          <w:szCs w:val="24"/>
        </w:rPr>
        <w:t>Jihomoravský kraj</w:t>
      </w:r>
    </w:p>
    <w:p w14:paraId="50943600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color w:val="000000"/>
          <w:sz w:val="24"/>
          <w:szCs w:val="24"/>
        </w:rPr>
        <w:t>se sídlem Žerotínovo nám. 449/3, 601 82 Brno</w:t>
      </w:r>
    </w:p>
    <w:p w14:paraId="60E88BFE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color w:val="000000"/>
          <w:sz w:val="24"/>
          <w:szCs w:val="24"/>
        </w:rPr>
        <w:t>IČO: 70888337</w:t>
      </w:r>
    </w:p>
    <w:p w14:paraId="544F81FD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color w:val="000000"/>
          <w:sz w:val="24"/>
          <w:szCs w:val="24"/>
        </w:rPr>
        <w:t>DIČ: CZ70888337</w:t>
      </w:r>
    </w:p>
    <w:p w14:paraId="006B9083" w14:textId="18554D89" w:rsidR="00593D49" w:rsidRDefault="00757924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E8">
        <w:rPr>
          <w:rFonts w:ascii="Times New Roman" w:hAnsi="Times New Roman" w:cs="Times New Roman"/>
          <w:sz w:val="24"/>
          <w:szCs w:val="24"/>
        </w:rPr>
        <w:t>zastoupený Ing. Františkem Hasoněm, členem Rady Jihomoravského kraje, na základě pověření ze dne 5. 11. 2024</w:t>
      </w:r>
    </w:p>
    <w:p w14:paraId="3993A2D2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(dále jen „</w:t>
      </w:r>
      <w:r w:rsidRPr="00470E70">
        <w:rPr>
          <w:rFonts w:ascii="Times New Roman" w:hAnsi="Times New Roman" w:cs="Times New Roman"/>
          <w:b/>
          <w:bCs/>
          <w:sz w:val="24"/>
          <w:szCs w:val="24"/>
        </w:rPr>
        <w:t>budoucí dárce</w:t>
      </w:r>
      <w:r w:rsidRPr="00593D49">
        <w:rPr>
          <w:rFonts w:ascii="Times New Roman" w:hAnsi="Times New Roman" w:cs="Times New Roman"/>
          <w:sz w:val="24"/>
          <w:szCs w:val="24"/>
        </w:rPr>
        <w:t>“)</w:t>
      </w:r>
    </w:p>
    <w:p w14:paraId="4AC3C798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A12BA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a</w:t>
      </w:r>
    </w:p>
    <w:p w14:paraId="790FBB88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D56F8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Město Znojmo</w:t>
      </w:r>
    </w:p>
    <w:p w14:paraId="46CE2310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Sídlo: Obroková 1/12, 669 02 Znojmo</w:t>
      </w:r>
    </w:p>
    <w:p w14:paraId="6D23F4C7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IČO: 00293881</w:t>
      </w:r>
    </w:p>
    <w:p w14:paraId="17725993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Jednající: Mgr. František Koudela, starosta města</w:t>
      </w:r>
    </w:p>
    <w:p w14:paraId="18E329CE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(dále jen „</w:t>
      </w:r>
      <w:r w:rsidRPr="00470E70">
        <w:rPr>
          <w:rFonts w:ascii="Times New Roman" w:hAnsi="Times New Roman" w:cs="Times New Roman"/>
          <w:b/>
          <w:bCs/>
          <w:sz w:val="24"/>
          <w:szCs w:val="24"/>
        </w:rPr>
        <w:t>budoucí obdarovaný</w:t>
      </w:r>
      <w:r w:rsidRPr="00593D49">
        <w:rPr>
          <w:rFonts w:ascii="Times New Roman" w:hAnsi="Times New Roman" w:cs="Times New Roman"/>
          <w:sz w:val="24"/>
          <w:szCs w:val="24"/>
        </w:rPr>
        <w:t>“)</w:t>
      </w:r>
    </w:p>
    <w:p w14:paraId="586CE463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6F07E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78FA9" w14:textId="5FCC8E0A" w:rsidR="00593D49" w:rsidRPr="00593D49" w:rsidRDefault="004875F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593D49" w:rsidRPr="00593D49">
        <w:rPr>
          <w:rFonts w:ascii="Times New Roman" w:hAnsi="Times New Roman" w:cs="Times New Roman"/>
          <w:sz w:val="24"/>
          <w:szCs w:val="24"/>
        </w:rPr>
        <w:t>dle příslušných ustanovení zákona č. 89/2012 Sb. (občanský zákoník v platném</w:t>
      </w:r>
    </w:p>
    <w:p w14:paraId="4BDF3FB4" w14:textId="45720A25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znění) následující</w:t>
      </w:r>
    </w:p>
    <w:p w14:paraId="598C82B7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4F087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BB927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SMLOUVU O BUDOUCÍ SMLOUVĚ DAROVACÍ</w:t>
      </w:r>
    </w:p>
    <w:p w14:paraId="4D7E9043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D456F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AE210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6D5F51EE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D757971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80EEC" w14:textId="5817C388" w:rsidR="00593D49" w:rsidRPr="00571EE2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 xml:space="preserve">Budoucí dárce prohlašuje, že na vlastní náklady vybuduje </w:t>
      </w:r>
      <w:r w:rsidR="002B43A5" w:rsidRPr="00571EE2">
        <w:rPr>
          <w:rFonts w:ascii="Times New Roman" w:hAnsi="Times New Roman" w:cs="Times New Roman"/>
          <w:sz w:val="24"/>
          <w:szCs w:val="24"/>
        </w:rPr>
        <w:t xml:space="preserve">stavbu </w:t>
      </w:r>
      <w:r w:rsidRPr="00571EE2">
        <w:rPr>
          <w:rFonts w:ascii="Times New Roman" w:hAnsi="Times New Roman" w:cs="Times New Roman"/>
          <w:sz w:val="24"/>
          <w:szCs w:val="24"/>
        </w:rPr>
        <w:t>s názvem „Přeložka splaškové kanalizace, česle v pozemku parc. č. 4403/2, 4403/48, 4400/1 a 5500 v k.</w:t>
      </w:r>
      <w:r w:rsidR="00BB0BB6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ú. Znojmo-město“.</w:t>
      </w:r>
    </w:p>
    <w:p w14:paraId="192A3520" w14:textId="77777777" w:rsidR="00E10794" w:rsidRDefault="00E10794" w:rsidP="00C51EB5">
      <w:pPr>
        <w:pStyle w:val="Odstavecseseznamem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43AD09F" w14:textId="5D68359D" w:rsidR="00A3214C" w:rsidRPr="00571EE2" w:rsidRDefault="00E10794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iCs/>
          <w:sz w:val="24"/>
          <w:szCs w:val="24"/>
        </w:rPr>
        <w:t xml:space="preserve">Budoucí dárce je vlastníkem pozemku p. č. 4408/48 v k. ú. Znojmo-město a obci Znojmo, zapsaného na LV č. 1646 </w:t>
      </w:r>
      <w:r w:rsidRPr="00571EE2">
        <w:rPr>
          <w:rFonts w:ascii="Times New Roman" w:hAnsi="Times New Roman" w:cs="Times New Roman"/>
          <w:sz w:val="24"/>
          <w:szCs w:val="24"/>
        </w:rPr>
        <w:t>u Katastrálního úřadu pro Jihomoravský kraj, katastrální pracoviště Znojmo. Pozemek je svěřen do hospodaření Nemocnici Znojmo, příspěvkové organizaci, MUDr. Jana Janského 2675/11, 669 02 Znojmo.</w:t>
      </w:r>
    </w:p>
    <w:p w14:paraId="684A31B1" w14:textId="77777777" w:rsidR="009973E8" w:rsidRDefault="009973E8" w:rsidP="00C51EB5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BCD0F1D" w14:textId="1B1623B2" w:rsidR="00BD3B54" w:rsidRDefault="00822C2D" w:rsidP="00BB0BB6">
      <w:pPr>
        <w:pStyle w:val="Odstavecseseznamem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 xml:space="preserve">Budoucí obdarovaný je vlastníkem </w:t>
      </w:r>
      <w:r w:rsidRPr="00571EE2">
        <w:rPr>
          <w:rFonts w:ascii="Times New Roman" w:hAnsi="Times New Roman" w:cs="Times New Roman"/>
          <w:b/>
          <w:bCs/>
          <w:sz w:val="24"/>
          <w:szCs w:val="24"/>
        </w:rPr>
        <w:t>pozemků</w:t>
      </w:r>
      <w:r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71EE2">
        <w:rPr>
          <w:rFonts w:ascii="Times New Roman" w:hAnsi="Times New Roman" w:cs="Times New Roman"/>
          <w:b/>
          <w:sz w:val="24"/>
          <w:szCs w:val="24"/>
        </w:rPr>
        <w:t xml:space="preserve">. č. 4400/1, p. č. 4403/2, p. č. 4403/48 </w:t>
      </w:r>
      <w:r w:rsidR="00BB0BB6">
        <w:rPr>
          <w:rFonts w:ascii="Times New Roman" w:hAnsi="Times New Roman" w:cs="Times New Roman"/>
          <w:b/>
          <w:sz w:val="24"/>
          <w:szCs w:val="24"/>
        </w:rPr>
        <w:t>a</w:t>
      </w:r>
      <w:r w:rsidRPr="00571EE2">
        <w:rPr>
          <w:rFonts w:ascii="Times New Roman" w:hAnsi="Times New Roman" w:cs="Times New Roman"/>
          <w:b/>
          <w:sz w:val="24"/>
          <w:szCs w:val="24"/>
        </w:rPr>
        <w:t xml:space="preserve"> p. č. 5500 v k. ú. Znojmo-město a obci Znojmo zapsaných na LV č. 10001 </w:t>
      </w:r>
      <w:r w:rsidRPr="00571EE2">
        <w:rPr>
          <w:rFonts w:ascii="Times New Roman" w:hAnsi="Times New Roman" w:cs="Times New Roman"/>
          <w:sz w:val="24"/>
          <w:szCs w:val="24"/>
        </w:rPr>
        <w:t>u Katastrálního úřadu pro Jihomoravský kraj, katastrální pracoviště Znojmo.</w:t>
      </w:r>
    </w:p>
    <w:p w14:paraId="1C4322BE" w14:textId="77777777" w:rsidR="00C51EB5" w:rsidRPr="00C51EB5" w:rsidRDefault="00C51EB5" w:rsidP="00C51EB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B686757" w14:textId="0A17CEE9" w:rsidR="00593D49" w:rsidRPr="00571EE2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>Budoucí dárce se zavazuje zajistit pro realizaci stavby osobu technického dozoru s</w:t>
      </w:r>
      <w:r w:rsidR="00BB0BB6">
        <w:rPr>
          <w:rFonts w:ascii="Times New Roman" w:hAnsi="Times New Roman" w:cs="Times New Roman"/>
          <w:sz w:val="24"/>
          <w:szCs w:val="24"/>
        </w:rPr>
        <w:t> </w:t>
      </w:r>
      <w:r w:rsidRPr="00571EE2">
        <w:rPr>
          <w:rFonts w:ascii="Times New Roman" w:hAnsi="Times New Roman" w:cs="Times New Roman"/>
          <w:sz w:val="24"/>
          <w:szCs w:val="24"/>
        </w:rPr>
        <w:t>autorizací v oboru vodohospodářské stavby.</w:t>
      </w:r>
    </w:p>
    <w:p w14:paraId="3DD6AA62" w14:textId="77777777" w:rsidR="00593D49" w:rsidRP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4D09C6A" w14:textId="3C70B3C4" w:rsidR="00593D49" w:rsidRPr="00571EE2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>Budoucí dárce se zavazuj</w:t>
      </w:r>
      <w:r w:rsidR="009617AA" w:rsidRPr="00571EE2">
        <w:rPr>
          <w:rFonts w:ascii="Times New Roman" w:hAnsi="Times New Roman" w:cs="Times New Roman"/>
          <w:sz w:val="24"/>
          <w:szCs w:val="24"/>
        </w:rPr>
        <w:t>e požádat budoucího obdarovaného o </w:t>
      </w:r>
      <w:r w:rsidRPr="00571EE2">
        <w:rPr>
          <w:rFonts w:ascii="Times New Roman" w:hAnsi="Times New Roman" w:cs="Times New Roman"/>
          <w:sz w:val="24"/>
          <w:szCs w:val="24"/>
        </w:rPr>
        <w:t>uzavř</w:t>
      </w:r>
      <w:r w:rsidR="009617AA" w:rsidRPr="00571EE2">
        <w:rPr>
          <w:rFonts w:ascii="Times New Roman" w:hAnsi="Times New Roman" w:cs="Times New Roman"/>
          <w:sz w:val="24"/>
          <w:szCs w:val="24"/>
        </w:rPr>
        <w:t>ení</w:t>
      </w:r>
      <w:r w:rsidRPr="00571EE2">
        <w:rPr>
          <w:rFonts w:ascii="Times New Roman" w:hAnsi="Times New Roman" w:cs="Times New Roman"/>
          <w:sz w:val="24"/>
          <w:szCs w:val="24"/>
        </w:rPr>
        <w:t xml:space="preserve"> darovací smlouv</w:t>
      </w:r>
      <w:r w:rsidR="00BD3B54" w:rsidRPr="00571EE2">
        <w:rPr>
          <w:rFonts w:ascii="Times New Roman" w:hAnsi="Times New Roman" w:cs="Times New Roman"/>
          <w:sz w:val="24"/>
          <w:szCs w:val="24"/>
        </w:rPr>
        <w:t>y</w:t>
      </w:r>
      <w:r w:rsidRPr="00571EE2">
        <w:rPr>
          <w:rFonts w:ascii="Times New Roman" w:hAnsi="Times New Roman" w:cs="Times New Roman"/>
          <w:sz w:val="24"/>
          <w:szCs w:val="24"/>
        </w:rPr>
        <w:t xml:space="preserve"> na vybudovanou stavbu specifikovanou v odst. 1.1. této smlouvy nejpozději do</w:t>
      </w:r>
      <w:r w:rsidR="00BB0BB6">
        <w:rPr>
          <w:rFonts w:ascii="Times New Roman" w:hAnsi="Times New Roman" w:cs="Times New Roman"/>
          <w:sz w:val="24"/>
          <w:szCs w:val="24"/>
        </w:rPr>
        <w:t> </w:t>
      </w:r>
      <w:r w:rsidRPr="00571EE2">
        <w:rPr>
          <w:rFonts w:ascii="Times New Roman" w:hAnsi="Times New Roman" w:cs="Times New Roman"/>
          <w:sz w:val="24"/>
          <w:szCs w:val="24"/>
        </w:rPr>
        <w:t xml:space="preserve">60 dnů ode dne převzetí zkolaudované stavby </w:t>
      </w:r>
      <w:r w:rsidR="00BD3B54" w:rsidRPr="00571EE2">
        <w:rPr>
          <w:rFonts w:ascii="Times New Roman" w:hAnsi="Times New Roman" w:cs="Times New Roman"/>
          <w:sz w:val="24"/>
          <w:szCs w:val="24"/>
        </w:rPr>
        <w:t xml:space="preserve">budoucím dárcem </w:t>
      </w:r>
      <w:r w:rsidRPr="00571EE2">
        <w:rPr>
          <w:rFonts w:ascii="Times New Roman" w:hAnsi="Times New Roman" w:cs="Times New Roman"/>
          <w:sz w:val="24"/>
          <w:szCs w:val="24"/>
        </w:rPr>
        <w:t>od zhotovitele.</w:t>
      </w:r>
    </w:p>
    <w:p w14:paraId="661B06E8" w14:textId="77777777" w:rsidR="00593D49" w:rsidRP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13B22E" w14:textId="2F555BF4" w:rsidR="00593D49" w:rsidRPr="00571EE2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b/>
          <w:bCs/>
          <w:sz w:val="24"/>
          <w:szCs w:val="24"/>
        </w:rPr>
        <w:t>Budoucí dárce se zároveň zavazuje pro budoucího obdarovaného bezplatně zajistit všechny potřebné podklady pro vydání kolaudačního rozhodnutí se stavbou před</w:t>
      </w:r>
      <w:r w:rsidR="000C3A0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71EE2">
        <w:rPr>
          <w:rFonts w:ascii="Times New Roman" w:hAnsi="Times New Roman" w:cs="Times New Roman"/>
          <w:b/>
          <w:bCs/>
          <w:sz w:val="24"/>
          <w:szCs w:val="24"/>
        </w:rPr>
        <w:t>podpisem darovací smlouvy.</w:t>
      </w:r>
    </w:p>
    <w:p w14:paraId="191765BE" w14:textId="77777777" w:rsidR="00A1416A" w:rsidRPr="009973E8" w:rsidRDefault="00A1416A" w:rsidP="00C51EB5">
      <w:pPr>
        <w:pStyle w:val="Odstavecseseznamem"/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BC50A2" w14:textId="77777777" w:rsidR="00BB0BB6" w:rsidRDefault="004E4887" w:rsidP="00BB0BB6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>Budoucí d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árce </w:t>
      </w:r>
      <w:r w:rsidR="004D18ED" w:rsidRPr="00571EE2">
        <w:rPr>
          <w:rFonts w:ascii="Times New Roman" w:hAnsi="Times New Roman" w:cs="Times New Roman"/>
          <w:sz w:val="24"/>
          <w:szCs w:val="24"/>
        </w:rPr>
        <w:t xml:space="preserve">se současně zavazuje </w:t>
      </w:r>
      <w:r w:rsidR="00A1416A" w:rsidRPr="00571EE2">
        <w:rPr>
          <w:rFonts w:ascii="Times New Roman" w:hAnsi="Times New Roman" w:cs="Times New Roman"/>
          <w:sz w:val="24"/>
          <w:szCs w:val="24"/>
        </w:rPr>
        <w:t>zajisti</w:t>
      </w:r>
      <w:r w:rsidR="004D18ED" w:rsidRPr="00571EE2">
        <w:rPr>
          <w:rFonts w:ascii="Times New Roman" w:hAnsi="Times New Roman" w:cs="Times New Roman"/>
          <w:sz w:val="24"/>
          <w:szCs w:val="24"/>
        </w:rPr>
        <w:t>t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 a předa</w:t>
      </w:r>
      <w:r w:rsidR="004D18ED" w:rsidRPr="00571EE2">
        <w:rPr>
          <w:rFonts w:ascii="Times New Roman" w:hAnsi="Times New Roman" w:cs="Times New Roman"/>
          <w:sz w:val="24"/>
          <w:szCs w:val="24"/>
        </w:rPr>
        <w:t>t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="004D18ED" w:rsidRPr="00571EE2">
        <w:rPr>
          <w:rFonts w:ascii="Times New Roman" w:hAnsi="Times New Roman" w:cs="Times New Roman"/>
          <w:sz w:val="24"/>
          <w:szCs w:val="24"/>
        </w:rPr>
        <w:t xml:space="preserve">budoucímu 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obdarovanému kopii vydaného stavebního povolení, zaměření skutečného provedení stavby, kladné vyjádření zástupce provozovatele o funkčnosti stavby případně provozní řád, a další potřebné podklady pro vydání kolaudačního rozhodnutí se stavbou před podpisem </w:t>
      </w:r>
      <w:r w:rsidR="00AC2088" w:rsidRPr="00571EE2">
        <w:rPr>
          <w:rFonts w:ascii="Times New Roman" w:hAnsi="Times New Roman" w:cs="Times New Roman"/>
          <w:sz w:val="24"/>
          <w:szCs w:val="24"/>
        </w:rPr>
        <w:t>darovací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3B6E1C9C" w14:textId="77777777" w:rsidR="00BB0BB6" w:rsidRPr="00BB0BB6" w:rsidRDefault="00BB0BB6" w:rsidP="00BB0BB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F5BEC33" w14:textId="71459146" w:rsidR="00AC2088" w:rsidRPr="00BB0BB6" w:rsidRDefault="00BB0BB6" w:rsidP="00BB0BB6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0BB6">
        <w:rPr>
          <w:rFonts w:ascii="Times New Roman" w:hAnsi="Times New Roman" w:cs="Times New Roman"/>
          <w:sz w:val="24"/>
          <w:szCs w:val="24"/>
        </w:rPr>
        <w:t xml:space="preserve">O </w:t>
      </w:r>
      <w:r w:rsidR="00AC2088" w:rsidRPr="00BB0BB6">
        <w:rPr>
          <w:rFonts w:ascii="Times New Roman" w:hAnsi="Times New Roman" w:cs="Times New Roman"/>
          <w:sz w:val="24"/>
          <w:szCs w:val="24"/>
        </w:rPr>
        <w:t>vydání kolaudačního rozhodnutí na stavbu požádá stavební úřad Městského úřadu Znojmo budoucí obdarovaný</w:t>
      </w:r>
      <w:r w:rsidR="00D36B62" w:rsidRPr="00BB0BB6">
        <w:rPr>
          <w:rFonts w:ascii="Times New Roman" w:hAnsi="Times New Roman" w:cs="Times New Roman"/>
          <w:sz w:val="24"/>
          <w:szCs w:val="24"/>
        </w:rPr>
        <w:t xml:space="preserve"> do 30 dnů ode dne předání všech </w:t>
      </w:r>
      <w:r w:rsidR="0053498B" w:rsidRPr="00BB0BB6">
        <w:rPr>
          <w:rFonts w:ascii="Times New Roman" w:hAnsi="Times New Roman" w:cs="Times New Roman"/>
          <w:sz w:val="24"/>
          <w:szCs w:val="24"/>
        </w:rPr>
        <w:t xml:space="preserve">potřebných </w:t>
      </w:r>
      <w:r w:rsidR="00D36B62" w:rsidRPr="00BB0BB6">
        <w:rPr>
          <w:rFonts w:ascii="Times New Roman" w:hAnsi="Times New Roman" w:cs="Times New Roman"/>
          <w:sz w:val="24"/>
          <w:szCs w:val="24"/>
        </w:rPr>
        <w:t>podkladů</w:t>
      </w:r>
      <w:r w:rsidR="0053498B" w:rsidRPr="00BB0BB6"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3498B" w:rsidRPr="00BB0BB6">
        <w:rPr>
          <w:rFonts w:ascii="Times New Roman" w:hAnsi="Times New Roman" w:cs="Times New Roman"/>
          <w:sz w:val="24"/>
          <w:szCs w:val="24"/>
        </w:rPr>
        <w:t>vydání kolaudačního rozhodnutí budoucím dárcem</w:t>
      </w:r>
      <w:r w:rsidR="00AC2088" w:rsidRPr="00BB0BB6">
        <w:rPr>
          <w:rFonts w:ascii="Times New Roman" w:hAnsi="Times New Roman" w:cs="Times New Roman"/>
          <w:sz w:val="24"/>
          <w:szCs w:val="24"/>
        </w:rPr>
        <w:t>.</w:t>
      </w:r>
    </w:p>
    <w:p w14:paraId="2890EF3E" w14:textId="77777777" w:rsidR="00593D49" w:rsidRP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10C992B" w14:textId="4E985D12" w:rsidR="00593D49" w:rsidRPr="00571EE2" w:rsidRDefault="00FF166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Budoucí obdarovaný</w:t>
      </w:r>
      <w:r w:rsidR="00593D49" w:rsidRPr="00571EE2">
        <w:rPr>
          <w:rFonts w:ascii="Times New Roman" w:hAnsi="Times New Roman" w:cs="Times New Roman"/>
          <w:sz w:val="24"/>
          <w:szCs w:val="24"/>
        </w:rPr>
        <w:t xml:space="preserve"> požaduje, aby byly narovnány majetkoprávní vztahy k technické infrastruktuře (kanalizační řady, vodovodní řady, přípojky technické infrastruktury, zasakovací objekty, komunikace apod.) na pozemcích třetích osob před případným převodem technické infrastruktury do vlastnictví města Znojma.</w:t>
      </w:r>
    </w:p>
    <w:p w14:paraId="606D0B3B" w14:textId="77777777" w:rsid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9F8C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CC0C4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14:paraId="105BF740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Text darovací smlouvy</w:t>
      </w:r>
    </w:p>
    <w:p w14:paraId="5E4252FB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5CBD9" w14:textId="05471C7F" w:rsidR="00593D49" w:rsidRDefault="00593D49" w:rsidP="0082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Budoucí dárce se zavazuje, že v souladu s předchozími ustanoveními této smlouvy uzavře</w:t>
      </w:r>
      <w:r w:rsidR="008269DB">
        <w:rPr>
          <w:rFonts w:ascii="Times New Roman" w:hAnsi="Times New Roman" w:cs="Times New Roman"/>
          <w:sz w:val="24"/>
          <w:szCs w:val="24"/>
        </w:rPr>
        <w:t xml:space="preserve"> </w:t>
      </w:r>
      <w:r w:rsidRPr="00593D49">
        <w:rPr>
          <w:rFonts w:ascii="Times New Roman" w:hAnsi="Times New Roman" w:cs="Times New Roman"/>
          <w:sz w:val="24"/>
          <w:szCs w:val="24"/>
        </w:rPr>
        <w:t>s</w:t>
      </w:r>
      <w:r w:rsidR="008269DB">
        <w:rPr>
          <w:rFonts w:ascii="Times New Roman" w:hAnsi="Times New Roman" w:cs="Times New Roman"/>
          <w:sz w:val="24"/>
          <w:szCs w:val="24"/>
        </w:rPr>
        <w:t> b</w:t>
      </w:r>
      <w:r w:rsidRPr="00593D49">
        <w:rPr>
          <w:rFonts w:ascii="Times New Roman" w:hAnsi="Times New Roman" w:cs="Times New Roman"/>
          <w:sz w:val="24"/>
          <w:szCs w:val="24"/>
        </w:rPr>
        <w:t>udoucím obdarovaným darovací smlouvu, jejímž předmětem bude převod výše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49">
        <w:rPr>
          <w:rFonts w:ascii="Times New Roman" w:hAnsi="Times New Roman" w:cs="Times New Roman"/>
          <w:sz w:val="24"/>
          <w:szCs w:val="24"/>
        </w:rPr>
        <w:t>specifikované stavby, a to v následujícím znění nebo ve znění mírně obměněném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49">
        <w:rPr>
          <w:rFonts w:ascii="Times New Roman" w:hAnsi="Times New Roman" w:cs="Times New Roman"/>
          <w:sz w:val="24"/>
          <w:szCs w:val="24"/>
        </w:rPr>
        <w:t>zachování účelu smlouvy:</w:t>
      </w:r>
    </w:p>
    <w:p w14:paraId="05BC96DF" w14:textId="77777777" w:rsidR="00F810DC" w:rsidRDefault="00F810DC" w:rsidP="0082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43E7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492972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Jihomoravský kraj</w:t>
      </w:r>
    </w:p>
    <w:p w14:paraId="67C7C86A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 sídlem Žerotínovo nám. 449/3, 601 82 Brno</w:t>
      </w:r>
    </w:p>
    <w:p w14:paraId="766067B7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IČO: 70888337</w:t>
      </w:r>
    </w:p>
    <w:p w14:paraId="6B77D62F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DIČ: CZ70888337</w:t>
      </w:r>
    </w:p>
    <w:p w14:paraId="6888A2B4" w14:textId="07510676" w:rsidR="00593D49" w:rsidRDefault="00AF182D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sz w:val="24"/>
          <w:szCs w:val="24"/>
        </w:rPr>
        <w:t>zastoupený Ing. Františkem Hasoněm, členem Rady Jihomoravského kraje, na základě pověření ze dne 5. 11. 2024</w:t>
      </w:r>
    </w:p>
    <w:p w14:paraId="5CD6BDF0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(dále jen „dárce“)</w:t>
      </w:r>
    </w:p>
    <w:p w14:paraId="6E51B505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18544" w14:textId="77777777" w:rsidR="00593D49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71609C15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A25CD1" w14:textId="4F9A66A5" w:rsidR="00593D49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Město Znojmo</w:t>
      </w:r>
    </w:p>
    <w:p w14:paraId="48CF92F8" w14:textId="77777777" w:rsidR="00593D49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Sídlo: Obroková 1/12, 669 02 Znojmo</w:t>
      </w:r>
    </w:p>
    <w:p w14:paraId="1174CB5E" w14:textId="48AA94D6" w:rsidR="00F810DC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IČO: 00293881</w:t>
      </w:r>
    </w:p>
    <w:p w14:paraId="417FF0C3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Jednající: Mgr. František Koudela, starosta města</w:t>
      </w:r>
    </w:p>
    <w:p w14:paraId="64444573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(dále jen „obdarovaný“)</w:t>
      </w:r>
    </w:p>
    <w:p w14:paraId="2CEF5A78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293A19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uzavřely níže uvedeného dne, měsíce a roku tuto</w:t>
      </w:r>
    </w:p>
    <w:p w14:paraId="7EF6E076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6AB73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DAROVACÍ SMLOUVU</w:t>
      </w:r>
    </w:p>
    <w:p w14:paraId="214A85A3" w14:textId="77777777" w:rsidR="00F810DC" w:rsidRPr="00F810DC" w:rsidRDefault="00F810DC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0C1080" w14:textId="77777777" w:rsidR="00593D49" w:rsidRPr="00F810DC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I.</w:t>
      </w:r>
    </w:p>
    <w:p w14:paraId="51C0BB85" w14:textId="1F998BA7" w:rsidR="00B21641" w:rsidRPr="00530F96" w:rsidRDefault="00593D49" w:rsidP="00530F9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Dárce prohlašuje, že na vlastní náklady vybudoval </w:t>
      </w:r>
      <w:r w:rsidR="00B21641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stavbu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s názvem „</w:t>
      </w:r>
      <w:r w:rsidRPr="00530F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Přeložka splaškové</w:t>
      </w:r>
      <w:r w:rsidR="00F810DC" w:rsidRPr="00530F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30F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kanalizace, česle v pozemku parc. č. 4403/2, 4403/48, 4400/1 a 5500 v k.ú. Znojmo-město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4C4447A5" w14:textId="27F5B7E3" w:rsidR="00F810DC" w:rsidRPr="00530F96" w:rsidRDefault="00593D49" w:rsidP="00530F9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0F9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Dárce touto smlouvou </w:t>
      </w:r>
      <w:r w:rsidR="00481142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převádí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do vlastnictví obdarovaného stavbu specifikovanou v odst.</w:t>
      </w:r>
      <w:r w:rsidR="00F810DC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1.1. této smlouvy a obdarovaný ji přijímá do svého vlastnictví v takovém stavu, v jakém se</w:t>
      </w:r>
      <w:r w:rsidR="00F810DC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nachází v době uzavření této smlouvy, tedy jak stojí a leží.</w:t>
      </w:r>
    </w:p>
    <w:p w14:paraId="2B5ED33D" w14:textId="77777777" w:rsidR="00F810DC" w:rsidRPr="00F810DC" w:rsidRDefault="00F810DC" w:rsidP="00F810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EC2E2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II.</w:t>
      </w:r>
    </w:p>
    <w:p w14:paraId="46CA90C7" w14:textId="2B343B0B" w:rsidR="00593D49" w:rsidRPr="00C9540A" w:rsidRDefault="00593D49" w:rsidP="00C9540A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Dárce seznámil obdarovaného se stavem stavby uvedené v odst. 1. 1. této smlouvy a</w:t>
      </w:r>
      <w:r w:rsid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zároveň prohlašuje, že stavba není zatížena dluhy, věcnými břemeny, zástavním právem ani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jinými právními povinnostmi.</w:t>
      </w:r>
    </w:p>
    <w:p w14:paraId="44A6D8F5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9D2366" w14:textId="490D2215" w:rsidR="00593D49" w:rsidRPr="00C9540A" w:rsidRDefault="00593D49" w:rsidP="00C9540A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Vlastnické právo k této stavbě obdarovaný nabude </w:t>
      </w:r>
      <w:r w:rsidR="00F01062">
        <w:rPr>
          <w:rFonts w:ascii="Times New Roman" w:hAnsi="Times New Roman" w:cs="Times New Roman"/>
          <w:i/>
          <w:iCs/>
          <w:sz w:val="24"/>
          <w:szCs w:val="24"/>
        </w:rPr>
        <w:t>dnem uzavření</w:t>
      </w:r>
      <w:r w:rsidR="00217265">
        <w:rPr>
          <w:rFonts w:ascii="Times New Roman" w:hAnsi="Times New Roman" w:cs="Times New Roman"/>
          <w:i/>
          <w:iCs/>
          <w:sz w:val="24"/>
          <w:szCs w:val="24"/>
        </w:rPr>
        <w:t xml:space="preserve"> této darovací smlouvy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0A810F" w14:textId="77777777" w:rsidR="0047157B" w:rsidRDefault="0047157B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3C12C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III.</w:t>
      </w:r>
    </w:p>
    <w:p w14:paraId="16A2E47F" w14:textId="5B112EA4" w:rsidR="00593D49" w:rsidRPr="00C9540A" w:rsidRDefault="00593D49" w:rsidP="00C9540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V případě, že dárce poruší povinnosti uvedené v odst. 2.1. čl. II. této smlouvy anebo se tato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prohlášení ukáží jako nepravdivá, zavazuje se dárce obdarovanému uhradit smluvní pokutu ve</w:t>
      </w:r>
      <w:r w:rsidR="00CD5D79" w:rsidRP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výši 1 000,- Kč za každé porušení povinnosti, resp. nepravdivé prohlášení do 10 dnů poté, co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bude obdarovaným k této úhradě vyzván.</w:t>
      </w:r>
    </w:p>
    <w:p w14:paraId="002B2C33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4934A" w14:textId="7766779A" w:rsidR="00593D49" w:rsidRPr="00C9540A" w:rsidRDefault="00593D49" w:rsidP="00C9540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Zaplacením pokuty není dotčeno právo na náhradu škody.</w:t>
      </w:r>
    </w:p>
    <w:p w14:paraId="20AEA3C4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33255F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IV.</w:t>
      </w:r>
    </w:p>
    <w:p w14:paraId="4D19229B" w14:textId="60D272D9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Tuto smlouvu lze měnit písemnými dodatky, které budou jako dodatky označeny a stanou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se nedílnou součástí smlouvy.</w:t>
      </w:r>
    </w:p>
    <w:p w14:paraId="5A335804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A3C7CD" w14:textId="69897BD0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Případná neplatnost některého ujednání této smlouvy nemá vliv na platnost ostatních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ustanovení. Smluvní strany se v tomto případě zavazují poskytnout si vzájemnou součinnost k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uzavření dodatku k této smlouvě, kde bude případná neplatná část smlouvy nahrazena novým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ujednáním, a to ve lhůtě do jednoho měsíce poté, co tato potřeba vyvstane.</w:t>
      </w:r>
    </w:p>
    <w:p w14:paraId="732B1E12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53897B" w14:textId="6AEFBE56" w:rsidR="00F14198" w:rsidRPr="00C9540A" w:rsidRDefault="00965AB2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Tato smlouva </w:t>
      </w:r>
      <w:r w:rsidR="001B380F" w:rsidRPr="00C9540A">
        <w:rPr>
          <w:rFonts w:ascii="Times New Roman" w:hAnsi="Times New Roman" w:cs="Times New Roman"/>
          <w:i/>
          <w:sz w:val="24"/>
          <w:szCs w:val="24"/>
        </w:rPr>
        <w:t>podléhá povinnosti uveřejnění v registru smluv dle zákona č. 340/2015 Sb., o zvláštních podmínkách účinnosti některých smluv, uveřejňování těchto smluv a o registru smluv (zákon o registru smluv), ve znění pozdějších předpisů.</w:t>
      </w:r>
      <w:r w:rsidR="001B380F" w:rsidRPr="00C9540A">
        <w:rPr>
          <w:rFonts w:ascii="Times New Roman" w:eastAsia="Calibri" w:hAnsi="Times New Roman" w:cs="Times New Roman"/>
          <w:i/>
          <w:sz w:val="24"/>
          <w:szCs w:val="24"/>
        </w:rPr>
        <w:t xml:space="preserve"> Smluvní strany se dohodly, že </w:t>
      </w:r>
      <w:r w:rsidR="001B380F" w:rsidRPr="00C9540A">
        <w:rPr>
          <w:rFonts w:ascii="Times New Roman" w:hAnsi="Times New Roman" w:cs="Times New Roman"/>
          <w:bCs/>
          <w:i/>
          <w:sz w:val="24"/>
          <w:szCs w:val="24"/>
        </w:rPr>
        <w:t xml:space="preserve">tuto smlouvu zašle správci registru smluv k uveřejnění prostřednictvím registru smluv </w:t>
      </w:r>
      <w:r w:rsidR="00F14198" w:rsidRPr="00C9540A">
        <w:rPr>
          <w:rFonts w:ascii="Times New Roman" w:hAnsi="Times New Roman" w:cs="Times New Roman"/>
          <w:bCs/>
          <w:i/>
          <w:sz w:val="24"/>
          <w:szCs w:val="24"/>
        </w:rPr>
        <w:t xml:space="preserve">dárce. </w:t>
      </w:r>
    </w:p>
    <w:p w14:paraId="43B6B4CF" w14:textId="77777777" w:rsidR="00187F24" w:rsidRDefault="00187F24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CB13F0D" w14:textId="31CB636E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sz w:val="24"/>
          <w:szCs w:val="24"/>
        </w:rPr>
        <w:t>Tato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smlouva nabývá platnosti dnem podpisu obou smluvních stran a účinnosti dnem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zveřejnění v registru smluv.</w:t>
      </w:r>
    </w:p>
    <w:p w14:paraId="2D02D9C9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4195D" w14:textId="0A2EF8F7" w:rsidR="00F810DC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Smluvní strany této smlouvy prohlašují, že si smlouvu přečetly, rozumí jejímu obsahu,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smlouva vyjadřuje jejich skutečnou a svobodnou vůli, nebyla uzavřena v tísni či za nápadně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nevýhodných podmínek. Tuto skutečnost potvrzují svými podpisy připojenými pod její text.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C4BA56" w14:textId="77777777" w:rsid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B9761A" w14:textId="575C2254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Převod výše specifikované stavby dle této smlouvy byl dle §85 Zákona o obcích, schválen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usnesením </w:t>
      </w:r>
      <w:r w:rsidR="005B170A">
        <w:rPr>
          <w:rFonts w:ascii="Times New Roman" w:hAnsi="Times New Roman" w:cs="Times New Roman"/>
          <w:i/>
          <w:iCs/>
          <w:sz w:val="24"/>
          <w:szCs w:val="24"/>
        </w:rPr>
        <w:t>Rady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města Znojma č……….., dne....................., pod bodem č.</w:t>
      </w:r>
      <w:r w:rsid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............... .</w:t>
      </w:r>
    </w:p>
    <w:p w14:paraId="4559D25C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E4D4B9" w14:textId="5969BA90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Dárce souhlasí s následným převodem předmětu smlouvy ze strany obdarovaného do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hospodaření svazku obcí VODOVODY A KANALIZACE ZNOJEMSKO za účelem zajištění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provozování.</w:t>
      </w:r>
    </w:p>
    <w:p w14:paraId="35B64A9C" w14:textId="77777777" w:rsidR="00F30DF9" w:rsidRDefault="00F30DF9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5D8895" w14:textId="77777777" w:rsidR="00DB2A56" w:rsidRDefault="00DB2A56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FB39BC" w14:textId="77777777" w:rsidR="00DB2A56" w:rsidRDefault="00DB2A56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00B06A" w14:textId="77777777" w:rsidR="00F30DF9" w:rsidRPr="009973E8" w:rsidRDefault="00F30DF9" w:rsidP="00F30DF9">
      <w:pPr>
        <w:pStyle w:val="Zkladntext"/>
        <w:jc w:val="center"/>
        <w:rPr>
          <w:b/>
          <w:i/>
          <w:iCs/>
          <w:sz w:val="24"/>
          <w:szCs w:val="24"/>
        </w:rPr>
      </w:pPr>
      <w:r w:rsidRPr="009973E8">
        <w:rPr>
          <w:b/>
          <w:i/>
          <w:iCs/>
          <w:color w:val="auto"/>
          <w:sz w:val="24"/>
          <w:szCs w:val="24"/>
        </w:rPr>
        <w:lastRenderedPageBreak/>
        <w:t xml:space="preserve">Doložka dle § 23 zákona č. 129/2000 Sb., o krajích (krajské zřízení), </w:t>
      </w:r>
      <w:r w:rsidRPr="009973E8">
        <w:rPr>
          <w:b/>
          <w:i/>
          <w:iCs/>
          <w:sz w:val="24"/>
          <w:szCs w:val="24"/>
        </w:rPr>
        <w:t>ve znění pozdějších předpisů</w:t>
      </w:r>
    </w:p>
    <w:p w14:paraId="0F316DFD" w14:textId="5D2DA466" w:rsidR="00921027" w:rsidRPr="009973E8" w:rsidRDefault="00921027" w:rsidP="009973E8">
      <w:pPr>
        <w:pStyle w:val="Zkladntext"/>
        <w:numPr>
          <w:ilvl w:val="0"/>
          <w:numId w:val="4"/>
        </w:numPr>
        <w:ind w:left="284" w:hanging="284"/>
        <w:rPr>
          <w:i/>
          <w:iCs/>
          <w:color w:val="auto"/>
          <w:sz w:val="24"/>
        </w:rPr>
      </w:pPr>
      <w:r w:rsidRPr="009973E8">
        <w:rPr>
          <w:i/>
          <w:iCs/>
          <w:sz w:val="24"/>
          <w:szCs w:val="24"/>
        </w:rPr>
        <w:t xml:space="preserve">Záměr </w:t>
      </w:r>
      <w:r w:rsidR="008B3334" w:rsidRPr="009973E8">
        <w:rPr>
          <w:i/>
          <w:iCs/>
          <w:sz w:val="24"/>
          <w:szCs w:val="24"/>
        </w:rPr>
        <w:t>bezúplatného převodu stavby přeložky splaškové kanalizace</w:t>
      </w:r>
      <w:r w:rsidRPr="009973E8">
        <w:rPr>
          <w:rFonts w:cs="Arial"/>
          <w:i/>
          <w:iCs/>
          <w:sz w:val="24"/>
          <w:szCs w:val="24"/>
        </w:rPr>
        <w:t xml:space="preserve"> </w:t>
      </w:r>
      <w:r w:rsidRPr="009973E8">
        <w:rPr>
          <w:i/>
          <w:iCs/>
          <w:sz w:val="24"/>
          <w:szCs w:val="24"/>
        </w:rPr>
        <w:t>uvedené v čl. I</w:t>
      </w:r>
      <w:r w:rsidR="000D036B" w:rsidRPr="009973E8">
        <w:rPr>
          <w:i/>
          <w:iCs/>
          <w:sz w:val="24"/>
          <w:szCs w:val="24"/>
        </w:rPr>
        <w:t>.</w:t>
      </w:r>
      <w:r w:rsidRPr="009973E8">
        <w:rPr>
          <w:i/>
          <w:iCs/>
          <w:sz w:val="24"/>
          <w:szCs w:val="24"/>
        </w:rPr>
        <w:t xml:space="preserve"> této darovací smlouvy byl řádně zveřejněn zákonem stanoveným způsobem na úřední desce Krajského úřadu Jihomoravského kraje od </w:t>
      </w:r>
      <w:r w:rsidR="000D036B" w:rsidRPr="009973E8">
        <w:rPr>
          <w:i/>
          <w:iCs/>
          <w:sz w:val="24"/>
          <w:szCs w:val="24"/>
        </w:rPr>
        <w:t>………….</w:t>
      </w:r>
      <w:r w:rsidRPr="009973E8">
        <w:rPr>
          <w:i/>
          <w:iCs/>
          <w:sz w:val="24"/>
          <w:szCs w:val="24"/>
        </w:rPr>
        <w:t xml:space="preserve"> </w:t>
      </w:r>
      <w:r w:rsidRPr="009973E8">
        <w:rPr>
          <w:i/>
          <w:iCs/>
          <w:color w:val="auto"/>
          <w:sz w:val="24"/>
          <w:szCs w:val="24"/>
        </w:rPr>
        <w:t xml:space="preserve">do </w:t>
      </w:r>
      <w:r w:rsidR="000D036B" w:rsidRPr="009973E8">
        <w:rPr>
          <w:i/>
          <w:iCs/>
          <w:color w:val="auto"/>
          <w:sz w:val="24"/>
          <w:szCs w:val="24"/>
        </w:rPr>
        <w:t>…………….</w:t>
      </w:r>
      <w:r w:rsidRPr="009973E8">
        <w:rPr>
          <w:i/>
          <w:iCs/>
          <w:color w:val="auto"/>
          <w:sz w:val="24"/>
          <w:szCs w:val="24"/>
        </w:rPr>
        <w:t>.</w:t>
      </w:r>
      <w:r w:rsidRPr="009973E8">
        <w:rPr>
          <w:i/>
          <w:iCs/>
          <w:color w:val="auto"/>
          <w:sz w:val="24"/>
        </w:rPr>
        <w:t xml:space="preserve"> </w:t>
      </w:r>
    </w:p>
    <w:p w14:paraId="422B5AB9" w14:textId="77777777" w:rsidR="00921027" w:rsidRPr="009973E8" w:rsidRDefault="00921027" w:rsidP="009973E8">
      <w:pPr>
        <w:pStyle w:val="Zkladntext"/>
        <w:ind w:left="284" w:hanging="284"/>
        <w:rPr>
          <w:i/>
          <w:iCs/>
          <w:color w:val="auto"/>
          <w:sz w:val="24"/>
        </w:rPr>
      </w:pPr>
    </w:p>
    <w:p w14:paraId="39A7FE21" w14:textId="146F8A3D" w:rsidR="00F30DF9" w:rsidRPr="009973E8" w:rsidRDefault="00F30DF9" w:rsidP="009973E8">
      <w:pPr>
        <w:pStyle w:val="Zkladntext"/>
        <w:numPr>
          <w:ilvl w:val="0"/>
          <w:numId w:val="4"/>
        </w:numPr>
        <w:ind w:left="284" w:hanging="284"/>
        <w:rPr>
          <w:i/>
          <w:iCs/>
          <w:color w:val="auto"/>
          <w:sz w:val="24"/>
        </w:rPr>
      </w:pPr>
      <w:r w:rsidRPr="009973E8">
        <w:rPr>
          <w:i/>
          <w:iCs/>
          <w:sz w:val="24"/>
          <w:szCs w:val="24"/>
        </w:rPr>
        <w:t xml:space="preserve">Bezúplatný převod </w:t>
      </w:r>
      <w:r w:rsidRPr="009973E8">
        <w:rPr>
          <w:rFonts w:cs="Arial"/>
          <w:i/>
          <w:iCs/>
          <w:sz w:val="24"/>
          <w:szCs w:val="24"/>
        </w:rPr>
        <w:t xml:space="preserve">stavby </w:t>
      </w:r>
      <w:r w:rsidRPr="009973E8">
        <w:rPr>
          <w:i/>
          <w:iCs/>
          <w:sz w:val="24"/>
          <w:szCs w:val="24"/>
        </w:rPr>
        <w:t>přeložky splaškové kanalizace, v rámci akce „</w:t>
      </w:r>
      <w:r w:rsidRPr="009973E8">
        <w:rPr>
          <w:b/>
          <w:bCs/>
          <w:i/>
          <w:iCs/>
          <w:sz w:val="24"/>
          <w:szCs w:val="24"/>
        </w:rPr>
        <w:t>Přeložka splaškové kanalizace, česle v pozemku parc. č. 4403/2, 4403/48, 4400/1 a 5500 v k. ú. Znojmo-město</w:t>
      </w:r>
      <w:r w:rsidRPr="009973E8">
        <w:rPr>
          <w:b/>
          <w:i/>
          <w:iCs/>
          <w:sz w:val="24"/>
          <w:szCs w:val="24"/>
        </w:rPr>
        <w:t xml:space="preserve">“ </w:t>
      </w:r>
      <w:r w:rsidR="00AA3560" w:rsidRPr="009973E8">
        <w:rPr>
          <w:bCs/>
          <w:i/>
          <w:iCs/>
          <w:sz w:val="24"/>
          <w:szCs w:val="24"/>
        </w:rPr>
        <w:t>z vlastnictví Jihomoravského kraje</w:t>
      </w:r>
      <w:r w:rsidR="00AA3560" w:rsidRPr="009973E8">
        <w:rPr>
          <w:b/>
          <w:i/>
          <w:iCs/>
          <w:sz w:val="24"/>
          <w:szCs w:val="24"/>
        </w:rPr>
        <w:t xml:space="preserve"> </w:t>
      </w:r>
      <w:r w:rsidRPr="009973E8">
        <w:rPr>
          <w:bCs/>
          <w:i/>
          <w:iCs/>
          <w:sz w:val="24"/>
          <w:szCs w:val="24"/>
        </w:rPr>
        <w:t xml:space="preserve">do vlastnictví obdarovaného, které je předmětem této smlouvy </w:t>
      </w:r>
      <w:r w:rsidRPr="009973E8">
        <w:rPr>
          <w:i/>
          <w:iCs/>
          <w:sz w:val="24"/>
          <w:szCs w:val="24"/>
        </w:rPr>
        <w:t xml:space="preserve">bylo schváleno na …. </w:t>
      </w:r>
      <w:r w:rsidR="00D45F71">
        <w:rPr>
          <w:i/>
          <w:iCs/>
          <w:sz w:val="24"/>
          <w:szCs w:val="24"/>
        </w:rPr>
        <w:t>schůze</w:t>
      </w:r>
      <w:r w:rsidRPr="009973E8">
        <w:rPr>
          <w:i/>
          <w:iCs/>
          <w:sz w:val="24"/>
          <w:szCs w:val="24"/>
        </w:rPr>
        <w:t xml:space="preserve"> </w:t>
      </w:r>
      <w:r w:rsidR="00D45F71">
        <w:rPr>
          <w:i/>
          <w:iCs/>
          <w:sz w:val="24"/>
          <w:szCs w:val="24"/>
        </w:rPr>
        <w:t>Rady</w:t>
      </w:r>
      <w:r w:rsidRPr="009973E8">
        <w:rPr>
          <w:i/>
          <w:iCs/>
          <w:sz w:val="24"/>
          <w:szCs w:val="24"/>
        </w:rPr>
        <w:t xml:space="preserve"> Jihomoravského kraje dne …………, usnesení č. …………………. </w:t>
      </w:r>
    </w:p>
    <w:p w14:paraId="467A4F7E" w14:textId="77777777" w:rsidR="00F30DF9" w:rsidRDefault="00F30DF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C8B7E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D7B44C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Ve Znojmě dne ..................</w:t>
      </w:r>
    </w:p>
    <w:p w14:paraId="1649DB40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75E2D4" w14:textId="3766E0E2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dárce: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10DC">
        <w:rPr>
          <w:rFonts w:ascii="Times New Roman" w:hAnsi="Times New Roman" w:cs="Times New Roman"/>
          <w:i/>
          <w:iCs/>
          <w:sz w:val="24"/>
          <w:szCs w:val="24"/>
        </w:rPr>
        <w:t>obdarovaný:</w:t>
      </w:r>
    </w:p>
    <w:p w14:paraId="18E4F40A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D0DD69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2593DB" w14:textId="77777777" w:rsidR="000D036B" w:rsidRPr="00F810DC" w:rsidRDefault="000D036B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F8CF0A" w14:textId="75C23B39" w:rsidR="00593D49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 w:rsidRPr="00F810DC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</w:t>
      </w:r>
    </w:p>
    <w:p w14:paraId="282B6224" w14:textId="3837B589" w:rsidR="00593D49" w:rsidRDefault="000D036B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Ing. Frant</w:t>
      </w:r>
      <w:r w:rsidR="005C37C0">
        <w:rPr>
          <w:rFonts w:ascii="Times New Roman" w:hAnsi="Times New Roman" w:cs="Times New Roman"/>
          <w:i/>
          <w:iCs/>
          <w:sz w:val="24"/>
          <w:szCs w:val="24"/>
        </w:rPr>
        <w:t>išek Hasoň</w:t>
      </w:r>
      <w:r w:rsidR="00593D49" w:rsidRPr="00F810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C37C0">
        <w:rPr>
          <w:rFonts w:ascii="Times New Roman" w:hAnsi="Times New Roman" w:cs="Times New Roman"/>
          <w:i/>
          <w:iCs/>
          <w:sz w:val="24"/>
          <w:szCs w:val="24"/>
        </w:rPr>
        <w:t>člen Rady JMK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93D49" w:rsidRPr="00F810DC">
        <w:rPr>
          <w:rFonts w:ascii="Times New Roman" w:hAnsi="Times New Roman" w:cs="Times New Roman"/>
          <w:i/>
          <w:iCs/>
          <w:sz w:val="24"/>
          <w:szCs w:val="24"/>
        </w:rPr>
        <w:t>Mgr. František Koudela, starosta města</w:t>
      </w:r>
    </w:p>
    <w:p w14:paraId="39F16C5F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0DAA3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52C0B7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60B8B3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0DC">
        <w:rPr>
          <w:rFonts w:ascii="Times New Roman" w:hAnsi="Times New Roman" w:cs="Times New Roman"/>
          <w:b/>
          <w:bCs/>
          <w:sz w:val="24"/>
          <w:szCs w:val="24"/>
        </w:rPr>
        <w:t>III. Závěrečná ustanovení</w:t>
      </w:r>
    </w:p>
    <w:p w14:paraId="26C7B99D" w14:textId="77777777" w:rsidR="00F810DC" w:rsidRDefault="00F810DC" w:rsidP="00F81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37F66" w14:textId="1AEA74D6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Smlouvu lze měnit pouze písemnými dodatky, které budou jako dodatky označeny a stanou</w:t>
      </w:r>
      <w:r w:rsidR="00DB2A56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se nedílnou součástí smlouvy.</w:t>
      </w:r>
    </w:p>
    <w:p w14:paraId="58986278" w14:textId="77777777" w:rsidR="00F810DC" w:rsidRPr="00593D49" w:rsidRDefault="00F810DC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9C644BA" w14:textId="2F98E22B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Případná neplatnost některého ujednání této smlouvy nemá vliv na platnost ostatních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ustanovení. Smluvní strany se v tomto případě zavazují poskytnout si vzájemnou součinnost k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uzavření dodatku k této smlouvě, kde bude případná neplatná část smlouvy nahrazen</w:t>
      </w:r>
      <w:r w:rsidR="00C32A13">
        <w:rPr>
          <w:rFonts w:ascii="Times New Roman" w:hAnsi="Times New Roman" w:cs="Times New Roman"/>
          <w:sz w:val="24"/>
          <w:szCs w:val="24"/>
        </w:rPr>
        <w:t>a</w:t>
      </w:r>
      <w:r w:rsidRPr="00DB2A56">
        <w:rPr>
          <w:rFonts w:ascii="Times New Roman" w:hAnsi="Times New Roman" w:cs="Times New Roman"/>
          <w:sz w:val="24"/>
          <w:szCs w:val="24"/>
        </w:rPr>
        <w:t xml:space="preserve"> novým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ujednáním, a to ve lhůtě do jednoho měsíce poté, co tato potřeba vyvstane.</w:t>
      </w:r>
    </w:p>
    <w:p w14:paraId="43C81A83" w14:textId="77777777" w:rsidR="00F810DC" w:rsidRPr="00593D49" w:rsidRDefault="00F810DC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CBB9BDC" w14:textId="0347C6CE" w:rsidR="004D4CF6" w:rsidRPr="00DB2A56" w:rsidRDefault="004D4CF6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Tato smlouva podléhá povinnosti uveřejnění v registru smluv dle zákona č. 340/2015 Sb., o zvláštních podmínkách účinnosti některých smluv, uveřejňování těchto smluv a o registru smluv (zákon o registru smluv), ve znění pozdějších předpisů.</w:t>
      </w:r>
      <w:r w:rsidRPr="00DB2A56">
        <w:rPr>
          <w:rFonts w:ascii="Times New Roman" w:eastAsia="Calibri" w:hAnsi="Times New Roman" w:cs="Times New Roman"/>
          <w:sz w:val="24"/>
          <w:szCs w:val="24"/>
        </w:rPr>
        <w:t xml:space="preserve"> Smluvní strany se dohodly, že </w:t>
      </w:r>
      <w:r w:rsidRPr="00DB2A56">
        <w:rPr>
          <w:rFonts w:ascii="Times New Roman" w:hAnsi="Times New Roman" w:cs="Times New Roman"/>
          <w:bCs/>
          <w:sz w:val="24"/>
          <w:szCs w:val="24"/>
        </w:rPr>
        <w:t>tuto smlouvu zašle správci registru smluv k uveřejnění prostřednictvím registru smluv budoucí dárce.</w:t>
      </w:r>
    </w:p>
    <w:p w14:paraId="447BCA56" w14:textId="77777777" w:rsidR="004D4CF6" w:rsidRDefault="004D4CF6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935353E" w14:textId="552789AB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Tato smlouva nabývá platnosti dnem podpisu obou smluvních stran a účinnosti dnem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zveřejnění v registru smluv.</w:t>
      </w:r>
    </w:p>
    <w:p w14:paraId="67AC8183" w14:textId="77777777" w:rsidR="00F810DC" w:rsidRPr="00593D49" w:rsidRDefault="00F810DC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BBDAF3" w14:textId="26DDCD6F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Smluvní strany této smlouvy prohlašují, že si smlouvu přečetly, rozumí jejímu obsahu,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smlouva vyjadřuje jejich skutečnou a svobodnou vůli, nebyla uzavřena v tísni či za nápadně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nevýhodných podmínek. Tuto skutečnost potvrzují svými podpisy připojenými pod její text.</w:t>
      </w:r>
    </w:p>
    <w:p w14:paraId="331F58F0" w14:textId="77777777" w:rsidR="00DB2A56" w:rsidRDefault="00DB2A56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16EE91" w14:textId="0479FD4D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lastRenderedPageBreak/>
        <w:t>Bezúplatný převod a uzavření této smlouvy o budoucí smlouvě darovací bylo schváleno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 xml:space="preserve">dle §85 Zákona o obcích usnesením </w:t>
      </w:r>
      <w:r w:rsidR="008C4C01">
        <w:rPr>
          <w:rFonts w:ascii="Times New Roman" w:hAnsi="Times New Roman" w:cs="Times New Roman"/>
          <w:sz w:val="24"/>
          <w:szCs w:val="24"/>
        </w:rPr>
        <w:t>Rady</w:t>
      </w:r>
      <w:r w:rsidRPr="00DB2A56">
        <w:rPr>
          <w:rFonts w:ascii="Times New Roman" w:hAnsi="Times New Roman" w:cs="Times New Roman"/>
          <w:sz w:val="24"/>
          <w:szCs w:val="24"/>
        </w:rPr>
        <w:t xml:space="preserve"> města Znojma č. 1</w:t>
      </w:r>
      <w:r w:rsidR="00CB7576">
        <w:rPr>
          <w:rFonts w:ascii="Times New Roman" w:hAnsi="Times New Roman" w:cs="Times New Roman"/>
          <w:sz w:val="24"/>
          <w:szCs w:val="24"/>
        </w:rPr>
        <w:t>33</w:t>
      </w:r>
      <w:r w:rsidRPr="00DB2A56">
        <w:rPr>
          <w:rFonts w:ascii="Times New Roman" w:hAnsi="Times New Roman" w:cs="Times New Roman"/>
          <w:sz w:val="24"/>
          <w:szCs w:val="24"/>
        </w:rPr>
        <w:t>/202</w:t>
      </w:r>
      <w:r w:rsidR="00CB7576">
        <w:rPr>
          <w:rFonts w:ascii="Times New Roman" w:hAnsi="Times New Roman" w:cs="Times New Roman"/>
          <w:sz w:val="24"/>
          <w:szCs w:val="24"/>
        </w:rPr>
        <w:t>5</w:t>
      </w:r>
      <w:r w:rsidRPr="00DB2A56">
        <w:rPr>
          <w:rFonts w:ascii="Times New Roman" w:hAnsi="Times New Roman" w:cs="Times New Roman"/>
          <w:sz w:val="24"/>
          <w:szCs w:val="24"/>
        </w:rPr>
        <w:t xml:space="preserve"> ze dne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="00CB7576">
        <w:rPr>
          <w:rFonts w:ascii="Times New Roman" w:hAnsi="Times New Roman" w:cs="Times New Roman"/>
          <w:sz w:val="24"/>
          <w:szCs w:val="24"/>
        </w:rPr>
        <w:t>26</w:t>
      </w:r>
      <w:r w:rsidRPr="00DB2A56">
        <w:rPr>
          <w:rFonts w:ascii="Times New Roman" w:hAnsi="Times New Roman" w:cs="Times New Roman"/>
          <w:sz w:val="24"/>
          <w:szCs w:val="24"/>
        </w:rPr>
        <w:t>.</w:t>
      </w:r>
      <w:r w:rsidR="00CB7576">
        <w:rPr>
          <w:rFonts w:ascii="Times New Roman" w:hAnsi="Times New Roman" w:cs="Times New Roman"/>
          <w:sz w:val="24"/>
          <w:szCs w:val="24"/>
        </w:rPr>
        <w:t>05</w:t>
      </w:r>
      <w:r w:rsidRPr="00DB2A56">
        <w:rPr>
          <w:rFonts w:ascii="Times New Roman" w:hAnsi="Times New Roman" w:cs="Times New Roman"/>
          <w:sz w:val="24"/>
          <w:szCs w:val="24"/>
        </w:rPr>
        <w:t>.202</w:t>
      </w:r>
      <w:r w:rsidR="00CB7576">
        <w:rPr>
          <w:rFonts w:ascii="Times New Roman" w:hAnsi="Times New Roman" w:cs="Times New Roman"/>
          <w:sz w:val="24"/>
          <w:szCs w:val="24"/>
        </w:rPr>
        <w:t>5</w:t>
      </w:r>
      <w:r w:rsidRPr="00DB2A56">
        <w:rPr>
          <w:rFonts w:ascii="Times New Roman" w:hAnsi="Times New Roman" w:cs="Times New Roman"/>
          <w:sz w:val="24"/>
          <w:szCs w:val="24"/>
        </w:rPr>
        <w:t xml:space="preserve"> pod bodem č. </w:t>
      </w:r>
      <w:r w:rsidR="00CB7576">
        <w:rPr>
          <w:rFonts w:ascii="Times New Roman" w:hAnsi="Times New Roman" w:cs="Times New Roman"/>
          <w:sz w:val="24"/>
          <w:szCs w:val="24"/>
        </w:rPr>
        <w:t>4357</w:t>
      </w:r>
      <w:r w:rsidRPr="00DB2A56">
        <w:rPr>
          <w:rFonts w:ascii="Times New Roman" w:hAnsi="Times New Roman" w:cs="Times New Roman"/>
          <w:sz w:val="24"/>
          <w:szCs w:val="24"/>
        </w:rPr>
        <w:t>.</w:t>
      </w:r>
    </w:p>
    <w:p w14:paraId="366AE633" w14:textId="77777777" w:rsidR="00F7749C" w:rsidRDefault="00F7749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58F9E" w14:textId="77777777" w:rsidR="00FD0646" w:rsidRDefault="00FD0646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66AC" w14:textId="77777777" w:rsidR="00F7749C" w:rsidRDefault="00F7749C" w:rsidP="00F7749C">
      <w:pPr>
        <w:pStyle w:val="Zkladntext"/>
        <w:jc w:val="center"/>
        <w:rPr>
          <w:b/>
          <w:sz w:val="24"/>
          <w:szCs w:val="24"/>
        </w:rPr>
      </w:pPr>
      <w:r w:rsidRPr="009973E8">
        <w:rPr>
          <w:b/>
          <w:color w:val="auto"/>
          <w:sz w:val="24"/>
          <w:szCs w:val="24"/>
        </w:rPr>
        <w:t xml:space="preserve">Doložka dle § 23 zákona č. 129/2000 Sb., o krajích (krajské zřízení), </w:t>
      </w:r>
      <w:r w:rsidRPr="009973E8">
        <w:rPr>
          <w:b/>
          <w:sz w:val="24"/>
          <w:szCs w:val="24"/>
        </w:rPr>
        <w:t>ve znění pozdějších předpisů</w:t>
      </w:r>
    </w:p>
    <w:p w14:paraId="67C95E0B" w14:textId="77777777" w:rsidR="00F7749C" w:rsidRPr="009973E8" w:rsidRDefault="00F7749C" w:rsidP="00F7749C">
      <w:pPr>
        <w:pStyle w:val="Zkladntext"/>
        <w:jc w:val="center"/>
        <w:rPr>
          <w:b/>
          <w:sz w:val="24"/>
          <w:szCs w:val="24"/>
        </w:rPr>
      </w:pPr>
    </w:p>
    <w:p w14:paraId="58191380" w14:textId="6267153C" w:rsidR="00E8407E" w:rsidRPr="009973E8" w:rsidRDefault="00F7749C" w:rsidP="00F7749C">
      <w:pPr>
        <w:pStyle w:val="Zkladntex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9973E8">
        <w:rPr>
          <w:sz w:val="24"/>
          <w:szCs w:val="24"/>
        </w:rPr>
        <w:t xml:space="preserve">Záměr </w:t>
      </w:r>
      <w:r w:rsidR="00E8407E" w:rsidRPr="00E8407E">
        <w:rPr>
          <w:sz w:val="24"/>
          <w:szCs w:val="24"/>
        </w:rPr>
        <w:t xml:space="preserve">budoucího </w:t>
      </w:r>
      <w:r w:rsidRPr="009973E8">
        <w:rPr>
          <w:sz w:val="24"/>
          <w:szCs w:val="24"/>
        </w:rPr>
        <w:t>bezúplatného převodu stavby přeložky splaškové kanalizace uvedené v čl. I. této darovací smlouvy byl řádně zveřejněn zákonem stanoveným způsobem na úřední desce Krajského úřadu Jihomoravského kraje od </w:t>
      </w:r>
      <w:r w:rsidR="007F3B52">
        <w:rPr>
          <w:sz w:val="24"/>
          <w:szCs w:val="24"/>
        </w:rPr>
        <w:t>16. 6. 2025</w:t>
      </w:r>
      <w:r w:rsidRPr="009973E8">
        <w:rPr>
          <w:sz w:val="24"/>
          <w:szCs w:val="24"/>
        </w:rPr>
        <w:t xml:space="preserve"> </w:t>
      </w:r>
      <w:r w:rsidRPr="009973E8">
        <w:rPr>
          <w:color w:val="auto"/>
          <w:sz w:val="24"/>
          <w:szCs w:val="24"/>
        </w:rPr>
        <w:t xml:space="preserve">do </w:t>
      </w:r>
      <w:r w:rsidR="00F249F2">
        <w:rPr>
          <w:color w:val="auto"/>
          <w:sz w:val="24"/>
          <w:szCs w:val="24"/>
        </w:rPr>
        <w:t>18. 7. 2025</w:t>
      </w:r>
      <w:r w:rsidRPr="009973E8">
        <w:rPr>
          <w:color w:val="auto"/>
          <w:sz w:val="24"/>
          <w:szCs w:val="24"/>
        </w:rPr>
        <w:t>.</w:t>
      </w:r>
      <w:r w:rsidRPr="009973E8">
        <w:rPr>
          <w:color w:val="auto"/>
          <w:sz w:val="24"/>
        </w:rPr>
        <w:t xml:space="preserve"> </w:t>
      </w:r>
    </w:p>
    <w:p w14:paraId="2B80199E" w14:textId="77777777" w:rsidR="00E8407E" w:rsidRPr="009973E8" w:rsidRDefault="00E8407E" w:rsidP="009973E8">
      <w:pPr>
        <w:pStyle w:val="Zkladntext"/>
        <w:ind w:left="284"/>
        <w:rPr>
          <w:sz w:val="24"/>
          <w:szCs w:val="24"/>
        </w:rPr>
      </w:pPr>
    </w:p>
    <w:p w14:paraId="3B302777" w14:textId="687B7634" w:rsidR="00F7749C" w:rsidRPr="00E8407E" w:rsidRDefault="00F7749C" w:rsidP="009973E8">
      <w:pPr>
        <w:pStyle w:val="Zkladntex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9973E8">
        <w:rPr>
          <w:sz w:val="24"/>
          <w:szCs w:val="24"/>
        </w:rPr>
        <w:t>B</w:t>
      </w:r>
      <w:r w:rsidR="00E8407E">
        <w:rPr>
          <w:sz w:val="24"/>
          <w:szCs w:val="24"/>
        </w:rPr>
        <w:t>udoucí b</w:t>
      </w:r>
      <w:r w:rsidRPr="009973E8">
        <w:rPr>
          <w:sz w:val="24"/>
          <w:szCs w:val="24"/>
        </w:rPr>
        <w:t>ezúplatný převod stavby přeložky splaškové kanalizace, v rámci akce „</w:t>
      </w:r>
      <w:r w:rsidRPr="009973E8">
        <w:rPr>
          <w:b/>
          <w:bCs/>
          <w:sz w:val="24"/>
          <w:szCs w:val="24"/>
        </w:rPr>
        <w:t>Přeložka splaškové kanalizace, česle v pozemku parc. č. 4403/2, 4403/48, 4400/1 a 5500 v k. ú. Znojmo-město</w:t>
      </w:r>
      <w:r w:rsidRPr="009973E8">
        <w:rPr>
          <w:b/>
          <w:sz w:val="24"/>
          <w:szCs w:val="24"/>
        </w:rPr>
        <w:t xml:space="preserve">“ </w:t>
      </w:r>
      <w:r w:rsidRPr="009973E8">
        <w:rPr>
          <w:bCs/>
          <w:sz w:val="24"/>
          <w:szCs w:val="24"/>
        </w:rPr>
        <w:t>z vlastnictví Jihomoravského kraje</w:t>
      </w:r>
      <w:r w:rsidRPr="009973E8">
        <w:rPr>
          <w:b/>
          <w:sz w:val="24"/>
          <w:szCs w:val="24"/>
        </w:rPr>
        <w:t xml:space="preserve"> </w:t>
      </w:r>
      <w:r w:rsidRPr="009973E8">
        <w:rPr>
          <w:bCs/>
          <w:sz w:val="24"/>
          <w:szCs w:val="24"/>
        </w:rPr>
        <w:t xml:space="preserve">do vlastnictví </w:t>
      </w:r>
      <w:r w:rsidR="00E8407E">
        <w:rPr>
          <w:bCs/>
          <w:sz w:val="24"/>
          <w:szCs w:val="24"/>
        </w:rPr>
        <w:t>budoucího obdarovaného</w:t>
      </w:r>
      <w:r w:rsidRPr="009973E8">
        <w:rPr>
          <w:bCs/>
          <w:sz w:val="24"/>
          <w:szCs w:val="24"/>
        </w:rPr>
        <w:t xml:space="preserve">, které je předmětem této smlouvy </w:t>
      </w:r>
      <w:r w:rsidRPr="009973E8">
        <w:rPr>
          <w:sz w:val="24"/>
          <w:szCs w:val="24"/>
        </w:rPr>
        <w:t>bylo schváleno na </w:t>
      </w:r>
      <w:r w:rsidR="00654D07">
        <w:rPr>
          <w:sz w:val="24"/>
          <w:szCs w:val="24"/>
        </w:rPr>
        <w:t>25.</w:t>
      </w:r>
      <w:r w:rsidRPr="009973E8">
        <w:rPr>
          <w:sz w:val="24"/>
          <w:szCs w:val="24"/>
        </w:rPr>
        <w:t xml:space="preserve"> </w:t>
      </w:r>
      <w:r w:rsidR="00654D07">
        <w:rPr>
          <w:sz w:val="24"/>
          <w:szCs w:val="24"/>
        </w:rPr>
        <w:t>schůzi</w:t>
      </w:r>
      <w:r w:rsidRPr="009973E8">
        <w:rPr>
          <w:sz w:val="24"/>
          <w:szCs w:val="24"/>
        </w:rPr>
        <w:t xml:space="preserve"> </w:t>
      </w:r>
      <w:r w:rsidR="00893943">
        <w:rPr>
          <w:sz w:val="24"/>
          <w:szCs w:val="24"/>
        </w:rPr>
        <w:t>Rady</w:t>
      </w:r>
      <w:r w:rsidRPr="009973E8">
        <w:rPr>
          <w:sz w:val="24"/>
          <w:szCs w:val="24"/>
        </w:rPr>
        <w:t xml:space="preserve"> Jihomoravského kraje dne </w:t>
      </w:r>
      <w:r w:rsidR="00893943">
        <w:rPr>
          <w:sz w:val="24"/>
          <w:szCs w:val="24"/>
        </w:rPr>
        <w:t>7. 8. 2025</w:t>
      </w:r>
      <w:r w:rsidRPr="009973E8">
        <w:rPr>
          <w:sz w:val="24"/>
          <w:szCs w:val="24"/>
        </w:rPr>
        <w:t>, usnesení č. </w:t>
      </w:r>
      <w:r w:rsidR="00911C41">
        <w:rPr>
          <w:sz w:val="24"/>
          <w:szCs w:val="24"/>
        </w:rPr>
        <w:t>1748/25/R25</w:t>
      </w:r>
      <w:r w:rsidRPr="009973E8">
        <w:rPr>
          <w:sz w:val="24"/>
          <w:szCs w:val="24"/>
        </w:rPr>
        <w:t>.</w:t>
      </w:r>
    </w:p>
    <w:p w14:paraId="6F278349" w14:textId="77777777" w:rsidR="00F810DC" w:rsidRPr="00F7749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BE6C9" w14:textId="77777777" w:rsidR="00F810DC" w:rsidRPr="00593D49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09E4A" w14:textId="77777777" w:rsidR="00F810DC" w:rsidRPr="00593D49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2EC02" w14:textId="3CFEFC29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Budoucí dárce:</w:t>
      </w:r>
      <w:r w:rsidR="00F810DC">
        <w:rPr>
          <w:rFonts w:ascii="Times New Roman" w:hAnsi="Times New Roman" w:cs="Times New Roman"/>
          <w:sz w:val="24"/>
          <w:szCs w:val="24"/>
        </w:rPr>
        <w:t xml:space="preserve"> </w:t>
      </w:r>
      <w:r w:rsidR="00507F79">
        <w:rPr>
          <w:rFonts w:ascii="Times New Roman" w:hAnsi="Times New Roman" w:cs="Times New Roman"/>
          <w:sz w:val="24"/>
          <w:szCs w:val="24"/>
        </w:rPr>
        <w:t>20.8.2025</w:t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Pr="00593D49">
        <w:rPr>
          <w:rFonts w:ascii="Times New Roman" w:hAnsi="Times New Roman" w:cs="Times New Roman"/>
          <w:sz w:val="24"/>
          <w:szCs w:val="24"/>
        </w:rPr>
        <w:t>Budoucí obdarovaný:</w:t>
      </w:r>
      <w:r w:rsidR="00507F79">
        <w:rPr>
          <w:rFonts w:ascii="Times New Roman" w:hAnsi="Times New Roman" w:cs="Times New Roman"/>
          <w:sz w:val="24"/>
          <w:szCs w:val="24"/>
        </w:rPr>
        <w:t xml:space="preserve"> </w:t>
      </w:r>
      <w:r w:rsidR="00820F09">
        <w:rPr>
          <w:rFonts w:ascii="Times New Roman" w:hAnsi="Times New Roman" w:cs="Times New Roman"/>
          <w:sz w:val="24"/>
          <w:szCs w:val="24"/>
        </w:rPr>
        <w:t>19.8.2025</w:t>
      </w:r>
    </w:p>
    <w:p w14:paraId="74EB179E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7C884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7888E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FE0F3" w14:textId="77777777" w:rsidR="000B661F" w:rsidRDefault="000B661F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A5E1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0BBF" w14:textId="77777777" w:rsidR="00F810DC" w:rsidRPr="00593D49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2D30" w14:textId="27E71F11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F810DC">
        <w:rPr>
          <w:rFonts w:ascii="Times New Roman" w:hAnsi="Times New Roman" w:cs="Times New Roman"/>
          <w:sz w:val="24"/>
          <w:szCs w:val="24"/>
        </w:rPr>
        <w:t xml:space="preserve"> </w:t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Pr="00593D4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C161ED0" w14:textId="26321BA3" w:rsidR="00F810DC" w:rsidRDefault="00E8407E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František Hasoň</w:t>
      </w:r>
      <w:r w:rsidR="00593D49" w:rsidRPr="00593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člen Rady JMK</w:t>
      </w:r>
      <w:r w:rsidR="00593D49" w:rsidRPr="00593D49">
        <w:rPr>
          <w:rFonts w:ascii="Times New Roman" w:hAnsi="Times New Roman" w:cs="Times New Roman"/>
          <w:sz w:val="24"/>
          <w:szCs w:val="24"/>
        </w:rPr>
        <w:t xml:space="preserve"> </w:t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 w:rsidRPr="00593D49">
        <w:rPr>
          <w:rFonts w:ascii="Times New Roman" w:hAnsi="Times New Roman" w:cs="Times New Roman"/>
          <w:sz w:val="24"/>
          <w:szCs w:val="24"/>
        </w:rPr>
        <w:t>Mgr. František Koudela, starosta města</w:t>
      </w:r>
    </w:p>
    <w:p w14:paraId="013A2F78" w14:textId="6B5B081D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3D49" w:rsidRPr="00593D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5F71" w14:textId="77777777" w:rsidR="00C71934" w:rsidRDefault="00C71934" w:rsidP="003914DD">
      <w:pPr>
        <w:spacing w:after="0" w:line="240" w:lineRule="auto"/>
      </w:pPr>
      <w:r>
        <w:separator/>
      </w:r>
    </w:p>
  </w:endnote>
  <w:endnote w:type="continuationSeparator" w:id="0">
    <w:p w14:paraId="33B4AA6E" w14:textId="77777777" w:rsidR="00C71934" w:rsidRDefault="00C71934" w:rsidP="0039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C34F" w14:textId="75E143AF" w:rsidR="003914DD" w:rsidRDefault="003914DD">
    <w:pPr>
      <w:pStyle w:val="Zpat"/>
    </w:pPr>
    <w:r>
      <w:t>OM 5 140 25</w:t>
    </w:r>
  </w:p>
  <w:p w14:paraId="219A120C" w14:textId="5F83AA94" w:rsidR="003914DD" w:rsidRDefault="003914DD">
    <w:pPr>
      <w:pStyle w:val="Zpat"/>
    </w:pPr>
    <w:r>
      <w:t>AC JMK099064/25/OM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E023" w14:textId="77777777" w:rsidR="00C71934" w:rsidRDefault="00C71934" w:rsidP="003914DD">
      <w:pPr>
        <w:spacing w:after="0" w:line="240" w:lineRule="auto"/>
      </w:pPr>
      <w:r>
        <w:separator/>
      </w:r>
    </w:p>
  </w:footnote>
  <w:footnote w:type="continuationSeparator" w:id="0">
    <w:p w14:paraId="6054CA16" w14:textId="77777777" w:rsidR="00C71934" w:rsidRDefault="00C71934" w:rsidP="0039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941"/>
    <w:multiLevelType w:val="hybridMultilevel"/>
    <w:tmpl w:val="A4168A1C"/>
    <w:lvl w:ilvl="0" w:tplc="7FB22E84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97B"/>
    <w:multiLevelType w:val="hybridMultilevel"/>
    <w:tmpl w:val="81C4B40E"/>
    <w:lvl w:ilvl="0" w:tplc="C39CF346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021B"/>
    <w:multiLevelType w:val="hybridMultilevel"/>
    <w:tmpl w:val="08D2C706"/>
    <w:lvl w:ilvl="0" w:tplc="587630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D62"/>
    <w:multiLevelType w:val="hybridMultilevel"/>
    <w:tmpl w:val="B9F0C448"/>
    <w:lvl w:ilvl="0" w:tplc="AC6678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39F4"/>
    <w:multiLevelType w:val="hybridMultilevel"/>
    <w:tmpl w:val="86C6BBA8"/>
    <w:lvl w:ilvl="0" w:tplc="310AC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4CD8"/>
    <w:multiLevelType w:val="hybridMultilevel"/>
    <w:tmpl w:val="6F1A943C"/>
    <w:lvl w:ilvl="0" w:tplc="62B05706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74B"/>
    <w:multiLevelType w:val="hybridMultilevel"/>
    <w:tmpl w:val="FEC21680"/>
    <w:lvl w:ilvl="0" w:tplc="5EE02F60">
      <w:start w:val="1"/>
      <w:numFmt w:val="ordinal"/>
      <w:lvlText w:val="%1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7D0B"/>
    <w:multiLevelType w:val="hybridMultilevel"/>
    <w:tmpl w:val="59FA26A6"/>
    <w:lvl w:ilvl="0" w:tplc="A134B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E124D"/>
    <w:multiLevelType w:val="hybridMultilevel"/>
    <w:tmpl w:val="AA145D00"/>
    <w:lvl w:ilvl="0" w:tplc="C39CF346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317CC8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C3509"/>
    <w:multiLevelType w:val="hybridMultilevel"/>
    <w:tmpl w:val="9A1C9376"/>
    <w:lvl w:ilvl="0" w:tplc="C39CF346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86345"/>
    <w:multiLevelType w:val="hybridMultilevel"/>
    <w:tmpl w:val="1C1A7B3E"/>
    <w:lvl w:ilvl="0" w:tplc="7B3AE81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C4389"/>
    <w:multiLevelType w:val="multilevel"/>
    <w:tmpl w:val="5658E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1422144">
    <w:abstractNumId w:val="11"/>
  </w:num>
  <w:num w:numId="2" w16cid:durableId="1117331897">
    <w:abstractNumId w:val="9"/>
  </w:num>
  <w:num w:numId="3" w16cid:durableId="1714764644">
    <w:abstractNumId w:val="6"/>
  </w:num>
  <w:num w:numId="4" w16cid:durableId="189876160">
    <w:abstractNumId w:val="7"/>
  </w:num>
  <w:num w:numId="5" w16cid:durableId="193345461">
    <w:abstractNumId w:val="4"/>
  </w:num>
  <w:num w:numId="6" w16cid:durableId="503253210">
    <w:abstractNumId w:val="3"/>
  </w:num>
  <w:num w:numId="7" w16cid:durableId="116216915">
    <w:abstractNumId w:val="8"/>
  </w:num>
  <w:num w:numId="8" w16cid:durableId="309142613">
    <w:abstractNumId w:val="1"/>
  </w:num>
  <w:num w:numId="9" w16cid:durableId="262155830">
    <w:abstractNumId w:val="2"/>
  </w:num>
  <w:num w:numId="10" w16cid:durableId="1783725414">
    <w:abstractNumId w:val="0"/>
  </w:num>
  <w:num w:numId="11" w16cid:durableId="2032418737">
    <w:abstractNumId w:val="5"/>
  </w:num>
  <w:num w:numId="12" w16cid:durableId="1581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49"/>
    <w:rsid w:val="00062EB7"/>
    <w:rsid w:val="000B661F"/>
    <w:rsid w:val="000C3A08"/>
    <w:rsid w:val="000D036B"/>
    <w:rsid w:val="00166D6A"/>
    <w:rsid w:val="00187F24"/>
    <w:rsid w:val="001B380F"/>
    <w:rsid w:val="00217265"/>
    <w:rsid w:val="00287702"/>
    <w:rsid w:val="002B43A5"/>
    <w:rsid w:val="002C58D2"/>
    <w:rsid w:val="00371EB2"/>
    <w:rsid w:val="003914DD"/>
    <w:rsid w:val="0039670D"/>
    <w:rsid w:val="00470E70"/>
    <w:rsid w:val="0047157B"/>
    <w:rsid w:val="00481142"/>
    <w:rsid w:val="004875F9"/>
    <w:rsid w:val="004D18ED"/>
    <w:rsid w:val="004D4CF6"/>
    <w:rsid w:val="004E4887"/>
    <w:rsid w:val="00502273"/>
    <w:rsid w:val="00507F79"/>
    <w:rsid w:val="00530F96"/>
    <w:rsid w:val="0053498B"/>
    <w:rsid w:val="00547A23"/>
    <w:rsid w:val="00567F6B"/>
    <w:rsid w:val="00571EE2"/>
    <w:rsid w:val="00593D49"/>
    <w:rsid w:val="0059580A"/>
    <w:rsid w:val="005B170A"/>
    <w:rsid w:val="005C37C0"/>
    <w:rsid w:val="005D4839"/>
    <w:rsid w:val="0061537C"/>
    <w:rsid w:val="00654D07"/>
    <w:rsid w:val="00757924"/>
    <w:rsid w:val="0077566E"/>
    <w:rsid w:val="007F3B52"/>
    <w:rsid w:val="00820F09"/>
    <w:rsid w:val="00822C2D"/>
    <w:rsid w:val="008269DB"/>
    <w:rsid w:val="00893943"/>
    <w:rsid w:val="008B3334"/>
    <w:rsid w:val="008C4C01"/>
    <w:rsid w:val="008E6088"/>
    <w:rsid w:val="008F75C2"/>
    <w:rsid w:val="00911C41"/>
    <w:rsid w:val="00921027"/>
    <w:rsid w:val="009617AA"/>
    <w:rsid w:val="00965AB2"/>
    <w:rsid w:val="009973E8"/>
    <w:rsid w:val="009C0547"/>
    <w:rsid w:val="009D3F9C"/>
    <w:rsid w:val="00A07BD7"/>
    <w:rsid w:val="00A1060C"/>
    <w:rsid w:val="00A1416A"/>
    <w:rsid w:val="00A3214C"/>
    <w:rsid w:val="00A5006C"/>
    <w:rsid w:val="00A77BF9"/>
    <w:rsid w:val="00AA3560"/>
    <w:rsid w:val="00AC2088"/>
    <w:rsid w:val="00AF182D"/>
    <w:rsid w:val="00B21641"/>
    <w:rsid w:val="00BB0BB6"/>
    <w:rsid w:val="00BB5385"/>
    <w:rsid w:val="00BD3B54"/>
    <w:rsid w:val="00C27BAF"/>
    <w:rsid w:val="00C32A13"/>
    <w:rsid w:val="00C51EB5"/>
    <w:rsid w:val="00C677B8"/>
    <w:rsid w:val="00C71934"/>
    <w:rsid w:val="00C72B61"/>
    <w:rsid w:val="00C9540A"/>
    <w:rsid w:val="00CB3729"/>
    <w:rsid w:val="00CB542C"/>
    <w:rsid w:val="00CB7576"/>
    <w:rsid w:val="00CD5D79"/>
    <w:rsid w:val="00D36B62"/>
    <w:rsid w:val="00D45F71"/>
    <w:rsid w:val="00DA20D6"/>
    <w:rsid w:val="00DB2A56"/>
    <w:rsid w:val="00E0432E"/>
    <w:rsid w:val="00E10794"/>
    <w:rsid w:val="00E7098E"/>
    <w:rsid w:val="00E8407E"/>
    <w:rsid w:val="00F01062"/>
    <w:rsid w:val="00F14198"/>
    <w:rsid w:val="00F17853"/>
    <w:rsid w:val="00F249F2"/>
    <w:rsid w:val="00F30DF9"/>
    <w:rsid w:val="00F7749C"/>
    <w:rsid w:val="00F810DC"/>
    <w:rsid w:val="00FD064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D20"/>
  <w15:chartTrackingRefBased/>
  <w15:docId w15:val="{C67BF7BA-AD5B-4157-B9A7-4EB718D8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D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D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D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D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D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D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3D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3D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3D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D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D4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77BF9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F30DF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30DF9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9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4DD"/>
  </w:style>
  <w:style w:type="paragraph" w:styleId="Zpat">
    <w:name w:val="footer"/>
    <w:basedOn w:val="Normln"/>
    <w:link w:val="ZpatChar"/>
    <w:uiPriority w:val="99"/>
    <w:unhideWhenUsed/>
    <w:rsid w:val="0039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A0E5-C329-4C08-9D1B-59C2806C0B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1368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Barbora</dc:creator>
  <cp:keywords/>
  <dc:description/>
  <cp:lastModifiedBy>Kučerová Barbora</cp:lastModifiedBy>
  <cp:revision>40</cp:revision>
  <dcterms:created xsi:type="dcterms:W3CDTF">2025-05-06T07:32:00Z</dcterms:created>
  <dcterms:modified xsi:type="dcterms:W3CDTF">2025-08-22T08:51:00Z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2025-05-06T06:58:14Z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b79ed9cc-5a60-44c1-b845-3641e4267d32</vt:lpwstr>
  </property>
  <property fmtid="{D5CDD505-2E9C-101B-9397-08002B2CF9AE}" pid="8" name="MSIP_Label_690ebb53-23a2-471a-9c6e-17bd0d11311e_ContentBits">
    <vt:lpwstr>0</vt:lpwstr>
  </property>
</Properties>
</file>