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83" w:rsidRDefault="009D3183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DODATEK č. </w:t>
      </w:r>
      <w:r>
        <w:rPr>
          <w:rFonts w:ascii="Times New Roman" w:eastAsia="Times New Roman" w:hAnsi="Times New Roman" w:cs="Times New Roman"/>
          <w:b/>
        </w:rPr>
        <w:t>1</w:t>
      </w: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K PODLICENČNÍ SMLOUVĚ</w:t>
      </w:r>
    </w:p>
    <w:p w:rsidR="009D3183" w:rsidRDefault="009D318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D3183" w:rsidRDefault="009D318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Smluvní strany:</w:t>
      </w:r>
    </w:p>
    <w:p w:rsidR="009D3183" w:rsidRDefault="009D318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Národní filmový archiv</w:t>
      </w:r>
      <w:r>
        <w:rPr>
          <w:rFonts w:ascii="Times New Roman" w:eastAsia="Times New Roman" w:hAnsi="Times New Roman" w:cs="Times New Roman"/>
          <w:color w:val="000000"/>
        </w:rPr>
        <w:t>, příspěvková organizace</w:t>
      </w: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nepodléhající zápisu do obchodního rejstříku, zřízená Ministerstvem kultury ČR, zřizovací</w:t>
      </w: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listina č. j. MK 13526/2013 OMA ve znění pozdějších změn a doplňků</w:t>
      </w: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se sídlem </w:t>
      </w:r>
      <w:r>
        <w:rPr>
          <w:rFonts w:ascii="Times New Roman" w:eastAsia="Times New Roman" w:hAnsi="Times New Roman" w:cs="Times New Roman"/>
        </w:rPr>
        <w:t>Závišova 502/5, Praha 4, 140 00</w:t>
      </w:r>
      <w:r>
        <w:rPr>
          <w:rFonts w:ascii="Times New Roman" w:eastAsia="Times New Roman" w:hAnsi="Times New Roman" w:cs="Times New Roman"/>
          <w:color w:val="000000"/>
        </w:rPr>
        <w:t> </w:t>
      </w: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IČ: 000 57 266,</w:t>
      </w: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DIČ: CZ00057266 (není plátce DPH)</w:t>
      </w: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Č.ú.: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10006-83337011/0710</w:t>
      </w: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Zastoupený </w:t>
      </w:r>
      <w:r>
        <w:rPr>
          <w:rFonts w:ascii="Times New Roman" w:eastAsia="Times New Roman" w:hAnsi="Times New Roman" w:cs="Times New Roman"/>
        </w:rPr>
        <w:t>XXXX</w:t>
      </w: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(dále jen „</w:t>
      </w:r>
      <w:r>
        <w:rPr>
          <w:b/>
          <w:color w:val="000000"/>
        </w:rPr>
        <w:t>NFA</w:t>
      </w:r>
      <w:r>
        <w:rPr>
          <w:color w:val="000000"/>
        </w:rPr>
        <w:t>“)</w:t>
      </w:r>
    </w:p>
    <w:p w:rsidR="009D3183" w:rsidRDefault="009D318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</w:p>
    <w:p w:rsidR="009D3183" w:rsidRDefault="009D318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Aerofilms s.r.o.</w:t>
      </w: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 sídlem: Jirečkova 1008/8, 170 00, Praha 7</w:t>
      </w: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IČ: 27154271</w:t>
      </w: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DIČ: CZ37154271</w:t>
      </w: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zastoupená </w:t>
      </w:r>
      <w:r>
        <w:rPr>
          <w:rFonts w:ascii="Times New Roman" w:eastAsia="Times New Roman" w:hAnsi="Times New Roman" w:cs="Times New Roman"/>
        </w:rPr>
        <w:t>XXX</w:t>
      </w: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zapsaná v obchodním rejstříku vedeném Městského soudu v Praze, spisová značka 100402 C</w:t>
      </w: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(dále jen </w:t>
      </w:r>
      <w:r>
        <w:rPr>
          <w:rFonts w:ascii="Times New Roman" w:eastAsia="Times New Roman" w:hAnsi="Times New Roman" w:cs="Times New Roman"/>
          <w:b/>
          <w:color w:val="000000"/>
        </w:rPr>
        <w:t>„Nabyvatel“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9D3183" w:rsidRDefault="009D318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I.</w:t>
      </w:r>
    </w:p>
    <w:p w:rsidR="009D3183" w:rsidRDefault="009D318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ind w:hanging="284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 Smluvní strany mají mezi sebou platně uzavřenou Podlicenční smlouvu ze dne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color w:val="000000"/>
        </w:rPr>
        <w:t>. 1.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- </w:t>
      </w:r>
      <w:r>
        <w:rPr>
          <w:rFonts w:ascii="Times New Roman" w:eastAsia="Times New Roman" w:hAnsi="Times New Roman" w:cs="Times New Roman"/>
        </w:rPr>
        <w:t>POH03364</w:t>
      </w:r>
      <w:r>
        <w:rPr>
          <w:rFonts w:ascii="Times New Roman" w:eastAsia="Times New Roman" w:hAnsi="Times New Roman" w:cs="Times New Roman"/>
          <w:color w:val="000000"/>
        </w:rPr>
        <w:t xml:space="preserve"> (dále jen „smlouva“)  upravující vztahy Smluvních stran týkající se zejména využívání smlouvou definovaných filmů ve smyslu č. III. a Přílohy č. 1 smlouvy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(dále jen „Filmy“) ze strany Nabyvatele a hrazení odměny za toto </w:t>
      </w:r>
      <w:r>
        <w:rPr>
          <w:rFonts w:ascii="Times New Roman" w:eastAsia="Times New Roman" w:hAnsi="Times New Roman" w:cs="Times New Roman"/>
          <w:highlight w:val="white"/>
        </w:rPr>
        <w:t>využívání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Filmů Nabyvatelem pro NFA.</w:t>
      </w:r>
    </w:p>
    <w:p w:rsidR="009D3183" w:rsidRDefault="009D3183">
      <w:pPr>
        <w:pStyle w:val="normal1"/>
        <w:pBdr>
          <w:top w:val="nil"/>
          <w:left w:val="nil"/>
          <w:bottom w:val="nil"/>
          <w:right w:val="nil"/>
          <w:between w:val="nil"/>
        </w:pBdr>
        <w:ind w:hanging="284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ind w:hanging="284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2. S ohledem na zájem obou Smluvních stran na úpravě podmínek uvádění některých Filmů se Smluvní strany dohodly</w:t>
      </w:r>
      <w:r>
        <w:rPr>
          <w:rFonts w:ascii="Times New Roman" w:eastAsia="Times New Roman" w:hAnsi="Times New Roman" w:cs="Times New Roman"/>
          <w:highlight w:val="white"/>
        </w:rPr>
        <w:t>XXX</w:t>
      </w:r>
      <w:r>
        <w:rPr>
          <w:rFonts w:ascii="Times New Roman" w:eastAsia="Times New Roman" w:hAnsi="Times New Roman" w:cs="Times New Roman"/>
          <w:color w:val="000000"/>
          <w:highlight w:val="white"/>
        </w:rPr>
        <w:t>, jak jsou uvedeny v čl. II. tohoto dod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atku. </w:t>
      </w:r>
    </w:p>
    <w:p w:rsidR="009D3183" w:rsidRDefault="009D3183">
      <w:pPr>
        <w:pStyle w:val="normal1"/>
        <w:pBdr>
          <w:top w:val="nil"/>
          <w:left w:val="nil"/>
          <w:bottom w:val="nil"/>
          <w:right w:val="nil"/>
          <w:between w:val="nil"/>
        </w:pBdr>
        <w:ind w:hanging="284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ind w:hanging="284"/>
        <w:jc w:val="center"/>
        <w:rPr>
          <w:rFonts w:ascii="Times New Roman" w:eastAsia="Times New Roman" w:hAnsi="Times New Roman" w:cs="Times New Roman"/>
          <w:b/>
          <w:i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II.</w:t>
      </w:r>
    </w:p>
    <w:p w:rsidR="009D3183" w:rsidRDefault="009D3183">
      <w:pPr>
        <w:pStyle w:val="normal1"/>
        <w:pBdr>
          <w:top w:val="nil"/>
          <w:left w:val="nil"/>
          <w:bottom w:val="nil"/>
          <w:right w:val="nil"/>
          <w:between w:val="nil"/>
        </w:pBdr>
        <w:ind w:hanging="284"/>
        <w:jc w:val="both"/>
        <w:rPr>
          <w:rFonts w:ascii="Times New Roman" w:eastAsia="Times New Roman" w:hAnsi="Times New Roman" w:cs="Times New Roman"/>
          <w:i/>
          <w:color w:val="000000"/>
          <w:highlight w:val="white"/>
        </w:rPr>
      </w:pP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ind w:hanging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Smluvní strany se dohodly, že tímto dodatkem se do seznamu Filmů, který je obsažen v Příloze č. 1 smlouvy</w:t>
      </w:r>
      <w:r>
        <w:rPr>
          <w:rFonts w:ascii="Times New Roman" w:eastAsia="Times New Roman" w:hAnsi="Times New Roman" w:cs="Times New Roman"/>
        </w:rPr>
        <w:t xml:space="preserve">XXX </w:t>
      </w:r>
      <w:r>
        <w:rPr>
          <w:rFonts w:ascii="Times New Roman" w:eastAsia="Times New Roman" w:hAnsi="Times New Roman" w:cs="Times New Roman"/>
          <w:color w:val="000000"/>
        </w:rPr>
        <w:t xml:space="preserve"> následující Filmy (dále jen „doplněný film“):</w:t>
      </w:r>
    </w:p>
    <w:p w:rsidR="009D3183" w:rsidRDefault="009D3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035"/>
        </w:tabs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2"/>
        <w:tblW w:w="8920" w:type="dxa"/>
        <w:tblInd w:w="-15" w:type="dxa"/>
        <w:tblLayout w:type="fixed"/>
        <w:tblLook w:val="0400"/>
      </w:tblPr>
      <w:tblGrid>
        <w:gridCol w:w="2840"/>
        <w:gridCol w:w="2160"/>
        <w:gridCol w:w="1240"/>
        <w:gridCol w:w="2680"/>
      </w:tblGrid>
      <w:tr w:rsidR="009D3183">
        <w:trPr>
          <w:cantSplit/>
          <w:trHeight w:val="300"/>
          <w:tblHeader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3183" w:rsidRDefault="003040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22222"/>
              </w:rPr>
            </w:pPr>
            <w:r>
              <w:rPr>
                <w:rFonts w:ascii="Calibri" w:eastAsia="Calibri" w:hAnsi="Calibri" w:cs="Calibri"/>
                <w:b/>
                <w:color w:val="222222"/>
              </w:rPr>
              <w:t>Film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3183" w:rsidRDefault="003040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Režisér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3183" w:rsidRDefault="003040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Rok výroby 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3183" w:rsidRDefault="003040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Teritorium</w:t>
            </w:r>
          </w:p>
        </w:tc>
      </w:tr>
      <w:tr w:rsidR="009D3183">
        <w:trPr>
          <w:cantSplit/>
          <w:trHeight w:val="300"/>
          <w:tblHeader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3183" w:rsidRDefault="003040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XXX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3183" w:rsidRDefault="003040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XXX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3183" w:rsidRDefault="003040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XXX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3183" w:rsidRDefault="003040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XXX</w:t>
            </w:r>
          </w:p>
        </w:tc>
      </w:tr>
      <w:tr w:rsidR="009D3183">
        <w:trPr>
          <w:cantSplit/>
          <w:trHeight w:val="300"/>
          <w:tblHeader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3183" w:rsidRDefault="003040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XXX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3183" w:rsidRDefault="003040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XXX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D3183" w:rsidRDefault="003040E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XXX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3183" w:rsidRDefault="003040E6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XXX</w:t>
            </w:r>
          </w:p>
        </w:tc>
      </w:tr>
    </w:tbl>
    <w:p w:rsidR="009D3183" w:rsidRDefault="009D3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035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9D3183" w:rsidRDefault="009D3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035"/>
        </w:tabs>
        <w:ind w:hanging="284"/>
        <w:jc w:val="both"/>
        <w:rPr>
          <w:rFonts w:ascii="Times New Roman" w:eastAsia="Times New Roman" w:hAnsi="Times New Roman" w:cs="Times New Roman"/>
          <w:color w:val="000000"/>
        </w:rPr>
      </w:pP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ind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Licenční doba pro užití filmu </w:t>
      </w:r>
      <w:r>
        <w:rPr>
          <w:rFonts w:ascii="Times New Roman" w:eastAsia="Times New Roman" w:hAnsi="Times New Roman" w:cs="Times New Roman"/>
        </w:rPr>
        <w:t>XXX</w:t>
      </w:r>
      <w:r>
        <w:rPr>
          <w:rFonts w:ascii="Times New Roman" w:eastAsia="Times New Roman" w:hAnsi="Times New Roman" w:cs="Times New Roman"/>
          <w:color w:val="000000"/>
        </w:rPr>
        <w:t xml:space="preserve"> je platná v termínu </w:t>
      </w:r>
      <w:r>
        <w:rPr>
          <w:rFonts w:ascii="Times New Roman" w:eastAsia="Times New Roman" w:hAnsi="Times New Roman" w:cs="Times New Roman"/>
        </w:rPr>
        <w:t>XXX</w:t>
      </w:r>
      <w:r>
        <w:rPr>
          <w:rFonts w:ascii="Times New Roman" w:eastAsia="Times New Roman" w:hAnsi="Times New Roman" w:cs="Times New Roman"/>
          <w:color w:val="000000"/>
        </w:rPr>
        <w:t xml:space="preserve">. Licenční doba pro užití filmu </w:t>
      </w:r>
      <w:r>
        <w:rPr>
          <w:rFonts w:ascii="Times New Roman" w:eastAsia="Times New Roman" w:hAnsi="Times New Roman" w:cs="Times New Roman"/>
        </w:rPr>
        <w:t>XXX</w:t>
      </w:r>
      <w:r>
        <w:rPr>
          <w:rFonts w:ascii="Times New Roman" w:eastAsia="Times New Roman" w:hAnsi="Times New Roman" w:cs="Times New Roman"/>
          <w:color w:val="000000"/>
        </w:rPr>
        <w:t xml:space="preserve">je platná v termínu </w:t>
      </w:r>
      <w:r>
        <w:rPr>
          <w:rFonts w:ascii="Times New Roman" w:eastAsia="Times New Roman" w:hAnsi="Times New Roman" w:cs="Times New Roman"/>
        </w:rPr>
        <w:t>XXX Na všechna další pravidla pro užití XXX filmů</w:t>
      </w:r>
      <w:r>
        <w:rPr>
          <w:rFonts w:ascii="Times New Roman" w:eastAsia="Times New Roman" w:hAnsi="Times New Roman" w:cs="Times New Roman"/>
          <w:color w:val="000000"/>
        </w:rPr>
        <w:t xml:space="preserve"> ze strany Nabyvatele se použijí analogicky všechna další ustanovení smlouvy.</w:t>
      </w:r>
    </w:p>
    <w:p w:rsidR="009D3183" w:rsidRDefault="009D3183">
      <w:pPr>
        <w:pStyle w:val="normal1"/>
        <w:pBdr>
          <w:top w:val="nil"/>
          <w:left w:val="nil"/>
          <w:bottom w:val="nil"/>
          <w:right w:val="nil"/>
          <w:between w:val="nil"/>
        </w:pBdr>
        <w:ind w:hanging="284"/>
        <w:jc w:val="both"/>
        <w:rPr>
          <w:rFonts w:ascii="Times New Roman" w:eastAsia="Times New Roman" w:hAnsi="Times New Roman" w:cs="Times New Roman"/>
        </w:rPr>
      </w:pP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ind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lastRenderedPageBreak/>
        <w:t xml:space="preserve">3. Nabyvatel se </w:t>
      </w:r>
      <w:r>
        <w:rPr>
          <w:rFonts w:ascii="Times New Roman" w:eastAsia="Times New Roman" w:hAnsi="Times New Roman" w:cs="Times New Roman"/>
        </w:rPr>
        <w:t xml:space="preserve">zavazuje uhradit jednorázový poplatek za užití Doplněného filmu </w:t>
      </w:r>
      <w:r>
        <w:rPr>
          <w:rFonts w:ascii="Times New Roman" w:eastAsia="Times New Roman" w:hAnsi="Times New Roman" w:cs="Times New Roman"/>
          <w:highlight w:val="yellow"/>
        </w:rPr>
        <w:t>XXX</w:t>
      </w:r>
      <w:r>
        <w:rPr>
          <w:rFonts w:ascii="Times New Roman" w:eastAsia="Times New Roman" w:hAnsi="Times New Roman" w:cs="Times New Roman"/>
        </w:rPr>
        <w:t>. Dále se Nabyvatel zavazuje zaplatit NFA za poskytnutí licence k užití každého jednotlivého Doplněného filmu podílovou odměnu, která bude za každý měsíc trvání licence dle této smlouvy urč</w:t>
      </w:r>
      <w:r>
        <w:rPr>
          <w:rFonts w:ascii="Times New Roman" w:eastAsia="Times New Roman" w:hAnsi="Times New Roman" w:cs="Times New Roman"/>
        </w:rPr>
        <w:t xml:space="preserve">ena jako </w:t>
      </w:r>
      <w:r>
        <w:rPr>
          <w:rFonts w:ascii="Times New Roman" w:eastAsia="Times New Roman" w:hAnsi="Times New Roman" w:cs="Times New Roman"/>
          <w:highlight w:val="yellow"/>
        </w:rPr>
        <w:t xml:space="preserve">XXX </w:t>
      </w:r>
      <w:r>
        <w:rPr>
          <w:rFonts w:ascii="Times New Roman" w:eastAsia="Times New Roman" w:hAnsi="Times New Roman" w:cs="Times New Roman"/>
        </w:rPr>
        <w:t>a XXX hrazeného každým XXX, který v daném XXX zhlédl předmětný Film v rozsahu XXX</w:t>
      </w:r>
    </w:p>
    <w:p w:rsidR="009D3183" w:rsidRDefault="009D3183">
      <w:pPr>
        <w:pStyle w:val="normal1"/>
        <w:pBdr>
          <w:top w:val="nil"/>
          <w:left w:val="nil"/>
          <w:bottom w:val="nil"/>
          <w:right w:val="nil"/>
          <w:between w:val="nil"/>
        </w:pBdr>
        <w:ind w:hanging="284"/>
        <w:jc w:val="both"/>
        <w:rPr>
          <w:rFonts w:ascii="Times New Roman" w:eastAsia="Times New Roman" w:hAnsi="Times New Roman" w:cs="Times New Roman"/>
          <w:color w:val="000000"/>
        </w:rPr>
      </w:pP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ind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III.</w:t>
      </w:r>
    </w:p>
    <w:p w:rsidR="009D3183" w:rsidRDefault="009D3183">
      <w:pPr>
        <w:pStyle w:val="normal1"/>
        <w:pBdr>
          <w:top w:val="nil"/>
          <w:left w:val="nil"/>
          <w:bottom w:val="nil"/>
          <w:right w:val="nil"/>
          <w:between w:val="nil"/>
        </w:pBdr>
        <w:ind w:hanging="284"/>
        <w:jc w:val="both"/>
        <w:rPr>
          <w:rFonts w:ascii="Times New Roman" w:eastAsia="Times New Roman" w:hAnsi="Times New Roman" w:cs="Times New Roman"/>
          <w:color w:val="000000"/>
        </w:rPr>
      </w:pP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ind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Ostatní ustanovení smlouvy zůstávají ujednáním Smluvních stran obsaženým v tomto dodatku nedotčena. Tam, kde v tomto dodatku není uvedeno jinak, řídí se smluvní vztah Smluvních stran upravený v tomto dodatku smlouvou.</w:t>
      </w:r>
    </w:p>
    <w:p w:rsidR="009D3183" w:rsidRDefault="009D3183">
      <w:pPr>
        <w:pStyle w:val="normal1"/>
        <w:pBdr>
          <w:top w:val="nil"/>
          <w:left w:val="nil"/>
          <w:bottom w:val="nil"/>
          <w:right w:val="nil"/>
          <w:between w:val="nil"/>
        </w:pBdr>
        <w:ind w:hanging="284"/>
        <w:jc w:val="both"/>
        <w:rPr>
          <w:rFonts w:ascii="Times New Roman" w:eastAsia="Times New Roman" w:hAnsi="Times New Roman" w:cs="Times New Roman"/>
          <w:color w:val="000000"/>
        </w:rPr>
      </w:pP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ind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Tento dodatek nabývá platnosti </w:t>
      </w:r>
      <w:r>
        <w:rPr>
          <w:rFonts w:ascii="Times New Roman" w:eastAsia="Times New Roman" w:hAnsi="Times New Roman" w:cs="Times New Roman"/>
          <w:color w:val="000000"/>
        </w:rPr>
        <w:t>podpisem smluvních stran a vyhotovuje se v dvou exemplářích s platností originálu, po jednom pro každou Smluvní stranu.</w:t>
      </w:r>
    </w:p>
    <w:p w:rsidR="009D3183" w:rsidRDefault="009D3183">
      <w:pPr>
        <w:pStyle w:val="normal1"/>
        <w:pBdr>
          <w:top w:val="nil"/>
          <w:left w:val="nil"/>
          <w:bottom w:val="nil"/>
          <w:right w:val="nil"/>
          <w:between w:val="nil"/>
        </w:pBdr>
        <w:ind w:hanging="284"/>
        <w:rPr>
          <w:rFonts w:ascii="Times New Roman" w:eastAsia="Times New Roman" w:hAnsi="Times New Roman" w:cs="Times New Roman"/>
          <w:color w:val="000000"/>
        </w:rPr>
      </w:pP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ind w:hanging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Jakékoliv změny tohoto dodatku lze učinit pouze písemnou formou s připojením podpisu osob oprávněných zastupovat Smluvní strany.</w:t>
      </w:r>
    </w:p>
    <w:p w:rsidR="009D3183" w:rsidRDefault="009D3183">
      <w:pPr>
        <w:pStyle w:val="normal1"/>
        <w:pBdr>
          <w:top w:val="nil"/>
          <w:left w:val="nil"/>
          <w:bottom w:val="nil"/>
          <w:right w:val="nil"/>
          <w:between w:val="nil"/>
        </w:pBdr>
        <w:ind w:hanging="284"/>
        <w:rPr>
          <w:rFonts w:ascii="Times New Roman" w:eastAsia="Times New Roman" w:hAnsi="Times New Roman" w:cs="Times New Roman"/>
          <w:color w:val="000000"/>
        </w:rPr>
      </w:pP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ind w:hanging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</w:rPr>
        <w:t xml:space="preserve">  Smluvní strany prohlašují, že si tento dodatek přečetly a bezvýhradně souhlasí s jeho obsahem, což stvrzují svými vlastnoručními podpisy: </w:t>
      </w:r>
    </w:p>
    <w:p w:rsidR="009D3183" w:rsidRDefault="009D3183">
      <w:pPr>
        <w:pStyle w:val="normal1"/>
        <w:pBdr>
          <w:top w:val="nil"/>
          <w:left w:val="nil"/>
          <w:bottom w:val="nil"/>
          <w:right w:val="nil"/>
          <w:between w:val="nil"/>
        </w:pBdr>
        <w:ind w:hanging="284"/>
        <w:jc w:val="both"/>
        <w:rPr>
          <w:rFonts w:ascii="Times New Roman" w:eastAsia="Times New Roman" w:hAnsi="Times New Roman" w:cs="Times New Roman"/>
          <w:color w:val="000000"/>
        </w:rPr>
      </w:pPr>
    </w:p>
    <w:p w:rsidR="009D3183" w:rsidRDefault="009D318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9D3183" w:rsidRDefault="009D3183">
      <w:pPr>
        <w:pStyle w:val="normal1"/>
        <w:pBdr>
          <w:top w:val="nil"/>
          <w:left w:val="nil"/>
          <w:bottom w:val="nil"/>
          <w:right w:val="nil"/>
          <w:between w:val="nil"/>
        </w:pBdr>
        <w:ind w:hanging="284"/>
        <w:jc w:val="both"/>
        <w:rPr>
          <w:rFonts w:ascii="Times New Roman" w:eastAsia="Times New Roman" w:hAnsi="Times New Roman" w:cs="Times New Roman"/>
          <w:color w:val="000000"/>
        </w:rPr>
      </w:pP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NFA: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ab/>
        <w:t>Nabyvatel:</w:t>
      </w:r>
    </w:p>
    <w:p w:rsidR="009D3183" w:rsidRDefault="009D3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 Praze dne  </w:t>
      </w:r>
      <w:r w:rsidR="000D3607">
        <w:rPr>
          <w:rFonts w:ascii="Times New Roman" w:eastAsia="Times New Roman" w:hAnsi="Times New Roman" w:cs="Times New Roman"/>
          <w:color w:val="000000"/>
        </w:rPr>
        <w:t>30.6.2025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V Praze dne</w:t>
      </w:r>
      <w:r w:rsidR="000D3607">
        <w:rPr>
          <w:rFonts w:ascii="Times New Roman" w:eastAsia="Times New Roman" w:hAnsi="Times New Roman" w:cs="Times New Roman"/>
          <w:color w:val="000000"/>
        </w:rPr>
        <w:t xml:space="preserve"> 18.8.2025</w:t>
      </w: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9D3183" w:rsidRDefault="009D3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9D3183" w:rsidRDefault="009D3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670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......................................................</w:t>
      </w:r>
      <w:r>
        <w:rPr>
          <w:rFonts w:ascii="Times New Roman" w:eastAsia="Times New Roman" w:hAnsi="Times New Roman" w:cs="Times New Roman"/>
          <w:color w:val="000000"/>
        </w:rPr>
        <w:tab/>
        <w:t xml:space="preserve"> …………………………………….</w:t>
      </w: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Národní filmový archiv     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Aerofilms s.r.o.                                      </w:t>
      </w: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XXX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</w:rPr>
        <w:t>XXX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</w:t>
      </w:r>
    </w:p>
    <w:p w:rsidR="009D3183" w:rsidRDefault="003040E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                 </w:t>
      </w:r>
    </w:p>
    <w:p w:rsidR="009D3183" w:rsidRDefault="009D3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5954"/>
        </w:tabs>
        <w:rPr>
          <w:rFonts w:ascii="Times New Roman" w:eastAsia="Times New Roman" w:hAnsi="Times New Roman" w:cs="Times New Roman"/>
          <w:color w:val="000000"/>
        </w:rPr>
      </w:pPr>
    </w:p>
    <w:p w:rsidR="009D3183" w:rsidRDefault="009D31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5954"/>
        </w:tabs>
        <w:rPr>
          <w:rFonts w:ascii="Times New Roman" w:eastAsia="Times New Roman" w:hAnsi="Times New Roman" w:cs="Times New Roman"/>
          <w:color w:val="000000"/>
        </w:rPr>
      </w:pPr>
    </w:p>
    <w:p w:rsidR="009D3183" w:rsidRDefault="009D3183">
      <w:pPr>
        <w:pStyle w:val="normal1"/>
        <w:pBdr>
          <w:top w:val="nil"/>
          <w:left w:val="nil"/>
          <w:bottom w:val="nil"/>
          <w:right w:val="nil"/>
          <w:between w:val="nil"/>
        </w:pBdr>
        <w:ind w:left="4956" w:firstLine="712"/>
        <w:rPr>
          <w:rFonts w:ascii="Times New Roman" w:eastAsia="Times New Roman" w:hAnsi="Times New Roman" w:cs="Times New Roman"/>
          <w:color w:val="222222"/>
          <w:highlight w:val="white"/>
        </w:rPr>
      </w:pPr>
    </w:p>
    <w:sectPr w:rsidR="009D3183" w:rsidSect="009D3183">
      <w:headerReference w:type="default" r:id="rId7"/>
      <w:footerReference w:type="default" r:id="rId8"/>
      <w:pgSz w:w="11906" w:h="16838"/>
      <w:pgMar w:top="1560" w:right="1304" w:bottom="1843" w:left="1304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0E6" w:rsidRDefault="003040E6" w:rsidP="009D3183">
      <w:r>
        <w:separator/>
      </w:r>
    </w:p>
  </w:endnote>
  <w:endnote w:type="continuationSeparator" w:id="1">
    <w:p w:rsidR="003040E6" w:rsidRDefault="003040E6" w:rsidP="009D3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83" w:rsidRDefault="009D318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 w:rsidR="003040E6">
      <w:rPr>
        <w:color w:val="000000"/>
        <w:sz w:val="16"/>
        <w:szCs w:val="16"/>
      </w:rPr>
      <w:instrText>PAGE</w:instrText>
    </w:r>
    <w:r w:rsidR="000D3607">
      <w:rPr>
        <w:color w:val="000000"/>
        <w:sz w:val="16"/>
        <w:szCs w:val="16"/>
      </w:rPr>
      <w:fldChar w:fldCharType="separate"/>
    </w:r>
    <w:r w:rsidR="000D3607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:rsidR="009D3183" w:rsidRDefault="009D318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0E6" w:rsidRDefault="003040E6" w:rsidP="009D3183">
      <w:r>
        <w:separator/>
      </w:r>
    </w:p>
  </w:footnote>
  <w:footnote w:type="continuationSeparator" w:id="1">
    <w:p w:rsidR="003040E6" w:rsidRDefault="003040E6" w:rsidP="009D3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83" w:rsidRDefault="003040E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t>DPOH00224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183"/>
    <w:rsid w:val="000D3607"/>
    <w:rsid w:val="003040E6"/>
    <w:rsid w:val="009D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9D318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al"/>
    <w:next w:val="normal"/>
    <w:rsid w:val="009D318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al"/>
    <w:next w:val="normal"/>
    <w:rsid w:val="009D318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al"/>
    <w:next w:val="normal"/>
    <w:rsid w:val="009D318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al"/>
    <w:next w:val="normal"/>
    <w:rsid w:val="009D318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al"/>
    <w:next w:val="normal"/>
    <w:rsid w:val="009D318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9D3183"/>
  </w:style>
  <w:style w:type="table" w:customStyle="1" w:styleId="TableNormal">
    <w:name w:val="TableNormal"/>
    <w:rsid w:val="009D31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9D318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0">
    <w:name w:val="normal"/>
    <w:rsid w:val="009D3183"/>
  </w:style>
  <w:style w:type="table" w:customStyle="1" w:styleId="TableNormal0">
    <w:name w:val="TableNormal"/>
    <w:rsid w:val="009D31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"/>
    <w:rsid w:val="009D3183"/>
  </w:style>
  <w:style w:type="table" w:customStyle="1" w:styleId="TableNormal1">
    <w:name w:val="Table Normal"/>
    <w:rsid w:val="009D31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C072C2"/>
  </w:style>
  <w:style w:type="table" w:customStyle="1" w:styleId="TableNormal2">
    <w:name w:val="Table Normal"/>
    <w:rsid w:val="00C072C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rsid w:val="00C072C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Zhlav">
    <w:name w:val="header"/>
    <w:link w:val="ZhlavChar"/>
    <w:uiPriority w:val="99"/>
    <w:semiHidden/>
    <w:unhideWhenUsed/>
    <w:rsid w:val="00764C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64CDB"/>
  </w:style>
  <w:style w:type="paragraph" w:styleId="Zpat">
    <w:name w:val="footer"/>
    <w:link w:val="ZpatChar"/>
    <w:uiPriority w:val="99"/>
    <w:semiHidden/>
    <w:unhideWhenUsed/>
    <w:rsid w:val="00764C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4CDB"/>
  </w:style>
  <w:style w:type="paragraph" w:styleId="Normlnweb">
    <w:name w:val="Normal (Web)"/>
    <w:uiPriority w:val="99"/>
    <w:semiHidden/>
    <w:unhideWhenUsed/>
    <w:rsid w:val="00A75E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0">
    <w:basedOn w:val="TableNormal2"/>
    <w:rsid w:val="009D318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2"/>
    <w:rsid w:val="009D318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odtitul">
    <w:name w:val="Subtitle"/>
    <w:basedOn w:val="normal1"/>
    <w:next w:val="normal1"/>
    <w:rsid w:val="009D318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TableNormal2"/>
    <w:rsid w:val="009D318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wnC1FRPukjti8cddow3vSHQWBA==">CgMxLjA4AHIhMVFobEd5aU11QlFBamJOTjFzUkwyQWJsd2dhR2ZZUGt2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Stefunkova</dc:creator>
  <cp:lastModifiedBy>Stastna</cp:lastModifiedBy>
  <cp:revision>2</cp:revision>
  <dcterms:created xsi:type="dcterms:W3CDTF">2023-05-10T13:59:00Z</dcterms:created>
  <dcterms:modified xsi:type="dcterms:W3CDTF">2025-08-22T06:38:00Z</dcterms:modified>
</cp:coreProperties>
</file>