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3bb70bdb540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949a15d3656445ab"/>
      <w:footerReference w:type="even" r:id="R25ce8cd6ed6b4288"/>
      <w:footerReference w:type="first" r:id="Rdd83b0619ec3485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7136d9105a4b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162/2025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 3350/18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Objednávka stravenek Pluxee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330 628,10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69 431,90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400 060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12.08.2025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04.08.2025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5647942c0944ec" /><Relationship Type="http://schemas.openxmlformats.org/officeDocument/2006/relationships/numbering" Target="/word/numbering.xml" Id="R4f1eab68984b44a8" /><Relationship Type="http://schemas.openxmlformats.org/officeDocument/2006/relationships/settings" Target="/word/settings.xml" Id="R09c59dceb85948ac" /><Relationship Type="http://schemas.openxmlformats.org/officeDocument/2006/relationships/image" Target="/word/media/80708d48-eb2e-4fba-85ec-aab7af29eaa7.jpeg" Id="R5c7136d9105a4bf0" /><Relationship Type="http://schemas.openxmlformats.org/officeDocument/2006/relationships/footer" Target="/word/footer1.xml" Id="R949a15d3656445ab" /><Relationship Type="http://schemas.openxmlformats.org/officeDocument/2006/relationships/footer" Target="/word/footer2.xml" Id="R25ce8cd6ed6b4288" /><Relationship Type="http://schemas.openxmlformats.org/officeDocument/2006/relationships/footer" Target="/word/footer3.xml" Id="Rdd83b0619ec34851" /></Relationships>
</file>