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58AB0" w14:textId="1066AC42" w:rsidR="00B806D6" w:rsidRPr="00B806D6" w:rsidRDefault="00B806D6" w:rsidP="00B806D6">
      <w:pPr>
        <w:jc w:val="both"/>
        <w:rPr>
          <w:rFonts w:ascii="Arial" w:eastAsia="Calibri" w:hAnsi="Arial" w:cs="Arial"/>
          <w:sz w:val="20"/>
          <w:szCs w:val="20"/>
          <w:lang w:eastAsia="en-US"/>
        </w:rPr>
      </w:pPr>
      <w:r w:rsidRPr="00B806D6">
        <w:rPr>
          <w:rFonts w:ascii="Arial" w:eastAsia="Calibri" w:hAnsi="Arial" w:cs="Arial"/>
          <w:sz w:val="20"/>
          <w:szCs w:val="20"/>
          <w:lang w:eastAsia="en-US"/>
        </w:rPr>
        <w:t>Evidenční číslo smlouvy Příkazce:</w:t>
      </w:r>
      <w:sdt>
        <w:sdtPr>
          <w:rPr>
            <w:rFonts w:ascii="Arial" w:eastAsia="Calibri" w:hAnsi="Arial" w:cs="Arial"/>
            <w:sz w:val="20"/>
            <w:szCs w:val="20"/>
            <w:lang w:eastAsia="en-US"/>
          </w:rPr>
          <w:id w:val="2010401634"/>
          <w:placeholder>
            <w:docPart w:val="DefaultPlaceholder_-1854013440"/>
          </w:placeholder>
          <w:text/>
        </w:sdtPr>
        <w:sdtEndPr/>
        <w:sdtContent>
          <w:r w:rsidRPr="00B806D6">
            <w:rPr>
              <w:rFonts w:ascii="Arial" w:eastAsia="Calibri" w:hAnsi="Arial" w:cs="Arial"/>
              <w:sz w:val="20"/>
              <w:szCs w:val="20"/>
              <w:lang w:eastAsia="en-US"/>
            </w:rPr>
            <w:t>……………………</w:t>
          </w:r>
        </w:sdtContent>
      </w:sdt>
      <w:r w:rsidRPr="00B806D6">
        <w:rPr>
          <w:rFonts w:ascii="Arial" w:eastAsia="Calibri" w:hAnsi="Arial" w:cs="Arial"/>
          <w:sz w:val="20"/>
          <w:szCs w:val="20"/>
          <w:lang w:eastAsia="en-US"/>
        </w:rPr>
        <w:t>Evidenční číslo smlouvy Příkazníka:</w:t>
      </w:r>
      <w:r>
        <w:rPr>
          <w:rFonts w:ascii="Arial" w:eastAsia="Calibri" w:hAnsi="Arial" w:cs="Arial"/>
          <w:sz w:val="20"/>
          <w:szCs w:val="20"/>
          <w:lang w:eastAsia="en-US"/>
        </w:rPr>
        <w:t xml:space="preserve"> </w:t>
      </w:r>
      <w:sdt>
        <w:sdtPr>
          <w:rPr>
            <w:rFonts w:ascii="Arial" w:eastAsia="Calibri" w:hAnsi="Arial" w:cs="Arial"/>
            <w:sz w:val="20"/>
            <w:szCs w:val="20"/>
            <w:lang w:eastAsia="en-US"/>
          </w:rPr>
          <w:id w:val="-1680500214"/>
          <w:placeholder>
            <w:docPart w:val="DefaultPlaceholder_-1854013440"/>
          </w:placeholder>
          <w:text/>
        </w:sdtPr>
        <w:sdtEndPr/>
        <w:sdtContent>
          <w:r w:rsidRPr="00B806D6">
            <w:rPr>
              <w:rFonts w:ascii="Arial" w:eastAsia="Calibri" w:hAnsi="Arial" w:cs="Arial"/>
              <w:sz w:val="20"/>
              <w:szCs w:val="20"/>
              <w:lang w:eastAsia="en-US"/>
            </w:rPr>
            <w:t>……………………….</w:t>
          </w:r>
        </w:sdtContent>
      </w:sdt>
      <w:r w:rsidRPr="00B806D6">
        <w:rPr>
          <w:rFonts w:ascii="Arial" w:eastAsia="Calibri" w:hAnsi="Arial" w:cs="Arial"/>
          <w:sz w:val="20"/>
          <w:szCs w:val="20"/>
          <w:lang w:eastAsia="en-US"/>
        </w:rPr>
        <w:t xml:space="preserve"> </w:t>
      </w:r>
    </w:p>
    <w:p w14:paraId="54E65555" w14:textId="473F28A2" w:rsidR="00B806D6" w:rsidRPr="00B806D6" w:rsidRDefault="00B806D6" w:rsidP="00B806D6">
      <w:pPr>
        <w:jc w:val="both"/>
        <w:rPr>
          <w:rFonts w:ascii="Arial" w:eastAsia="Calibri" w:hAnsi="Arial" w:cs="Arial"/>
          <w:sz w:val="20"/>
          <w:szCs w:val="20"/>
          <w:lang w:eastAsia="en-US"/>
        </w:rPr>
      </w:pPr>
      <w:r w:rsidRPr="00B806D6">
        <w:rPr>
          <w:rFonts w:ascii="Arial" w:eastAsia="Calibri" w:hAnsi="Arial" w:cs="Arial"/>
          <w:sz w:val="20"/>
          <w:szCs w:val="20"/>
          <w:lang w:eastAsia="en-US"/>
        </w:rPr>
        <w:t xml:space="preserve">ID zakázky na profilu zadavatele: </w:t>
      </w:r>
    </w:p>
    <w:p w14:paraId="23647E17" w14:textId="77777777" w:rsidR="00B806D6" w:rsidRPr="00B806D6" w:rsidRDefault="00B806D6" w:rsidP="00B806D6">
      <w:pPr>
        <w:jc w:val="both"/>
        <w:rPr>
          <w:rFonts w:ascii="Arial" w:hAnsi="Arial" w:cs="Arial"/>
          <w:spacing w:val="56"/>
          <w:sz w:val="20"/>
          <w:szCs w:val="20"/>
        </w:rPr>
      </w:pPr>
    </w:p>
    <w:p w14:paraId="6145F485" w14:textId="77777777" w:rsidR="00B806D6" w:rsidRPr="00B806D6" w:rsidRDefault="00B806D6" w:rsidP="00B806D6">
      <w:pPr>
        <w:jc w:val="both"/>
        <w:rPr>
          <w:rFonts w:ascii="Arial" w:hAnsi="Arial" w:cs="Arial"/>
          <w:b/>
          <w:spacing w:val="56"/>
          <w:sz w:val="20"/>
          <w:szCs w:val="20"/>
        </w:rPr>
      </w:pPr>
    </w:p>
    <w:p w14:paraId="53C28D0C" w14:textId="77777777" w:rsidR="00B806D6" w:rsidRPr="00B806D6" w:rsidRDefault="00B806D6" w:rsidP="00B806D6">
      <w:pPr>
        <w:jc w:val="both"/>
        <w:rPr>
          <w:rFonts w:ascii="Arial" w:hAnsi="Arial" w:cs="Arial"/>
          <w:b/>
          <w:spacing w:val="56"/>
          <w:sz w:val="20"/>
          <w:szCs w:val="20"/>
        </w:rPr>
      </w:pPr>
    </w:p>
    <w:p w14:paraId="69A9F36D" w14:textId="77777777" w:rsidR="00B806D6" w:rsidRPr="00B806D6" w:rsidRDefault="00B806D6" w:rsidP="00B806D6">
      <w:pPr>
        <w:jc w:val="center"/>
        <w:rPr>
          <w:rFonts w:ascii="Arial" w:hAnsi="Arial" w:cs="Arial"/>
          <w:b/>
          <w:spacing w:val="56"/>
          <w:sz w:val="20"/>
          <w:szCs w:val="20"/>
        </w:rPr>
      </w:pPr>
      <w:r w:rsidRPr="00B806D6">
        <w:rPr>
          <w:rFonts w:ascii="Arial" w:hAnsi="Arial" w:cs="Arial"/>
          <w:b/>
          <w:spacing w:val="56"/>
          <w:sz w:val="20"/>
          <w:szCs w:val="20"/>
        </w:rPr>
        <w:t>PŘÍKAZNÍ SMLOUVA</w:t>
      </w:r>
    </w:p>
    <w:p w14:paraId="37EC9648" w14:textId="77777777" w:rsidR="00B806D6" w:rsidRPr="00B806D6" w:rsidRDefault="00B806D6" w:rsidP="00B806D6">
      <w:pPr>
        <w:jc w:val="center"/>
        <w:rPr>
          <w:rFonts w:ascii="Arial" w:eastAsia="Arial" w:hAnsi="Arial" w:cs="Arial"/>
          <w:color w:val="000000"/>
          <w:sz w:val="20"/>
          <w:szCs w:val="20"/>
          <w:shd w:val="clear" w:color="auto" w:fill="FFFFFF"/>
        </w:rPr>
      </w:pPr>
      <w:r w:rsidRPr="00B806D6">
        <w:rPr>
          <w:rFonts w:ascii="Arial" w:eastAsia="Arial" w:hAnsi="Arial" w:cs="Arial"/>
          <w:color w:val="000000"/>
          <w:sz w:val="20"/>
          <w:szCs w:val="20"/>
          <w:shd w:val="clear" w:color="auto" w:fill="FFFFFF"/>
        </w:rPr>
        <w:t xml:space="preserve">ve smyslu </w:t>
      </w:r>
      <w:proofErr w:type="spellStart"/>
      <w:r w:rsidRPr="00B806D6">
        <w:rPr>
          <w:rFonts w:ascii="Arial" w:eastAsia="Arial" w:hAnsi="Arial" w:cs="Arial"/>
          <w:color w:val="000000"/>
          <w:sz w:val="20"/>
          <w:szCs w:val="20"/>
          <w:shd w:val="clear" w:color="auto" w:fill="FFFFFF"/>
        </w:rPr>
        <w:t>ust</w:t>
      </w:r>
      <w:proofErr w:type="spellEnd"/>
      <w:r w:rsidRPr="00B806D6">
        <w:rPr>
          <w:rFonts w:ascii="Arial" w:eastAsia="Arial" w:hAnsi="Arial" w:cs="Arial"/>
          <w:color w:val="000000"/>
          <w:sz w:val="20"/>
          <w:szCs w:val="20"/>
          <w:shd w:val="clear" w:color="auto" w:fill="FFFFFF"/>
        </w:rPr>
        <w:t xml:space="preserve">. § 2430-2444 zákona č. 89/2012 Sb., občanského zákoníku, </w:t>
      </w:r>
    </w:p>
    <w:p w14:paraId="0A4E2166" w14:textId="77777777" w:rsidR="00B806D6" w:rsidRPr="00B806D6" w:rsidRDefault="00B806D6" w:rsidP="00B806D6">
      <w:pPr>
        <w:jc w:val="center"/>
        <w:rPr>
          <w:rFonts w:ascii="Arial" w:eastAsia="Arial" w:hAnsi="Arial" w:cs="Arial"/>
          <w:color w:val="000000"/>
          <w:sz w:val="20"/>
          <w:szCs w:val="20"/>
          <w:shd w:val="clear" w:color="auto" w:fill="FFFFFF"/>
        </w:rPr>
      </w:pPr>
      <w:r w:rsidRPr="00B806D6">
        <w:rPr>
          <w:rFonts w:ascii="Arial" w:eastAsia="Arial" w:hAnsi="Arial" w:cs="Arial"/>
          <w:color w:val="000000"/>
          <w:sz w:val="20"/>
          <w:szCs w:val="20"/>
          <w:shd w:val="clear" w:color="auto" w:fill="FFFFFF"/>
        </w:rPr>
        <w:t>ve znění pozdějších předpisů (dále jen „</w:t>
      </w:r>
      <w:r w:rsidRPr="00B806D6">
        <w:rPr>
          <w:rFonts w:ascii="Arial" w:eastAsia="Arial" w:hAnsi="Arial" w:cs="Arial"/>
          <w:b/>
          <w:i/>
          <w:color w:val="000000"/>
          <w:sz w:val="20"/>
          <w:szCs w:val="20"/>
          <w:shd w:val="clear" w:color="auto" w:fill="FFFFFF"/>
        </w:rPr>
        <w:t>OZ</w:t>
      </w:r>
      <w:r w:rsidRPr="00B806D6">
        <w:rPr>
          <w:rFonts w:ascii="Arial" w:eastAsia="Arial" w:hAnsi="Arial" w:cs="Arial"/>
          <w:color w:val="000000"/>
          <w:sz w:val="20"/>
          <w:szCs w:val="20"/>
          <w:shd w:val="clear" w:color="auto" w:fill="FFFFFF"/>
        </w:rPr>
        <w:t>“)</w:t>
      </w:r>
    </w:p>
    <w:p w14:paraId="72640657" w14:textId="77777777" w:rsidR="00B806D6" w:rsidRPr="00B806D6" w:rsidRDefault="00B806D6" w:rsidP="00B806D6">
      <w:pPr>
        <w:jc w:val="center"/>
        <w:rPr>
          <w:rFonts w:ascii="Arial" w:eastAsia="Arial" w:hAnsi="Arial" w:cs="Arial"/>
          <w:color w:val="000000"/>
          <w:sz w:val="20"/>
          <w:szCs w:val="20"/>
          <w:shd w:val="clear" w:color="auto" w:fill="FFFFFF"/>
        </w:rPr>
      </w:pPr>
    </w:p>
    <w:p w14:paraId="025431F8" w14:textId="77777777" w:rsidR="00B806D6" w:rsidRPr="00B806D6" w:rsidRDefault="00B806D6" w:rsidP="00B806D6">
      <w:pPr>
        <w:jc w:val="center"/>
        <w:rPr>
          <w:rFonts w:ascii="Arial" w:eastAsia="Arial" w:hAnsi="Arial" w:cs="Arial"/>
          <w:color w:val="000000"/>
          <w:sz w:val="20"/>
          <w:szCs w:val="20"/>
          <w:shd w:val="clear" w:color="auto" w:fill="FFFFFF"/>
        </w:rPr>
      </w:pPr>
      <w:r w:rsidRPr="00B806D6">
        <w:rPr>
          <w:rFonts w:ascii="Arial" w:eastAsia="Arial" w:hAnsi="Arial" w:cs="Arial"/>
          <w:color w:val="000000"/>
          <w:sz w:val="20"/>
          <w:szCs w:val="20"/>
          <w:shd w:val="clear" w:color="auto" w:fill="FFFFFF"/>
        </w:rPr>
        <w:t>k veřejné zakázce:</w:t>
      </w:r>
    </w:p>
    <w:p w14:paraId="6234F4FD" w14:textId="77777777" w:rsidR="00A95656" w:rsidRPr="00A95656" w:rsidRDefault="00A95656" w:rsidP="00A95656"/>
    <w:p w14:paraId="47BC65F8" w14:textId="2629C885" w:rsidR="00A95656" w:rsidRDefault="00F232FF" w:rsidP="00AD1C51">
      <w:pPr>
        <w:jc w:val="center"/>
        <w:rPr>
          <w:rFonts w:ascii="Arial" w:hAnsi="Arial" w:cs="Arial"/>
          <w:sz w:val="20"/>
          <w:szCs w:val="20"/>
        </w:rPr>
      </w:pPr>
      <w:r w:rsidRPr="00F232FF">
        <w:rPr>
          <w:rFonts w:ascii="Arial" w:hAnsi="Arial" w:cs="Arial"/>
          <w:b/>
        </w:rPr>
        <w:t xml:space="preserve">Výběr TDI na akci </w:t>
      </w:r>
      <w:r w:rsidR="00427FF2" w:rsidRPr="00427FF2">
        <w:rPr>
          <w:rFonts w:ascii="Arial" w:hAnsi="Arial" w:cs="Arial"/>
          <w:b/>
        </w:rPr>
        <w:t>„Zpřístupnění a adaptace vysokoškolského prostředí pro studenty se specifickými potřebami“</w:t>
      </w:r>
    </w:p>
    <w:p w14:paraId="660C1040" w14:textId="79B29524" w:rsidR="00A82DC7" w:rsidRPr="00D40110" w:rsidRDefault="00A82DC7" w:rsidP="00007C25">
      <w:pPr>
        <w:tabs>
          <w:tab w:val="left" w:pos="283"/>
          <w:tab w:val="left" w:pos="496"/>
          <w:tab w:val="left" w:pos="779"/>
          <w:tab w:val="left" w:pos="1701"/>
          <w:tab w:val="left" w:pos="2197"/>
          <w:tab w:val="left" w:pos="2976"/>
          <w:tab w:val="left" w:pos="3540"/>
          <w:tab w:val="left" w:pos="4248"/>
          <w:tab w:val="left" w:pos="4956"/>
          <w:tab w:val="left" w:pos="5664"/>
          <w:tab w:val="left" w:pos="6372"/>
          <w:tab w:val="left" w:pos="7080"/>
          <w:tab w:val="left" w:pos="7788"/>
          <w:tab w:val="left" w:pos="8496"/>
        </w:tabs>
        <w:rPr>
          <w:rFonts w:ascii="Arial" w:eastAsia="Arial" w:hAnsi="Arial" w:cs="Arial"/>
          <w:b/>
          <w:color w:val="000000"/>
          <w:sz w:val="20"/>
          <w:szCs w:val="20"/>
          <w:shd w:val="clear" w:color="auto" w:fill="FFFFFF"/>
        </w:rPr>
      </w:pPr>
    </w:p>
    <w:p w14:paraId="77D86457" w14:textId="77777777" w:rsidR="0095102E" w:rsidRPr="00D40110" w:rsidRDefault="00E7624B" w:rsidP="0095102E">
      <w:pPr>
        <w:jc w:val="both"/>
        <w:rPr>
          <w:rFonts w:ascii="Arial" w:hAnsi="Arial" w:cs="Arial"/>
          <w:sz w:val="20"/>
          <w:szCs w:val="20"/>
        </w:rPr>
      </w:pPr>
      <w:r w:rsidRPr="00D40110">
        <w:rPr>
          <w:rFonts w:ascii="Arial" w:eastAsia="Arial" w:hAnsi="Arial" w:cs="Arial"/>
          <w:b/>
          <w:color w:val="000000"/>
          <w:sz w:val="20"/>
          <w:szCs w:val="20"/>
          <w:shd w:val="clear" w:color="auto" w:fill="FFFFFF"/>
        </w:rPr>
        <w:t xml:space="preserve">Smluvní strany: </w:t>
      </w:r>
    </w:p>
    <w:p w14:paraId="438E5424" w14:textId="77777777" w:rsidR="00E7624B" w:rsidRPr="00D40110" w:rsidRDefault="00E7624B" w:rsidP="0095102E">
      <w:pPr>
        <w:jc w:val="both"/>
        <w:rPr>
          <w:rFonts w:ascii="Arial" w:hAnsi="Arial" w:cs="Arial"/>
          <w:sz w:val="20"/>
          <w:szCs w:val="20"/>
        </w:rPr>
      </w:pPr>
    </w:p>
    <w:p w14:paraId="463ED0B4" w14:textId="77777777" w:rsidR="0060289D" w:rsidRDefault="0060289D" w:rsidP="0060289D">
      <w:pPr>
        <w:spacing w:after="60"/>
        <w:jc w:val="both"/>
        <w:rPr>
          <w:rFonts w:ascii="Arial" w:hAnsi="Arial" w:cs="Arial"/>
          <w:b/>
          <w:sz w:val="20"/>
          <w:szCs w:val="20"/>
        </w:rPr>
      </w:pPr>
      <w:r w:rsidRPr="00D40110">
        <w:rPr>
          <w:rFonts w:ascii="Arial" w:hAnsi="Arial" w:cs="Arial"/>
          <w:b/>
          <w:sz w:val="20"/>
          <w:szCs w:val="20"/>
        </w:rPr>
        <w:t>Jihočeská univerzita v Českých Budějovicích</w:t>
      </w:r>
    </w:p>
    <w:p w14:paraId="72D96B3F" w14:textId="77777777" w:rsidR="0060289D" w:rsidRPr="00D40110" w:rsidRDefault="0060289D" w:rsidP="0060289D">
      <w:pPr>
        <w:spacing w:after="60"/>
        <w:rPr>
          <w:rFonts w:ascii="Arial" w:hAnsi="Arial" w:cs="Arial"/>
          <w:sz w:val="20"/>
          <w:szCs w:val="20"/>
        </w:rPr>
      </w:pPr>
      <w:r w:rsidRPr="00D40110">
        <w:rPr>
          <w:rFonts w:ascii="Arial" w:hAnsi="Arial" w:cs="Arial"/>
          <w:sz w:val="20"/>
          <w:szCs w:val="20"/>
        </w:rPr>
        <w:t xml:space="preserve">se sídlem: </w:t>
      </w:r>
      <w:r>
        <w:rPr>
          <w:rFonts w:ascii="Arial" w:hAnsi="Arial" w:cs="Arial"/>
          <w:sz w:val="20"/>
          <w:szCs w:val="20"/>
        </w:rPr>
        <w:tab/>
      </w:r>
      <w:r>
        <w:rPr>
          <w:rFonts w:ascii="Arial" w:hAnsi="Arial" w:cs="Arial"/>
          <w:sz w:val="20"/>
          <w:szCs w:val="20"/>
        </w:rPr>
        <w:tab/>
        <w:t xml:space="preserve">Branišovská </w:t>
      </w:r>
      <w:r w:rsidR="00712C2F" w:rsidRPr="00580609">
        <w:rPr>
          <w:rFonts w:ascii="Arial" w:hAnsi="Arial" w:cs="Arial"/>
          <w:sz w:val="20"/>
          <w:szCs w:val="20"/>
        </w:rPr>
        <w:t>164</w:t>
      </w:r>
      <w:r w:rsidR="005C0368" w:rsidRPr="00580609">
        <w:rPr>
          <w:rFonts w:ascii="Arial" w:hAnsi="Arial" w:cs="Arial"/>
          <w:sz w:val="20"/>
          <w:szCs w:val="20"/>
        </w:rPr>
        <w:t>5</w:t>
      </w:r>
      <w:r w:rsidR="00712C2F" w:rsidRPr="00580609">
        <w:rPr>
          <w:rFonts w:ascii="Arial" w:hAnsi="Arial" w:cs="Arial"/>
          <w:sz w:val="20"/>
          <w:szCs w:val="20"/>
        </w:rPr>
        <w:t>/31a</w:t>
      </w:r>
      <w:r w:rsidR="00E83EE4">
        <w:rPr>
          <w:rFonts w:ascii="Arial" w:hAnsi="Arial" w:cs="Arial"/>
          <w:sz w:val="20"/>
          <w:szCs w:val="20"/>
        </w:rPr>
        <w:t>,</w:t>
      </w:r>
      <w:r w:rsidR="00712C2F" w:rsidRPr="0043014F">
        <w:rPr>
          <w:rFonts w:ascii="Arial" w:hAnsi="Arial" w:cs="Arial"/>
          <w:sz w:val="20"/>
          <w:szCs w:val="20"/>
        </w:rPr>
        <w:t xml:space="preserve"> </w:t>
      </w:r>
      <w:r w:rsidRPr="00C74C3A">
        <w:rPr>
          <w:rFonts w:ascii="Arial" w:hAnsi="Arial" w:cs="Arial"/>
          <w:sz w:val="20"/>
          <w:szCs w:val="20"/>
        </w:rPr>
        <w:t>370 05 České Budějovice</w:t>
      </w:r>
    </w:p>
    <w:p w14:paraId="19F43245" w14:textId="1AA9DD01" w:rsidR="0060289D" w:rsidRPr="00B07AEC" w:rsidRDefault="0060289D" w:rsidP="00B07AEC">
      <w:pPr>
        <w:pStyle w:val="Default"/>
        <w:rPr>
          <w:bCs/>
          <w:sz w:val="20"/>
          <w:szCs w:val="20"/>
        </w:rPr>
      </w:pPr>
      <w:r w:rsidRPr="00683A68">
        <w:rPr>
          <w:bCs/>
          <w:sz w:val="20"/>
          <w:szCs w:val="20"/>
        </w:rPr>
        <w:t xml:space="preserve">zastoupená: </w:t>
      </w:r>
      <w:r>
        <w:rPr>
          <w:sz w:val="20"/>
          <w:szCs w:val="20"/>
        </w:rPr>
        <w:tab/>
      </w:r>
      <w:r>
        <w:rPr>
          <w:sz w:val="20"/>
          <w:szCs w:val="20"/>
        </w:rPr>
        <w:tab/>
      </w:r>
      <w:bookmarkStart w:id="0" w:name="_Hlk199322002"/>
      <w:r w:rsidR="000E3BDA">
        <w:rPr>
          <w:sz w:val="20"/>
          <w:szCs w:val="20"/>
        </w:rPr>
        <w:t>Ing. Michal Hojdekr, Ph.D.,</w:t>
      </w:r>
      <w:r w:rsidR="00B07AEC" w:rsidRPr="00842C8E">
        <w:rPr>
          <w:sz w:val="20"/>
          <w:szCs w:val="20"/>
        </w:rPr>
        <w:t xml:space="preserve"> MBA, kvestor</w:t>
      </w:r>
      <w:bookmarkEnd w:id="0"/>
    </w:p>
    <w:p w14:paraId="48394793" w14:textId="77777777" w:rsidR="0060289D" w:rsidRPr="00D40110" w:rsidRDefault="0060289D" w:rsidP="0060289D">
      <w:pPr>
        <w:spacing w:after="60"/>
        <w:rPr>
          <w:rFonts w:ascii="Arial" w:hAnsi="Arial" w:cs="Arial"/>
          <w:sz w:val="20"/>
          <w:szCs w:val="20"/>
        </w:rPr>
      </w:pPr>
      <w:r w:rsidRPr="00D40110">
        <w:rPr>
          <w:rFonts w:ascii="Arial" w:hAnsi="Arial" w:cs="Arial"/>
          <w:sz w:val="20"/>
          <w:szCs w:val="20"/>
        </w:rPr>
        <w:t xml:space="preserve">IČ: </w:t>
      </w:r>
      <w:r>
        <w:rPr>
          <w:rFonts w:ascii="Arial" w:hAnsi="Arial" w:cs="Arial"/>
          <w:sz w:val="20"/>
          <w:szCs w:val="20"/>
        </w:rPr>
        <w:tab/>
      </w:r>
      <w:r>
        <w:rPr>
          <w:rFonts w:ascii="Arial" w:hAnsi="Arial" w:cs="Arial"/>
          <w:sz w:val="20"/>
          <w:szCs w:val="20"/>
        </w:rPr>
        <w:tab/>
      </w:r>
      <w:r>
        <w:rPr>
          <w:rFonts w:ascii="Arial" w:hAnsi="Arial" w:cs="Arial"/>
          <w:sz w:val="20"/>
          <w:szCs w:val="20"/>
        </w:rPr>
        <w:tab/>
      </w:r>
      <w:r w:rsidRPr="00D40110">
        <w:rPr>
          <w:rFonts w:ascii="Arial" w:hAnsi="Arial" w:cs="Arial"/>
          <w:sz w:val="20"/>
          <w:szCs w:val="20"/>
        </w:rPr>
        <w:t xml:space="preserve">60076658 </w:t>
      </w:r>
    </w:p>
    <w:p w14:paraId="587BA951" w14:textId="070F4041" w:rsidR="0060289D" w:rsidRPr="00D40110" w:rsidRDefault="0060289D" w:rsidP="0060289D">
      <w:pPr>
        <w:spacing w:after="60"/>
        <w:rPr>
          <w:rFonts w:ascii="Arial" w:hAnsi="Arial" w:cs="Arial"/>
          <w:sz w:val="20"/>
          <w:szCs w:val="20"/>
        </w:rPr>
      </w:pPr>
      <w:r w:rsidRPr="00D40110">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r>
      <w:r w:rsidRPr="00D40110">
        <w:rPr>
          <w:rFonts w:ascii="Arial" w:hAnsi="Arial" w:cs="Arial"/>
          <w:sz w:val="20"/>
          <w:szCs w:val="20"/>
        </w:rPr>
        <w:t>CZ60076658</w:t>
      </w:r>
    </w:p>
    <w:p w14:paraId="1B1B7D3E" w14:textId="77777777" w:rsidR="0060289D" w:rsidRPr="005B5F3D" w:rsidRDefault="0060289D" w:rsidP="0060289D">
      <w:pPr>
        <w:spacing w:after="60"/>
        <w:jc w:val="both"/>
        <w:rPr>
          <w:rFonts w:ascii="Arial" w:hAnsi="Arial" w:cs="Arial"/>
          <w:sz w:val="20"/>
          <w:szCs w:val="20"/>
        </w:rPr>
      </w:pPr>
      <w:r w:rsidRPr="00D40110">
        <w:rPr>
          <w:rFonts w:ascii="Arial" w:hAnsi="Arial" w:cs="Arial"/>
          <w:sz w:val="20"/>
          <w:szCs w:val="20"/>
        </w:rPr>
        <w:t xml:space="preserve">bankovní spojení: </w:t>
      </w:r>
      <w:r>
        <w:rPr>
          <w:rFonts w:ascii="Arial" w:hAnsi="Arial" w:cs="Arial"/>
          <w:sz w:val="20"/>
          <w:szCs w:val="20"/>
        </w:rPr>
        <w:tab/>
      </w:r>
      <w:r w:rsidRPr="005B5F3D">
        <w:rPr>
          <w:rFonts w:ascii="Arial" w:hAnsi="Arial" w:cs="Arial"/>
          <w:sz w:val="20"/>
          <w:szCs w:val="20"/>
        </w:rPr>
        <w:t>Československá obchodní banka</w:t>
      </w:r>
      <w:r w:rsidR="00E83EE4">
        <w:rPr>
          <w:rFonts w:ascii="Arial" w:hAnsi="Arial" w:cs="Arial"/>
          <w:sz w:val="20"/>
          <w:szCs w:val="20"/>
        </w:rPr>
        <w:t>,</w:t>
      </w:r>
      <w:r w:rsidRPr="005B5F3D">
        <w:rPr>
          <w:rFonts w:ascii="Arial" w:hAnsi="Arial" w:cs="Arial"/>
          <w:sz w:val="20"/>
          <w:szCs w:val="20"/>
        </w:rPr>
        <w:t xml:space="preserve"> a.s.</w:t>
      </w:r>
    </w:p>
    <w:p w14:paraId="08A06DD2" w14:textId="77777777" w:rsidR="0060289D" w:rsidRPr="00D40110" w:rsidRDefault="0060289D" w:rsidP="0060289D">
      <w:pPr>
        <w:spacing w:after="60"/>
        <w:jc w:val="both"/>
        <w:rPr>
          <w:rFonts w:ascii="Arial" w:hAnsi="Arial" w:cs="Arial"/>
          <w:sz w:val="20"/>
          <w:szCs w:val="20"/>
        </w:rPr>
      </w:pPr>
      <w:r w:rsidRPr="005B5F3D">
        <w:rPr>
          <w:rFonts w:ascii="Arial" w:hAnsi="Arial" w:cs="Arial"/>
          <w:sz w:val="20"/>
          <w:szCs w:val="20"/>
        </w:rPr>
        <w:t xml:space="preserve">č. ú: </w:t>
      </w:r>
      <w:r w:rsidRPr="005B5F3D">
        <w:rPr>
          <w:rFonts w:ascii="Arial" w:hAnsi="Arial" w:cs="Arial"/>
          <w:sz w:val="20"/>
          <w:szCs w:val="20"/>
        </w:rPr>
        <w:tab/>
      </w:r>
      <w:r w:rsidRPr="005B5F3D">
        <w:rPr>
          <w:rFonts w:ascii="Arial" w:hAnsi="Arial" w:cs="Arial"/>
          <w:sz w:val="20"/>
          <w:szCs w:val="20"/>
        </w:rPr>
        <w:tab/>
      </w:r>
      <w:r w:rsidRPr="005B5F3D">
        <w:rPr>
          <w:rFonts w:ascii="Arial" w:hAnsi="Arial" w:cs="Arial"/>
          <w:sz w:val="20"/>
          <w:szCs w:val="20"/>
        </w:rPr>
        <w:tab/>
        <w:t>104725778/0300</w:t>
      </w:r>
    </w:p>
    <w:p w14:paraId="0DA1D0E8" w14:textId="77777777" w:rsidR="0060289D" w:rsidRPr="00D40110" w:rsidRDefault="0060289D" w:rsidP="0060289D">
      <w:pPr>
        <w:spacing w:after="60"/>
        <w:jc w:val="both"/>
        <w:rPr>
          <w:rFonts w:ascii="Arial" w:hAnsi="Arial" w:cs="Arial"/>
          <w:sz w:val="20"/>
          <w:szCs w:val="20"/>
        </w:rPr>
      </w:pPr>
      <w:r w:rsidRPr="00D40110">
        <w:rPr>
          <w:rFonts w:ascii="Arial" w:hAnsi="Arial" w:cs="Arial"/>
          <w:sz w:val="20"/>
          <w:szCs w:val="20"/>
        </w:rPr>
        <w:t>Zástupce pověřený jednáním ve věcech:</w:t>
      </w:r>
    </w:p>
    <w:p w14:paraId="177E61C0" w14:textId="7CC85726" w:rsidR="003B7EEC" w:rsidRPr="00D40110" w:rsidRDefault="003B7EEC" w:rsidP="00C07A8A">
      <w:pPr>
        <w:spacing w:after="60"/>
        <w:jc w:val="both"/>
        <w:rPr>
          <w:rFonts w:ascii="Arial" w:hAnsi="Arial" w:cs="Arial"/>
          <w:sz w:val="20"/>
          <w:szCs w:val="20"/>
        </w:rPr>
      </w:pPr>
      <w:r w:rsidRPr="00D40110">
        <w:rPr>
          <w:rFonts w:ascii="Arial" w:hAnsi="Arial" w:cs="Arial"/>
          <w:sz w:val="20"/>
          <w:szCs w:val="20"/>
        </w:rPr>
        <w:t xml:space="preserve">- smluvních: </w:t>
      </w:r>
      <w:r>
        <w:rPr>
          <w:rFonts w:ascii="Arial" w:hAnsi="Arial" w:cs="Arial"/>
          <w:sz w:val="20"/>
          <w:szCs w:val="20"/>
        </w:rPr>
        <w:tab/>
      </w:r>
      <w:r w:rsidR="00C07A8A">
        <w:rPr>
          <w:rFonts w:ascii="Arial" w:hAnsi="Arial" w:cs="Arial"/>
          <w:sz w:val="20"/>
          <w:szCs w:val="20"/>
        </w:rPr>
        <w:tab/>
      </w:r>
      <w:r w:rsidR="00AF08DA" w:rsidRPr="00C07A8A">
        <w:rPr>
          <w:rFonts w:ascii="Arial" w:hAnsi="Arial" w:cs="Arial"/>
          <w:sz w:val="20"/>
          <w:szCs w:val="20"/>
        </w:rPr>
        <w:t>Ing. Michal Hojdekr, Ph.D., MBA, kvestor</w:t>
      </w:r>
    </w:p>
    <w:p w14:paraId="50933962" w14:textId="058BCC57" w:rsidR="00C07A8A" w:rsidRDefault="003B7EEC" w:rsidP="00720F2A">
      <w:pPr>
        <w:spacing w:after="60"/>
        <w:jc w:val="both"/>
        <w:rPr>
          <w:rFonts w:ascii="Arial" w:hAnsi="Arial" w:cs="Arial"/>
          <w:sz w:val="20"/>
          <w:szCs w:val="20"/>
        </w:rPr>
      </w:pPr>
      <w:r w:rsidRPr="00D40110">
        <w:rPr>
          <w:rFonts w:ascii="Arial" w:hAnsi="Arial" w:cs="Arial"/>
          <w:sz w:val="20"/>
          <w:szCs w:val="20"/>
        </w:rPr>
        <w:t xml:space="preserve">- </w:t>
      </w:r>
      <w:r w:rsidR="00824160" w:rsidRPr="00D40110">
        <w:rPr>
          <w:rFonts w:ascii="Arial" w:hAnsi="Arial" w:cs="Arial"/>
          <w:sz w:val="20"/>
          <w:szCs w:val="20"/>
        </w:rPr>
        <w:t>technických</w:t>
      </w:r>
      <w:r w:rsidR="00824160" w:rsidRPr="00F62EE1">
        <w:rPr>
          <w:rFonts w:ascii="Arial" w:hAnsi="Arial" w:cs="Arial"/>
          <w:sz w:val="20"/>
          <w:szCs w:val="20"/>
        </w:rPr>
        <w:t>:</w:t>
      </w:r>
      <w:r w:rsidR="00824160">
        <w:rPr>
          <w:rFonts w:ascii="Arial" w:hAnsi="Arial" w:cs="Arial"/>
          <w:sz w:val="20"/>
          <w:szCs w:val="20"/>
        </w:rPr>
        <w:t xml:space="preserve">  </w:t>
      </w:r>
      <w:r w:rsidR="00C07A8A">
        <w:rPr>
          <w:rFonts w:ascii="Arial" w:hAnsi="Arial" w:cs="Arial"/>
          <w:sz w:val="20"/>
          <w:szCs w:val="20"/>
        </w:rPr>
        <w:tab/>
        <w:t xml:space="preserve">             </w:t>
      </w:r>
      <w:r w:rsidR="00720F2A">
        <w:rPr>
          <w:rFonts w:ascii="Arial" w:hAnsi="Arial" w:cs="Arial"/>
          <w:sz w:val="20"/>
          <w:szCs w:val="20"/>
        </w:rPr>
        <w:t>XXX</w:t>
      </w:r>
    </w:p>
    <w:p w14:paraId="3B0D4DF4" w14:textId="556C25D2" w:rsidR="00C07A8A" w:rsidRPr="00C07A8A" w:rsidRDefault="00C07A8A" w:rsidP="00720F2A">
      <w:pPr>
        <w:spacing w:after="60"/>
        <w:jc w:val="both"/>
        <w:rPr>
          <w:rFonts w:ascii="Arial" w:hAnsi="Arial" w:cs="Arial"/>
          <w:sz w:val="20"/>
          <w:szCs w:val="20"/>
        </w:rPr>
      </w:pPr>
      <w:r>
        <w:rPr>
          <w:rFonts w:ascii="Arial" w:hAnsi="Arial" w:cs="Arial"/>
          <w:sz w:val="20"/>
          <w:szCs w:val="20"/>
        </w:rPr>
        <w:t xml:space="preserve">                                      </w:t>
      </w:r>
      <w:r w:rsidRPr="00C07A8A">
        <w:rPr>
          <w:rFonts w:ascii="Arial" w:hAnsi="Arial" w:cs="Arial"/>
          <w:sz w:val="20"/>
          <w:szCs w:val="20"/>
        </w:rPr>
        <w:t>Koleje a menza (</w:t>
      </w:r>
      <w:proofErr w:type="spellStart"/>
      <w:r w:rsidRPr="00C07A8A">
        <w:rPr>
          <w:rFonts w:ascii="Arial" w:hAnsi="Arial" w:cs="Arial"/>
          <w:sz w:val="20"/>
          <w:szCs w:val="20"/>
        </w:rPr>
        <w:t>KaM</w:t>
      </w:r>
      <w:proofErr w:type="spellEnd"/>
      <w:r w:rsidRPr="00C07A8A">
        <w:rPr>
          <w:rFonts w:ascii="Arial" w:hAnsi="Arial" w:cs="Arial"/>
          <w:sz w:val="20"/>
          <w:szCs w:val="20"/>
        </w:rPr>
        <w:t xml:space="preserve"> JU) - </w:t>
      </w:r>
      <w:r w:rsidR="00720F2A">
        <w:rPr>
          <w:rFonts w:ascii="Arial" w:hAnsi="Arial" w:cs="Arial"/>
          <w:sz w:val="20"/>
          <w:szCs w:val="20"/>
        </w:rPr>
        <w:t>XXX</w:t>
      </w:r>
    </w:p>
    <w:p w14:paraId="08744BF5" w14:textId="54E69682" w:rsidR="00C07A8A" w:rsidRPr="00C07A8A" w:rsidRDefault="00C07A8A" w:rsidP="00C07A8A">
      <w:pPr>
        <w:spacing w:after="60"/>
        <w:ind w:left="2124"/>
        <w:jc w:val="both"/>
        <w:rPr>
          <w:rFonts w:ascii="Arial" w:hAnsi="Arial" w:cs="Arial"/>
          <w:sz w:val="20"/>
          <w:szCs w:val="20"/>
        </w:rPr>
      </w:pPr>
      <w:r w:rsidRPr="00C07A8A">
        <w:rPr>
          <w:rFonts w:ascii="Arial" w:hAnsi="Arial" w:cs="Arial"/>
          <w:sz w:val="20"/>
          <w:szCs w:val="20"/>
        </w:rPr>
        <w:t xml:space="preserve">Zdravotně sociální fakulta (ZSF JU) - </w:t>
      </w:r>
      <w:r w:rsidR="00720F2A">
        <w:rPr>
          <w:rFonts w:ascii="Arial" w:hAnsi="Arial" w:cs="Arial"/>
          <w:sz w:val="20"/>
          <w:szCs w:val="20"/>
        </w:rPr>
        <w:t>XXX</w:t>
      </w:r>
    </w:p>
    <w:p w14:paraId="63D9187D" w14:textId="77777777" w:rsidR="0060289D" w:rsidRPr="00D40110" w:rsidRDefault="0060289D" w:rsidP="0060289D">
      <w:pPr>
        <w:jc w:val="both"/>
        <w:rPr>
          <w:rFonts w:ascii="Arial" w:hAnsi="Arial" w:cs="Arial"/>
          <w:sz w:val="20"/>
          <w:szCs w:val="20"/>
        </w:rPr>
      </w:pPr>
      <w:r w:rsidRPr="00D40110">
        <w:rPr>
          <w:rFonts w:ascii="Arial" w:hAnsi="Arial" w:cs="Arial"/>
          <w:sz w:val="20"/>
          <w:szCs w:val="20"/>
        </w:rPr>
        <w:t xml:space="preserve"> (dále jen </w:t>
      </w:r>
      <w:r w:rsidRPr="00D40110">
        <w:rPr>
          <w:rFonts w:ascii="Arial" w:hAnsi="Arial" w:cs="Arial"/>
          <w:b/>
          <w:sz w:val="20"/>
          <w:szCs w:val="20"/>
        </w:rPr>
        <w:t>„Příkazce“)</w:t>
      </w:r>
    </w:p>
    <w:p w14:paraId="1A8D6561" w14:textId="77777777" w:rsidR="0095102E" w:rsidRPr="00D40110" w:rsidRDefault="0095102E" w:rsidP="0095102E">
      <w:pPr>
        <w:jc w:val="both"/>
        <w:rPr>
          <w:rFonts w:ascii="Arial" w:hAnsi="Arial" w:cs="Arial"/>
          <w:sz w:val="20"/>
          <w:szCs w:val="20"/>
        </w:rPr>
      </w:pPr>
    </w:p>
    <w:p w14:paraId="3D76F848" w14:textId="77777777" w:rsidR="0095102E" w:rsidRPr="00D40110" w:rsidRDefault="0095102E" w:rsidP="0095102E">
      <w:pPr>
        <w:jc w:val="both"/>
        <w:rPr>
          <w:rFonts w:ascii="Arial" w:hAnsi="Arial" w:cs="Arial"/>
          <w:sz w:val="20"/>
          <w:szCs w:val="20"/>
        </w:rPr>
      </w:pPr>
      <w:r w:rsidRPr="00D40110">
        <w:rPr>
          <w:rFonts w:ascii="Arial" w:hAnsi="Arial" w:cs="Arial"/>
          <w:sz w:val="20"/>
          <w:szCs w:val="20"/>
        </w:rPr>
        <w:t>a</w:t>
      </w:r>
    </w:p>
    <w:p w14:paraId="1E43694F" w14:textId="77777777" w:rsidR="00007C25" w:rsidRDefault="00007C25" w:rsidP="0095102E">
      <w:pPr>
        <w:jc w:val="both"/>
        <w:rPr>
          <w:rFonts w:ascii="Arial" w:hAnsi="Arial" w:cs="Arial"/>
          <w:sz w:val="20"/>
          <w:szCs w:val="20"/>
        </w:rPr>
      </w:pPr>
    </w:p>
    <w:p w14:paraId="181FA4EC" w14:textId="609DBC08" w:rsidR="0095102E" w:rsidRPr="00007C25" w:rsidRDefault="00007C25" w:rsidP="0095102E">
      <w:pPr>
        <w:jc w:val="both"/>
        <w:rPr>
          <w:rFonts w:ascii="Arial" w:hAnsi="Arial" w:cs="Arial"/>
          <w:b/>
          <w:sz w:val="20"/>
          <w:szCs w:val="20"/>
        </w:rPr>
      </w:pPr>
      <w:r w:rsidRPr="00007C25">
        <w:rPr>
          <w:rFonts w:ascii="Arial" w:hAnsi="Arial" w:cs="Arial"/>
          <w:b/>
          <w:sz w:val="20"/>
          <w:szCs w:val="20"/>
        </w:rPr>
        <w:t>Příkazník:</w:t>
      </w:r>
    </w:p>
    <w:sdt>
      <w:sdtPr>
        <w:rPr>
          <w:rFonts w:ascii="Arial" w:hAnsi="Arial" w:cs="Arial"/>
          <w:b/>
          <w:sz w:val="20"/>
          <w:szCs w:val="20"/>
        </w:rPr>
        <w:id w:val="559450334"/>
        <w:placeholder>
          <w:docPart w:val="5785DA5BA19C41FAACD6BB1B68C48015"/>
        </w:placeholder>
        <w:text/>
      </w:sdtPr>
      <w:sdtEndPr/>
      <w:sdtContent>
        <w:p w14:paraId="11069F25" w14:textId="1C818097" w:rsidR="002E4885" w:rsidRPr="00007C25" w:rsidRDefault="001673B4" w:rsidP="002E4885">
          <w:pPr>
            <w:spacing w:after="60"/>
            <w:jc w:val="both"/>
            <w:rPr>
              <w:rFonts w:ascii="Arial" w:hAnsi="Arial" w:cs="Arial"/>
              <w:b/>
              <w:sz w:val="20"/>
              <w:szCs w:val="20"/>
            </w:rPr>
          </w:pPr>
          <w:r>
            <w:rPr>
              <w:rFonts w:ascii="Arial" w:hAnsi="Arial" w:cs="Arial"/>
              <w:b/>
              <w:sz w:val="20"/>
              <w:szCs w:val="20"/>
            </w:rPr>
            <w:t xml:space="preserve">Pavel </w:t>
          </w:r>
          <w:proofErr w:type="spellStart"/>
          <w:r>
            <w:rPr>
              <w:rFonts w:ascii="Arial" w:hAnsi="Arial" w:cs="Arial"/>
              <w:b/>
              <w:sz w:val="20"/>
              <w:szCs w:val="20"/>
            </w:rPr>
            <w:t>Krajovský</w:t>
          </w:r>
          <w:proofErr w:type="spellEnd"/>
        </w:p>
      </w:sdtContent>
    </w:sdt>
    <w:p w14:paraId="461404C4" w14:textId="04C3BBDC" w:rsidR="00E83EE4" w:rsidRPr="00007C25" w:rsidRDefault="00E83EE4" w:rsidP="002E4885">
      <w:pPr>
        <w:spacing w:after="60"/>
        <w:rPr>
          <w:rFonts w:ascii="Arial" w:hAnsi="Arial" w:cs="Arial"/>
          <w:sz w:val="20"/>
          <w:szCs w:val="20"/>
        </w:rPr>
      </w:pPr>
      <w:r w:rsidRPr="00007C25">
        <w:rPr>
          <w:rFonts w:ascii="Arial" w:hAnsi="Arial" w:cs="Arial"/>
          <w:sz w:val="20"/>
          <w:szCs w:val="20"/>
        </w:rPr>
        <w:t>zapsaný v</w:t>
      </w:r>
      <w:r w:rsidR="001673B4">
        <w:rPr>
          <w:rFonts w:ascii="Arial" w:hAnsi="Arial" w:cs="Arial"/>
          <w:sz w:val="20"/>
          <w:szCs w:val="20"/>
        </w:rPr>
        <w:t xml:space="preserve"> živnostenském </w:t>
      </w:r>
      <w:r w:rsidRPr="00007C25">
        <w:rPr>
          <w:rFonts w:ascii="Arial" w:hAnsi="Arial" w:cs="Arial"/>
          <w:sz w:val="20"/>
          <w:szCs w:val="20"/>
        </w:rPr>
        <w:t xml:space="preserve">rejstříku: </w:t>
      </w:r>
      <w:sdt>
        <w:sdtPr>
          <w:rPr>
            <w:rFonts w:ascii="Arial" w:hAnsi="Arial" w:cs="Arial"/>
            <w:sz w:val="20"/>
            <w:szCs w:val="20"/>
          </w:rPr>
          <w:id w:val="-1501729259"/>
          <w:placeholder>
            <w:docPart w:val="13884D87DCE040EC8C342C0881F16AB8"/>
          </w:placeholder>
          <w:text/>
        </w:sdtPr>
        <w:sdtEndPr/>
        <w:sdtContent>
          <w:r w:rsidR="001673B4">
            <w:rPr>
              <w:rFonts w:ascii="Arial" w:hAnsi="Arial" w:cs="Arial"/>
              <w:sz w:val="20"/>
              <w:szCs w:val="20"/>
            </w:rPr>
            <w:t>v Českém Krumlově</w:t>
          </w:r>
        </w:sdtContent>
      </w:sdt>
    </w:p>
    <w:p w14:paraId="0907A122" w14:textId="15D77E4F" w:rsidR="002E4885" w:rsidRPr="00007C25" w:rsidRDefault="002E4885" w:rsidP="002E4885">
      <w:pPr>
        <w:spacing w:after="60"/>
        <w:rPr>
          <w:rFonts w:ascii="Arial" w:hAnsi="Arial" w:cs="Arial"/>
          <w:sz w:val="20"/>
          <w:szCs w:val="20"/>
        </w:rPr>
      </w:pPr>
      <w:r w:rsidRPr="00007C25">
        <w:rPr>
          <w:rFonts w:ascii="Arial" w:hAnsi="Arial" w:cs="Arial"/>
          <w:sz w:val="20"/>
          <w:szCs w:val="20"/>
        </w:rPr>
        <w:t xml:space="preserve">se sídlem: </w:t>
      </w:r>
      <w:r w:rsidR="00125AE0" w:rsidRPr="00007C25">
        <w:rPr>
          <w:rFonts w:ascii="Arial" w:hAnsi="Arial" w:cs="Arial"/>
          <w:sz w:val="20"/>
          <w:szCs w:val="20"/>
        </w:rPr>
        <w:tab/>
      </w:r>
      <w:r w:rsidR="00E83EE4" w:rsidRPr="00007C25">
        <w:rPr>
          <w:rFonts w:ascii="Arial" w:hAnsi="Arial" w:cs="Arial"/>
          <w:sz w:val="20"/>
          <w:szCs w:val="20"/>
        </w:rPr>
        <w:tab/>
      </w:r>
      <w:r w:rsidR="00E83EE4" w:rsidRPr="00007C25">
        <w:rPr>
          <w:rFonts w:ascii="Arial" w:hAnsi="Arial" w:cs="Arial"/>
          <w:sz w:val="20"/>
          <w:szCs w:val="20"/>
        </w:rPr>
        <w:tab/>
      </w:r>
      <w:sdt>
        <w:sdtPr>
          <w:rPr>
            <w:rFonts w:ascii="Arial" w:hAnsi="Arial" w:cs="Arial"/>
            <w:sz w:val="20"/>
            <w:szCs w:val="20"/>
          </w:rPr>
          <w:id w:val="-771936082"/>
          <w:placeholder>
            <w:docPart w:val="6BFF4E461D6946F89ADFC942F5405D2D"/>
          </w:placeholder>
          <w:text/>
        </w:sdtPr>
        <w:sdtEndPr/>
        <w:sdtContent>
          <w:r w:rsidR="001673B4">
            <w:rPr>
              <w:rFonts w:ascii="Arial" w:hAnsi="Arial" w:cs="Arial"/>
              <w:sz w:val="20"/>
              <w:szCs w:val="20"/>
            </w:rPr>
            <w:t>Frymburk 23,382 79 Frymburk</w:t>
          </w:r>
        </w:sdtContent>
      </w:sdt>
    </w:p>
    <w:p w14:paraId="04BD453C" w14:textId="1EBC97C7" w:rsidR="002E4885" w:rsidRPr="00007C25" w:rsidRDefault="002E4885" w:rsidP="002E4885">
      <w:pPr>
        <w:spacing w:after="60"/>
        <w:rPr>
          <w:rFonts w:ascii="Arial" w:hAnsi="Arial" w:cs="Arial"/>
          <w:sz w:val="20"/>
          <w:szCs w:val="20"/>
        </w:rPr>
      </w:pPr>
      <w:r w:rsidRPr="00007C25">
        <w:rPr>
          <w:rFonts w:ascii="Arial" w:hAnsi="Arial" w:cs="Arial"/>
          <w:sz w:val="20"/>
          <w:szCs w:val="20"/>
        </w:rPr>
        <w:t xml:space="preserve">zastoupený: </w:t>
      </w:r>
      <w:r w:rsidR="00125AE0" w:rsidRPr="00007C25">
        <w:rPr>
          <w:rFonts w:ascii="Arial" w:hAnsi="Arial" w:cs="Arial"/>
          <w:sz w:val="20"/>
          <w:szCs w:val="20"/>
        </w:rPr>
        <w:tab/>
      </w:r>
      <w:r w:rsidR="00125AE0" w:rsidRPr="00007C25">
        <w:rPr>
          <w:rFonts w:ascii="Arial" w:hAnsi="Arial" w:cs="Arial"/>
          <w:sz w:val="20"/>
          <w:szCs w:val="20"/>
        </w:rPr>
        <w:tab/>
      </w:r>
      <w:r w:rsidR="00125AE0" w:rsidRPr="00007C25">
        <w:rPr>
          <w:rFonts w:ascii="Arial" w:hAnsi="Arial" w:cs="Arial"/>
          <w:sz w:val="20"/>
          <w:szCs w:val="20"/>
        </w:rPr>
        <w:tab/>
      </w:r>
      <w:sdt>
        <w:sdtPr>
          <w:rPr>
            <w:rFonts w:ascii="Arial" w:hAnsi="Arial" w:cs="Arial"/>
            <w:sz w:val="20"/>
            <w:szCs w:val="20"/>
          </w:rPr>
          <w:id w:val="559450336"/>
          <w:placeholder>
            <w:docPart w:val="5785DA5BA19C41FAACD6BB1B68C48015"/>
          </w:placeholder>
          <w:text/>
        </w:sdtPr>
        <w:sdtEndPr/>
        <w:sdtContent>
          <w:r w:rsidR="001673B4">
            <w:rPr>
              <w:rFonts w:ascii="Arial" w:hAnsi="Arial" w:cs="Arial"/>
              <w:sz w:val="20"/>
              <w:szCs w:val="20"/>
            </w:rPr>
            <w:t xml:space="preserve">Pavlem </w:t>
          </w:r>
          <w:proofErr w:type="spellStart"/>
          <w:r w:rsidR="001673B4">
            <w:rPr>
              <w:rFonts w:ascii="Arial" w:hAnsi="Arial" w:cs="Arial"/>
              <w:sz w:val="20"/>
              <w:szCs w:val="20"/>
            </w:rPr>
            <w:t>Krajovský</w:t>
          </w:r>
          <w:proofErr w:type="spellEnd"/>
        </w:sdtContent>
      </w:sdt>
    </w:p>
    <w:p w14:paraId="6C15C4E5" w14:textId="128D4A99" w:rsidR="002E4885" w:rsidRPr="00007C25" w:rsidRDefault="002E4885" w:rsidP="002E4885">
      <w:pPr>
        <w:spacing w:after="60"/>
        <w:rPr>
          <w:rFonts w:ascii="Arial" w:hAnsi="Arial" w:cs="Arial"/>
          <w:sz w:val="20"/>
          <w:szCs w:val="20"/>
        </w:rPr>
      </w:pPr>
      <w:r w:rsidRPr="00007C25">
        <w:rPr>
          <w:rFonts w:ascii="Arial" w:hAnsi="Arial" w:cs="Arial"/>
          <w:sz w:val="20"/>
          <w:szCs w:val="20"/>
        </w:rPr>
        <w:t xml:space="preserve">IČ: </w:t>
      </w:r>
      <w:r w:rsidR="00125AE0" w:rsidRPr="00007C25">
        <w:rPr>
          <w:rFonts w:ascii="Arial" w:hAnsi="Arial" w:cs="Arial"/>
          <w:sz w:val="20"/>
          <w:szCs w:val="20"/>
        </w:rPr>
        <w:tab/>
      </w:r>
      <w:r w:rsidR="00125AE0" w:rsidRPr="00007C25">
        <w:rPr>
          <w:rFonts w:ascii="Arial" w:hAnsi="Arial" w:cs="Arial"/>
          <w:sz w:val="20"/>
          <w:szCs w:val="20"/>
        </w:rPr>
        <w:tab/>
      </w:r>
      <w:r w:rsidR="00125AE0" w:rsidRPr="00007C25">
        <w:rPr>
          <w:rFonts w:ascii="Arial" w:hAnsi="Arial" w:cs="Arial"/>
          <w:sz w:val="20"/>
          <w:szCs w:val="20"/>
        </w:rPr>
        <w:tab/>
      </w:r>
      <w:r w:rsidR="00125AE0" w:rsidRPr="00007C25">
        <w:rPr>
          <w:rFonts w:ascii="Arial" w:hAnsi="Arial" w:cs="Arial"/>
          <w:sz w:val="20"/>
          <w:szCs w:val="20"/>
        </w:rPr>
        <w:tab/>
      </w:r>
      <w:sdt>
        <w:sdtPr>
          <w:rPr>
            <w:rFonts w:ascii="Arial" w:hAnsi="Arial" w:cs="Arial"/>
            <w:sz w:val="20"/>
            <w:szCs w:val="20"/>
          </w:rPr>
          <w:id w:val="-1094939162"/>
          <w:placeholder>
            <w:docPart w:val="F9B12D23F5054E3FBA1B6C35B2A6AD13"/>
          </w:placeholder>
          <w:text/>
        </w:sdtPr>
        <w:sdtEndPr/>
        <w:sdtContent>
          <w:r w:rsidR="001673B4">
            <w:rPr>
              <w:rFonts w:ascii="Arial" w:hAnsi="Arial" w:cs="Arial"/>
              <w:sz w:val="20"/>
              <w:szCs w:val="20"/>
            </w:rPr>
            <w:t>49091107</w:t>
          </w:r>
        </w:sdtContent>
      </w:sdt>
    </w:p>
    <w:p w14:paraId="1A2F6494" w14:textId="77F52501" w:rsidR="002E4885" w:rsidRPr="00007C25" w:rsidRDefault="002E4885" w:rsidP="002E4885">
      <w:pPr>
        <w:spacing w:after="60"/>
        <w:rPr>
          <w:rFonts w:ascii="Arial" w:hAnsi="Arial" w:cs="Arial"/>
          <w:sz w:val="20"/>
          <w:szCs w:val="20"/>
        </w:rPr>
      </w:pPr>
      <w:r w:rsidRPr="00007C25">
        <w:rPr>
          <w:rFonts w:ascii="Arial" w:hAnsi="Arial" w:cs="Arial"/>
          <w:sz w:val="20"/>
          <w:szCs w:val="20"/>
        </w:rPr>
        <w:t xml:space="preserve">DIČ: </w:t>
      </w:r>
      <w:r w:rsidR="00125AE0" w:rsidRPr="00007C25">
        <w:rPr>
          <w:rFonts w:ascii="Arial" w:hAnsi="Arial" w:cs="Arial"/>
          <w:sz w:val="20"/>
          <w:szCs w:val="20"/>
        </w:rPr>
        <w:tab/>
      </w:r>
      <w:r w:rsidR="00125AE0" w:rsidRPr="00007C25">
        <w:rPr>
          <w:rFonts w:ascii="Arial" w:hAnsi="Arial" w:cs="Arial"/>
          <w:sz w:val="20"/>
          <w:szCs w:val="20"/>
        </w:rPr>
        <w:tab/>
      </w:r>
      <w:r w:rsidR="00125AE0" w:rsidRPr="00007C25">
        <w:rPr>
          <w:rFonts w:ascii="Arial" w:hAnsi="Arial" w:cs="Arial"/>
          <w:sz w:val="20"/>
          <w:szCs w:val="20"/>
        </w:rPr>
        <w:tab/>
      </w:r>
      <w:r w:rsidR="00125AE0" w:rsidRPr="00007C25">
        <w:rPr>
          <w:rFonts w:ascii="Arial" w:hAnsi="Arial" w:cs="Arial"/>
          <w:sz w:val="20"/>
          <w:szCs w:val="20"/>
        </w:rPr>
        <w:tab/>
      </w:r>
      <w:sdt>
        <w:sdtPr>
          <w:rPr>
            <w:rFonts w:ascii="Arial" w:hAnsi="Arial" w:cs="Arial"/>
            <w:sz w:val="20"/>
            <w:szCs w:val="20"/>
          </w:rPr>
          <w:id w:val="-1189443688"/>
          <w:placeholder>
            <w:docPart w:val="3337395A2FF34F40983850DB6D8FD9F8"/>
          </w:placeholder>
          <w:text/>
        </w:sdtPr>
        <w:sdtContent>
          <w:r w:rsidR="00720F2A" w:rsidRPr="00935CFF">
            <w:rPr>
              <w:rFonts w:ascii="Arial" w:hAnsi="Arial" w:cs="Arial"/>
              <w:sz w:val="20"/>
              <w:szCs w:val="20"/>
            </w:rPr>
            <w:t>XXX</w:t>
          </w:r>
        </w:sdtContent>
      </w:sdt>
    </w:p>
    <w:p w14:paraId="27323E16" w14:textId="5ECCF162" w:rsidR="002E4885" w:rsidRPr="00007C25" w:rsidRDefault="002E4885" w:rsidP="002E4885">
      <w:pPr>
        <w:spacing w:after="60"/>
        <w:rPr>
          <w:rFonts w:ascii="Arial" w:hAnsi="Arial" w:cs="Arial"/>
          <w:bCs/>
          <w:sz w:val="20"/>
          <w:szCs w:val="20"/>
        </w:rPr>
      </w:pPr>
      <w:r w:rsidRPr="00007C25">
        <w:rPr>
          <w:rFonts w:ascii="Arial" w:hAnsi="Arial" w:cs="Arial"/>
          <w:bCs/>
          <w:sz w:val="20"/>
          <w:szCs w:val="20"/>
        </w:rPr>
        <w:t xml:space="preserve">bankovní spojení: </w:t>
      </w:r>
      <w:r w:rsidR="00125AE0" w:rsidRPr="00007C25">
        <w:rPr>
          <w:rFonts w:ascii="Arial" w:hAnsi="Arial" w:cs="Arial"/>
          <w:bCs/>
          <w:sz w:val="20"/>
          <w:szCs w:val="20"/>
        </w:rPr>
        <w:tab/>
      </w:r>
      <w:r w:rsidR="00125AE0" w:rsidRPr="00007C25">
        <w:rPr>
          <w:rFonts w:ascii="Arial" w:hAnsi="Arial" w:cs="Arial"/>
          <w:bCs/>
          <w:sz w:val="20"/>
          <w:szCs w:val="20"/>
        </w:rPr>
        <w:tab/>
      </w:r>
      <w:sdt>
        <w:sdtPr>
          <w:rPr>
            <w:rFonts w:ascii="Arial" w:hAnsi="Arial" w:cs="Arial"/>
            <w:sz w:val="20"/>
            <w:szCs w:val="20"/>
          </w:rPr>
          <w:id w:val="49503904"/>
          <w:placeholder>
            <w:docPart w:val="A1AFA1A0546B4A9E9B8F776B8284F40A"/>
          </w:placeholder>
          <w:text/>
        </w:sdtPr>
        <w:sdtContent>
          <w:r w:rsidR="00720F2A" w:rsidRPr="00541C3A">
            <w:rPr>
              <w:rFonts w:ascii="Arial" w:hAnsi="Arial" w:cs="Arial"/>
              <w:sz w:val="20"/>
              <w:szCs w:val="20"/>
            </w:rPr>
            <w:t>XXX</w:t>
          </w:r>
        </w:sdtContent>
      </w:sdt>
    </w:p>
    <w:p w14:paraId="4D848DEF" w14:textId="52DD4451" w:rsidR="002E4885" w:rsidRPr="00007C25" w:rsidRDefault="000F5C3E" w:rsidP="002E4885">
      <w:pPr>
        <w:spacing w:after="60"/>
        <w:rPr>
          <w:rFonts w:ascii="Arial" w:hAnsi="Arial" w:cs="Arial"/>
          <w:sz w:val="20"/>
          <w:szCs w:val="20"/>
        </w:rPr>
      </w:pPr>
      <w:r w:rsidRPr="00007C25">
        <w:rPr>
          <w:rFonts w:ascii="Arial" w:hAnsi="Arial" w:cs="Arial"/>
          <w:sz w:val="20"/>
          <w:szCs w:val="20"/>
        </w:rPr>
        <w:t>č. ú</w:t>
      </w:r>
      <w:r w:rsidR="002E4885" w:rsidRPr="00007C25">
        <w:rPr>
          <w:rFonts w:ascii="Arial" w:hAnsi="Arial" w:cs="Arial"/>
          <w:sz w:val="20"/>
          <w:szCs w:val="20"/>
        </w:rPr>
        <w:t xml:space="preserve">: </w:t>
      </w:r>
      <w:r w:rsidR="00125AE0" w:rsidRPr="00007C25">
        <w:rPr>
          <w:rFonts w:ascii="Arial" w:hAnsi="Arial" w:cs="Arial"/>
          <w:sz w:val="20"/>
          <w:szCs w:val="20"/>
        </w:rPr>
        <w:tab/>
      </w:r>
      <w:r w:rsidR="00125AE0" w:rsidRPr="00007C25">
        <w:rPr>
          <w:rFonts w:ascii="Arial" w:hAnsi="Arial" w:cs="Arial"/>
          <w:sz w:val="20"/>
          <w:szCs w:val="20"/>
        </w:rPr>
        <w:tab/>
      </w:r>
      <w:r w:rsidR="00125AE0" w:rsidRPr="00007C25">
        <w:rPr>
          <w:rFonts w:ascii="Arial" w:hAnsi="Arial" w:cs="Arial"/>
          <w:sz w:val="20"/>
          <w:szCs w:val="20"/>
        </w:rPr>
        <w:tab/>
      </w:r>
      <w:r w:rsidR="00125AE0" w:rsidRPr="00007C25">
        <w:rPr>
          <w:rFonts w:ascii="Arial" w:hAnsi="Arial" w:cs="Arial"/>
          <w:sz w:val="20"/>
          <w:szCs w:val="20"/>
        </w:rPr>
        <w:tab/>
      </w:r>
      <w:sdt>
        <w:sdtPr>
          <w:rPr>
            <w:rFonts w:ascii="Arial" w:hAnsi="Arial" w:cs="Arial"/>
            <w:sz w:val="20"/>
            <w:szCs w:val="20"/>
          </w:rPr>
          <w:id w:val="559450340"/>
          <w:placeholder>
            <w:docPart w:val="5785DA5BA19C41FAACD6BB1B68C48015"/>
          </w:placeholder>
          <w:text/>
        </w:sdtPr>
        <w:sdtContent>
          <w:r w:rsidR="00720F2A">
            <w:rPr>
              <w:rFonts w:ascii="Arial" w:hAnsi="Arial" w:cs="Arial"/>
              <w:sz w:val="20"/>
              <w:szCs w:val="20"/>
            </w:rPr>
            <w:t>XXX</w:t>
          </w:r>
        </w:sdtContent>
      </w:sdt>
    </w:p>
    <w:p w14:paraId="7145EFA6" w14:textId="74A0CF86" w:rsidR="002E4885" w:rsidRPr="00007C25" w:rsidRDefault="002E4885" w:rsidP="002E4885">
      <w:pPr>
        <w:spacing w:after="60"/>
        <w:rPr>
          <w:rFonts w:ascii="Arial" w:hAnsi="Arial" w:cs="Arial"/>
          <w:sz w:val="20"/>
          <w:szCs w:val="20"/>
        </w:rPr>
      </w:pPr>
      <w:r w:rsidRPr="00007C25">
        <w:rPr>
          <w:rFonts w:ascii="Arial" w:hAnsi="Arial" w:cs="Arial"/>
          <w:sz w:val="20"/>
          <w:szCs w:val="20"/>
        </w:rPr>
        <w:t xml:space="preserve">osoba pověřená </w:t>
      </w:r>
      <w:r w:rsidR="00AC6D3C" w:rsidRPr="00007C25">
        <w:rPr>
          <w:rFonts w:ascii="Arial" w:hAnsi="Arial" w:cs="Arial"/>
          <w:sz w:val="20"/>
          <w:szCs w:val="20"/>
        </w:rPr>
        <w:t>výkonem TDI</w:t>
      </w:r>
      <w:r w:rsidRPr="00007C25">
        <w:rPr>
          <w:rFonts w:ascii="Arial" w:hAnsi="Arial" w:cs="Arial"/>
          <w:sz w:val="20"/>
          <w:szCs w:val="20"/>
        </w:rPr>
        <w:t xml:space="preserve">: </w:t>
      </w:r>
      <w:r w:rsidR="00125AE0" w:rsidRPr="00007C25">
        <w:rPr>
          <w:rFonts w:ascii="Arial" w:hAnsi="Arial" w:cs="Arial"/>
          <w:sz w:val="20"/>
          <w:szCs w:val="20"/>
        </w:rPr>
        <w:tab/>
      </w:r>
      <w:sdt>
        <w:sdtPr>
          <w:rPr>
            <w:rFonts w:ascii="Arial" w:hAnsi="Arial" w:cs="Arial"/>
            <w:sz w:val="20"/>
            <w:szCs w:val="20"/>
          </w:rPr>
          <w:id w:val="-1387726057"/>
          <w:placeholder>
            <w:docPart w:val="25EE6B02BC4F42FAA6431EA3CB60DF6E"/>
          </w:placeholder>
          <w:text/>
        </w:sdtPr>
        <w:sdtContent>
          <w:r w:rsidR="00720F2A">
            <w:rPr>
              <w:rFonts w:ascii="Arial" w:hAnsi="Arial" w:cs="Arial"/>
              <w:sz w:val="20"/>
              <w:szCs w:val="20"/>
            </w:rPr>
            <w:t>XXX</w:t>
          </w:r>
        </w:sdtContent>
      </w:sdt>
    </w:p>
    <w:p w14:paraId="2307ADBD" w14:textId="79638EAE" w:rsidR="002E4885" w:rsidRPr="00D40110" w:rsidRDefault="000D70CD" w:rsidP="002E4885">
      <w:pPr>
        <w:spacing w:after="60"/>
        <w:jc w:val="both"/>
        <w:rPr>
          <w:rFonts w:ascii="Arial" w:hAnsi="Arial" w:cs="Arial"/>
          <w:sz w:val="20"/>
          <w:szCs w:val="20"/>
        </w:rPr>
      </w:pPr>
      <w:r w:rsidRPr="00007C25">
        <w:rPr>
          <w:rFonts w:ascii="Arial" w:hAnsi="Arial" w:cs="Arial"/>
          <w:sz w:val="20"/>
          <w:szCs w:val="20"/>
        </w:rPr>
        <w:t xml:space="preserve">tel.: </w:t>
      </w:r>
      <w:r w:rsidR="00125AE0" w:rsidRPr="00007C25">
        <w:rPr>
          <w:rFonts w:ascii="Arial" w:hAnsi="Arial" w:cs="Arial"/>
          <w:sz w:val="20"/>
          <w:szCs w:val="20"/>
        </w:rPr>
        <w:tab/>
      </w:r>
      <w:r w:rsidR="00125AE0" w:rsidRPr="00007C25">
        <w:rPr>
          <w:rFonts w:ascii="Arial" w:hAnsi="Arial" w:cs="Arial"/>
          <w:sz w:val="20"/>
          <w:szCs w:val="20"/>
        </w:rPr>
        <w:tab/>
      </w:r>
      <w:r w:rsidR="00125AE0" w:rsidRPr="00007C25">
        <w:rPr>
          <w:rFonts w:ascii="Arial" w:hAnsi="Arial" w:cs="Arial"/>
          <w:sz w:val="20"/>
          <w:szCs w:val="20"/>
        </w:rPr>
        <w:tab/>
      </w:r>
      <w:r w:rsidR="00125AE0" w:rsidRPr="00007C25">
        <w:rPr>
          <w:rFonts w:ascii="Arial" w:hAnsi="Arial" w:cs="Arial"/>
          <w:sz w:val="20"/>
          <w:szCs w:val="20"/>
        </w:rPr>
        <w:tab/>
      </w:r>
      <w:sdt>
        <w:sdtPr>
          <w:rPr>
            <w:rFonts w:ascii="Arial" w:hAnsi="Arial" w:cs="Arial"/>
            <w:sz w:val="20"/>
            <w:szCs w:val="20"/>
          </w:rPr>
          <w:id w:val="1292550766"/>
          <w:placeholder>
            <w:docPart w:val="8DCDDC45D76C46EA9AB613B67D423225"/>
          </w:placeholder>
          <w:text/>
        </w:sdtPr>
        <w:sdtContent>
          <w:r w:rsidR="00720F2A" w:rsidRPr="007A70F1">
            <w:rPr>
              <w:rFonts w:ascii="Arial" w:hAnsi="Arial" w:cs="Arial"/>
              <w:sz w:val="20"/>
              <w:szCs w:val="20"/>
            </w:rPr>
            <w:t>XXX</w:t>
          </w:r>
        </w:sdtContent>
      </w:sdt>
    </w:p>
    <w:p w14:paraId="78A0FE01" w14:textId="77777777" w:rsidR="002E4885" w:rsidRPr="00D40110" w:rsidRDefault="002E4885" w:rsidP="002E4885">
      <w:pPr>
        <w:jc w:val="both"/>
        <w:rPr>
          <w:rFonts w:ascii="Arial" w:hAnsi="Arial" w:cs="Arial"/>
          <w:sz w:val="20"/>
          <w:szCs w:val="20"/>
        </w:rPr>
      </w:pPr>
    </w:p>
    <w:p w14:paraId="328F2D0E" w14:textId="77777777" w:rsidR="00B806D6" w:rsidRPr="00B806D6" w:rsidRDefault="00B806D6" w:rsidP="00B806D6">
      <w:pPr>
        <w:jc w:val="both"/>
        <w:rPr>
          <w:rFonts w:ascii="Arial" w:hAnsi="Arial" w:cs="Arial"/>
          <w:sz w:val="20"/>
          <w:szCs w:val="20"/>
        </w:rPr>
      </w:pPr>
      <w:r w:rsidRPr="00B806D6">
        <w:rPr>
          <w:rFonts w:ascii="Arial" w:hAnsi="Arial" w:cs="Arial"/>
          <w:sz w:val="20"/>
          <w:szCs w:val="20"/>
        </w:rPr>
        <w:t xml:space="preserve">(dále jen </w:t>
      </w:r>
      <w:r w:rsidRPr="00B806D6">
        <w:rPr>
          <w:rFonts w:ascii="Arial" w:hAnsi="Arial" w:cs="Arial"/>
          <w:b/>
          <w:sz w:val="20"/>
          <w:szCs w:val="20"/>
        </w:rPr>
        <w:t>„Příkazník“)</w:t>
      </w:r>
    </w:p>
    <w:p w14:paraId="39C0513F" w14:textId="77777777" w:rsidR="00B806D6" w:rsidRPr="00B806D6" w:rsidRDefault="00B806D6" w:rsidP="00B806D6">
      <w:pPr>
        <w:jc w:val="both"/>
        <w:rPr>
          <w:rFonts w:ascii="Arial" w:hAnsi="Arial" w:cs="Arial"/>
          <w:sz w:val="20"/>
          <w:szCs w:val="20"/>
        </w:rPr>
      </w:pPr>
      <w:r w:rsidRPr="00B806D6">
        <w:rPr>
          <w:rFonts w:ascii="Arial" w:hAnsi="Arial" w:cs="Arial"/>
          <w:sz w:val="20"/>
          <w:szCs w:val="20"/>
        </w:rPr>
        <w:t>(společně také „</w:t>
      </w:r>
      <w:r w:rsidRPr="00B806D6">
        <w:rPr>
          <w:rFonts w:ascii="Arial" w:hAnsi="Arial" w:cs="Arial"/>
          <w:b/>
          <w:sz w:val="20"/>
          <w:szCs w:val="20"/>
        </w:rPr>
        <w:t>smluvní strany</w:t>
      </w:r>
      <w:r w:rsidRPr="00B806D6">
        <w:rPr>
          <w:rFonts w:ascii="Arial" w:hAnsi="Arial" w:cs="Arial"/>
          <w:sz w:val="20"/>
          <w:szCs w:val="20"/>
        </w:rPr>
        <w:t>“)</w:t>
      </w:r>
    </w:p>
    <w:p w14:paraId="21F9AB97" w14:textId="77777777" w:rsidR="00B806D6" w:rsidRPr="00B806D6" w:rsidRDefault="00B806D6" w:rsidP="00B806D6">
      <w:pPr>
        <w:jc w:val="both"/>
        <w:rPr>
          <w:rFonts w:ascii="Arial" w:hAnsi="Arial" w:cs="Arial"/>
          <w:sz w:val="20"/>
          <w:szCs w:val="20"/>
        </w:rPr>
      </w:pPr>
    </w:p>
    <w:p w14:paraId="02388132" w14:textId="77777777" w:rsidR="00B806D6" w:rsidRPr="00B806D6" w:rsidRDefault="00B806D6" w:rsidP="00B806D6">
      <w:pPr>
        <w:jc w:val="both"/>
        <w:rPr>
          <w:rFonts w:ascii="Arial" w:hAnsi="Arial" w:cs="Arial"/>
          <w:sz w:val="20"/>
          <w:szCs w:val="20"/>
        </w:rPr>
      </w:pPr>
      <w:r w:rsidRPr="00B806D6">
        <w:rPr>
          <w:rFonts w:ascii="Arial" w:hAnsi="Arial" w:cs="Arial"/>
          <w:sz w:val="20"/>
          <w:szCs w:val="20"/>
        </w:rPr>
        <w:t xml:space="preserve">uzavřely dnešního dne tuto příkazní smlouvu </w:t>
      </w:r>
      <w:r w:rsidRPr="00B806D6">
        <w:rPr>
          <w:rFonts w:ascii="Arial" w:hAnsi="Arial" w:cs="Arial"/>
          <w:i/>
          <w:sz w:val="20"/>
          <w:szCs w:val="20"/>
        </w:rPr>
        <w:t xml:space="preserve">(dále jen </w:t>
      </w:r>
      <w:r w:rsidRPr="00B806D6">
        <w:rPr>
          <w:rFonts w:ascii="Arial" w:hAnsi="Arial" w:cs="Arial"/>
          <w:b/>
          <w:i/>
          <w:sz w:val="20"/>
          <w:szCs w:val="20"/>
        </w:rPr>
        <w:t>„smlouva“</w:t>
      </w:r>
      <w:r w:rsidRPr="00B806D6">
        <w:rPr>
          <w:rFonts w:ascii="Arial" w:hAnsi="Arial" w:cs="Arial"/>
          <w:i/>
          <w:sz w:val="20"/>
          <w:szCs w:val="20"/>
        </w:rPr>
        <w:t>):</w:t>
      </w:r>
      <w:r w:rsidRPr="00B806D6">
        <w:rPr>
          <w:rFonts w:ascii="Arial" w:hAnsi="Arial" w:cs="Arial"/>
          <w:sz w:val="20"/>
          <w:szCs w:val="20"/>
        </w:rPr>
        <w:t xml:space="preserve"> </w:t>
      </w:r>
    </w:p>
    <w:p w14:paraId="74500174" w14:textId="77777777" w:rsidR="0095102E" w:rsidRDefault="0095102E" w:rsidP="0095102E">
      <w:pPr>
        <w:jc w:val="both"/>
        <w:rPr>
          <w:rFonts w:ascii="Arial" w:hAnsi="Arial" w:cs="Arial"/>
          <w:sz w:val="20"/>
          <w:szCs w:val="20"/>
        </w:rPr>
      </w:pPr>
    </w:p>
    <w:p w14:paraId="7584A7AC" w14:textId="77777777" w:rsidR="00007C25" w:rsidRPr="00D40110" w:rsidRDefault="00007C25" w:rsidP="0095102E">
      <w:pPr>
        <w:jc w:val="both"/>
        <w:rPr>
          <w:rFonts w:ascii="Arial" w:hAnsi="Arial" w:cs="Arial"/>
          <w:sz w:val="20"/>
          <w:szCs w:val="20"/>
        </w:rPr>
      </w:pPr>
    </w:p>
    <w:p w14:paraId="1094A531" w14:textId="77777777" w:rsidR="00CF56A7" w:rsidRPr="00D40110" w:rsidRDefault="00AD1C51" w:rsidP="00AD1C51">
      <w:pPr>
        <w:jc w:val="center"/>
        <w:rPr>
          <w:rFonts w:ascii="Arial" w:hAnsi="Arial" w:cs="Arial"/>
          <w:b/>
          <w:sz w:val="20"/>
          <w:szCs w:val="20"/>
        </w:rPr>
      </w:pPr>
      <w:r w:rsidRPr="00D40110">
        <w:rPr>
          <w:rFonts w:ascii="Arial" w:hAnsi="Arial" w:cs="Arial"/>
          <w:b/>
          <w:sz w:val="20"/>
          <w:szCs w:val="20"/>
        </w:rPr>
        <w:t>Preambule</w:t>
      </w:r>
    </w:p>
    <w:p w14:paraId="3192045F" w14:textId="77777777" w:rsidR="00A528A4" w:rsidRPr="00D40110" w:rsidRDefault="00A528A4" w:rsidP="00AD1C51">
      <w:pPr>
        <w:jc w:val="center"/>
        <w:rPr>
          <w:rFonts w:ascii="Arial" w:hAnsi="Arial" w:cs="Arial"/>
          <w:b/>
          <w:sz w:val="20"/>
          <w:szCs w:val="20"/>
        </w:rPr>
      </w:pPr>
    </w:p>
    <w:p w14:paraId="49BE737F" w14:textId="10D0EAF8" w:rsidR="00802E7A" w:rsidRPr="00D40110" w:rsidRDefault="00802E7A" w:rsidP="00802E7A">
      <w:pPr>
        <w:spacing w:line="280" w:lineRule="atLeast"/>
        <w:jc w:val="both"/>
        <w:rPr>
          <w:rFonts w:ascii="Arial" w:hAnsi="Arial" w:cs="Arial"/>
          <w:b/>
          <w:sz w:val="20"/>
          <w:szCs w:val="20"/>
        </w:rPr>
      </w:pPr>
      <w:r w:rsidRPr="0009430F">
        <w:rPr>
          <w:rFonts w:ascii="Arial" w:hAnsi="Arial" w:cs="Arial"/>
          <w:sz w:val="20"/>
          <w:szCs w:val="20"/>
        </w:rPr>
        <w:lastRenderedPageBreak/>
        <w:t xml:space="preserve">Tato Smlouva je uzavřena na základě výsledku </w:t>
      </w:r>
      <w:r w:rsidR="00CA3F69">
        <w:rPr>
          <w:rFonts w:ascii="Arial" w:hAnsi="Arial" w:cs="Arial"/>
          <w:sz w:val="20"/>
          <w:szCs w:val="20"/>
        </w:rPr>
        <w:t>výběrového</w:t>
      </w:r>
      <w:r w:rsidRPr="0009430F">
        <w:rPr>
          <w:rFonts w:ascii="Arial" w:hAnsi="Arial" w:cs="Arial"/>
          <w:sz w:val="20"/>
          <w:szCs w:val="20"/>
        </w:rPr>
        <w:t xml:space="preserve"> řízení pro veřejnou zakázku na </w:t>
      </w:r>
      <w:r w:rsidR="006E198B" w:rsidRPr="0009430F">
        <w:rPr>
          <w:rFonts w:ascii="Arial" w:hAnsi="Arial" w:cs="Arial"/>
          <w:sz w:val="20"/>
          <w:szCs w:val="20"/>
        </w:rPr>
        <w:t>služb</w:t>
      </w:r>
      <w:r w:rsidR="00CA3F69">
        <w:rPr>
          <w:rFonts w:ascii="Arial" w:hAnsi="Arial" w:cs="Arial"/>
          <w:sz w:val="20"/>
          <w:szCs w:val="20"/>
        </w:rPr>
        <w:t>y</w:t>
      </w:r>
      <w:r w:rsidRPr="0009430F">
        <w:rPr>
          <w:rFonts w:ascii="Arial" w:hAnsi="Arial" w:cs="Arial"/>
          <w:sz w:val="20"/>
          <w:szCs w:val="20"/>
        </w:rPr>
        <w:t xml:space="preserve"> pod názvem </w:t>
      </w:r>
      <w:r w:rsidR="00AF08DA" w:rsidRPr="00AF08DA">
        <w:rPr>
          <w:rFonts w:ascii="Arial" w:hAnsi="Arial" w:cs="Arial"/>
          <w:b/>
          <w:sz w:val="20"/>
          <w:szCs w:val="20"/>
        </w:rPr>
        <w:t xml:space="preserve">Výběr TDI na akci </w:t>
      </w:r>
      <w:r w:rsidR="00427FF2" w:rsidRPr="00427FF2">
        <w:rPr>
          <w:rFonts w:ascii="Arial" w:hAnsi="Arial" w:cs="Arial"/>
          <w:b/>
          <w:sz w:val="20"/>
          <w:szCs w:val="20"/>
        </w:rPr>
        <w:t>„Zpřístupnění a adaptace vysokoškolského prostředí pro studenty se specifickými potřebami“</w:t>
      </w:r>
      <w:r w:rsidR="00427FF2">
        <w:rPr>
          <w:rFonts w:ascii="Arial" w:hAnsi="Arial" w:cs="Arial"/>
          <w:b/>
          <w:sz w:val="20"/>
          <w:szCs w:val="20"/>
        </w:rPr>
        <w:t>,</w:t>
      </w:r>
      <w:r w:rsidR="00427FF2">
        <w:rPr>
          <w:rFonts w:ascii="Arial" w:hAnsi="Arial" w:cs="Arial"/>
          <w:sz w:val="20"/>
          <w:szCs w:val="20"/>
        </w:rPr>
        <w:t xml:space="preserve"> </w:t>
      </w:r>
      <w:r w:rsidRPr="0009430F">
        <w:rPr>
          <w:rFonts w:ascii="Arial" w:hAnsi="Arial" w:cs="Arial"/>
          <w:sz w:val="20"/>
          <w:szCs w:val="20"/>
        </w:rPr>
        <w:t xml:space="preserve">V rámci výše uvedeného </w:t>
      </w:r>
      <w:r w:rsidR="00CA3F69">
        <w:rPr>
          <w:rFonts w:ascii="Arial" w:hAnsi="Arial" w:cs="Arial"/>
          <w:sz w:val="20"/>
          <w:szCs w:val="20"/>
        </w:rPr>
        <w:t>výběrového</w:t>
      </w:r>
      <w:r w:rsidRPr="0009430F">
        <w:rPr>
          <w:rFonts w:ascii="Arial" w:hAnsi="Arial" w:cs="Arial"/>
          <w:sz w:val="20"/>
          <w:szCs w:val="20"/>
        </w:rPr>
        <w:t xml:space="preserve"> řízení byla nabídka </w:t>
      </w:r>
      <w:r w:rsidR="00222D3F">
        <w:rPr>
          <w:rFonts w:ascii="Arial" w:hAnsi="Arial" w:cs="Arial"/>
          <w:sz w:val="20"/>
          <w:szCs w:val="20"/>
        </w:rPr>
        <w:t>Příkazníka</w:t>
      </w:r>
      <w:r w:rsidR="00222D3F" w:rsidRPr="0009430F">
        <w:rPr>
          <w:rFonts w:ascii="Arial" w:hAnsi="Arial" w:cs="Arial"/>
          <w:sz w:val="20"/>
          <w:szCs w:val="20"/>
        </w:rPr>
        <w:t xml:space="preserve"> </w:t>
      </w:r>
      <w:r w:rsidRPr="0009430F">
        <w:rPr>
          <w:rFonts w:ascii="Arial" w:hAnsi="Arial" w:cs="Arial"/>
          <w:sz w:val="20"/>
          <w:szCs w:val="20"/>
        </w:rPr>
        <w:t xml:space="preserve">vybrána jako nejvhodnější nabídka. </w:t>
      </w:r>
      <w:r w:rsidR="00222D3F">
        <w:rPr>
          <w:rFonts w:ascii="Arial" w:hAnsi="Arial" w:cs="Arial"/>
          <w:sz w:val="20"/>
          <w:szCs w:val="20"/>
        </w:rPr>
        <w:t>Příkazník</w:t>
      </w:r>
      <w:r w:rsidR="00222D3F" w:rsidRPr="0009430F">
        <w:rPr>
          <w:rFonts w:ascii="Arial" w:hAnsi="Arial" w:cs="Arial"/>
          <w:sz w:val="20"/>
          <w:szCs w:val="20"/>
        </w:rPr>
        <w:t xml:space="preserve"> </w:t>
      </w:r>
      <w:r w:rsidRPr="0009430F">
        <w:rPr>
          <w:rFonts w:ascii="Arial" w:hAnsi="Arial" w:cs="Arial"/>
          <w:sz w:val="20"/>
          <w:szCs w:val="20"/>
        </w:rPr>
        <w:t xml:space="preserve">prohlašuje, že je schopen </w:t>
      </w:r>
      <w:r w:rsidR="00571CC4" w:rsidRPr="0009430F">
        <w:rPr>
          <w:rFonts w:ascii="Arial" w:hAnsi="Arial" w:cs="Arial"/>
          <w:sz w:val="20"/>
          <w:szCs w:val="20"/>
        </w:rPr>
        <w:t xml:space="preserve">splnit závazek plynoucí ze smlouvy </w:t>
      </w:r>
      <w:r w:rsidRPr="0009430F">
        <w:rPr>
          <w:rFonts w:ascii="Arial" w:hAnsi="Arial" w:cs="Arial"/>
          <w:sz w:val="20"/>
          <w:szCs w:val="20"/>
        </w:rPr>
        <w:t>v souladu se zadávacími podmínkami, jeho nabídkou a touto smlouvou, a to za sjednanou cenu</w:t>
      </w:r>
      <w:r w:rsidR="00D82748" w:rsidRPr="0009430F">
        <w:rPr>
          <w:rFonts w:ascii="Arial" w:hAnsi="Arial" w:cs="Arial"/>
          <w:sz w:val="20"/>
          <w:szCs w:val="20"/>
        </w:rPr>
        <w:t>.</w:t>
      </w:r>
      <w:r w:rsidRPr="0009430F">
        <w:rPr>
          <w:rFonts w:ascii="Arial" w:hAnsi="Arial" w:cs="Arial"/>
          <w:sz w:val="20"/>
          <w:szCs w:val="20"/>
        </w:rPr>
        <w:t xml:space="preserve"> Smluvní strany jsou povinny respektovat podmínky uvedené v zadávacích podmínkách shora uvedené veřejné zakázky.</w:t>
      </w:r>
      <w:r w:rsidRPr="00D40110">
        <w:rPr>
          <w:rFonts w:ascii="Arial" w:hAnsi="Arial" w:cs="Arial"/>
          <w:sz w:val="20"/>
          <w:szCs w:val="20"/>
        </w:rPr>
        <w:t xml:space="preserve"> </w:t>
      </w:r>
    </w:p>
    <w:p w14:paraId="01D576E4" w14:textId="77777777" w:rsidR="00786CF2" w:rsidRPr="00D40110" w:rsidRDefault="00786CF2" w:rsidP="0095102E">
      <w:pPr>
        <w:rPr>
          <w:rFonts w:ascii="Arial" w:hAnsi="Arial" w:cs="Arial"/>
          <w:sz w:val="20"/>
          <w:szCs w:val="20"/>
        </w:rPr>
      </w:pPr>
    </w:p>
    <w:p w14:paraId="753EB183" w14:textId="77777777" w:rsidR="0095102E" w:rsidRPr="00D40110" w:rsidRDefault="0095102E" w:rsidP="0095102E">
      <w:pPr>
        <w:jc w:val="center"/>
        <w:rPr>
          <w:rFonts w:ascii="Arial" w:hAnsi="Arial" w:cs="Arial"/>
          <w:b/>
          <w:sz w:val="20"/>
          <w:szCs w:val="20"/>
        </w:rPr>
      </w:pPr>
      <w:r w:rsidRPr="00D40110">
        <w:rPr>
          <w:rFonts w:ascii="Arial" w:hAnsi="Arial" w:cs="Arial"/>
          <w:b/>
          <w:sz w:val="20"/>
          <w:szCs w:val="20"/>
        </w:rPr>
        <w:t>Článek I. – Předmět smlouvy</w:t>
      </w:r>
    </w:p>
    <w:p w14:paraId="012CE0A3" w14:textId="77777777" w:rsidR="0095102E" w:rsidRPr="00D40110" w:rsidRDefault="0095102E" w:rsidP="0095102E">
      <w:pPr>
        <w:jc w:val="both"/>
        <w:rPr>
          <w:rFonts w:ascii="Arial" w:hAnsi="Arial" w:cs="Arial"/>
          <w:sz w:val="20"/>
          <w:szCs w:val="20"/>
        </w:rPr>
      </w:pPr>
    </w:p>
    <w:p w14:paraId="31B282F1" w14:textId="2BFE5449" w:rsidR="00E7624B" w:rsidRPr="00591721" w:rsidRDefault="00D162DC" w:rsidP="00166BB1">
      <w:pPr>
        <w:ind w:left="426" w:hanging="426"/>
        <w:jc w:val="both"/>
        <w:rPr>
          <w:rFonts w:ascii="Arial" w:hAnsi="Arial" w:cs="Arial"/>
          <w:sz w:val="20"/>
          <w:szCs w:val="20"/>
        </w:rPr>
      </w:pPr>
      <w:r w:rsidRPr="00D40110">
        <w:rPr>
          <w:rFonts w:ascii="Arial" w:hAnsi="Arial" w:cs="Arial"/>
          <w:sz w:val="20"/>
          <w:szCs w:val="20"/>
        </w:rPr>
        <w:t xml:space="preserve">1. </w:t>
      </w:r>
      <w:r w:rsidR="00166BB1">
        <w:rPr>
          <w:rFonts w:ascii="Arial" w:hAnsi="Arial" w:cs="Arial"/>
          <w:sz w:val="20"/>
          <w:szCs w:val="20"/>
        </w:rPr>
        <w:tab/>
      </w:r>
      <w:r w:rsidR="00DF6E6F" w:rsidRPr="00A330A4">
        <w:rPr>
          <w:rFonts w:ascii="Arial" w:hAnsi="Arial" w:cs="Arial"/>
          <w:sz w:val="20"/>
          <w:szCs w:val="20"/>
        </w:rPr>
        <w:t xml:space="preserve">Předmětem smlouvy je </w:t>
      </w:r>
      <w:r w:rsidR="00DF6E6F" w:rsidRPr="00A330A4">
        <w:rPr>
          <w:rFonts w:ascii="Arial" w:hAnsi="Arial" w:cs="Arial"/>
          <w:b/>
          <w:sz w:val="20"/>
          <w:szCs w:val="20"/>
        </w:rPr>
        <w:t xml:space="preserve">provádění </w:t>
      </w:r>
      <w:r w:rsidR="00FE21EC" w:rsidRPr="00A330A4">
        <w:rPr>
          <w:rFonts w:ascii="Arial" w:hAnsi="Arial" w:cs="Arial"/>
          <w:b/>
          <w:sz w:val="20"/>
          <w:szCs w:val="20"/>
        </w:rPr>
        <w:t>činností</w:t>
      </w:r>
      <w:r w:rsidR="0051594A" w:rsidRPr="00A330A4">
        <w:rPr>
          <w:rFonts w:ascii="Arial" w:hAnsi="Arial" w:cs="Arial"/>
          <w:b/>
          <w:sz w:val="20"/>
          <w:szCs w:val="20"/>
        </w:rPr>
        <w:t xml:space="preserve"> příkazníka </w:t>
      </w:r>
      <w:r w:rsidR="00545D09" w:rsidRPr="00A330A4">
        <w:rPr>
          <w:rFonts w:ascii="Arial" w:hAnsi="Arial" w:cs="Arial"/>
          <w:b/>
          <w:sz w:val="20"/>
          <w:szCs w:val="20"/>
        </w:rPr>
        <w:t>–</w:t>
      </w:r>
      <w:r w:rsidR="00FE21EC" w:rsidRPr="00A330A4">
        <w:rPr>
          <w:rFonts w:ascii="Arial" w:hAnsi="Arial" w:cs="Arial"/>
          <w:b/>
          <w:sz w:val="20"/>
          <w:szCs w:val="20"/>
        </w:rPr>
        <w:t xml:space="preserve"> </w:t>
      </w:r>
      <w:r w:rsidR="00545D09" w:rsidRPr="00A330A4">
        <w:rPr>
          <w:rFonts w:ascii="Arial" w:hAnsi="Arial" w:cs="Arial"/>
          <w:b/>
          <w:sz w:val="20"/>
          <w:szCs w:val="20"/>
        </w:rPr>
        <w:t>technického dozoru investora</w:t>
      </w:r>
      <w:r w:rsidR="00545D09" w:rsidRPr="00A330A4">
        <w:rPr>
          <w:rFonts w:ascii="Arial" w:hAnsi="Arial" w:cs="Arial"/>
          <w:sz w:val="20"/>
          <w:szCs w:val="20"/>
        </w:rPr>
        <w:t xml:space="preserve"> (</w:t>
      </w:r>
      <w:r w:rsidR="00545D09" w:rsidRPr="00A330A4">
        <w:rPr>
          <w:rFonts w:ascii="Arial" w:hAnsi="Arial" w:cs="Arial"/>
          <w:i/>
          <w:sz w:val="20"/>
          <w:szCs w:val="20"/>
        </w:rPr>
        <w:t xml:space="preserve">dále </w:t>
      </w:r>
      <w:r w:rsidR="00545D09" w:rsidRPr="00A330A4">
        <w:rPr>
          <w:rFonts w:ascii="Arial" w:hAnsi="Arial" w:cs="Arial"/>
          <w:b/>
          <w:i/>
          <w:sz w:val="20"/>
          <w:szCs w:val="20"/>
        </w:rPr>
        <w:t>„TDI“</w:t>
      </w:r>
      <w:r w:rsidR="00545D09" w:rsidRPr="00A330A4">
        <w:rPr>
          <w:rFonts w:ascii="Arial" w:hAnsi="Arial" w:cs="Arial"/>
          <w:sz w:val="20"/>
          <w:szCs w:val="20"/>
        </w:rPr>
        <w:t>)</w:t>
      </w:r>
      <w:r w:rsidR="00D62807" w:rsidRPr="00A330A4">
        <w:rPr>
          <w:rFonts w:ascii="Arial" w:hAnsi="Arial" w:cs="Arial"/>
          <w:sz w:val="20"/>
          <w:szCs w:val="20"/>
        </w:rPr>
        <w:t xml:space="preserve"> pro příkazce</w:t>
      </w:r>
      <w:r w:rsidR="001E1352" w:rsidRPr="00A330A4">
        <w:rPr>
          <w:rFonts w:ascii="Arial" w:hAnsi="Arial" w:cs="Arial"/>
          <w:sz w:val="20"/>
          <w:szCs w:val="20"/>
        </w:rPr>
        <w:t xml:space="preserve"> </w:t>
      </w:r>
      <w:r w:rsidR="008A2294" w:rsidRPr="00A330A4">
        <w:rPr>
          <w:rFonts w:ascii="Arial" w:hAnsi="Arial" w:cs="Arial"/>
          <w:sz w:val="20"/>
          <w:szCs w:val="20"/>
        </w:rPr>
        <w:t xml:space="preserve">při realizaci </w:t>
      </w:r>
      <w:r w:rsidR="00007C25" w:rsidRPr="00A330A4">
        <w:rPr>
          <w:rFonts w:ascii="Arial" w:hAnsi="Arial" w:cs="Arial"/>
          <w:sz w:val="20"/>
          <w:szCs w:val="20"/>
        </w:rPr>
        <w:t>akce</w:t>
      </w:r>
      <w:r w:rsidR="00AF08DA" w:rsidRPr="00A330A4">
        <w:rPr>
          <w:rFonts w:ascii="Arial" w:hAnsi="Arial" w:cs="Arial"/>
          <w:b/>
          <w:sz w:val="20"/>
          <w:szCs w:val="20"/>
        </w:rPr>
        <w:t xml:space="preserve"> </w:t>
      </w:r>
      <w:r w:rsidR="00427FF2" w:rsidRPr="00A330A4">
        <w:rPr>
          <w:rFonts w:ascii="Arial" w:hAnsi="Arial" w:cs="Arial"/>
          <w:b/>
          <w:sz w:val="20"/>
          <w:szCs w:val="20"/>
        </w:rPr>
        <w:t>„Zpřístupnění a adaptace vysokoškolského prostředí pro studenty se specifickými potřebami“</w:t>
      </w:r>
      <w:r w:rsidR="00007C25" w:rsidRPr="00A330A4">
        <w:rPr>
          <w:rFonts w:ascii="Arial" w:hAnsi="Arial" w:cs="Arial"/>
          <w:b/>
          <w:sz w:val="20"/>
          <w:szCs w:val="20"/>
        </w:rPr>
        <w:t>,</w:t>
      </w:r>
      <w:r w:rsidR="00365190" w:rsidRPr="00A330A4">
        <w:rPr>
          <w:rFonts w:ascii="Arial" w:hAnsi="Arial" w:cs="Arial"/>
          <w:sz w:val="20"/>
          <w:szCs w:val="20"/>
        </w:rPr>
        <w:t xml:space="preserve"> </w:t>
      </w:r>
      <w:r w:rsidR="00007C25" w:rsidRPr="00A330A4">
        <w:rPr>
          <w:rFonts w:ascii="Arial" w:hAnsi="Arial" w:cs="Arial"/>
          <w:sz w:val="20"/>
          <w:szCs w:val="20"/>
        </w:rPr>
        <w:t xml:space="preserve">kde </w:t>
      </w:r>
      <w:r w:rsidR="00AF08DA" w:rsidRPr="00A330A4">
        <w:rPr>
          <w:rFonts w:ascii="Arial" w:hAnsi="Arial" w:cs="Arial"/>
          <w:sz w:val="20"/>
          <w:szCs w:val="20"/>
        </w:rPr>
        <w:t xml:space="preserve">v objektu menzy JU proběhne rekonstrukce </w:t>
      </w:r>
      <w:r w:rsidR="00764786" w:rsidRPr="00A330A4">
        <w:rPr>
          <w:rFonts w:ascii="Arial" w:hAnsi="Arial" w:cs="Arial"/>
          <w:sz w:val="20"/>
          <w:szCs w:val="20"/>
        </w:rPr>
        <w:t>WC</w:t>
      </w:r>
      <w:r w:rsidR="00AF08DA" w:rsidRPr="00A330A4">
        <w:rPr>
          <w:rFonts w:ascii="Arial" w:hAnsi="Arial" w:cs="Arial"/>
          <w:sz w:val="20"/>
          <w:szCs w:val="20"/>
        </w:rPr>
        <w:t xml:space="preserve"> v 1.NP a 2.NP a výměna výtahu</w:t>
      </w:r>
      <w:r w:rsidR="00764786" w:rsidRPr="00A330A4">
        <w:rPr>
          <w:rFonts w:ascii="Arial" w:hAnsi="Arial" w:cs="Arial"/>
          <w:sz w:val="20"/>
          <w:szCs w:val="20"/>
        </w:rPr>
        <w:t>. V</w:t>
      </w:r>
      <w:r w:rsidR="00AF08DA" w:rsidRPr="00A330A4">
        <w:rPr>
          <w:rFonts w:ascii="Arial" w:hAnsi="Arial" w:cs="Arial"/>
          <w:sz w:val="20"/>
          <w:szCs w:val="20"/>
        </w:rPr>
        <w:t xml:space="preserve"> objektu Jírovcova 1347 se jedná</w:t>
      </w:r>
      <w:r w:rsidR="00764786" w:rsidRPr="00A330A4">
        <w:rPr>
          <w:rFonts w:ascii="Arial" w:hAnsi="Arial" w:cs="Arial"/>
          <w:sz w:val="20"/>
          <w:szCs w:val="20"/>
        </w:rPr>
        <w:t xml:space="preserve"> o</w:t>
      </w:r>
      <w:r w:rsidR="00AF08DA" w:rsidRPr="00A330A4">
        <w:rPr>
          <w:rFonts w:ascii="Arial" w:hAnsi="Arial" w:cs="Arial"/>
          <w:sz w:val="20"/>
          <w:szCs w:val="20"/>
        </w:rPr>
        <w:t xml:space="preserve"> zhotovení nového výtahu a zvedací plošiny</w:t>
      </w:r>
      <w:r w:rsidR="00764786" w:rsidRPr="00A330A4">
        <w:rPr>
          <w:rFonts w:ascii="Arial" w:hAnsi="Arial" w:cs="Arial"/>
          <w:sz w:val="20"/>
          <w:szCs w:val="20"/>
        </w:rPr>
        <w:t xml:space="preserve"> a vestavby WC</w:t>
      </w:r>
      <w:r w:rsidR="00D65C4C" w:rsidRPr="00A330A4">
        <w:rPr>
          <w:rFonts w:ascii="Arial" w:hAnsi="Arial" w:cs="Arial"/>
          <w:sz w:val="20"/>
          <w:szCs w:val="20"/>
        </w:rPr>
        <w:t xml:space="preserve"> s přidruženými stavebními pracemi</w:t>
      </w:r>
      <w:r w:rsidR="00D65C4C" w:rsidRPr="00A330A4">
        <w:t xml:space="preserve"> </w:t>
      </w:r>
      <w:r w:rsidR="00D65C4C" w:rsidRPr="00A330A4">
        <w:rPr>
          <w:rFonts w:ascii="Arial" w:hAnsi="Arial" w:cs="Arial"/>
          <w:sz w:val="20"/>
          <w:szCs w:val="20"/>
        </w:rPr>
        <w:t xml:space="preserve">a v objektu U Výstaviště 26/517 se jedná o přidružené stavební práce a zhotovení nového výtahu a zvedací plošiny </w:t>
      </w:r>
      <w:r w:rsidR="00AF08DA" w:rsidRPr="00A330A4">
        <w:rPr>
          <w:rFonts w:ascii="Arial" w:hAnsi="Arial" w:cs="Arial"/>
          <w:sz w:val="20"/>
          <w:szCs w:val="20"/>
        </w:rPr>
        <w:t>pro osoby s omezenou schopností pohybu a orientace</w:t>
      </w:r>
      <w:r w:rsidR="00591721" w:rsidRPr="00A330A4">
        <w:rPr>
          <w:rFonts w:ascii="Arial" w:hAnsi="Arial" w:cs="Arial"/>
          <w:sz w:val="20"/>
          <w:szCs w:val="20"/>
        </w:rPr>
        <w:t>.</w:t>
      </w:r>
    </w:p>
    <w:p w14:paraId="28561419" w14:textId="77777777" w:rsidR="00E7624B" w:rsidRPr="00D40110" w:rsidRDefault="00E7624B" w:rsidP="00E7624B">
      <w:pPr>
        <w:rPr>
          <w:rFonts w:ascii="Arial" w:hAnsi="Arial" w:cs="Arial"/>
          <w:sz w:val="20"/>
          <w:szCs w:val="20"/>
        </w:rPr>
      </w:pPr>
    </w:p>
    <w:p w14:paraId="094DB912" w14:textId="77777777" w:rsidR="0095167B" w:rsidRDefault="0095167B" w:rsidP="00166BB1">
      <w:pPr>
        <w:tabs>
          <w:tab w:val="num" w:pos="426"/>
        </w:tabs>
        <w:spacing w:before="60" w:after="60"/>
        <w:ind w:left="426" w:hanging="426"/>
        <w:jc w:val="both"/>
        <w:rPr>
          <w:rFonts w:ascii="Arial" w:hAnsi="Arial" w:cs="Arial"/>
          <w:sz w:val="20"/>
          <w:szCs w:val="20"/>
        </w:rPr>
      </w:pPr>
      <w:r w:rsidRPr="00D40110">
        <w:rPr>
          <w:rFonts w:ascii="Arial" w:hAnsi="Arial" w:cs="Arial"/>
          <w:sz w:val="20"/>
          <w:szCs w:val="20"/>
        </w:rPr>
        <w:t>2</w:t>
      </w:r>
      <w:r w:rsidR="00D162DC" w:rsidRPr="00D40110">
        <w:rPr>
          <w:rFonts w:ascii="Arial" w:hAnsi="Arial" w:cs="Arial"/>
          <w:sz w:val="20"/>
          <w:szCs w:val="20"/>
        </w:rPr>
        <w:t xml:space="preserve">. </w:t>
      </w:r>
      <w:r w:rsidR="00166BB1">
        <w:rPr>
          <w:rFonts w:ascii="Arial" w:hAnsi="Arial" w:cs="Arial"/>
          <w:sz w:val="20"/>
          <w:szCs w:val="20"/>
        </w:rPr>
        <w:tab/>
      </w:r>
      <w:r w:rsidR="0051594A" w:rsidRPr="00D40110">
        <w:rPr>
          <w:rFonts w:ascii="Arial" w:hAnsi="Arial" w:cs="Arial"/>
          <w:sz w:val="20"/>
          <w:szCs w:val="20"/>
        </w:rPr>
        <w:t>Příkazník</w:t>
      </w:r>
      <w:r w:rsidRPr="00D40110">
        <w:rPr>
          <w:rFonts w:ascii="Arial" w:hAnsi="Arial" w:cs="Arial"/>
          <w:sz w:val="20"/>
          <w:szCs w:val="20"/>
        </w:rPr>
        <w:t xml:space="preserve"> se zavazuje pracovat v součinnosti s</w:t>
      </w:r>
      <w:r w:rsidR="00E075F8" w:rsidRPr="00D40110">
        <w:rPr>
          <w:rFonts w:ascii="Arial" w:hAnsi="Arial" w:cs="Arial"/>
          <w:sz w:val="20"/>
          <w:szCs w:val="20"/>
        </w:rPr>
        <w:t> </w:t>
      </w:r>
      <w:r w:rsidR="00545D09" w:rsidRPr="00545D09">
        <w:rPr>
          <w:rFonts w:ascii="Arial" w:hAnsi="Arial" w:cs="Arial"/>
          <w:sz w:val="20"/>
          <w:szCs w:val="20"/>
        </w:rPr>
        <w:t>příkazcem a s dalšími odborně způsobilými fyzickými osobami vykonávajícími svoji působnost podle zvláštních právních předpisů. Dále se příkazník zavazuje účastnit se v případě potřeby na pokyn příkazce i dalších v odstavci 3. neuvedených jednání v místě sídla příkazce nebo v místě stavby.</w:t>
      </w:r>
    </w:p>
    <w:p w14:paraId="05C1A94B" w14:textId="77777777" w:rsidR="00434D6B" w:rsidRDefault="00434D6B" w:rsidP="00166BB1">
      <w:pPr>
        <w:tabs>
          <w:tab w:val="num" w:pos="426"/>
        </w:tabs>
        <w:spacing w:before="60" w:after="60"/>
        <w:ind w:left="426" w:hanging="426"/>
        <w:jc w:val="both"/>
        <w:rPr>
          <w:rFonts w:ascii="Arial" w:hAnsi="Arial" w:cs="Arial"/>
          <w:sz w:val="20"/>
          <w:szCs w:val="20"/>
        </w:rPr>
      </w:pPr>
    </w:p>
    <w:p w14:paraId="7188517C" w14:textId="0EB7B667" w:rsidR="00434D6B" w:rsidRDefault="00434D6B" w:rsidP="00434D6B">
      <w:pPr>
        <w:tabs>
          <w:tab w:val="num" w:pos="426"/>
        </w:tabs>
        <w:spacing w:before="60" w:after="60"/>
        <w:jc w:val="both"/>
        <w:rPr>
          <w:rFonts w:ascii="Arial" w:hAnsi="Arial" w:cs="Arial"/>
          <w:sz w:val="20"/>
          <w:szCs w:val="20"/>
        </w:rPr>
      </w:pPr>
      <w:r>
        <w:rPr>
          <w:rFonts w:ascii="Arial" w:hAnsi="Arial" w:cs="Arial"/>
          <w:sz w:val="20"/>
          <w:szCs w:val="20"/>
        </w:rPr>
        <w:t>3.</w:t>
      </w:r>
      <w:r>
        <w:rPr>
          <w:rFonts w:ascii="Arial" w:hAnsi="Arial" w:cs="Arial"/>
          <w:sz w:val="20"/>
          <w:szCs w:val="20"/>
        </w:rPr>
        <w:tab/>
        <w:t>Povinnosti příkazníka spojené s realizací stavby</w:t>
      </w:r>
      <w:r w:rsidR="00D62807">
        <w:rPr>
          <w:rFonts w:ascii="Arial" w:hAnsi="Arial" w:cs="Arial"/>
          <w:sz w:val="20"/>
          <w:szCs w:val="20"/>
        </w:rPr>
        <w:t xml:space="preserve"> a s realizací </w:t>
      </w:r>
      <w:r w:rsidR="006307C0">
        <w:rPr>
          <w:rFonts w:ascii="Arial" w:hAnsi="Arial" w:cs="Arial"/>
          <w:sz w:val="20"/>
          <w:szCs w:val="20"/>
        </w:rPr>
        <w:t>dodávk</w:t>
      </w:r>
      <w:r w:rsidR="00D62807">
        <w:rPr>
          <w:rFonts w:ascii="Arial" w:hAnsi="Arial" w:cs="Arial"/>
          <w:sz w:val="20"/>
          <w:szCs w:val="20"/>
        </w:rPr>
        <w:t>y</w:t>
      </w:r>
      <w:r w:rsidR="006307C0">
        <w:rPr>
          <w:rFonts w:ascii="Arial" w:hAnsi="Arial" w:cs="Arial"/>
          <w:sz w:val="20"/>
          <w:szCs w:val="20"/>
        </w:rPr>
        <w:t xml:space="preserve"> </w:t>
      </w:r>
      <w:r w:rsidR="00D62807">
        <w:rPr>
          <w:rFonts w:ascii="Arial" w:hAnsi="Arial" w:cs="Arial"/>
          <w:sz w:val="20"/>
          <w:szCs w:val="20"/>
        </w:rPr>
        <w:t>stavby</w:t>
      </w:r>
      <w:r>
        <w:rPr>
          <w:rFonts w:ascii="Arial" w:hAnsi="Arial" w:cs="Arial"/>
          <w:sz w:val="20"/>
          <w:szCs w:val="20"/>
        </w:rPr>
        <w:t>:</w:t>
      </w:r>
    </w:p>
    <w:p w14:paraId="57636654" w14:textId="704413E0" w:rsidR="00BA46DE" w:rsidRPr="005C483B" w:rsidRDefault="00EB2345" w:rsidP="005C483B">
      <w:pPr>
        <w:tabs>
          <w:tab w:val="num" w:pos="1134"/>
        </w:tabs>
        <w:ind w:left="1134" w:hanging="425"/>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BA46DE" w:rsidRPr="005C483B">
        <w:rPr>
          <w:rFonts w:ascii="Arial" w:hAnsi="Arial" w:cs="Arial"/>
          <w:sz w:val="20"/>
          <w:szCs w:val="20"/>
        </w:rPr>
        <w:t>zajistit podání nebo předání případných žádostí, oznámení či jiných dokladů na orgány státní správy v požadovaném rozsahu a termínech,</w:t>
      </w:r>
    </w:p>
    <w:p w14:paraId="1B59912A" w14:textId="6D8E4946" w:rsidR="00BA46DE" w:rsidRPr="005C483B" w:rsidRDefault="00BA46DE" w:rsidP="005C483B">
      <w:pPr>
        <w:pStyle w:val="Odstavecseseznamem"/>
        <w:numPr>
          <w:ilvl w:val="0"/>
          <w:numId w:val="15"/>
        </w:numPr>
        <w:tabs>
          <w:tab w:val="left" w:pos="426"/>
        </w:tabs>
        <w:jc w:val="both"/>
        <w:rPr>
          <w:rFonts w:ascii="Arial" w:hAnsi="Arial" w:cs="Arial"/>
          <w:sz w:val="20"/>
          <w:szCs w:val="20"/>
        </w:rPr>
      </w:pPr>
      <w:r w:rsidRPr="005C483B">
        <w:rPr>
          <w:rFonts w:ascii="Arial" w:hAnsi="Arial" w:cs="Arial"/>
          <w:sz w:val="20"/>
          <w:szCs w:val="20"/>
        </w:rPr>
        <w:t>spolupracovat s příkazcem při předání staveniště</w:t>
      </w:r>
      <w:r w:rsidR="00DB0D44" w:rsidRPr="005C483B">
        <w:rPr>
          <w:rFonts w:ascii="Arial" w:hAnsi="Arial" w:cs="Arial"/>
          <w:sz w:val="20"/>
          <w:szCs w:val="20"/>
        </w:rPr>
        <w:t xml:space="preserve"> </w:t>
      </w:r>
      <w:r w:rsidRPr="005C483B">
        <w:rPr>
          <w:rFonts w:ascii="Arial" w:hAnsi="Arial" w:cs="Arial"/>
          <w:sz w:val="20"/>
          <w:szCs w:val="20"/>
        </w:rPr>
        <w:t>zhotoviteli,</w:t>
      </w:r>
      <w:r w:rsidR="00DB0D44" w:rsidRPr="005C483B">
        <w:rPr>
          <w:rFonts w:ascii="Arial" w:hAnsi="Arial" w:cs="Arial"/>
          <w:sz w:val="20"/>
          <w:szCs w:val="20"/>
        </w:rPr>
        <w:t xml:space="preserve"> místa plnění dodavateli volného interiéru,</w:t>
      </w:r>
    </w:p>
    <w:p w14:paraId="5622BA45" w14:textId="723D479F"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zpracovat protokol o předání staveniště stavby zhotoviteli,</w:t>
      </w:r>
      <w:r w:rsidR="00DB0D44" w:rsidRPr="005C483B">
        <w:rPr>
          <w:rFonts w:ascii="Arial" w:hAnsi="Arial" w:cs="Arial"/>
          <w:sz w:val="20"/>
          <w:szCs w:val="20"/>
        </w:rPr>
        <w:t xml:space="preserve"> </w:t>
      </w:r>
      <w:r w:rsidR="0034417C">
        <w:rPr>
          <w:rFonts w:ascii="Arial" w:hAnsi="Arial" w:cs="Arial"/>
          <w:sz w:val="20"/>
          <w:szCs w:val="20"/>
        </w:rPr>
        <w:t xml:space="preserve">zpracovat </w:t>
      </w:r>
      <w:r w:rsidR="00DB0D44" w:rsidRPr="005C483B">
        <w:rPr>
          <w:rFonts w:ascii="Arial" w:hAnsi="Arial" w:cs="Arial"/>
          <w:sz w:val="20"/>
          <w:szCs w:val="20"/>
        </w:rPr>
        <w:t>protokol o</w:t>
      </w:r>
      <w:r w:rsidR="00B068F3">
        <w:rPr>
          <w:rFonts w:ascii="Arial" w:hAnsi="Arial" w:cs="Arial"/>
          <w:sz w:val="20"/>
          <w:szCs w:val="20"/>
        </w:rPr>
        <w:t> </w:t>
      </w:r>
      <w:r w:rsidR="00DB0D44" w:rsidRPr="005C483B">
        <w:rPr>
          <w:rFonts w:ascii="Arial" w:hAnsi="Arial" w:cs="Arial"/>
          <w:sz w:val="20"/>
          <w:szCs w:val="20"/>
        </w:rPr>
        <w:t>předání místa plnění dodavateli volného interiéru,</w:t>
      </w:r>
    </w:p>
    <w:p w14:paraId="0D50C3E2" w14:textId="555705DF" w:rsidR="00BA46DE" w:rsidRPr="005C483B" w:rsidRDefault="00B068F3" w:rsidP="00BA46DE">
      <w:pPr>
        <w:pStyle w:val="Odstavecseseznamem"/>
        <w:numPr>
          <w:ilvl w:val="0"/>
          <w:numId w:val="15"/>
        </w:numPr>
        <w:tabs>
          <w:tab w:val="left" w:pos="426"/>
        </w:tabs>
        <w:spacing w:before="60" w:after="60"/>
        <w:jc w:val="both"/>
        <w:rPr>
          <w:rFonts w:ascii="Arial" w:hAnsi="Arial" w:cs="Arial"/>
          <w:sz w:val="20"/>
          <w:szCs w:val="20"/>
        </w:rPr>
      </w:pPr>
      <w:r>
        <w:rPr>
          <w:rFonts w:ascii="Arial" w:hAnsi="Arial" w:cs="Arial"/>
          <w:sz w:val="20"/>
          <w:szCs w:val="20"/>
        </w:rPr>
        <w:t>seznámit se a zkontrolovat</w:t>
      </w:r>
      <w:r w:rsidR="00DB0D44" w:rsidRPr="005C483B">
        <w:rPr>
          <w:rFonts w:ascii="Arial" w:hAnsi="Arial" w:cs="Arial"/>
          <w:sz w:val="20"/>
          <w:szCs w:val="20"/>
        </w:rPr>
        <w:t xml:space="preserve"> dokumentaci</w:t>
      </w:r>
      <w:r w:rsidR="00BA46DE" w:rsidRPr="005C483B">
        <w:rPr>
          <w:rFonts w:ascii="Arial" w:hAnsi="Arial" w:cs="Arial"/>
          <w:sz w:val="20"/>
          <w:szCs w:val="20"/>
        </w:rPr>
        <w:t xml:space="preserve"> pro výběr zhotovitele včetně dokladové části, </w:t>
      </w:r>
    </w:p>
    <w:p w14:paraId="6E776E45" w14:textId="0C12E37D"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b/>
          <w:sz w:val="20"/>
          <w:szCs w:val="20"/>
        </w:rPr>
        <w:t>provádět denně kontrolu kvality</w:t>
      </w:r>
      <w:r w:rsidRPr="005C483B">
        <w:rPr>
          <w:rFonts w:ascii="Arial" w:hAnsi="Arial" w:cs="Arial"/>
          <w:sz w:val="20"/>
          <w:szCs w:val="20"/>
        </w:rPr>
        <w:t xml:space="preserve"> realizovaných prací a dodávek </w:t>
      </w:r>
      <w:r w:rsidR="00DB0D44" w:rsidRPr="005C483B">
        <w:rPr>
          <w:rFonts w:ascii="Arial" w:hAnsi="Arial" w:cs="Arial"/>
          <w:sz w:val="20"/>
          <w:szCs w:val="20"/>
        </w:rPr>
        <w:t xml:space="preserve">při demolici a </w:t>
      </w:r>
      <w:r w:rsidRPr="005C483B">
        <w:rPr>
          <w:rFonts w:ascii="Arial" w:hAnsi="Arial" w:cs="Arial"/>
          <w:sz w:val="20"/>
          <w:szCs w:val="20"/>
        </w:rPr>
        <w:t>na stavbě, kontrolu kvality dodávaných výrobků a materiálů a časovou a věcnou správnost technologických postupů provádění stavby,</w:t>
      </w:r>
      <w:r w:rsidR="00DB0D44" w:rsidRPr="005C483B">
        <w:rPr>
          <w:rFonts w:ascii="Arial" w:hAnsi="Arial" w:cs="Arial"/>
          <w:sz w:val="20"/>
          <w:szCs w:val="20"/>
        </w:rPr>
        <w:t xml:space="preserve"> kontroly kvality dodávaných výrobků a materiálů,</w:t>
      </w:r>
      <w:r w:rsidR="004A41E2" w:rsidDel="004A41E2">
        <w:rPr>
          <w:rFonts w:ascii="Arial" w:hAnsi="Arial" w:cs="Arial"/>
          <w:sz w:val="20"/>
          <w:szCs w:val="20"/>
        </w:rPr>
        <w:t xml:space="preserve"> </w:t>
      </w:r>
    </w:p>
    <w:p w14:paraId="76CE3D9B" w14:textId="5A9E22D1" w:rsidR="00BA46DE"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provádět průběžnou kontrolu a odsouhlasení realizační (výrobní a dílenskou) dokumentac</w:t>
      </w:r>
      <w:r w:rsidR="0034417C">
        <w:rPr>
          <w:rFonts w:ascii="Arial" w:hAnsi="Arial" w:cs="Arial"/>
          <w:sz w:val="20"/>
          <w:szCs w:val="20"/>
        </w:rPr>
        <w:t>e</w:t>
      </w:r>
      <w:r w:rsidRPr="005C483B">
        <w:rPr>
          <w:rFonts w:ascii="Arial" w:hAnsi="Arial" w:cs="Arial"/>
          <w:sz w:val="20"/>
          <w:szCs w:val="20"/>
        </w:rPr>
        <w:t xml:space="preserve"> zhotovitele,</w:t>
      </w:r>
      <w:r w:rsidR="00342EA4">
        <w:rPr>
          <w:rFonts w:ascii="Arial" w:hAnsi="Arial" w:cs="Arial"/>
          <w:sz w:val="20"/>
          <w:szCs w:val="20"/>
        </w:rPr>
        <w:t xml:space="preserve"> </w:t>
      </w:r>
    </w:p>
    <w:p w14:paraId="2AA4C0D8" w14:textId="364FF73B" w:rsidR="000907FF" w:rsidRDefault="000907FF" w:rsidP="00BA46DE">
      <w:pPr>
        <w:pStyle w:val="Odstavecseseznamem"/>
        <w:numPr>
          <w:ilvl w:val="0"/>
          <w:numId w:val="15"/>
        </w:numPr>
        <w:tabs>
          <w:tab w:val="left" w:pos="426"/>
        </w:tabs>
        <w:spacing w:before="60" w:after="60"/>
        <w:jc w:val="both"/>
        <w:rPr>
          <w:rFonts w:ascii="Arial" w:hAnsi="Arial" w:cs="Arial"/>
          <w:sz w:val="20"/>
          <w:szCs w:val="20"/>
        </w:rPr>
      </w:pPr>
      <w:r>
        <w:rPr>
          <w:rFonts w:ascii="Arial" w:hAnsi="Arial" w:cs="Arial"/>
          <w:sz w:val="20"/>
          <w:szCs w:val="20"/>
        </w:rPr>
        <w:t xml:space="preserve">průběžně informovat Příkazce o případných změnách v časovém </w:t>
      </w:r>
      <w:r w:rsidR="004A41E2">
        <w:rPr>
          <w:rFonts w:ascii="Arial" w:hAnsi="Arial" w:cs="Arial"/>
          <w:sz w:val="20"/>
          <w:szCs w:val="20"/>
        </w:rPr>
        <w:t>harmonogramu (dále též jen „</w:t>
      </w:r>
      <w:r>
        <w:rPr>
          <w:rFonts w:ascii="Arial" w:hAnsi="Arial" w:cs="Arial"/>
          <w:sz w:val="20"/>
          <w:szCs w:val="20"/>
        </w:rPr>
        <w:t>HMG</w:t>
      </w:r>
      <w:r w:rsidR="004A41E2">
        <w:rPr>
          <w:rFonts w:ascii="Arial" w:hAnsi="Arial" w:cs="Arial"/>
          <w:sz w:val="20"/>
          <w:szCs w:val="20"/>
        </w:rPr>
        <w:t>“)</w:t>
      </w:r>
      <w:r w:rsidR="006C0F76">
        <w:rPr>
          <w:rFonts w:ascii="Arial" w:hAnsi="Arial" w:cs="Arial"/>
          <w:sz w:val="20"/>
          <w:szCs w:val="20"/>
        </w:rPr>
        <w:t xml:space="preserve"> zpracovaném Zhotovitelem stavby </w:t>
      </w:r>
      <w:r>
        <w:rPr>
          <w:rFonts w:ascii="Arial" w:hAnsi="Arial" w:cs="Arial"/>
          <w:sz w:val="20"/>
          <w:szCs w:val="20"/>
        </w:rPr>
        <w:t>a dále informovat o rizicích týkající se navrhovaných změn ze strany zhotovitele stavby či TDI</w:t>
      </w:r>
      <w:r w:rsidR="004A41E2">
        <w:rPr>
          <w:rFonts w:ascii="Arial" w:hAnsi="Arial" w:cs="Arial"/>
          <w:sz w:val="20"/>
          <w:szCs w:val="20"/>
        </w:rPr>
        <w:t>,</w:t>
      </w:r>
      <w:r>
        <w:rPr>
          <w:rFonts w:ascii="Arial" w:hAnsi="Arial" w:cs="Arial"/>
          <w:sz w:val="20"/>
          <w:szCs w:val="20"/>
        </w:rPr>
        <w:t xml:space="preserve"> a to vždy v předstihu a písemně s jasným </w:t>
      </w:r>
      <w:r w:rsidR="006C0F76">
        <w:rPr>
          <w:rFonts w:ascii="Arial" w:hAnsi="Arial" w:cs="Arial"/>
          <w:sz w:val="20"/>
          <w:szCs w:val="20"/>
        </w:rPr>
        <w:t>určením</w:t>
      </w:r>
      <w:r>
        <w:rPr>
          <w:rFonts w:ascii="Arial" w:hAnsi="Arial" w:cs="Arial"/>
          <w:sz w:val="20"/>
          <w:szCs w:val="20"/>
        </w:rPr>
        <w:t xml:space="preserve"> dopadu na termín a cenu</w:t>
      </w:r>
      <w:r w:rsidR="004A41E2">
        <w:rPr>
          <w:rFonts w:ascii="Arial" w:hAnsi="Arial" w:cs="Arial"/>
          <w:sz w:val="20"/>
          <w:szCs w:val="20"/>
        </w:rPr>
        <w:t>,</w:t>
      </w:r>
    </w:p>
    <w:p w14:paraId="462ED84E" w14:textId="140F58A8" w:rsidR="00773803" w:rsidRDefault="004A41E2" w:rsidP="00BA46DE">
      <w:pPr>
        <w:pStyle w:val="Odstavecseseznamem"/>
        <w:numPr>
          <w:ilvl w:val="0"/>
          <w:numId w:val="15"/>
        </w:numPr>
        <w:tabs>
          <w:tab w:val="left" w:pos="426"/>
        </w:tabs>
        <w:spacing w:before="60" w:after="60"/>
        <w:jc w:val="both"/>
        <w:rPr>
          <w:rFonts w:ascii="Arial" w:hAnsi="Arial" w:cs="Arial"/>
          <w:sz w:val="20"/>
          <w:szCs w:val="20"/>
        </w:rPr>
      </w:pPr>
      <w:r>
        <w:rPr>
          <w:rFonts w:ascii="Arial" w:hAnsi="Arial" w:cs="Arial"/>
          <w:sz w:val="20"/>
          <w:szCs w:val="20"/>
        </w:rPr>
        <w:t>v</w:t>
      </w:r>
      <w:r w:rsidR="00773803">
        <w:rPr>
          <w:rFonts w:ascii="Arial" w:hAnsi="Arial" w:cs="Arial"/>
          <w:sz w:val="20"/>
          <w:szCs w:val="20"/>
        </w:rPr>
        <w:t> případě zjištění nedodržování časového HMG písemně navrhovat opatření k</w:t>
      </w:r>
      <w:r>
        <w:rPr>
          <w:rFonts w:ascii="Arial" w:hAnsi="Arial" w:cs="Arial"/>
          <w:sz w:val="20"/>
          <w:szCs w:val="20"/>
        </w:rPr>
        <w:t> </w:t>
      </w:r>
      <w:r w:rsidR="00773803">
        <w:rPr>
          <w:rFonts w:ascii="Arial" w:hAnsi="Arial" w:cs="Arial"/>
          <w:sz w:val="20"/>
          <w:szCs w:val="20"/>
        </w:rPr>
        <w:t>nápravě</w:t>
      </w:r>
      <w:r>
        <w:rPr>
          <w:rFonts w:ascii="Arial" w:hAnsi="Arial" w:cs="Arial"/>
          <w:sz w:val="20"/>
          <w:szCs w:val="20"/>
        </w:rPr>
        <w:t>,</w:t>
      </w:r>
    </w:p>
    <w:p w14:paraId="611E5CEA" w14:textId="372B6A4E"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kontrolovat dodržování podmínek stavebního povolení,</w:t>
      </w:r>
      <w:r w:rsidR="00342EA4">
        <w:rPr>
          <w:rFonts w:ascii="Arial" w:hAnsi="Arial" w:cs="Arial"/>
          <w:sz w:val="20"/>
          <w:szCs w:val="20"/>
        </w:rPr>
        <w:t xml:space="preserve"> vyjádření DOSS a správců sítí,</w:t>
      </w:r>
      <w:r w:rsidRPr="005C483B">
        <w:rPr>
          <w:rFonts w:ascii="Arial" w:hAnsi="Arial" w:cs="Arial"/>
          <w:sz w:val="20"/>
          <w:szCs w:val="20"/>
        </w:rPr>
        <w:t xml:space="preserve"> popř. opatření orgánu stavebního dohledu,</w:t>
      </w:r>
    </w:p>
    <w:p w14:paraId="64DF75B7" w14:textId="6FB71609"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 xml:space="preserve">účastnit se, organizovat a vést </w:t>
      </w:r>
      <w:r w:rsidRPr="005C483B">
        <w:rPr>
          <w:rFonts w:ascii="Arial" w:hAnsi="Arial" w:cs="Arial"/>
          <w:b/>
          <w:sz w:val="20"/>
          <w:szCs w:val="20"/>
        </w:rPr>
        <w:t>kontrolní dny 1x týdně</w:t>
      </w:r>
      <w:r w:rsidR="002A5D24">
        <w:rPr>
          <w:rFonts w:ascii="Arial" w:hAnsi="Arial" w:cs="Arial"/>
          <w:b/>
          <w:sz w:val="20"/>
          <w:szCs w:val="20"/>
        </w:rPr>
        <w:t>, pokud nebude domluveno jinak,</w:t>
      </w:r>
      <w:r w:rsidRPr="005C483B">
        <w:rPr>
          <w:rFonts w:ascii="Arial" w:hAnsi="Arial" w:cs="Arial"/>
          <w:sz w:val="20"/>
          <w:szCs w:val="20"/>
        </w:rPr>
        <w:t xml:space="preserve"> v místě stavby a zpracovávat zápisy z</w:t>
      </w:r>
      <w:r w:rsidR="0034417C">
        <w:rPr>
          <w:rFonts w:ascii="Arial" w:hAnsi="Arial" w:cs="Arial"/>
          <w:sz w:val="20"/>
          <w:szCs w:val="20"/>
        </w:rPr>
        <w:t> </w:t>
      </w:r>
      <w:r w:rsidRPr="005C483B">
        <w:rPr>
          <w:rFonts w:ascii="Arial" w:hAnsi="Arial" w:cs="Arial"/>
          <w:sz w:val="20"/>
          <w:szCs w:val="20"/>
        </w:rPr>
        <w:t>KD</w:t>
      </w:r>
      <w:r w:rsidR="0034417C">
        <w:rPr>
          <w:rFonts w:ascii="Arial" w:hAnsi="Arial" w:cs="Arial"/>
          <w:sz w:val="20"/>
          <w:szCs w:val="20"/>
        </w:rPr>
        <w:t xml:space="preserve"> </w:t>
      </w:r>
    </w:p>
    <w:p w14:paraId="6BB3DF38" w14:textId="77777777"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dbát na dodržování postupů stavby v souladu s</w:t>
      </w:r>
      <w:r w:rsidR="00B26C0B" w:rsidRPr="005C483B">
        <w:rPr>
          <w:rFonts w:ascii="Arial" w:hAnsi="Arial" w:cs="Arial"/>
          <w:sz w:val="20"/>
          <w:szCs w:val="20"/>
        </w:rPr>
        <w:t xml:space="preserve"> DVZ</w:t>
      </w:r>
      <w:r w:rsidRPr="005C483B">
        <w:rPr>
          <w:rFonts w:ascii="Arial" w:hAnsi="Arial" w:cs="Arial"/>
          <w:sz w:val="20"/>
          <w:szCs w:val="20"/>
        </w:rPr>
        <w:t>, v souladu s platnými právními předpisy, platnými technickými normami, předepsanými technologickými postupy a s uzavřenou smlouvou o dílo,</w:t>
      </w:r>
    </w:p>
    <w:p w14:paraId="6E875D34" w14:textId="76DEBFA5"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v případě potřeby požadovat po zpracovateli PD (po projektantovi, po zhotoviteli) doplnění a</w:t>
      </w:r>
      <w:r w:rsidR="00B068F3">
        <w:rPr>
          <w:rFonts w:ascii="Arial" w:hAnsi="Arial" w:cs="Arial"/>
          <w:sz w:val="20"/>
          <w:szCs w:val="20"/>
        </w:rPr>
        <w:t> </w:t>
      </w:r>
      <w:r w:rsidRPr="005C483B">
        <w:rPr>
          <w:rFonts w:ascii="Arial" w:hAnsi="Arial" w:cs="Arial"/>
          <w:sz w:val="20"/>
          <w:szCs w:val="20"/>
        </w:rPr>
        <w:t>dopracování projektové dokumentace pro provedení stavby nebo realizační dokumentace,</w:t>
      </w:r>
    </w:p>
    <w:p w14:paraId="5A0F8974" w14:textId="56A96FE2"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seznamovat příkazce v předstihu s veškerými změnami, doplňky dokumentace, jejichž potřeba v</w:t>
      </w:r>
      <w:r w:rsidR="00B068F3">
        <w:rPr>
          <w:rFonts w:ascii="Arial" w:hAnsi="Arial" w:cs="Arial"/>
          <w:sz w:val="20"/>
          <w:szCs w:val="20"/>
        </w:rPr>
        <w:t> </w:t>
      </w:r>
      <w:r w:rsidRPr="005C483B">
        <w:rPr>
          <w:rFonts w:ascii="Arial" w:hAnsi="Arial" w:cs="Arial"/>
          <w:sz w:val="20"/>
          <w:szCs w:val="20"/>
        </w:rPr>
        <w:t>průběhu stavby nastane,</w:t>
      </w:r>
    </w:p>
    <w:p w14:paraId="211900D5" w14:textId="77777777"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provádět kontrolu věcné a cenové správnosti, úplnosti a oprávněnosti oceňovaných podkladů pro případné méněpráce a vícepráce předkládané zhotovitelem,</w:t>
      </w:r>
    </w:p>
    <w:p w14:paraId="5741AF1D" w14:textId="29646740"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b/>
          <w:sz w:val="20"/>
          <w:szCs w:val="20"/>
        </w:rPr>
        <w:t>provádět měsíční kontrolu věcné a cenové správnosti a úplnosti účetních dokladů</w:t>
      </w:r>
      <w:r w:rsidRPr="005C483B">
        <w:rPr>
          <w:rFonts w:ascii="Arial" w:hAnsi="Arial" w:cs="Arial"/>
          <w:sz w:val="20"/>
          <w:szCs w:val="20"/>
        </w:rPr>
        <w:t xml:space="preserve"> předkládaných zhotovitelem</w:t>
      </w:r>
      <w:r w:rsidR="0034417C">
        <w:rPr>
          <w:rFonts w:ascii="Arial" w:hAnsi="Arial" w:cs="Arial"/>
          <w:sz w:val="20"/>
          <w:szCs w:val="20"/>
        </w:rPr>
        <w:t xml:space="preserve"> demolice a stavby</w:t>
      </w:r>
      <w:r w:rsidRPr="005C483B">
        <w:rPr>
          <w:rFonts w:ascii="Arial" w:hAnsi="Arial" w:cs="Arial"/>
          <w:sz w:val="20"/>
          <w:szCs w:val="20"/>
        </w:rPr>
        <w:t xml:space="preserve">, kontrolovat jejich soulad s množstvím provedených prací v daném období a uzavřenou smlouvou o dílo a předávat zkontrolovaný účetní doklad včetně soupisu prací příkazci, </w:t>
      </w:r>
      <w:r w:rsidR="0034417C">
        <w:rPr>
          <w:rFonts w:ascii="Arial" w:hAnsi="Arial" w:cs="Arial"/>
          <w:b/>
          <w:sz w:val="20"/>
          <w:szCs w:val="20"/>
        </w:rPr>
        <w:t xml:space="preserve">provést kontrolu věcné a cenové správnosti a úplnosti účetních dokladů </w:t>
      </w:r>
      <w:r w:rsidR="0034417C">
        <w:rPr>
          <w:rFonts w:ascii="Arial" w:hAnsi="Arial" w:cs="Arial"/>
          <w:sz w:val="20"/>
          <w:szCs w:val="20"/>
        </w:rPr>
        <w:t>předkládaných dodavatelem volného interiéru stavby,</w:t>
      </w:r>
    </w:p>
    <w:p w14:paraId="0DE7CD2C" w14:textId="77777777"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lastRenderedPageBreak/>
        <w:t xml:space="preserve">provádět kontrolu těch částí stavebních dodávek, které budou dalším postupem zakryty nebo se stanou nepřístupnými a provádět záznamy o těchto kontrolách do stavebního deníku, </w:t>
      </w:r>
    </w:p>
    <w:p w14:paraId="10B6B81A" w14:textId="77777777"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b/>
          <w:sz w:val="20"/>
          <w:szCs w:val="20"/>
        </w:rPr>
        <w:t>zpracovávat měsíční průběžnou evidenci čerpání rozpočtu stavby</w:t>
      </w:r>
      <w:r w:rsidRPr="005C483B">
        <w:rPr>
          <w:rFonts w:ascii="Arial" w:hAnsi="Arial" w:cs="Arial"/>
          <w:sz w:val="20"/>
          <w:szCs w:val="20"/>
        </w:rPr>
        <w:t xml:space="preserve"> po fakturách a jednotlivých položkách rozpočtu v elektronické podobě a předávat ji elektronicky průběžně příkazci, </w:t>
      </w:r>
    </w:p>
    <w:p w14:paraId="4CC169E1" w14:textId="77777777"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spolupracovat s autorským dozorem projektanta při zajišťování souladu dodávek s projektem, či při odstraňování zjištěných závad projektu,</w:t>
      </w:r>
    </w:p>
    <w:p w14:paraId="3307AB90" w14:textId="77777777"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 xml:space="preserve">kontrolovat provádění všech předepsaných nebo dohodnutých zkoušek materiálů, konstrukcí, instalací a prací a provádět záznamy o těchto provedených kontrolách do stavebního deníku, </w:t>
      </w:r>
    </w:p>
    <w:p w14:paraId="484D9073" w14:textId="613F83D4"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 xml:space="preserve">provádět kontrolu </w:t>
      </w:r>
      <w:proofErr w:type="spellStart"/>
      <w:r w:rsidRPr="005C483B">
        <w:rPr>
          <w:rFonts w:ascii="Arial" w:hAnsi="Arial" w:cs="Arial"/>
          <w:sz w:val="20"/>
          <w:szCs w:val="20"/>
        </w:rPr>
        <w:t>odsouhlasovacích</w:t>
      </w:r>
      <w:proofErr w:type="spellEnd"/>
      <w:r w:rsidRPr="005C483B">
        <w:rPr>
          <w:rFonts w:ascii="Arial" w:hAnsi="Arial" w:cs="Arial"/>
          <w:sz w:val="20"/>
          <w:szCs w:val="20"/>
        </w:rPr>
        <w:t xml:space="preserve"> listů výrobků, materiálů a zařízení předkládaných zhotovitelem příkazci před zabudováním do stavby,</w:t>
      </w:r>
      <w:r w:rsidR="00C65F54">
        <w:rPr>
          <w:rFonts w:ascii="Arial" w:hAnsi="Arial" w:cs="Arial"/>
          <w:sz w:val="20"/>
          <w:szCs w:val="20"/>
        </w:rPr>
        <w:t xml:space="preserve"> provádět kontrolu </w:t>
      </w:r>
      <w:proofErr w:type="spellStart"/>
      <w:r w:rsidR="00C65F54">
        <w:rPr>
          <w:rFonts w:ascii="Arial" w:hAnsi="Arial" w:cs="Arial"/>
          <w:sz w:val="20"/>
          <w:szCs w:val="20"/>
        </w:rPr>
        <w:t>odsouhlasovacích</w:t>
      </w:r>
      <w:proofErr w:type="spellEnd"/>
      <w:r w:rsidR="00C65F54">
        <w:rPr>
          <w:rFonts w:ascii="Arial" w:hAnsi="Arial" w:cs="Arial"/>
          <w:sz w:val="20"/>
          <w:szCs w:val="20"/>
        </w:rPr>
        <w:t xml:space="preserve"> listů a</w:t>
      </w:r>
      <w:r w:rsidR="00B068F3">
        <w:rPr>
          <w:rFonts w:ascii="Arial" w:hAnsi="Arial" w:cs="Arial"/>
          <w:sz w:val="20"/>
          <w:szCs w:val="20"/>
        </w:rPr>
        <w:t> </w:t>
      </w:r>
      <w:r w:rsidR="00C65F54">
        <w:rPr>
          <w:rFonts w:ascii="Arial" w:hAnsi="Arial" w:cs="Arial"/>
          <w:sz w:val="20"/>
          <w:szCs w:val="20"/>
        </w:rPr>
        <w:t>vzorků výrobků, materiálů volného interiéru stavby před zahájením výroby volného interiéru stavby,</w:t>
      </w:r>
    </w:p>
    <w:p w14:paraId="62AB5D26" w14:textId="2C9F3C87"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sledovat a kontrolovat vedení stavebních a montážních deníků zhotovitele a subdodavatelů na stavbě, zda zapisují veškeré skutečnosti rozhodné pro provádění díla v souladu se stavebním zákonem a prováděcí vyhláškou č. 499/2006 Sb., přílohou č. 9, především kapitolou B - Záznamy ve stavebním deníku, bodem c) popis a množství provedených prací a montáží a jejich časový postup</w:t>
      </w:r>
      <w:r w:rsidR="00AF0274">
        <w:rPr>
          <w:rFonts w:ascii="Arial" w:hAnsi="Arial" w:cs="Arial"/>
          <w:sz w:val="20"/>
          <w:szCs w:val="20"/>
        </w:rPr>
        <w:t xml:space="preserve"> a všech navazujících platných předpisů.</w:t>
      </w:r>
    </w:p>
    <w:p w14:paraId="63215EAF" w14:textId="77777777"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provádět průběžné zápisy ve stavebním deníku o okolnostech majících význam pro způsob provádění stavby,</w:t>
      </w:r>
    </w:p>
    <w:p w14:paraId="123A3E49" w14:textId="170CB17B"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kontrolovat postup prací zhotovitele</w:t>
      </w:r>
      <w:r w:rsidR="009A7F3B">
        <w:rPr>
          <w:rFonts w:ascii="Arial" w:hAnsi="Arial" w:cs="Arial"/>
          <w:sz w:val="20"/>
          <w:szCs w:val="20"/>
        </w:rPr>
        <w:t xml:space="preserve"> demolice a stavby</w:t>
      </w:r>
      <w:r w:rsidR="002F6738" w:rsidRPr="005C483B">
        <w:rPr>
          <w:rFonts w:ascii="Arial" w:hAnsi="Arial" w:cs="Arial"/>
          <w:sz w:val="20"/>
          <w:szCs w:val="20"/>
        </w:rPr>
        <w:t xml:space="preserve"> a dodavatele volného interiéru</w:t>
      </w:r>
      <w:r w:rsidRPr="005C483B">
        <w:rPr>
          <w:rFonts w:ascii="Arial" w:hAnsi="Arial" w:cs="Arial"/>
          <w:sz w:val="20"/>
          <w:szCs w:val="20"/>
        </w:rPr>
        <w:t xml:space="preserve"> dle dohodnutého časového harmonogramu a uzavřených smluv, včetně povinnosti včas příkazci avizovat prodlení zhotovitele</w:t>
      </w:r>
      <w:r w:rsidR="009A7F3B">
        <w:rPr>
          <w:rFonts w:ascii="Arial" w:hAnsi="Arial" w:cs="Arial"/>
          <w:sz w:val="20"/>
          <w:szCs w:val="20"/>
        </w:rPr>
        <w:t xml:space="preserve"> demolice a stavby nebo dodavatele volného interiéru stavby</w:t>
      </w:r>
      <w:r w:rsidRPr="005C483B">
        <w:rPr>
          <w:rFonts w:ascii="Arial" w:hAnsi="Arial" w:cs="Arial"/>
          <w:sz w:val="20"/>
          <w:szCs w:val="20"/>
        </w:rPr>
        <w:t xml:space="preserve"> a</w:t>
      </w:r>
      <w:r w:rsidR="00B068F3">
        <w:rPr>
          <w:rFonts w:ascii="Arial" w:hAnsi="Arial" w:cs="Arial"/>
          <w:sz w:val="20"/>
          <w:szCs w:val="20"/>
        </w:rPr>
        <w:t> </w:t>
      </w:r>
      <w:r w:rsidRPr="005C483B">
        <w:rPr>
          <w:rFonts w:ascii="Arial" w:hAnsi="Arial" w:cs="Arial"/>
          <w:sz w:val="20"/>
          <w:szCs w:val="20"/>
        </w:rPr>
        <w:t>připravovat podklady pro uplatnění sankcí za prodlení,</w:t>
      </w:r>
    </w:p>
    <w:p w14:paraId="5F7440C6" w14:textId="77777777"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kontrolovat řádné převzetí a uskladnění dodávek na staveništi,</w:t>
      </w:r>
    </w:p>
    <w:p w14:paraId="09E5C5FF" w14:textId="77777777"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navrhovat ve prospěch příkazce hospodárná opatření k odstranění či omezení hrozících škod,</w:t>
      </w:r>
    </w:p>
    <w:p w14:paraId="4EE987DA" w14:textId="49AF93D7"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připravit podklady pro kontrolu kompletnosti předmětu plnění dle smlouvy o dílo pro předání a</w:t>
      </w:r>
      <w:r w:rsidR="00BD6A6A">
        <w:rPr>
          <w:rFonts w:ascii="Arial" w:hAnsi="Arial" w:cs="Arial"/>
          <w:sz w:val="20"/>
          <w:szCs w:val="20"/>
        </w:rPr>
        <w:t> </w:t>
      </w:r>
      <w:r w:rsidRPr="005C483B">
        <w:rPr>
          <w:rFonts w:ascii="Arial" w:hAnsi="Arial" w:cs="Arial"/>
          <w:sz w:val="20"/>
          <w:szCs w:val="20"/>
        </w:rPr>
        <w:t xml:space="preserve">převzetí </w:t>
      </w:r>
      <w:r w:rsidR="004B6723">
        <w:rPr>
          <w:rFonts w:ascii="Arial" w:hAnsi="Arial" w:cs="Arial"/>
          <w:sz w:val="20"/>
          <w:szCs w:val="20"/>
        </w:rPr>
        <w:t xml:space="preserve">ukončené demolice, </w:t>
      </w:r>
      <w:r w:rsidRPr="005C483B">
        <w:rPr>
          <w:rFonts w:ascii="Arial" w:hAnsi="Arial" w:cs="Arial"/>
          <w:sz w:val="20"/>
          <w:szCs w:val="20"/>
        </w:rPr>
        <w:t>stavby</w:t>
      </w:r>
      <w:r w:rsidR="002F6738" w:rsidRPr="005C483B">
        <w:rPr>
          <w:rFonts w:ascii="Arial" w:hAnsi="Arial" w:cs="Arial"/>
          <w:sz w:val="20"/>
          <w:szCs w:val="20"/>
        </w:rPr>
        <w:t xml:space="preserve"> a pro předání a převzetí dodávky volného interiéru</w:t>
      </w:r>
      <w:r w:rsidRPr="005C483B">
        <w:rPr>
          <w:rFonts w:ascii="Arial" w:hAnsi="Arial" w:cs="Arial"/>
          <w:sz w:val="20"/>
          <w:szCs w:val="20"/>
        </w:rPr>
        <w:t>,</w:t>
      </w:r>
    </w:p>
    <w:p w14:paraId="700D8338" w14:textId="48FDC3B1" w:rsidR="00BA46DE" w:rsidRPr="00E86ADF"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účastnit se aktivně před</w:t>
      </w:r>
      <w:r w:rsidR="000F0725">
        <w:rPr>
          <w:rFonts w:ascii="Arial" w:hAnsi="Arial" w:cs="Arial"/>
          <w:sz w:val="20"/>
          <w:szCs w:val="20"/>
        </w:rPr>
        <w:t>/</w:t>
      </w:r>
      <w:r w:rsidRPr="005C483B">
        <w:rPr>
          <w:rFonts w:ascii="Arial" w:hAnsi="Arial" w:cs="Arial"/>
          <w:sz w:val="20"/>
          <w:szCs w:val="20"/>
        </w:rPr>
        <w:t>přejímek a přejímacího řízení</w:t>
      </w:r>
      <w:r w:rsidR="002F6738" w:rsidRPr="005C483B">
        <w:rPr>
          <w:rFonts w:ascii="Arial" w:hAnsi="Arial" w:cs="Arial"/>
          <w:sz w:val="20"/>
          <w:szCs w:val="20"/>
        </w:rPr>
        <w:t xml:space="preserve"> stavby </w:t>
      </w:r>
      <w:r w:rsidR="002F6738" w:rsidRPr="00E86ADF">
        <w:rPr>
          <w:rFonts w:ascii="Arial" w:hAnsi="Arial" w:cs="Arial"/>
          <w:sz w:val="20"/>
          <w:szCs w:val="20"/>
        </w:rPr>
        <w:t>a dodáv</w:t>
      </w:r>
      <w:r w:rsidR="004B6723">
        <w:rPr>
          <w:rFonts w:ascii="Arial" w:hAnsi="Arial" w:cs="Arial"/>
          <w:sz w:val="20"/>
          <w:szCs w:val="20"/>
        </w:rPr>
        <w:t>e</w:t>
      </w:r>
      <w:r w:rsidR="002F6738" w:rsidRPr="00E86ADF">
        <w:rPr>
          <w:rFonts w:ascii="Arial" w:hAnsi="Arial" w:cs="Arial"/>
          <w:sz w:val="20"/>
          <w:szCs w:val="20"/>
        </w:rPr>
        <w:t>k</w:t>
      </w:r>
      <w:r w:rsidR="00342EA4">
        <w:rPr>
          <w:rFonts w:ascii="Arial" w:hAnsi="Arial" w:cs="Arial"/>
          <w:sz w:val="20"/>
          <w:szCs w:val="20"/>
        </w:rPr>
        <w:t>,</w:t>
      </w:r>
      <w:r w:rsidR="002F6738" w:rsidRPr="00E86ADF">
        <w:rPr>
          <w:rFonts w:ascii="Arial" w:hAnsi="Arial" w:cs="Arial"/>
          <w:sz w:val="20"/>
          <w:szCs w:val="20"/>
        </w:rPr>
        <w:t xml:space="preserve"> </w:t>
      </w:r>
    </w:p>
    <w:p w14:paraId="516FF10E" w14:textId="77777777"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zkontrolovat úplnost projektové dokumentace skutečného provedení stavby předávané zhotovitelem stavby,</w:t>
      </w:r>
    </w:p>
    <w:p w14:paraId="4E7F8DB6" w14:textId="0612F17D"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 xml:space="preserve">zkontrolovat veškeré doklady předané zhotovitelem </w:t>
      </w:r>
      <w:r w:rsidR="004B6723">
        <w:rPr>
          <w:rFonts w:ascii="Arial" w:hAnsi="Arial" w:cs="Arial"/>
          <w:sz w:val="20"/>
          <w:szCs w:val="20"/>
        </w:rPr>
        <w:t xml:space="preserve">k předání a převzetí dokončené </w:t>
      </w:r>
      <w:r w:rsidRPr="005C483B">
        <w:rPr>
          <w:rFonts w:ascii="Arial" w:hAnsi="Arial" w:cs="Arial"/>
          <w:sz w:val="20"/>
          <w:szCs w:val="20"/>
        </w:rPr>
        <w:t>k</w:t>
      </w:r>
      <w:r w:rsidR="004B6723">
        <w:rPr>
          <w:rFonts w:ascii="Arial" w:hAnsi="Arial" w:cs="Arial"/>
          <w:sz w:val="20"/>
          <w:szCs w:val="20"/>
        </w:rPr>
        <w:t>e zkušebn</w:t>
      </w:r>
      <w:r w:rsidR="00855399">
        <w:rPr>
          <w:rFonts w:ascii="Arial" w:hAnsi="Arial" w:cs="Arial"/>
          <w:sz w:val="20"/>
          <w:szCs w:val="20"/>
        </w:rPr>
        <w:t>í</w:t>
      </w:r>
      <w:r w:rsidR="004B6723">
        <w:rPr>
          <w:rFonts w:ascii="Arial" w:hAnsi="Arial" w:cs="Arial"/>
          <w:sz w:val="20"/>
          <w:szCs w:val="20"/>
        </w:rPr>
        <w:t>mu provozu, k</w:t>
      </w:r>
      <w:r w:rsidRPr="005C483B">
        <w:rPr>
          <w:rFonts w:ascii="Arial" w:hAnsi="Arial" w:cs="Arial"/>
          <w:sz w:val="20"/>
          <w:szCs w:val="20"/>
        </w:rPr>
        <w:t xml:space="preserve"> předání a převzetí stavby dle smlouvy o dílo a pro vydání kolaudačního souhlasu,</w:t>
      </w:r>
      <w:r w:rsidR="009C5385" w:rsidRPr="005C483B">
        <w:rPr>
          <w:rFonts w:ascii="Arial" w:hAnsi="Arial" w:cs="Arial"/>
          <w:sz w:val="20"/>
          <w:szCs w:val="20"/>
        </w:rPr>
        <w:t xml:space="preserve"> zkontrolovat veškeré doklady předané dodavatelem</w:t>
      </w:r>
      <w:r w:rsidR="00342EA4">
        <w:rPr>
          <w:rFonts w:ascii="Arial" w:hAnsi="Arial" w:cs="Arial"/>
          <w:sz w:val="20"/>
          <w:szCs w:val="20"/>
        </w:rPr>
        <w:t>,</w:t>
      </w:r>
      <w:r w:rsidR="009C5385" w:rsidRPr="005C483B">
        <w:rPr>
          <w:rFonts w:ascii="Arial" w:hAnsi="Arial" w:cs="Arial"/>
          <w:sz w:val="20"/>
          <w:szCs w:val="20"/>
        </w:rPr>
        <w:t xml:space="preserve"> </w:t>
      </w:r>
    </w:p>
    <w:p w14:paraId="0E6C60FA" w14:textId="44878791" w:rsidR="00BA46DE" w:rsidRPr="00550207"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 xml:space="preserve">zpracovat protokol o předání a převzetí </w:t>
      </w:r>
      <w:r w:rsidR="004B6723">
        <w:rPr>
          <w:rFonts w:ascii="Arial" w:hAnsi="Arial" w:cs="Arial"/>
          <w:sz w:val="20"/>
          <w:szCs w:val="20"/>
        </w:rPr>
        <w:t xml:space="preserve">demolice, </w:t>
      </w:r>
      <w:r w:rsidRPr="005C483B">
        <w:rPr>
          <w:rFonts w:ascii="Arial" w:hAnsi="Arial" w:cs="Arial"/>
          <w:sz w:val="20"/>
          <w:szCs w:val="20"/>
        </w:rPr>
        <w:t>stavby,</w:t>
      </w:r>
      <w:r w:rsidR="009C5385" w:rsidRPr="005C483B">
        <w:rPr>
          <w:rFonts w:ascii="Arial" w:hAnsi="Arial" w:cs="Arial"/>
          <w:sz w:val="20"/>
          <w:szCs w:val="20"/>
        </w:rPr>
        <w:t xml:space="preserve"> </w:t>
      </w:r>
      <w:r w:rsidR="004B6723">
        <w:rPr>
          <w:rFonts w:ascii="Arial" w:hAnsi="Arial" w:cs="Arial"/>
          <w:sz w:val="20"/>
          <w:szCs w:val="20"/>
        </w:rPr>
        <w:t xml:space="preserve">zpracovat </w:t>
      </w:r>
      <w:r w:rsidR="009C5385" w:rsidRPr="00E86ADF">
        <w:rPr>
          <w:rFonts w:ascii="Arial" w:hAnsi="Arial" w:cs="Arial"/>
          <w:sz w:val="20"/>
          <w:szCs w:val="20"/>
        </w:rPr>
        <w:t>protokol o předání a převzetí dodávky volného interiéru,</w:t>
      </w:r>
    </w:p>
    <w:p w14:paraId="6ED112D6" w14:textId="77777777"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zkontrolovat včasné vyklizení staveniště zhotovitelem,</w:t>
      </w:r>
    </w:p>
    <w:p w14:paraId="65CC8889" w14:textId="4F6A51EF"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zajistit závazná stanoviska dotčených orgánů státní správy</w:t>
      </w:r>
      <w:r w:rsidR="004B6723">
        <w:rPr>
          <w:rFonts w:ascii="Arial" w:hAnsi="Arial" w:cs="Arial"/>
          <w:sz w:val="20"/>
          <w:szCs w:val="20"/>
        </w:rPr>
        <w:t xml:space="preserve"> pro zahájení zkušebního provozu, </w:t>
      </w:r>
      <w:r w:rsidR="00B43BD5" w:rsidRPr="006B4456">
        <w:rPr>
          <w:rFonts w:ascii="Arial" w:hAnsi="Arial" w:cs="Arial"/>
          <w:sz w:val="20"/>
          <w:szCs w:val="20"/>
        </w:rPr>
        <w:t>zajistit závazná stanoviska dotčených orgánů státní správy</w:t>
      </w:r>
      <w:r w:rsidRPr="005C483B">
        <w:rPr>
          <w:rFonts w:ascii="Arial" w:hAnsi="Arial" w:cs="Arial"/>
          <w:sz w:val="20"/>
          <w:szCs w:val="20"/>
        </w:rPr>
        <w:t xml:space="preserve"> pro potřeby kolaudace před závěrečnou prohlídk</w:t>
      </w:r>
      <w:r w:rsidR="00B2135F">
        <w:rPr>
          <w:rFonts w:ascii="Arial" w:hAnsi="Arial" w:cs="Arial"/>
          <w:sz w:val="20"/>
          <w:szCs w:val="20"/>
        </w:rPr>
        <w:t>ou</w:t>
      </w:r>
      <w:r w:rsidRPr="005C483B">
        <w:rPr>
          <w:rFonts w:ascii="Arial" w:hAnsi="Arial" w:cs="Arial"/>
          <w:sz w:val="20"/>
          <w:szCs w:val="20"/>
        </w:rPr>
        <w:t xml:space="preserve"> stavby,</w:t>
      </w:r>
    </w:p>
    <w:p w14:paraId="729EE614" w14:textId="77777777" w:rsidR="00BA46DE" w:rsidRPr="005C483B"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spolupracovat při všech kontrolních prohlídkách orgánů státní správy,</w:t>
      </w:r>
    </w:p>
    <w:p w14:paraId="54ED8633" w14:textId="77777777" w:rsidR="00BA46DE" w:rsidRPr="00411BEF"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5C483B">
        <w:rPr>
          <w:rFonts w:ascii="Arial" w:hAnsi="Arial" w:cs="Arial"/>
          <w:sz w:val="20"/>
          <w:szCs w:val="20"/>
        </w:rPr>
        <w:t>zajišťovat průběžnou fotodokumentaci stavby v elektronické podobě</w:t>
      </w:r>
      <w:r w:rsidR="00A5056F" w:rsidRPr="005C483B">
        <w:rPr>
          <w:rFonts w:ascii="Arial" w:hAnsi="Arial" w:cs="Arial"/>
          <w:sz w:val="20"/>
          <w:szCs w:val="20"/>
        </w:rPr>
        <w:t xml:space="preserve"> a předávat ji měsíčně příkazci (minimální počet předaných fotografií za 1 měsíc 100 ks fotografií)</w:t>
      </w:r>
      <w:r w:rsidRPr="005C483B">
        <w:rPr>
          <w:rFonts w:ascii="Arial" w:hAnsi="Arial" w:cs="Arial"/>
          <w:sz w:val="20"/>
          <w:szCs w:val="20"/>
        </w:rPr>
        <w:t>,</w:t>
      </w:r>
      <w:r w:rsidR="00C7409C" w:rsidRPr="005C483B">
        <w:rPr>
          <w:rFonts w:ascii="Arial" w:hAnsi="Arial" w:cs="Arial"/>
          <w:sz w:val="20"/>
          <w:szCs w:val="20"/>
        </w:rPr>
        <w:t xml:space="preserve"> </w:t>
      </w:r>
      <w:r w:rsidR="00C7409C" w:rsidRPr="00E86ADF">
        <w:rPr>
          <w:rFonts w:ascii="Arial" w:hAnsi="Arial" w:cs="Arial"/>
          <w:sz w:val="20"/>
          <w:szCs w:val="20"/>
        </w:rPr>
        <w:t>zajišťovat průběžnou</w:t>
      </w:r>
      <w:r w:rsidR="00C7409C" w:rsidRPr="00411BEF">
        <w:rPr>
          <w:rFonts w:ascii="Arial" w:hAnsi="Arial" w:cs="Arial"/>
          <w:sz w:val="20"/>
          <w:szCs w:val="20"/>
        </w:rPr>
        <w:t xml:space="preserve"> fotodokumentaci dodávky volného interiérového vybavení (minimální počet předaných fotografií za měsíc 30 ks),</w:t>
      </w:r>
    </w:p>
    <w:p w14:paraId="374232F6" w14:textId="1FC70DB9" w:rsidR="00BA46DE" w:rsidRDefault="00BA46DE" w:rsidP="00BA46DE">
      <w:pPr>
        <w:pStyle w:val="Odstavecseseznamem"/>
        <w:numPr>
          <w:ilvl w:val="0"/>
          <w:numId w:val="15"/>
        </w:numPr>
        <w:tabs>
          <w:tab w:val="left" w:pos="426"/>
        </w:tabs>
        <w:spacing w:before="60" w:after="60"/>
        <w:jc w:val="both"/>
        <w:rPr>
          <w:rFonts w:ascii="Arial" w:hAnsi="Arial" w:cs="Arial"/>
          <w:sz w:val="20"/>
          <w:szCs w:val="20"/>
        </w:rPr>
      </w:pPr>
      <w:r w:rsidRPr="00411BEF">
        <w:rPr>
          <w:rFonts w:ascii="Arial" w:hAnsi="Arial" w:cs="Arial"/>
          <w:sz w:val="20"/>
          <w:szCs w:val="20"/>
        </w:rPr>
        <w:t>spolupracovat s příkazcem při řešení případných reklamací</w:t>
      </w:r>
      <w:r w:rsidR="00C7409C" w:rsidRPr="00411BEF">
        <w:rPr>
          <w:rFonts w:ascii="Arial" w:hAnsi="Arial" w:cs="Arial"/>
          <w:sz w:val="20"/>
          <w:szCs w:val="20"/>
        </w:rPr>
        <w:t xml:space="preserve"> stavby</w:t>
      </w:r>
      <w:r w:rsidR="001972AC">
        <w:rPr>
          <w:rFonts w:ascii="Arial" w:hAnsi="Arial" w:cs="Arial"/>
          <w:sz w:val="20"/>
          <w:szCs w:val="20"/>
        </w:rPr>
        <w:t>,</w:t>
      </w:r>
    </w:p>
    <w:p w14:paraId="6A016F19" w14:textId="27F3DE4B" w:rsidR="004A41E2" w:rsidRDefault="004A41E2" w:rsidP="00BA46DE">
      <w:pPr>
        <w:pStyle w:val="Odstavecseseznamem"/>
        <w:numPr>
          <w:ilvl w:val="0"/>
          <w:numId w:val="15"/>
        </w:numPr>
        <w:tabs>
          <w:tab w:val="left" w:pos="426"/>
        </w:tabs>
        <w:spacing w:before="60" w:after="60"/>
        <w:jc w:val="both"/>
        <w:rPr>
          <w:rFonts w:ascii="Arial" w:hAnsi="Arial" w:cs="Arial"/>
          <w:sz w:val="20"/>
          <w:szCs w:val="20"/>
        </w:rPr>
      </w:pPr>
      <w:r w:rsidRPr="00592263">
        <w:rPr>
          <w:rFonts w:ascii="Arial" w:hAnsi="Arial" w:cs="Arial"/>
          <w:sz w:val="20"/>
          <w:szCs w:val="20"/>
        </w:rPr>
        <w:t xml:space="preserve">předkládat příkazci </w:t>
      </w:r>
      <w:r w:rsidR="007033D7" w:rsidRPr="00592263">
        <w:rPr>
          <w:rFonts w:ascii="Arial" w:hAnsi="Arial" w:cs="Arial"/>
          <w:sz w:val="20"/>
          <w:szCs w:val="20"/>
        </w:rPr>
        <w:t xml:space="preserve">k odsouhlasení </w:t>
      </w:r>
      <w:r w:rsidRPr="00592263">
        <w:rPr>
          <w:rFonts w:ascii="Arial" w:hAnsi="Arial" w:cs="Arial"/>
          <w:sz w:val="20"/>
          <w:szCs w:val="20"/>
        </w:rPr>
        <w:t>písemné výkazy svých činností za uplynulý kalendářní měsíc, každý výkaz musí obsahovat přesný popis činností vykonaných příkazníkem a počet hodin</w:t>
      </w:r>
      <w:r w:rsidR="007033D7" w:rsidRPr="00592263">
        <w:rPr>
          <w:rFonts w:ascii="Arial" w:hAnsi="Arial" w:cs="Arial"/>
          <w:sz w:val="20"/>
          <w:szCs w:val="20"/>
        </w:rPr>
        <w:t xml:space="preserve">, a to s rozpadem na jednotlivé dny, příkazcem odsouhlasený výkaz je podkladem pro fakturaci za daný měsíc. </w:t>
      </w:r>
      <w:r w:rsidRPr="00592263">
        <w:rPr>
          <w:rFonts w:ascii="Arial" w:hAnsi="Arial" w:cs="Arial"/>
          <w:sz w:val="20"/>
          <w:szCs w:val="20"/>
        </w:rPr>
        <w:t xml:space="preserve">  </w:t>
      </w:r>
    </w:p>
    <w:p w14:paraId="2DB39440" w14:textId="1F9C8C33" w:rsidR="004F1FAC" w:rsidRPr="00592263" w:rsidRDefault="004F1FAC" w:rsidP="00BA46DE">
      <w:pPr>
        <w:pStyle w:val="Odstavecseseznamem"/>
        <w:numPr>
          <w:ilvl w:val="0"/>
          <w:numId w:val="15"/>
        </w:numPr>
        <w:tabs>
          <w:tab w:val="left" w:pos="426"/>
        </w:tabs>
        <w:spacing w:before="60" w:after="60"/>
        <w:jc w:val="both"/>
        <w:rPr>
          <w:rFonts w:ascii="Arial" w:hAnsi="Arial" w:cs="Arial"/>
          <w:sz w:val="20"/>
          <w:szCs w:val="20"/>
        </w:rPr>
      </w:pPr>
      <w:r>
        <w:rPr>
          <w:rFonts w:ascii="Arial" w:hAnsi="Arial" w:cs="Arial"/>
          <w:sz w:val="20"/>
          <w:szCs w:val="20"/>
        </w:rPr>
        <w:t>Kontrolovat, že zhotovitel postupuje v</w:t>
      </w:r>
      <w:r w:rsidRPr="004F1FAC">
        <w:rPr>
          <w:rFonts w:ascii="Arial" w:hAnsi="Arial" w:cs="Arial"/>
          <w:sz w:val="20"/>
          <w:szCs w:val="20"/>
        </w:rPr>
        <w:t xml:space="preserve"> souladu s článkem 17, Nařízení Evropského parlamentu a Rady (EU) 2020/85228, nesmí realizací projektů podpořených prostřednictvím OPŽP docházet k významnému poškozování environmentálních cílů tzv. principu DNSH (do not </w:t>
      </w:r>
      <w:proofErr w:type="spellStart"/>
      <w:r w:rsidRPr="004F1FAC">
        <w:rPr>
          <w:rFonts w:ascii="Arial" w:hAnsi="Arial" w:cs="Arial"/>
          <w:sz w:val="20"/>
          <w:szCs w:val="20"/>
        </w:rPr>
        <w:t>significant</w:t>
      </w:r>
      <w:proofErr w:type="spellEnd"/>
      <w:r w:rsidRPr="004F1FAC">
        <w:rPr>
          <w:rFonts w:ascii="Arial" w:hAnsi="Arial" w:cs="Arial"/>
          <w:sz w:val="20"/>
          <w:szCs w:val="20"/>
        </w:rPr>
        <w:t xml:space="preserve"> </w:t>
      </w:r>
      <w:proofErr w:type="spellStart"/>
      <w:r w:rsidRPr="004F1FAC">
        <w:rPr>
          <w:rFonts w:ascii="Arial" w:hAnsi="Arial" w:cs="Arial"/>
          <w:sz w:val="20"/>
          <w:szCs w:val="20"/>
        </w:rPr>
        <w:t>harm</w:t>
      </w:r>
      <w:proofErr w:type="spellEnd"/>
      <w:r w:rsidRPr="004F1FAC">
        <w:rPr>
          <w:rFonts w:ascii="Arial" w:hAnsi="Arial" w:cs="Arial"/>
          <w:sz w:val="20"/>
          <w:szCs w:val="20"/>
        </w:rPr>
        <w:t>).</w:t>
      </w:r>
    </w:p>
    <w:p w14:paraId="7636B5DF" w14:textId="77777777" w:rsidR="00855399" w:rsidRPr="004A2DC9" w:rsidRDefault="00855399" w:rsidP="00855399">
      <w:pPr>
        <w:tabs>
          <w:tab w:val="left" w:pos="426"/>
        </w:tabs>
        <w:spacing w:before="60" w:after="60"/>
        <w:jc w:val="both"/>
        <w:rPr>
          <w:rFonts w:ascii="Arial" w:hAnsi="Arial" w:cs="Arial"/>
          <w:sz w:val="20"/>
          <w:szCs w:val="20"/>
        </w:rPr>
      </w:pPr>
    </w:p>
    <w:p w14:paraId="6BE12F0E" w14:textId="77777777" w:rsidR="00133595" w:rsidRDefault="00133595" w:rsidP="00440E39">
      <w:pPr>
        <w:tabs>
          <w:tab w:val="left" w:pos="426"/>
        </w:tabs>
        <w:spacing w:before="60" w:after="60"/>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133595">
        <w:rPr>
          <w:rFonts w:ascii="Arial" w:hAnsi="Arial" w:cs="Arial"/>
          <w:sz w:val="20"/>
          <w:szCs w:val="20"/>
        </w:rPr>
        <w:t xml:space="preserve">Příkazník se v rámci výkonu TDI zavazuje pro </w:t>
      </w:r>
      <w:r>
        <w:rPr>
          <w:rFonts w:ascii="Arial" w:hAnsi="Arial" w:cs="Arial"/>
          <w:sz w:val="20"/>
          <w:szCs w:val="20"/>
        </w:rPr>
        <w:t>p</w:t>
      </w:r>
      <w:r w:rsidRPr="00133595">
        <w:rPr>
          <w:rFonts w:ascii="Arial" w:hAnsi="Arial" w:cs="Arial"/>
          <w:sz w:val="20"/>
          <w:szCs w:val="20"/>
        </w:rPr>
        <w:t xml:space="preserve">říkazce vykonávat i další činnosti výše výslovně nespecifikované, pokud jejich výkon bude třeba k naplnění účelu této smlouvy nebo k řádnému výkonu TDI nebo </w:t>
      </w:r>
      <w:r>
        <w:rPr>
          <w:rFonts w:ascii="Arial" w:hAnsi="Arial" w:cs="Arial"/>
          <w:sz w:val="20"/>
          <w:szCs w:val="20"/>
        </w:rPr>
        <w:t>jsou uloženy p</w:t>
      </w:r>
      <w:r w:rsidRPr="00133595">
        <w:rPr>
          <w:rFonts w:ascii="Arial" w:hAnsi="Arial" w:cs="Arial"/>
          <w:sz w:val="20"/>
          <w:szCs w:val="20"/>
        </w:rPr>
        <w:t>říkazníkovi příslušnými právními předpisy.</w:t>
      </w:r>
    </w:p>
    <w:p w14:paraId="38D71B48" w14:textId="77777777" w:rsidR="00133595" w:rsidRDefault="00133595" w:rsidP="003527DA">
      <w:pPr>
        <w:tabs>
          <w:tab w:val="left" w:pos="426"/>
        </w:tabs>
        <w:spacing w:before="60" w:after="60"/>
        <w:ind w:left="420" w:hanging="420"/>
        <w:jc w:val="both"/>
        <w:rPr>
          <w:rFonts w:ascii="Arial" w:hAnsi="Arial" w:cs="Arial"/>
          <w:sz w:val="20"/>
          <w:szCs w:val="20"/>
        </w:rPr>
      </w:pPr>
    </w:p>
    <w:p w14:paraId="2F3E6D74" w14:textId="1B306980" w:rsidR="003527DA" w:rsidRDefault="00133595" w:rsidP="003527DA">
      <w:pPr>
        <w:tabs>
          <w:tab w:val="left" w:pos="426"/>
        </w:tabs>
        <w:spacing w:before="60" w:after="60"/>
        <w:ind w:left="420" w:hanging="420"/>
        <w:jc w:val="both"/>
        <w:rPr>
          <w:rFonts w:ascii="Arial" w:hAnsi="Arial" w:cs="Arial"/>
          <w:sz w:val="20"/>
          <w:szCs w:val="20"/>
        </w:rPr>
      </w:pPr>
      <w:r>
        <w:rPr>
          <w:rFonts w:ascii="Arial" w:hAnsi="Arial" w:cs="Arial"/>
          <w:sz w:val="20"/>
          <w:szCs w:val="20"/>
        </w:rPr>
        <w:t>5</w:t>
      </w:r>
      <w:r w:rsidR="003527DA">
        <w:rPr>
          <w:rFonts w:ascii="Arial" w:hAnsi="Arial" w:cs="Arial"/>
          <w:sz w:val="20"/>
          <w:szCs w:val="20"/>
        </w:rPr>
        <w:t>.</w:t>
      </w:r>
      <w:r w:rsidR="003527DA">
        <w:rPr>
          <w:rFonts w:ascii="Arial" w:hAnsi="Arial" w:cs="Arial"/>
          <w:sz w:val="20"/>
          <w:szCs w:val="20"/>
        </w:rPr>
        <w:tab/>
      </w:r>
      <w:r w:rsidR="003527DA" w:rsidRPr="003527DA">
        <w:rPr>
          <w:rFonts w:ascii="Arial" w:hAnsi="Arial" w:cs="Arial"/>
          <w:sz w:val="20"/>
          <w:szCs w:val="20"/>
        </w:rPr>
        <w:t xml:space="preserve">Příkazník prohlašuje, že je odborně způsobilý k zajištění předmětu smlouvy a bere na vědomí, že příkazce považuje účast příkazníka ve veřejné zakázce při splnění kvalifikačních předpokladů za potvrzení </w:t>
      </w:r>
      <w:r w:rsidR="003527DA" w:rsidRPr="003527DA">
        <w:rPr>
          <w:rFonts w:ascii="Arial" w:hAnsi="Arial" w:cs="Arial"/>
          <w:sz w:val="20"/>
          <w:szCs w:val="20"/>
        </w:rPr>
        <w:lastRenderedPageBreak/>
        <w:t>skutečnosti, že příkazník je ve smyslu ustanovení § 5 odst. 1 OZ schopen při plnění této smlouvy jednat se znalostí a pečlivostí, která je s jeho povoláním nebo stavem spojena, s tím, že případné jeho jednání bez této odborné péče půjde k jeho tíži. Příkazník nesmí svou kvalitu odborníka ani své hospodářské postavení zneužít k vytváření nebo k využití závislosti slabší strany a k dosažení zřejmé a nedůvodné nerovnováhy ve vzájemných právech a povinnostech smluvních stran.</w:t>
      </w:r>
    </w:p>
    <w:p w14:paraId="4A63C3CE" w14:textId="77777777" w:rsidR="00F81A1F" w:rsidRDefault="00F81A1F" w:rsidP="003527DA">
      <w:pPr>
        <w:tabs>
          <w:tab w:val="left" w:pos="426"/>
        </w:tabs>
        <w:spacing w:before="60" w:after="60"/>
        <w:ind w:left="420" w:hanging="420"/>
        <w:jc w:val="both"/>
        <w:rPr>
          <w:rFonts w:ascii="Arial" w:hAnsi="Arial" w:cs="Arial"/>
          <w:sz w:val="20"/>
          <w:szCs w:val="20"/>
        </w:rPr>
      </w:pPr>
    </w:p>
    <w:p w14:paraId="2E2C8DEB" w14:textId="7928D868" w:rsidR="009E2D22" w:rsidRDefault="00F81A1F" w:rsidP="009E2D22">
      <w:pPr>
        <w:pStyle w:val="Bod"/>
        <w:numPr>
          <w:ilvl w:val="0"/>
          <w:numId w:val="0"/>
        </w:numPr>
        <w:ind w:left="420" w:hanging="420"/>
        <w:rPr>
          <w:rFonts w:ascii="Arial" w:hAnsi="Arial" w:cs="Arial"/>
          <w:sz w:val="20"/>
          <w:szCs w:val="20"/>
        </w:rPr>
      </w:pPr>
      <w:r>
        <w:rPr>
          <w:rFonts w:ascii="Arial" w:hAnsi="Arial" w:cs="Arial"/>
          <w:sz w:val="20"/>
          <w:szCs w:val="20"/>
        </w:rPr>
        <w:t>6.</w:t>
      </w:r>
      <w:r w:rsidR="005661D3">
        <w:rPr>
          <w:rFonts w:ascii="Arial" w:hAnsi="Arial" w:cs="Arial"/>
          <w:sz w:val="20"/>
          <w:szCs w:val="20"/>
        </w:rPr>
        <w:tab/>
      </w:r>
      <w:r w:rsidR="005661D3" w:rsidRPr="00F81A1F">
        <w:rPr>
          <w:rFonts w:ascii="Arial" w:hAnsi="Arial" w:cs="Arial"/>
          <w:sz w:val="20"/>
          <w:szCs w:val="20"/>
        </w:rPr>
        <w:t>Příkazce předpokládá, že Příkazník zejména díky svým schopnostem, předchozím zkušenostem, jakož i přístupu k výstavbě, bude jak pro Příkazce, tak pro Dodavatele jasnou autoritou, která přispěje k co nejhladšímu průběhu výstavby. Budou-li v průběhu výstavby a v souvislosti s ní vznikat jakékoli spory, ať už mezi Příkazcem, Dodavateli či třetími osobami, je Příkazník povinen v zájmu hladkého průběhu výstavby usilovat o jejich smírné vyřešení.</w:t>
      </w:r>
    </w:p>
    <w:p w14:paraId="0EDF2143" w14:textId="77777777" w:rsidR="00F81A1F" w:rsidRPr="00F81A1F" w:rsidRDefault="00F81A1F" w:rsidP="00F81A1F">
      <w:pPr>
        <w:pStyle w:val="FormtovanvHTML"/>
      </w:pPr>
    </w:p>
    <w:p w14:paraId="545C669A" w14:textId="6CA3B03C" w:rsidR="005661D3" w:rsidRPr="00F81A1F" w:rsidRDefault="00F81A1F" w:rsidP="00A70D44">
      <w:pPr>
        <w:pStyle w:val="Bod"/>
        <w:numPr>
          <w:ilvl w:val="0"/>
          <w:numId w:val="0"/>
        </w:numPr>
        <w:ind w:left="420" w:hanging="420"/>
        <w:rPr>
          <w:rFonts w:ascii="Arial" w:hAnsi="Arial" w:cs="Arial"/>
          <w:sz w:val="20"/>
          <w:szCs w:val="20"/>
        </w:rPr>
      </w:pPr>
      <w:r>
        <w:rPr>
          <w:rFonts w:ascii="Arial" w:hAnsi="Arial" w:cs="Arial"/>
          <w:sz w:val="18"/>
          <w:szCs w:val="18"/>
        </w:rPr>
        <w:t>7</w:t>
      </w:r>
      <w:r w:rsidR="009E2D22" w:rsidRPr="00F81A1F">
        <w:rPr>
          <w:rFonts w:ascii="Arial" w:hAnsi="Arial" w:cs="Arial"/>
          <w:sz w:val="18"/>
          <w:szCs w:val="18"/>
        </w:rPr>
        <w:t>.</w:t>
      </w:r>
      <w:r w:rsidR="009E2D22" w:rsidRPr="00F81A1F">
        <w:rPr>
          <w:rFonts w:ascii="Arial" w:hAnsi="Arial" w:cs="Arial"/>
          <w:sz w:val="20"/>
          <w:szCs w:val="20"/>
        </w:rPr>
        <w:tab/>
      </w:r>
      <w:r w:rsidR="005661D3" w:rsidRPr="00F81A1F">
        <w:rPr>
          <w:rFonts w:ascii="Arial" w:hAnsi="Arial" w:cs="Arial"/>
          <w:sz w:val="20"/>
          <w:szCs w:val="20"/>
        </w:rPr>
        <w:t>Příkazce očekává, že Příkazník k poskytování Služeb přistoupí proaktivně, vždy ve snaze o co nejhospodárnější, nejúčelnější a nejefektivnější řešení výstavby</w:t>
      </w:r>
      <w:r w:rsidR="009E2D22" w:rsidRPr="00F81A1F">
        <w:rPr>
          <w:rFonts w:ascii="Arial" w:hAnsi="Arial" w:cs="Arial"/>
          <w:sz w:val="20"/>
          <w:szCs w:val="20"/>
        </w:rPr>
        <w:t>.</w:t>
      </w:r>
    </w:p>
    <w:p w14:paraId="08F9BBE2" w14:textId="77777777" w:rsidR="003527DA" w:rsidRDefault="003527DA" w:rsidP="003527DA">
      <w:pPr>
        <w:tabs>
          <w:tab w:val="left" w:pos="426"/>
        </w:tabs>
        <w:spacing w:before="60" w:after="60"/>
        <w:ind w:left="420" w:hanging="420"/>
        <w:jc w:val="both"/>
        <w:rPr>
          <w:rFonts w:ascii="Arial" w:hAnsi="Arial" w:cs="Arial"/>
          <w:sz w:val="20"/>
          <w:szCs w:val="20"/>
        </w:rPr>
      </w:pPr>
    </w:p>
    <w:p w14:paraId="6FA97E2D" w14:textId="7C311329" w:rsidR="003527DA" w:rsidRDefault="00F81A1F" w:rsidP="003527DA">
      <w:pPr>
        <w:tabs>
          <w:tab w:val="left" w:pos="426"/>
        </w:tabs>
        <w:spacing w:before="60" w:after="60"/>
        <w:ind w:left="420" w:hanging="420"/>
        <w:jc w:val="both"/>
        <w:rPr>
          <w:rFonts w:ascii="Arial" w:hAnsi="Arial" w:cs="Arial"/>
          <w:sz w:val="20"/>
          <w:szCs w:val="20"/>
        </w:rPr>
      </w:pPr>
      <w:r>
        <w:rPr>
          <w:rFonts w:ascii="Arial" w:hAnsi="Arial" w:cs="Arial"/>
          <w:sz w:val="20"/>
          <w:szCs w:val="20"/>
        </w:rPr>
        <w:t>8</w:t>
      </w:r>
      <w:r w:rsidR="003527DA">
        <w:rPr>
          <w:rFonts w:ascii="Arial" w:hAnsi="Arial" w:cs="Arial"/>
          <w:sz w:val="20"/>
          <w:szCs w:val="20"/>
        </w:rPr>
        <w:t>.</w:t>
      </w:r>
      <w:r w:rsidR="003527DA">
        <w:rPr>
          <w:rFonts w:ascii="Arial" w:hAnsi="Arial" w:cs="Arial"/>
          <w:sz w:val="20"/>
          <w:szCs w:val="20"/>
        </w:rPr>
        <w:tab/>
      </w:r>
      <w:r w:rsidR="003527DA" w:rsidRPr="003527DA">
        <w:rPr>
          <w:rFonts w:ascii="Arial" w:hAnsi="Arial" w:cs="Arial"/>
          <w:sz w:val="20"/>
          <w:szCs w:val="20"/>
        </w:rPr>
        <w:t>Příkazce se zavazuje udělit příkazníkovi plnou moc k těm činnostem prováděným dle této smlouvy, kde to bude požadováno</w:t>
      </w:r>
      <w:r w:rsidR="003527DA">
        <w:rPr>
          <w:rFonts w:ascii="Arial" w:hAnsi="Arial" w:cs="Arial"/>
          <w:sz w:val="20"/>
          <w:szCs w:val="20"/>
        </w:rPr>
        <w:t>.</w:t>
      </w:r>
    </w:p>
    <w:p w14:paraId="74CDD134" w14:textId="77777777" w:rsidR="00025AAA" w:rsidRDefault="00025AAA" w:rsidP="003527DA">
      <w:pPr>
        <w:tabs>
          <w:tab w:val="left" w:pos="426"/>
        </w:tabs>
        <w:spacing w:before="60" w:after="60"/>
        <w:ind w:left="420" w:hanging="420"/>
        <w:jc w:val="both"/>
        <w:rPr>
          <w:rFonts w:ascii="Arial" w:hAnsi="Arial" w:cs="Arial"/>
          <w:sz w:val="20"/>
          <w:szCs w:val="20"/>
        </w:rPr>
      </w:pPr>
    </w:p>
    <w:p w14:paraId="66FBEAE3" w14:textId="5E6245FF" w:rsidR="00025AAA" w:rsidRPr="00025AAA" w:rsidRDefault="00F81A1F" w:rsidP="00025AAA">
      <w:pPr>
        <w:tabs>
          <w:tab w:val="left" w:pos="426"/>
        </w:tabs>
        <w:spacing w:before="60" w:after="60"/>
        <w:ind w:left="420" w:hanging="420"/>
        <w:jc w:val="both"/>
        <w:rPr>
          <w:rFonts w:ascii="Arial" w:hAnsi="Arial" w:cs="Arial"/>
          <w:sz w:val="20"/>
          <w:szCs w:val="20"/>
        </w:rPr>
      </w:pPr>
      <w:r>
        <w:rPr>
          <w:rFonts w:ascii="Arial" w:hAnsi="Arial" w:cs="Arial"/>
          <w:sz w:val="20"/>
          <w:szCs w:val="20"/>
        </w:rPr>
        <w:t>9</w:t>
      </w:r>
      <w:r w:rsidR="00025AAA" w:rsidRPr="00025AAA">
        <w:rPr>
          <w:rFonts w:ascii="Arial" w:hAnsi="Arial" w:cs="Arial"/>
          <w:sz w:val="20"/>
          <w:szCs w:val="20"/>
        </w:rPr>
        <w:t>.</w:t>
      </w:r>
      <w:r w:rsidR="00025AAA" w:rsidRPr="00025AAA">
        <w:rPr>
          <w:rFonts w:ascii="Arial" w:hAnsi="Arial" w:cs="Arial"/>
          <w:sz w:val="20"/>
          <w:szCs w:val="20"/>
        </w:rPr>
        <w:tab/>
      </w:r>
      <w:r w:rsidR="00025AAA" w:rsidRPr="00720F2A">
        <w:rPr>
          <w:rFonts w:ascii="Arial" w:hAnsi="Arial" w:cs="Arial"/>
          <w:sz w:val="20"/>
          <w:szCs w:val="20"/>
        </w:rPr>
        <w:t>Seznam techniků</w:t>
      </w:r>
      <w:r w:rsidR="00025AAA" w:rsidRPr="00025AAA">
        <w:rPr>
          <w:rFonts w:ascii="Arial" w:hAnsi="Arial" w:cs="Arial"/>
          <w:sz w:val="20"/>
          <w:szCs w:val="20"/>
        </w:rPr>
        <w:t>:</w:t>
      </w:r>
      <w:r w:rsidR="00F557A2">
        <w:rPr>
          <w:rFonts w:ascii="Arial" w:hAnsi="Arial" w:cs="Arial"/>
          <w:sz w:val="20"/>
          <w:szCs w:val="20"/>
        </w:rPr>
        <w:t xml:space="preserve"> </w:t>
      </w:r>
      <w:r w:rsidR="00720F2A">
        <w:rPr>
          <w:rFonts w:ascii="Arial" w:hAnsi="Arial" w:cs="Arial"/>
          <w:sz w:val="20"/>
          <w:szCs w:val="20"/>
        </w:rPr>
        <w:t>XXX</w:t>
      </w:r>
    </w:p>
    <w:p w14:paraId="696EF655" w14:textId="77777777" w:rsidR="00025AAA" w:rsidRPr="00025AAA" w:rsidRDefault="00025AAA" w:rsidP="00025AAA">
      <w:pPr>
        <w:tabs>
          <w:tab w:val="left" w:pos="426"/>
        </w:tabs>
        <w:spacing w:before="60" w:after="60"/>
        <w:ind w:left="420" w:hanging="420"/>
        <w:jc w:val="both"/>
        <w:rPr>
          <w:rFonts w:ascii="Arial" w:hAnsi="Arial" w:cs="Arial"/>
          <w:sz w:val="20"/>
          <w:szCs w:val="20"/>
        </w:rPr>
      </w:pPr>
    </w:p>
    <w:p w14:paraId="60ECFBFC" w14:textId="5A7F7099" w:rsidR="00025AAA" w:rsidRPr="00025AAA" w:rsidRDefault="00025AAA" w:rsidP="00025AAA">
      <w:pPr>
        <w:tabs>
          <w:tab w:val="left" w:pos="426"/>
        </w:tabs>
        <w:spacing w:before="60" w:after="60"/>
        <w:ind w:left="420" w:hanging="420"/>
        <w:jc w:val="both"/>
        <w:rPr>
          <w:rFonts w:ascii="Arial" w:hAnsi="Arial" w:cs="Arial"/>
          <w:sz w:val="20"/>
          <w:szCs w:val="20"/>
        </w:rPr>
      </w:pPr>
      <w:r w:rsidRPr="00025AAA">
        <w:rPr>
          <w:rFonts w:ascii="Arial" w:hAnsi="Arial" w:cs="Arial"/>
          <w:sz w:val="20"/>
          <w:szCs w:val="20"/>
        </w:rPr>
        <w:tab/>
        <w:t xml:space="preserve">Příkazník se zavazuje poskytovat </w:t>
      </w:r>
      <w:r w:rsidR="007033D7">
        <w:rPr>
          <w:rFonts w:ascii="Arial" w:hAnsi="Arial" w:cs="Arial"/>
          <w:sz w:val="20"/>
          <w:szCs w:val="20"/>
        </w:rPr>
        <w:t>s</w:t>
      </w:r>
      <w:r w:rsidRPr="00025AAA">
        <w:rPr>
          <w:rFonts w:ascii="Arial" w:hAnsi="Arial" w:cs="Arial"/>
          <w:sz w:val="20"/>
          <w:szCs w:val="20"/>
        </w:rPr>
        <w:t xml:space="preserve">lužby prostřednictvím </w:t>
      </w:r>
      <w:r>
        <w:rPr>
          <w:rFonts w:ascii="Arial" w:hAnsi="Arial" w:cs="Arial"/>
          <w:sz w:val="20"/>
          <w:szCs w:val="20"/>
        </w:rPr>
        <w:t>Seznamu techniků</w:t>
      </w:r>
      <w:r w:rsidRPr="00025AAA">
        <w:rPr>
          <w:rFonts w:ascii="Arial" w:hAnsi="Arial" w:cs="Arial"/>
          <w:sz w:val="20"/>
          <w:szCs w:val="20"/>
        </w:rPr>
        <w:t xml:space="preserve">, přičemž je lhostejno, zda jsou jeho členové ve vztahu k </w:t>
      </w:r>
      <w:r w:rsidR="007033D7">
        <w:rPr>
          <w:rFonts w:ascii="Arial" w:hAnsi="Arial" w:cs="Arial"/>
          <w:sz w:val="20"/>
          <w:szCs w:val="20"/>
        </w:rPr>
        <w:t>p</w:t>
      </w:r>
      <w:r w:rsidRPr="00025AAA">
        <w:rPr>
          <w:rFonts w:ascii="Arial" w:hAnsi="Arial" w:cs="Arial"/>
          <w:sz w:val="20"/>
          <w:szCs w:val="20"/>
        </w:rPr>
        <w:t xml:space="preserve">říkazníkovi jeho zaměstnanci, subdodavateli, zaměstnanci </w:t>
      </w:r>
      <w:r w:rsidR="007033D7">
        <w:rPr>
          <w:rFonts w:ascii="Arial" w:hAnsi="Arial" w:cs="Arial"/>
          <w:sz w:val="20"/>
          <w:szCs w:val="20"/>
        </w:rPr>
        <w:t>s</w:t>
      </w:r>
      <w:r w:rsidRPr="00025AAA">
        <w:rPr>
          <w:rFonts w:ascii="Arial" w:hAnsi="Arial" w:cs="Arial"/>
          <w:sz w:val="20"/>
          <w:szCs w:val="20"/>
        </w:rPr>
        <w:t xml:space="preserve">ubdodavatelů nebo jiném. Smluvní strany se dohodly na následujících minimálních požadavcích na složení </w:t>
      </w:r>
      <w:r>
        <w:rPr>
          <w:rFonts w:ascii="Arial" w:hAnsi="Arial" w:cs="Arial"/>
          <w:sz w:val="20"/>
          <w:szCs w:val="20"/>
        </w:rPr>
        <w:t>Seznamu techniků</w:t>
      </w:r>
      <w:r w:rsidRPr="00025AAA">
        <w:rPr>
          <w:rFonts w:ascii="Arial" w:hAnsi="Arial" w:cs="Arial"/>
          <w:sz w:val="20"/>
          <w:szCs w:val="20"/>
        </w:rPr>
        <w:t xml:space="preserve">. </w:t>
      </w:r>
    </w:p>
    <w:p w14:paraId="7E8BDBF8" w14:textId="47F1E898" w:rsidR="00025AAA" w:rsidRDefault="00025AAA" w:rsidP="00025AAA">
      <w:pPr>
        <w:tabs>
          <w:tab w:val="left" w:pos="426"/>
        </w:tabs>
        <w:spacing w:before="60" w:after="60"/>
        <w:ind w:left="420" w:hanging="420"/>
        <w:jc w:val="both"/>
        <w:rPr>
          <w:rFonts w:ascii="Arial" w:hAnsi="Arial" w:cs="Arial"/>
          <w:sz w:val="20"/>
          <w:szCs w:val="20"/>
        </w:rPr>
      </w:pPr>
      <w:r w:rsidRPr="00025AAA">
        <w:rPr>
          <w:rFonts w:ascii="Arial" w:hAnsi="Arial" w:cs="Arial"/>
          <w:sz w:val="20"/>
          <w:szCs w:val="20"/>
        </w:rPr>
        <w:tab/>
      </w:r>
      <w:r>
        <w:rPr>
          <w:rFonts w:ascii="Arial" w:hAnsi="Arial" w:cs="Arial"/>
          <w:sz w:val="20"/>
          <w:szCs w:val="20"/>
        </w:rPr>
        <w:t>Seznam techniků</w:t>
      </w:r>
      <w:r w:rsidRPr="00025AAA">
        <w:rPr>
          <w:rFonts w:ascii="Arial" w:hAnsi="Arial" w:cs="Arial"/>
          <w:sz w:val="20"/>
          <w:szCs w:val="20"/>
        </w:rPr>
        <w:t xml:space="preserve"> je veden </w:t>
      </w:r>
      <w:r w:rsidR="007033D7">
        <w:rPr>
          <w:rFonts w:ascii="Arial" w:hAnsi="Arial" w:cs="Arial"/>
          <w:sz w:val="20"/>
          <w:szCs w:val="20"/>
        </w:rPr>
        <w:t>h</w:t>
      </w:r>
      <w:r w:rsidRPr="00025AAA">
        <w:rPr>
          <w:rFonts w:ascii="Arial" w:hAnsi="Arial" w:cs="Arial"/>
          <w:sz w:val="20"/>
          <w:szCs w:val="20"/>
        </w:rPr>
        <w:t>lavní</w:t>
      </w:r>
      <w:r w:rsidR="007033D7">
        <w:rPr>
          <w:rFonts w:ascii="Arial" w:hAnsi="Arial" w:cs="Arial"/>
          <w:sz w:val="20"/>
          <w:szCs w:val="20"/>
        </w:rPr>
        <w:t>m technikem</w:t>
      </w:r>
      <w:r>
        <w:rPr>
          <w:rFonts w:ascii="Arial" w:hAnsi="Arial" w:cs="Arial"/>
          <w:sz w:val="20"/>
          <w:szCs w:val="20"/>
        </w:rPr>
        <w:t xml:space="preserve"> TDI</w:t>
      </w:r>
      <w:r w:rsidRPr="00025AAA">
        <w:rPr>
          <w:rFonts w:ascii="Arial" w:hAnsi="Arial" w:cs="Arial"/>
          <w:sz w:val="20"/>
          <w:szCs w:val="20"/>
        </w:rPr>
        <w:t xml:space="preserve"> a v případě jeho krátkodobé nepřítomnosti </w:t>
      </w:r>
      <w:r w:rsidR="007033D7">
        <w:rPr>
          <w:rFonts w:ascii="Arial" w:hAnsi="Arial" w:cs="Arial"/>
          <w:sz w:val="20"/>
          <w:szCs w:val="20"/>
        </w:rPr>
        <w:t>z</w:t>
      </w:r>
      <w:r w:rsidRPr="00025AAA">
        <w:rPr>
          <w:rFonts w:ascii="Arial" w:hAnsi="Arial" w:cs="Arial"/>
          <w:sz w:val="20"/>
          <w:szCs w:val="20"/>
        </w:rPr>
        <w:t xml:space="preserve">ástupcem </w:t>
      </w:r>
      <w:r w:rsidR="007033D7">
        <w:rPr>
          <w:rFonts w:ascii="Arial" w:hAnsi="Arial" w:cs="Arial"/>
          <w:sz w:val="20"/>
          <w:szCs w:val="20"/>
        </w:rPr>
        <w:t xml:space="preserve">technika </w:t>
      </w:r>
      <w:r>
        <w:rPr>
          <w:rFonts w:ascii="Arial" w:hAnsi="Arial" w:cs="Arial"/>
          <w:sz w:val="20"/>
          <w:szCs w:val="20"/>
        </w:rPr>
        <w:t>TDI</w:t>
      </w:r>
      <w:r w:rsidRPr="00025AAA">
        <w:rPr>
          <w:rFonts w:ascii="Arial" w:hAnsi="Arial" w:cs="Arial"/>
          <w:sz w:val="20"/>
          <w:szCs w:val="20"/>
        </w:rPr>
        <w:t>.</w:t>
      </w:r>
      <w:r w:rsidR="007033D7">
        <w:rPr>
          <w:rFonts w:ascii="Arial" w:hAnsi="Arial" w:cs="Arial"/>
          <w:sz w:val="20"/>
          <w:szCs w:val="20"/>
        </w:rPr>
        <w:t xml:space="preserve"> V případě dlouhodobé nepřítomnosti hlavního technika TDI musí být na tuto pozici určena nová osoba, totéž platí pro zástupce technika TDI. </w:t>
      </w:r>
    </w:p>
    <w:p w14:paraId="240A1928" w14:textId="77777777" w:rsidR="00594206" w:rsidRPr="00025AAA" w:rsidRDefault="00594206" w:rsidP="00025AAA">
      <w:pPr>
        <w:tabs>
          <w:tab w:val="left" w:pos="426"/>
        </w:tabs>
        <w:spacing w:before="60" w:after="60"/>
        <w:ind w:left="420" w:hanging="420"/>
        <w:jc w:val="both"/>
        <w:rPr>
          <w:rFonts w:ascii="Arial" w:hAnsi="Arial" w:cs="Arial"/>
          <w:sz w:val="20"/>
          <w:szCs w:val="20"/>
        </w:rPr>
      </w:pPr>
    </w:p>
    <w:p w14:paraId="5682A8BC" w14:textId="7C7780C0" w:rsidR="00025AAA" w:rsidRPr="00720F2A" w:rsidRDefault="00025AAA" w:rsidP="00025AAA">
      <w:pPr>
        <w:tabs>
          <w:tab w:val="left" w:pos="426"/>
        </w:tabs>
        <w:spacing w:before="60" w:after="60"/>
        <w:ind w:left="420" w:hanging="420"/>
        <w:jc w:val="both"/>
        <w:rPr>
          <w:rFonts w:ascii="Arial" w:hAnsi="Arial" w:cs="Arial"/>
          <w:sz w:val="20"/>
          <w:szCs w:val="20"/>
        </w:rPr>
      </w:pPr>
      <w:r w:rsidRPr="00720F2A">
        <w:rPr>
          <w:rFonts w:ascii="Arial" w:hAnsi="Arial" w:cs="Arial"/>
          <w:sz w:val="20"/>
          <w:szCs w:val="20"/>
        </w:rPr>
        <w:t xml:space="preserve">Hlavní technik TDI:  </w:t>
      </w:r>
      <w:r w:rsidR="00720F2A">
        <w:rPr>
          <w:rFonts w:ascii="Arial" w:hAnsi="Arial" w:cs="Arial"/>
          <w:sz w:val="20"/>
          <w:szCs w:val="20"/>
        </w:rPr>
        <w:t>XXX</w:t>
      </w:r>
    </w:p>
    <w:p w14:paraId="5807ABB8" w14:textId="18413DCE" w:rsidR="00025AAA" w:rsidRDefault="00025AAA" w:rsidP="00025AAA">
      <w:pPr>
        <w:tabs>
          <w:tab w:val="left" w:pos="426"/>
        </w:tabs>
        <w:spacing w:before="60" w:after="60"/>
        <w:ind w:left="420" w:hanging="420"/>
        <w:jc w:val="both"/>
        <w:rPr>
          <w:rFonts w:ascii="Arial" w:hAnsi="Arial" w:cs="Arial"/>
          <w:sz w:val="20"/>
          <w:szCs w:val="20"/>
        </w:rPr>
      </w:pPr>
      <w:r w:rsidRPr="00720F2A">
        <w:rPr>
          <w:rFonts w:ascii="Arial" w:hAnsi="Arial" w:cs="Arial"/>
          <w:sz w:val="20"/>
          <w:szCs w:val="20"/>
        </w:rPr>
        <w:t xml:space="preserve">Zástupce technika TDI: Jméno, e-mail, </w:t>
      </w:r>
      <w:proofErr w:type="spellStart"/>
      <w:r w:rsidRPr="00720F2A">
        <w:rPr>
          <w:rFonts w:ascii="Arial" w:hAnsi="Arial" w:cs="Arial"/>
          <w:sz w:val="20"/>
          <w:szCs w:val="20"/>
        </w:rPr>
        <w:t>tel.</w:t>
      </w:r>
      <w:r w:rsidR="001673B4" w:rsidRPr="00720F2A">
        <w:rPr>
          <w:rFonts w:ascii="Arial" w:hAnsi="Arial" w:cs="Arial"/>
          <w:sz w:val="20"/>
          <w:szCs w:val="20"/>
        </w:rPr>
        <w:t>Vzhledem</w:t>
      </w:r>
      <w:proofErr w:type="spellEnd"/>
      <w:r w:rsidR="001673B4" w:rsidRPr="00720F2A">
        <w:rPr>
          <w:rFonts w:ascii="Arial" w:hAnsi="Arial" w:cs="Arial"/>
          <w:sz w:val="20"/>
          <w:szCs w:val="20"/>
        </w:rPr>
        <w:t xml:space="preserve"> k době trvání 3 měsíce není zapotřebí náhrada.</w:t>
      </w:r>
    </w:p>
    <w:p w14:paraId="545A8393" w14:textId="77777777" w:rsidR="003527DA" w:rsidRDefault="003527DA" w:rsidP="003527DA">
      <w:pPr>
        <w:tabs>
          <w:tab w:val="left" w:pos="426"/>
        </w:tabs>
        <w:spacing w:before="60" w:after="60"/>
        <w:ind w:left="420" w:hanging="420"/>
        <w:jc w:val="both"/>
        <w:rPr>
          <w:rFonts w:ascii="Arial" w:hAnsi="Arial" w:cs="Arial"/>
          <w:sz w:val="20"/>
          <w:szCs w:val="20"/>
        </w:rPr>
      </w:pPr>
    </w:p>
    <w:p w14:paraId="2F7688BA" w14:textId="092076CA" w:rsidR="003527DA" w:rsidRDefault="00F81A1F" w:rsidP="003527DA">
      <w:pPr>
        <w:tabs>
          <w:tab w:val="left" w:pos="426"/>
        </w:tabs>
        <w:spacing w:before="60" w:after="60"/>
        <w:ind w:left="420" w:hanging="420"/>
        <w:jc w:val="both"/>
        <w:rPr>
          <w:rFonts w:ascii="Arial" w:hAnsi="Arial" w:cs="Arial"/>
          <w:sz w:val="20"/>
          <w:szCs w:val="20"/>
        </w:rPr>
      </w:pPr>
      <w:r>
        <w:rPr>
          <w:rFonts w:ascii="Arial" w:hAnsi="Arial" w:cs="Arial"/>
          <w:sz w:val="20"/>
          <w:szCs w:val="20"/>
        </w:rPr>
        <w:t>10</w:t>
      </w:r>
      <w:r w:rsidR="003527DA">
        <w:rPr>
          <w:rFonts w:ascii="Arial" w:hAnsi="Arial" w:cs="Arial"/>
          <w:sz w:val="20"/>
          <w:szCs w:val="20"/>
        </w:rPr>
        <w:t>.</w:t>
      </w:r>
      <w:r w:rsidR="003527DA">
        <w:rPr>
          <w:rFonts w:ascii="Arial" w:hAnsi="Arial" w:cs="Arial"/>
          <w:sz w:val="20"/>
          <w:szCs w:val="20"/>
        </w:rPr>
        <w:tab/>
      </w:r>
      <w:r w:rsidR="003527DA" w:rsidRPr="003527DA">
        <w:rPr>
          <w:rFonts w:ascii="Arial" w:hAnsi="Arial" w:cs="Arial"/>
          <w:sz w:val="20"/>
          <w:szCs w:val="20"/>
        </w:rPr>
        <w:t>Příkazce se zavazuje, že příkazníkovi na jeho výzvu poskytne v nezbytném rozsahu součinnost při zajištění stanovisek, jejichž potřeba vznikne v průběhu plnění dle této smlouvy. Toto plnění poskytne příkazce příkazníkovi do 7 kalendářních dnů od jeho vyžádání, pokud je tato lhůta s ohledem na charakter vyžadované součinnosti reálná. V opačném případě se tato lhůta prodlužuje na dobu obvykle nutnou v</w:t>
      </w:r>
      <w:r w:rsidR="00BD6A6A">
        <w:rPr>
          <w:rFonts w:ascii="Arial" w:hAnsi="Arial" w:cs="Arial"/>
          <w:sz w:val="20"/>
          <w:szCs w:val="20"/>
        </w:rPr>
        <w:t> </w:t>
      </w:r>
      <w:r w:rsidR="003527DA" w:rsidRPr="003527DA">
        <w:rPr>
          <w:rFonts w:ascii="Arial" w:hAnsi="Arial" w:cs="Arial"/>
          <w:sz w:val="20"/>
          <w:szCs w:val="20"/>
        </w:rPr>
        <w:t>obvyklých případech. Smluvní strany se dohodly, že v případě, kdy se bude jednat o spolupůsobení, které nemůže příkazce zabezpečit vlastními silami, sjednají si zvláštní lhůtu.  Příkazce v tomto případě může práce spojené s touto činností přenést na příkazníka s tím, že za toto přísluší zvláštní odměna.</w:t>
      </w:r>
    </w:p>
    <w:p w14:paraId="0FE73E28" w14:textId="77777777" w:rsidR="004F1FAC" w:rsidRDefault="004F1FAC" w:rsidP="003527DA">
      <w:pPr>
        <w:tabs>
          <w:tab w:val="left" w:pos="426"/>
        </w:tabs>
        <w:spacing w:before="60" w:after="60"/>
        <w:ind w:left="420" w:hanging="420"/>
        <w:jc w:val="both"/>
        <w:rPr>
          <w:rFonts w:ascii="Arial" w:hAnsi="Arial" w:cs="Arial"/>
          <w:sz w:val="20"/>
          <w:szCs w:val="20"/>
        </w:rPr>
      </w:pPr>
    </w:p>
    <w:p w14:paraId="264E0412" w14:textId="77777777" w:rsidR="004F1FAC" w:rsidRDefault="004F1FAC" w:rsidP="004F1FAC">
      <w:pPr>
        <w:tabs>
          <w:tab w:val="left" w:pos="426"/>
        </w:tabs>
        <w:spacing w:before="60" w:after="60"/>
        <w:ind w:left="420" w:hanging="420"/>
        <w:jc w:val="both"/>
        <w:rPr>
          <w:rFonts w:ascii="Arial" w:hAnsi="Arial" w:cs="Arial"/>
          <w:sz w:val="20"/>
          <w:szCs w:val="20"/>
        </w:rPr>
      </w:pPr>
    </w:p>
    <w:p w14:paraId="7A6BA577" w14:textId="77777777" w:rsidR="004F1FAC" w:rsidRDefault="004F1FAC" w:rsidP="003527DA">
      <w:pPr>
        <w:tabs>
          <w:tab w:val="left" w:pos="426"/>
        </w:tabs>
        <w:spacing w:before="60" w:after="60"/>
        <w:ind w:left="420" w:hanging="420"/>
        <w:jc w:val="both"/>
        <w:rPr>
          <w:rFonts w:ascii="Arial" w:hAnsi="Arial" w:cs="Arial"/>
          <w:sz w:val="20"/>
          <w:szCs w:val="20"/>
        </w:rPr>
      </w:pPr>
    </w:p>
    <w:p w14:paraId="4163BB80" w14:textId="77777777" w:rsidR="00321B5A" w:rsidRDefault="00321B5A" w:rsidP="005C0368">
      <w:pPr>
        <w:tabs>
          <w:tab w:val="left" w:pos="426"/>
        </w:tabs>
        <w:spacing w:before="60" w:after="60"/>
        <w:jc w:val="both"/>
        <w:rPr>
          <w:rFonts w:ascii="Arial" w:hAnsi="Arial" w:cs="Arial"/>
          <w:sz w:val="20"/>
          <w:szCs w:val="20"/>
        </w:rPr>
      </w:pPr>
    </w:p>
    <w:p w14:paraId="3369605E" w14:textId="77777777" w:rsidR="003527DA" w:rsidRDefault="003527DA" w:rsidP="003527DA">
      <w:pPr>
        <w:jc w:val="center"/>
        <w:rPr>
          <w:rFonts w:ascii="Arial" w:hAnsi="Arial" w:cs="Arial"/>
          <w:b/>
          <w:sz w:val="20"/>
          <w:szCs w:val="20"/>
        </w:rPr>
      </w:pPr>
      <w:r w:rsidRPr="00CF56A7">
        <w:rPr>
          <w:rFonts w:ascii="Arial" w:hAnsi="Arial" w:cs="Arial"/>
          <w:b/>
          <w:sz w:val="20"/>
          <w:szCs w:val="20"/>
        </w:rPr>
        <w:t>Článek I</w:t>
      </w:r>
      <w:r>
        <w:rPr>
          <w:rFonts w:ascii="Arial" w:hAnsi="Arial" w:cs="Arial"/>
          <w:b/>
          <w:sz w:val="20"/>
          <w:szCs w:val="20"/>
        </w:rPr>
        <w:t>I</w:t>
      </w:r>
      <w:r w:rsidRPr="00CF56A7">
        <w:rPr>
          <w:rFonts w:ascii="Arial" w:hAnsi="Arial" w:cs="Arial"/>
          <w:b/>
          <w:sz w:val="20"/>
          <w:szCs w:val="20"/>
        </w:rPr>
        <w:t xml:space="preserve">. – </w:t>
      </w:r>
      <w:r>
        <w:rPr>
          <w:rFonts w:ascii="Arial" w:hAnsi="Arial" w:cs="Arial"/>
          <w:b/>
          <w:sz w:val="20"/>
          <w:szCs w:val="20"/>
        </w:rPr>
        <w:t>Místo plnění</w:t>
      </w:r>
    </w:p>
    <w:p w14:paraId="6CA2B7B5" w14:textId="77777777" w:rsidR="003527DA" w:rsidRDefault="003527DA" w:rsidP="003527DA">
      <w:pPr>
        <w:jc w:val="both"/>
        <w:rPr>
          <w:rFonts w:ascii="Arial" w:hAnsi="Arial" w:cs="Arial"/>
          <w:sz w:val="20"/>
          <w:szCs w:val="20"/>
        </w:rPr>
      </w:pPr>
    </w:p>
    <w:p w14:paraId="625D535D" w14:textId="77777777" w:rsidR="00372906" w:rsidRDefault="00B806D6" w:rsidP="00A70D44">
      <w:pPr>
        <w:pStyle w:val="Odstavecseseznamem"/>
        <w:numPr>
          <w:ilvl w:val="0"/>
          <w:numId w:val="16"/>
        </w:numPr>
        <w:tabs>
          <w:tab w:val="left" w:pos="426"/>
        </w:tabs>
        <w:ind w:left="426" w:hanging="426"/>
        <w:jc w:val="both"/>
        <w:rPr>
          <w:rFonts w:ascii="Arial" w:hAnsi="Arial" w:cs="Arial"/>
          <w:sz w:val="20"/>
          <w:szCs w:val="20"/>
        </w:rPr>
      </w:pPr>
      <w:r w:rsidRPr="008B2A77">
        <w:rPr>
          <w:rFonts w:ascii="Arial" w:hAnsi="Arial" w:cs="Arial"/>
          <w:sz w:val="20"/>
          <w:szCs w:val="20"/>
        </w:rPr>
        <w:t>Místem plnění pro činnost</w:t>
      </w:r>
      <w:r>
        <w:rPr>
          <w:rFonts w:ascii="Arial" w:hAnsi="Arial" w:cs="Arial"/>
          <w:sz w:val="20"/>
          <w:szCs w:val="20"/>
        </w:rPr>
        <w:t>i</w:t>
      </w:r>
      <w:r w:rsidRPr="008B2A77">
        <w:rPr>
          <w:rFonts w:ascii="Arial" w:hAnsi="Arial" w:cs="Arial"/>
          <w:sz w:val="20"/>
          <w:szCs w:val="20"/>
        </w:rPr>
        <w:t xml:space="preserve"> </w:t>
      </w:r>
      <w:r w:rsidR="00114472">
        <w:rPr>
          <w:rFonts w:ascii="Arial" w:hAnsi="Arial" w:cs="Arial"/>
          <w:sz w:val="20"/>
          <w:szCs w:val="20"/>
        </w:rPr>
        <w:t>TDI</w:t>
      </w:r>
      <w:r w:rsidRPr="008B2A77">
        <w:rPr>
          <w:rFonts w:ascii="Arial" w:hAnsi="Arial" w:cs="Arial"/>
          <w:sz w:val="20"/>
          <w:szCs w:val="20"/>
        </w:rPr>
        <w:t xml:space="preserve"> j</w:t>
      </w:r>
      <w:r w:rsidR="00372906">
        <w:rPr>
          <w:rFonts w:ascii="Arial" w:hAnsi="Arial" w:cs="Arial"/>
          <w:sz w:val="20"/>
          <w:szCs w:val="20"/>
        </w:rPr>
        <w:t>sou</w:t>
      </w:r>
      <w:r w:rsidRPr="008B2A77">
        <w:rPr>
          <w:rFonts w:ascii="Arial" w:hAnsi="Arial" w:cs="Arial"/>
          <w:sz w:val="20"/>
          <w:szCs w:val="20"/>
        </w:rPr>
        <w:t xml:space="preserve"> stávající objekt</w:t>
      </w:r>
      <w:r w:rsidR="00372906">
        <w:rPr>
          <w:rFonts w:ascii="Arial" w:hAnsi="Arial" w:cs="Arial"/>
          <w:sz w:val="20"/>
          <w:szCs w:val="20"/>
        </w:rPr>
        <w:t>y</w:t>
      </w:r>
      <w:r w:rsidR="00F81A1F">
        <w:rPr>
          <w:rFonts w:ascii="Arial" w:hAnsi="Arial" w:cs="Arial"/>
          <w:sz w:val="20"/>
          <w:szCs w:val="20"/>
        </w:rPr>
        <w:t xml:space="preserve"> </w:t>
      </w:r>
      <w:r w:rsidR="00372906">
        <w:rPr>
          <w:rFonts w:ascii="Arial" w:hAnsi="Arial" w:cs="Arial"/>
          <w:sz w:val="20"/>
          <w:szCs w:val="20"/>
        </w:rPr>
        <w:t>Jihočeské univerzity,</w:t>
      </w:r>
      <w:r w:rsidRPr="008B2A77">
        <w:rPr>
          <w:rFonts w:ascii="Arial" w:hAnsi="Arial" w:cs="Arial"/>
          <w:sz w:val="20"/>
          <w:szCs w:val="20"/>
        </w:rPr>
        <w:t xml:space="preserve"> </w:t>
      </w:r>
      <w:r w:rsidR="003A2B83">
        <w:rPr>
          <w:rFonts w:ascii="Arial" w:hAnsi="Arial" w:cs="Arial"/>
          <w:sz w:val="20"/>
          <w:szCs w:val="20"/>
        </w:rPr>
        <w:t>určen</w:t>
      </w:r>
      <w:r w:rsidR="00372906">
        <w:rPr>
          <w:rFonts w:ascii="Arial" w:hAnsi="Arial" w:cs="Arial"/>
          <w:sz w:val="20"/>
          <w:szCs w:val="20"/>
        </w:rPr>
        <w:t>é</w:t>
      </w:r>
      <w:r>
        <w:rPr>
          <w:rFonts w:ascii="Arial" w:hAnsi="Arial" w:cs="Arial"/>
          <w:sz w:val="20"/>
          <w:szCs w:val="20"/>
        </w:rPr>
        <w:t xml:space="preserve"> k rekonstrukci </w:t>
      </w:r>
      <w:r w:rsidR="00114472">
        <w:rPr>
          <w:rFonts w:ascii="Arial" w:hAnsi="Arial" w:cs="Arial"/>
          <w:sz w:val="20"/>
          <w:szCs w:val="20"/>
        </w:rPr>
        <w:t>na adres</w:t>
      </w:r>
      <w:r w:rsidR="00372906">
        <w:rPr>
          <w:rFonts w:ascii="Arial" w:hAnsi="Arial" w:cs="Arial"/>
          <w:sz w:val="20"/>
          <w:szCs w:val="20"/>
        </w:rPr>
        <w:t>ách:</w:t>
      </w:r>
    </w:p>
    <w:p w14:paraId="66225C5B" w14:textId="689A41DF" w:rsidR="00372906" w:rsidRDefault="00372906" w:rsidP="00372906">
      <w:pPr>
        <w:pStyle w:val="Odstavecseseznamem"/>
        <w:numPr>
          <w:ilvl w:val="0"/>
          <w:numId w:val="15"/>
        </w:numPr>
        <w:tabs>
          <w:tab w:val="left" w:pos="426"/>
        </w:tabs>
        <w:jc w:val="both"/>
        <w:rPr>
          <w:rFonts w:ascii="Arial" w:hAnsi="Arial" w:cs="Arial"/>
          <w:sz w:val="20"/>
          <w:szCs w:val="20"/>
        </w:rPr>
      </w:pPr>
      <w:r>
        <w:rPr>
          <w:rFonts w:ascii="Arial" w:hAnsi="Arial" w:cs="Arial"/>
          <w:sz w:val="20"/>
          <w:szCs w:val="20"/>
        </w:rPr>
        <w:t xml:space="preserve">Studentská 797, </w:t>
      </w:r>
      <w:r w:rsidR="00E67EE8">
        <w:rPr>
          <w:rFonts w:ascii="Arial" w:hAnsi="Arial" w:cs="Arial"/>
          <w:sz w:val="20"/>
          <w:szCs w:val="20"/>
        </w:rPr>
        <w:t xml:space="preserve">370 05 </w:t>
      </w:r>
      <w:r>
        <w:rPr>
          <w:rFonts w:ascii="Arial" w:hAnsi="Arial" w:cs="Arial"/>
          <w:sz w:val="20"/>
          <w:szCs w:val="20"/>
        </w:rPr>
        <w:t>České Budějovice</w:t>
      </w:r>
      <w:r w:rsidR="00E67EE8">
        <w:rPr>
          <w:rFonts w:ascii="Arial" w:hAnsi="Arial" w:cs="Arial"/>
          <w:sz w:val="20"/>
          <w:szCs w:val="20"/>
        </w:rPr>
        <w:t xml:space="preserve"> 2</w:t>
      </w:r>
      <w:r>
        <w:rPr>
          <w:rFonts w:ascii="Arial" w:hAnsi="Arial" w:cs="Arial"/>
          <w:sz w:val="20"/>
          <w:szCs w:val="20"/>
        </w:rPr>
        <w:t xml:space="preserve"> – Menza</w:t>
      </w:r>
    </w:p>
    <w:p w14:paraId="0C29D7C8" w14:textId="39CD3669" w:rsidR="00372906" w:rsidRDefault="00372906" w:rsidP="00372906">
      <w:pPr>
        <w:pStyle w:val="Odstavecseseznamem"/>
        <w:numPr>
          <w:ilvl w:val="0"/>
          <w:numId w:val="15"/>
        </w:numPr>
        <w:tabs>
          <w:tab w:val="left" w:pos="426"/>
        </w:tabs>
        <w:jc w:val="both"/>
        <w:rPr>
          <w:rFonts w:ascii="Arial" w:hAnsi="Arial" w:cs="Arial"/>
          <w:sz w:val="20"/>
          <w:szCs w:val="20"/>
        </w:rPr>
      </w:pPr>
      <w:r>
        <w:rPr>
          <w:rFonts w:ascii="Arial" w:hAnsi="Arial" w:cs="Arial"/>
          <w:sz w:val="20"/>
          <w:szCs w:val="20"/>
        </w:rPr>
        <w:t xml:space="preserve">Jírovcova 1347/24, </w:t>
      </w:r>
      <w:r w:rsidR="00E67EE8">
        <w:rPr>
          <w:rFonts w:ascii="Arial" w:hAnsi="Arial" w:cs="Arial"/>
          <w:sz w:val="20"/>
          <w:szCs w:val="20"/>
        </w:rPr>
        <w:t xml:space="preserve">370 01 </w:t>
      </w:r>
      <w:r>
        <w:rPr>
          <w:rFonts w:ascii="Arial" w:hAnsi="Arial" w:cs="Arial"/>
          <w:sz w:val="20"/>
          <w:szCs w:val="20"/>
        </w:rPr>
        <w:t xml:space="preserve">České Budějovice </w:t>
      </w:r>
      <w:r w:rsidR="00E67EE8">
        <w:rPr>
          <w:rFonts w:ascii="Arial" w:hAnsi="Arial" w:cs="Arial"/>
          <w:sz w:val="20"/>
          <w:szCs w:val="20"/>
        </w:rPr>
        <w:t xml:space="preserve">3 </w:t>
      </w:r>
      <w:r>
        <w:rPr>
          <w:rFonts w:ascii="Arial" w:hAnsi="Arial" w:cs="Arial"/>
          <w:sz w:val="20"/>
          <w:szCs w:val="20"/>
        </w:rPr>
        <w:t xml:space="preserve">– </w:t>
      </w:r>
      <w:bookmarkStart w:id="1" w:name="_Hlk201046269"/>
      <w:r>
        <w:rPr>
          <w:rFonts w:ascii="Arial" w:hAnsi="Arial" w:cs="Arial"/>
          <w:sz w:val="20"/>
          <w:szCs w:val="20"/>
        </w:rPr>
        <w:t>Fakulta zdravotně sociální</w:t>
      </w:r>
      <w:bookmarkEnd w:id="1"/>
    </w:p>
    <w:p w14:paraId="26DAF8E0" w14:textId="418BAC38" w:rsidR="00372906" w:rsidRDefault="00487040" w:rsidP="00372906">
      <w:pPr>
        <w:pStyle w:val="Odstavecseseznamem"/>
        <w:numPr>
          <w:ilvl w:val="0"/>
          <w:numId w:val="15"/>
        </w:numPr>
        <w:tabs>
          <w:tab w:val="left" w:pos="426"/>
        </w:tabs>
        <w:jc w:val="both"/>
        <w:rPr>
          <w:rFonts w:ascii="Arial" w:hAnsi="Arial" w:cs="Arial"/>
          <w:sz w:val="20"/>
          <w:szCs w:val="20"/>
        </w:rPr>
      </w:pPr>
      <w:r w:rsidRPr="00487040">
        <w:rPr>
          <w:rFonts w:ascii="Arial" w:hAnsi="Arial" w:cs="Arial"/>
          <w:sz w:val="20"/>
          <w:szCs w:val="20"/>
        </w:rPr>
        <w:t>U Výstaviště 517/26, 370 05 České Budějovice 2</w:t>
      </w:r>
      <w:r w:rsidR="00372906">
        <w:rPr>
          <w:rFonts w:ascii="Arial" w:hAnsi="Arial" w:cs="Arial"/>
          <w:sz w:val="20"/>
          <w:szCs w:val="20"/>
        </w:rPr>
        <w:t xml:space="preserve">– </w:t>
      </w:r>
      <w:r>
        <w:rPr>
          <w:rFonts w:ascii="Arial" w:hAnsi="Arial" w:cs="Arial"/>
          <w:sz w:val="20"/>
          <w:szCs w:val="20"/>
        </w:rPr>
        <w:t>Fakulta zdravotně sociální</w:t>
      </w:r>
    </w:p>
    <w:p w14:paraId="1F3FA899" w14:textId="10AD2C0B" w:rsidR="00B806D6" w:rsidRDefault="00B806D6" w:rsidP="00372906">
      <w:pPr>
        <w:pStyle w:val="Odstavecseseznamem"/>
        <w:tabs>
          <w:tab w:val="left" w:pos="426"/>
        </w:tabs>
        <w:ind w:left="426"/>
        <w:jc w:val="both"/>
        <w:rPr>
          <w:rFonts w:ascii="Arial" w:hAnsi="Arial" w:cs="Arial"/>
          <w:sz w:val="20"/>
          <w:szCs w:val="20"/>
        </w:rPr>
      </w:pPr>
      <w:r>
        <w:rPr>
          <w:rFonts w:ascii="Arial" w:hAnsi="Arial" w:cs="Arial"/>
          <w:sz w:val="20"/>
          <w:szCs w:val="20"/>
        </w:rPr>
        <w:t xml:space="preserve">Celá stavba </w:t>
      </w:r>
      <w:r w:rsidR="003A2B83" w:rsidRPr="003A2B83">
        <w:rPr>
          <w:rFonts w:ascii="Arial" w:hAnsi="Arial" w:cs="Arial"/>
          <w:b/>
          <w:sz w:val="20"/>
          <w:szCs w:val="20"/>
        </w:rPr>
        <w:t>„</w:t>
      </w:r>
      <w:r w:rsidR="00372906" w:rsidRPr="00372906">
        <w:rPr>
          <w:rFonts w:ascii="Arial" w:hAnsi="Arial" w:cs="Arial"/>
          <w:b/>
          <w:sz w:val="20"/>
          <w:szCs w:val="20"/>
        </w:rPr>
        <w:t xml:space="preserve">Výběr TDI na akci </w:t>
      </w:r>
      <w:r w:rsidR="0010234D" w:rsidRPr="00427FF2">
        <w:rPr>
          <w:rFonts w:ascii="Arial" w:hAnsi="Arial" w:cs="Arial"/>
          <w:b/>
          <w:sz w:val="20"/>
          <w:szCs w:val="20"/>
        </w:rPr>
        <w:t>„Zpřístupnění a adaptace vysokoškolského prostředí pro studenty se specifickými potřebami</w:t>
      </w:r>
      <w:r w:rsidR="003A2B83" w:rsidRPr="003A2B83">
        <w:rPr>
          <w:rFonts w:ascii="Arial" w:hAnsi="Arial" w:cs="Arial"/>
          <w:b/>
          <w:sz w:val="20"/>
          <w:szCs w:val="20"/>
        </w:rPr>
        <w:t>“</w:t>
      </w:r>
      <w:r>
        <w:rPr>
          <w:rFonts w:ascii="Arial" w:hAnsi="Arial" w:cs="Arial"/>
          <w:sz w:val="20"/>
          <w:szCs w:val="20"/>
        </w:rPr>
        <w:t xml:space="preserve"> se n</w:t>
      </w:r>
      <w:r w:rsidR="00007C25">
        <w:rPr>
          <w:rFonts w:ascii="Arial" w:hAnsi="Arial" w:cs="Arial"/>
          <w:sz w:val="20"/>
          <w:szCs w:val="20"/>
        </w:rPr>
        <w:t xml:space="preserve">achází v zastavěném území </w:t>
      </w:r>
      <w:r w:rsidR="00372906">
        <w:rPr>
          <w:rFonts w:ascii="Arial" w:hAnsi="Arial" w:cs="Arial"/>
          <w:sz w:val="20"/>
          <w:szCs w:val="20"/>
        </w:rPr>
        <w:t>města České Budějovice</w:t>
      </w:r>
      <w:r>
        <w:rPr>
          <w:rFonts w:ascii="Arial" w:hAnsi="Arial" w:cs="Arial"/>
          <w:sz w:val="20"/>
          <w:szCs w:val="20"/>
        </w:rPr>
        <w:t>.</w:t>
      </w:r>
    </w:p>
    <w:p w14:paraId="5B47B3FC" w14:textId="77777777" w:rsidR="0010234D" w:rsidRDefault="0010234D" w:rsidP="00372906">
      <w:pPr>
        <w:pStyle w:val="Odstavecseseznamem"/>
        <w:tabs>
          <w:tab w:val="left" w:pos="426"/>
        </w:tabs>
        <w:ind w:left="426"/>
        <w:jc w:val="both"/>
        <w:rPr>
          <w:rFonts w:ascii="Arial" w:hAnsi="Arial" w:cs="Arial"/>
          <w:sz w:val="20"/>
          <w:szCs w:val="20"/>
        </w:rPr>
      </w:pPr>
    </w:p>
    <w:p w14:paraId="27C9356E" w14:textId="77777777" w:rsidR="0010234D" w:rsidRDefault="0010234D" w:rsidP="00372906">
      <w:pPr>
        <w:pStyle w:val="Odstavecseseznamem"/>
        <w:tabs>
          <w:tab w:val="left" w:pos="426"/>
        </w:tabs>
        <w:ind w:left="426"/>
        <w:jc w:val="both"/>
        <w:rPr>
          <w:rFonts w:ascii="Arial" w:hAnsi="Arial" w:cs="Arial"/>
          <w:sz w:val="20"/>
          <w:szCs w:val="20"/>
        </w:rPr>
      </w:pPr>
    </w:p>
    <w:p w14:paraId="62DC9F17" w14:textId="77777777" w:rsidR="00223077" w:rsidRPr="003527DA" w:rsidRDefault="00223077" w:rsidP="00B806D6">
      <w:pPr>
        <w:pStyle w:val="Odstavecseseznamem"/>
        <w:tabs>
          <w:tab w:val="left" w:pos="426"/>
        </w:tabs>
        <w:ind w:left="426"/>
        <w:jc w:val="both"/>
        <w:rPr>
          <w:rFonts w:ascii="Arial" w:hAnsi="Arial" w:cs="Arial"/>
          <w:sz w:val="20"/>
          <w:szCs w:val="20"/>
        </w:rPr>
      </w:pPr>
    </w:p>
    <w:p w14:paraId="44D03196" w14:textId="77777777" w:rsidR="00AC554F" w:rsidRPr="00D40110" w:rsidRDefault="0095102E" w:rsidP="0095102E">
      <w:pPr>
        <w:jc w:val="center"/>
        <w:rPr>
          <w:rFonts w:ascii="Arial" w:hAnsi="Arial" w:cs="Arial"/>
          <w:sz w:val="20"/>
          <w:szCs w:val="20"/>
        </w:rPr>
      </w:pPr>
      <w:r w:rsidRPr="00D40110">
        <w:rPr>
          <w:rFonts w:ascii="Arial" w:hAnsi="Arial" w:cs="Arial"/>
          <w:b/>
          <w:sz w:val="20"/>
          <w:szCs w:val="20"/>
        </w:rPr>
        <w:lastRenderedPageBreak/>
        <w:t>Článek I</w:t>
      </w:r>
      <w:r w:rsidR="009C0B55">
        <w:rPr>
          <w:rFonts w:ascii="Arial" w:hAnsi="Arial" w:cs="Arial"/>
          <w:b/>
          <w:sz w:val="20"/>
          <w:szCs w:val="20"/>
        </w:rPr>
        <w:t>I</w:t>
      </w:r>
      <w:r w:rsidRPr="00D40110">
        <w:rPr>
          <w:rFonts w:ascii="Arial" w:hAnsi="Arial" w:cs="Arial"/>
          <w:b/>
          <w:sz w:val="20"/>
          <w:szCs w:val="20"/>
        </w:rPr>
        <w:t xml:space="preserve">I. – Odměna a platební podmínky </w:t>
      </w:r>
    </w:p>
    <w:p w14:paraId="020B277B" w14:textId="77777777" w:rsidR="00AC554F" w:rsidRPr="00D40110" w:rsidRDefault="00AC554F" w:rsidP="0095102E">
      <w:pPr>
        <w:jc w:val="center"/>
        <w:rPr>
          <w:rFonts w:ascii="Arial" w:hAnsi="Arial" w:cs="Arial"/>
          <w:b/>
          <w:sz w:val="20"/>
          <w:szCs w:val="20"/>
        </w:rPr>
      </w:pPr>
    </w:p>
    <w:p w14:paraId="00F640F3" w14:textId="7260FE5E" w:rsidR="00A82DC7" w:rsidRDefault="003649D1" w:rsidP="00946FD8">
      <w:pPr>
        <w:numPr>
          <w:ilvl w:val="0"/>
          <w:numId w:val="12"/>
        </w:numPr>
        <w:spacing w:after="120"/>
        <w:ind w:left="426" w:hanging="426"/>
        <w:jc w:val="both"/>
        <w:rPr>
          <w:rFonts w:ascii="Arial" w:hAnsi="Arial" w:cs="Arial"/>
          <w:sz w:val="20"/>
          <w:szCs w:val="20"/>
        </w:rPr>
      </w:pPr>
      <w:r w:rsidRPr="00D40110">
        <w:rPr>
          <w:rFonts w:ascii="Arial" w:hAnsi="Arial" w:cs="Arial"/>
          <w:sz w:val="20"/>
          <w:szCs w:val="20"/>
        </w:rPr>
        <w:t>Příkazce</w:t>
      </w:r>
      <w:r w:rsidR="006D4AF6" w:rsidRPr="00D40110">
        <w:rPr>
          <w:rFonts w:ascii="Arial" w:hAnsi="Arial" w:cs="Arial"/>
          <w:sz w:val="20"/>
          <w:szCs w:val="20"/>
        </w:rPr>
        <w:t xml:space="preserve"> se zavazuje </w:t>
      </w:r>
      <w:r w:rsidR="009C0B55">
        <w:rPr>
          <w:rFonts w:ascii="Arial" w:hAnsi="Arial" w:cs="Arial"/>
          <w:sz w:val="20"/>
          <w:szCs w:val="20"/>
        </w:rPr>
        <w:t xml:space="preserve">příkazníkovi za </w:t>
      </w:r>
      <w:r w:rsidR="009F6FF3">
        <w:rPr>
          <w:rFonts w:ascii="Arial" w:hAnsi="Arial" w:cs="Arial"/>
          <w:sz w:val="20"/>
          <w:szCs w:val="20"/>
        </w:rPr>
        <w:t>obstarání sjednaných činností</w:t>
      </w:r>
      <w:r w:rsidR="009C0B55">
        <w:rPr>
          <w:rFonts w:ascii="Arial" w:hAnsi="Arial" w:cs="Arial"/>
          <w:sz w:val="20"/>
          <w:szCs w:val="20"/>
        </w:rPr>
        <w:t xml:space="preserve"> </w:t>
      </w:r>
      <w:r w:rsidR="006D4AF6" w:rsidRPr="00D40110">
        <w:rPr>
          <w:rFonts w:ascii="Arial" w:hAnsi="Arial" w:cs="Arial"/>
          <w:sz w:val="20"/>
          <w:szCs w:val="20"/>
        </w:rPr>
        <w:t>zaplatit odměnu</w:t>
      </w:r>
      <w:r w:rsidR="009C0B55">
        <w:rPr>
          <w:rFonts w:ascii="Arial" w:hAnsi="Arial" w:cs="Arial"/>
          <w:sz w:val="20"/>
          <w:szCs w:val="20"/>
        </w:rPr>
        <w:t xml:space="preserve"> celkem</w:t>
      </w:r>
      <w:r w:rsidR="006D4AF6" w:rsidRPr="00D40110">
        <w:rPr>
          <w:rFonts w:ascii="Arial" w:hAnsi="Arial" w:cs="Arial"/>
          <w:sz w:val="20"/>
          <w:szCs w:val="20"/>
        </w:rPr>
        <w:t xml:space="preserve"> ve výši</w:t>
      </w:r>
      <w:r w:rsidR="00A82DC7" w:rsidRPr="00D40110">
        <w:rPr>
          <w:rFonts w:ascii="Arial" w:hAnsi="Arial" w:cs="Arial"/>
          <w:sz w:val="20"/>
          <w:szCs w:val="20"/>
        </w:rPr>
        <w:t>:</w:t>
      </w:r>
    </w:p>
    <w:p w14:paraId="15F011E3" w14:textId="73831F6A" w:rsidR="00A82DC7" w:rsidRPr="00007C25" w:rsidRDefault="00720F2A" w:rsidP="00007C25">
      <w:pPr>
        <w:spacing w:after="120"/>
        <w:ind w:left="426"/>
        <w:jc w:val="center"/>
        <w:rPr>
          <w:rFonts w:ascii="Arial" w:hAnsi="Arial" w:cs="Arial"/>
          <w:b/>
          <w:sz w:val="20"/>
          <w:szCs w:val="20"/>
        </w:rPr>
      </w:pPr>
      <w:sdt>
        <w:sdtPr>
          <w:rPr>
            <w:rFonts w:ascii="Arial" w:hAnsi="Arial" w:cs="Arial"/>
            <w:b/>
            <w:sz w:val="20"/>
            <w:szCs w:val="20"/>
          </w:rPr>
          <w:id w:val="-936364955"/>
          <w:placeholder>
            <w:docPart w:val="C915F605D65C4480B35CD14D69FFA5D3"/>
          </w:placeholder>
          <w:text/>
        </w:sdtPr>
        <w:sdtEndPr/>
        <w:sdtContent>
          <w:r w:rsidR="00F557A2">
            <w:rPr>
              <w:rFonts w:ascii="Arial" w:hAnsi="Arial" w:cs="Arial"/>
              <w:b/>
              <w:sz w:val="20"/>
              <w:szCs w:val="20"/>
            </w:rPr>
            <w:t>180.000</w:t>
          </w:r>
        </w:sdtContent>
      </w:sdt>
      <w:r w:rsidR="0009430F" w:rsidRPr="00007C25">
        <w:rPr>
          <w:rFonts w:ascii="Arial" w:hAnsi="Arial" w:cs="Arial"/>
          <w:b/>
          <w:sz w:val="20"/>
          <w:szCs w:val="20"/>
        </w:rPr>
        <w:t xml:space="preserve"> </w:t>
      </w:r>
      <w:r w:rsidR="006D4AF6" w:rsidRPr="00007C25">
        <w:rPr>
          <w:rFonts w:ascii="Arial" w:hAnsi="Arial" w:cs="Arial"/>
          <w:b/>
          <w:sz w:val="20"/>
          <w:szCs w:val="20"/>
        </w:rPr>
        <w:t>Kč bez DPH,</w:t>
      </w:r>
    </w:p>
    <w:p w14:paraId="5B3AB02A" w14:textId="77777777" w:rsidR="009C0B55" w:rsidRPr="00A95656" w:rsidRDefault="009C0B55" w:rsidP="00946FD8">
      <w:pPr>
        <w:ind w:left="426"/>
        <w:jc w:val="both"/>
        <w:rPr>
          <w:rFonts w:ascii="Arial" w:hAnsi="Arial" w:cs="Arial"/>
          <w:sz w:val="20"/>
          <w:szCs w:val="20"/>
          <w:highlight w:val="yellow"/>
        </w:rPr>
      </w:pPr>
    </w:p>
    <w:p w14:paraId="38EE1B66" w14:textId="77777777" w:rsidR="00AF1B16" w:rsidRPr="00802FD8" w:rsidRDefault="00AF1B16" w:rsidP="00AF1B16">
      <w:pPr>
        <w:numPr>
          <w:ilvl w:val="0"/>
          <w:numId w:val="12"/>
        </w:numPr>
        <w:spacing w:after="120"/>
        <w:ind w:left="426" w:hanging="426"/>
        <w:jc w:val="both"/>
        <w:rPr>
          <w:rFonts w:ascii="Arial" w:hAnsi="Arial" w:cs="Arial"/>
          <w:sz w:val="20"/>
          <w:szCs w:val="20"/>
        </w:rPr>
      </w:pPr>
      <w:r w:rsidRPr="00802FD8">
        <w:rPr>
          <w:rFonts w:ascii="Arial" w:hAnsi="Arial" w:cs="Arial"/>
          <w:sz w:val="20"/>
          <w:szCs w:val="20"/>
        </w:rPr>
        <w:t xml:space="preserve">K celkové </w:t>
      </w:r>
      <w:r>
        <w:rPr>
          <w:rFonts w:ascii="Arial" w:hAnsi="Arial" w:cs="Arial"/>
          <w:sz w:val="20"/>
          <w:szCs w:val="20"/>
        </w:rPr>
        <w:t>odměně</w:t>
      </w:r>
      <w:r w:rsidRPr="00802FD8">
        <w:rPr>
          <w:rFonts w:ascii="Arial" w:hAnsi="Arial" w:cs="Arial"/>
          <w:sz w:val="20"/>
          <w:szCs w:val="20"/>
        </w:rPr>
        <w:t xml:space="preserve"> dl</w:t>
      </w:r>
      <w:r>
        <w:rPr>
          <w:rFonts w:ascii="Arial" w:hAnsi="Arial" w:cs="Arial"/>
          <w:sz w:val="20"/>
          <w:szCs w:val="20"/>
        </w:rPr>
        <w:t xml:space="preserve">e této smlouvy bude připočtena </w:t>
      </w:r>
      <w:r w:rsidRPr="00802FD8">
        <w:rPr>
          <w:rFonts w:ascii="Arial" w:hAnsi="Arial" w:cs="Arial"/>
          <w:sz w:val="20"/>
          <w:szCs w:val="20"/>
        </w:rPr>
        <w:t>DPH dle aktuálně platných právních předpisů.</w:t>
      </w:r>
    </w:p>
    <w:p w14:paraId="4D2D22D0" w14:textId="77777777" w:rsidR="006D4AF6" w:rsidRPr="00D40110" w:rsidRDefault="006D4AF6" w:rsidP="00DB34EE">
      <w:pPr>
        <w:jc w:val="both"/>
        <w:rPr>
          <w:rFonts w:ascii="Arial" w:hAnsi="Arial" w:cs="Arial"/>
          <w:sz w:val="20"/>
          <w:szCs w:val="20"/>
        </w:rPr>
      </w:pPr>
    </w:p>
    <w:p w14:paraId="4BFCFD1B" w14:textId="36459BF8" w:rsidR="00B37586" w:rsidRPr="00AF1B16" w:rsidRDefault="006D4AF6" w:rsidP="00AF1B16">
      <w:pPr>
        <w:numPr>
          <w:ilvl w:val="0"/>
          <w:numId w:val="12"/>
        </w:numPr>
        <w:spacing w:after="120"/>
        <w:ind w:left="426" w:hanging="426"/>
        <w:jc w:val="both"/>
        <w:rPr>
          <w:rFonts w:ascii="Arial" w:hAnsi="Arial" w:cs="Arial"/>
          <w:sz w:val="20"/>
          <w:szCs w:val="20"/>
        </w:rPr>
      </w:pPr>
      <w:r w:rsidRPr="00B37586">
        <w:rPr>
          <w:rFonts w:ascii="Arial" w:hAnsi="Arial" w:cs="Arial"/>
          <w:sz w:val="20"/>
          <w:szCs w:val="20"/>
        </w:rPr>
        <w:t xml:space="preserve">Odměna bude </w:t>
      </w:r>
      <w:r w:rsidR="003649D1" w:rsidRPr="00B37586">
        <w:rPr>
          <w:rFonts w:ascii="Arial" w:hAnsi="Arial" w:cs="Arial"/>
          <w:sz w:val="20"/>
          <w:szCs w:val="20"/>
        </w:rPr>
        <w:t>příkazníkovi</w:t>
      </w:r>
      <w:r w:rsidRPr="00B37586">
        <w:rPr>
          <w:rFonts w:ascii="Arial" w:hAnsi="Arial" w:cs="Arial"/>
          <w:sz w:val="20"/>
          <w:szCs w:val="20"/>
        </w:rPr>
        <w:t xml:space="preserve"> </w:t>
      </w:r>
      <w:r w:rsidR="003649D1" w:rsidRPr="00B37586">
        <w:rPr>
          <w:rFonts w:ascii="Arial" w:hAnsi="Arial" w:cs="Arial"/>
          <w:sz w:val="20"/>
          <w:szCs w:val="20"/>
        </w:rPr>
        <w:t>příkazcem</w:t>
      </w:r>
      <w:r w:rsidR="003F1EF5" w:rsidRPr="00B37586">
        <w:rPr>
          <w:rFonts w:ascii="Arial" w:hAnsi="Arial" w:cs="Arial"/>
          <w:sz w:val="20"/>
          <w:szCs w:val="20"/>
        </w:rPr>
        <w:t xml:space="preserve"> hrazena </w:t>
      </w:r>
      <w:r w:rsidR="00FD7BB9" w:rsidRPr="00B37586">
        <w:rPr>
          <w:rFonts w:ascii="Arial" w:hAnsi="Arial" w:cs="Arial"/>
          <w:sz w:val="20"/>
          <w:szCs w:val="20"/>
        </w:rPr>
        <w:t>takto:</w:t>
      </w:r>
    </w:p>
    <w:p w14:paraId="277F10B7" w14:textId="133C02AE" w:rsidR="00B37586" w:rsidRDefault="00D54EF3" w:rsidP="00AF1B16">
      <w:pPr>
        <w:spacing w:after="120"/>
        <w:ind w:left="426"/>
        <w:jc w:val="both"/>
        <w:rPr>
          <w:rFonts w:ascii="Arial" w:hAnsi="Arial" w:cs="Arial"/>
          <w:sz w:val="20"/>
          <w:szCs w:val="20"/>
        </w:rPr>
      </w:pPr>
      <w:r>
        <w:rPr>
          <w:rFonts w:ascii="Arial" w:hAnsi="Arial" w:cs="Arial"/>
          <w:sz w:val="20"/>
          <w:szCs w:val="20"/>
        </w:rPr>
        <w:t>O</w:t>
      </w:r>
      <w:r w:rsidR="00B37586" w:rsidRPr="005C483B">
        <w:rPr>
          <w:rFonts w:ascii="Arial" w:hAnsi="Arial" w:cs="Arial"/>
          <w:sz w:val="20"/>
          <w:szCs w:val="20"/>
        </w:rPr>
        <w:t xml:space="preserve">dměna bude příkazníkovi </w:t>
      </w:r>
      <w:r w:rsidR="0005091B" w:rsidRPr="005C483B">
        <w:rPr>
          <w:rFonts w:ascii="Arial" w:hAnsi="Arial" w:cs="Arial"/>
          <w:sz w:val="20"/>
          <w:szCs w:val="20"/>
        </w:rPr>
        <w:t xml:space="preserve">hrazena </w:t>
      </w:r>
      <w:r w:rsidR="00B37586" w:rsidRPr="005C483B">
        <w:rPr>
          <w:rFonts w:ascii="Arial" w:hAnsi="Arial" w:cs="Arial"/>
          <w:sz w:val="20"/>
          <w:szCs w:val="20"/>
        </w:rPr>
        <w:t>měsíčně v</w:t>
      </w:r>
      <w:r w:rsidR="0005091B" w:rsidRPr="005C483B">
        <w:rPr>
          <w:rFonts w:ascii="Arial" w:hAnsi="Arial" w:cs="Arial"/>
          <w:sz w:val="20"/>
          <w:szCs w:val="20"/>
        </w:rPr>
        <w:t> dílčích platbách</w:t>
      </w:r>
      <w:r w:rsidR="00B37586" w:rsidRPr="005C483B">
        <w:rPr>
          <w:rFonts w:ascii="Arial" w:hAnsi="Arial" w:cs="Arial"/>
          <w:sz w:val="20"/>
          <w:szCs w:val="20"/>
        </w:rPr>
        <w:t xml:space="preserve"> stanovených z poměru celkové sjednané odměny za výkon TDI a doby trvání provádění činností TDI dle smlouvy</w:t>
      </w:r>
      <w:r w:rsidR="0005091B" w:rsidRPr="005C483B">
        <w:rPr>
          <w:rFonts w:ascii="Arial" w:hAnsi="Arial" w:cs="Arial"/>
          <w:sz w:val="20"/>
          <w:szCs w:val="20"/>
        </w:rPr>
        <w:t xml:space="preserve"> na základě řádně vystavených daňových dokladů (faktur)</w:t>
      </w:r>
      <w:r w:rsidR="00B37586" w:rsidRPr="005C483B">
        <w:rPr>
          <w:rFonts w:ascii="Arial" w:hAnsi="Arial" w:cs="Arial"/>
          <w:sz w:val="20"/>
          <w:szCs w:val="20"/>
        </w:rPr>
        <w:t>. V případě, že dojde k zastavení stavebních prací</w:t>
      </w:r>
      <w:r w:rsidR="002707D1">
        <w:rPr>
          <w:rFonts w:ascii="Arial" w:hAnsi="Arial" w:cs="Arial"/>
          <w:sz w:val="20"/>
          <w:szCs w:val="20"/>
        </w:rPr>
        <w:t xml:space="preserve"> nebo dodávek volného interiéru stavby</w:t>
      </w:r>
      <w:r w:rsidR="00B37586" w:rsidRPr="005C483B">
        <w:rPr>
          <w:rFonts w:ascii="Arial" w:hAnsi="Arial" w:cs="Arial"/>
          <w:sz w:val="20"/>
          <w:szCs w:val="20"/>
        </w:rPr>
        <w:t xml:space="preserve"> např. z důvodu</w:t>
      </w:r>
      <w:r w:rsidR="00B37586" w:rsidRPr="005B3A51">
        <w:rPr>
          <w:rFonts w:ascii="Arial" w:hAnsi="Arial" w:cs="Arial"/>
          <w:sz w:val="20"/>
          <w:szCs w:val="20"/>
        </w:rPr>
        <w:t xml:space="preserve"> </w:t>
      </w:r>
      <w:r w:rsidR="00B37586" w:rsidRPr="005C483B">
        <w:rPr>
          <w:rFonts w:ascii="Arial" w:hAnsi="Arial" w:cs="Arial"/>
          <w:sz w:val="20"/>
          <w:szCs w:val="20"/>
        </w:rPr>
        <w:t>nevhodných klimatických podmínek či jiných důvodů, úplata po tuto dobu nebude účtována</w:t>
      </w:r>
      <w:r>
        <w:rPr>
          <w:rFonts w:ascii="Arial" w:hAnsi="Arial" w:cs="Arial"/>
          <w:sz w:val="20"/>
          <w:szCs w:val="20"/>
        </w:rPr>
        <w:t xml:space="preserve"> a měsíční fakturace bude poměrně snížena</w:t>
      </w:r>
      <w:r w:rsidR="00B37586" w:rsidRPr="005C483B">
        <w:rPr>
          <w:rFonts w:ascii="Arial" w:hAnsi="Arial" w:cs="Arial"/>
          <w:sz w:val="20"/>
          <w:szCs w:val="20"/>
        </w:rPr>
        <w:t>. V případě, že dojde k prodloužení nebo zkrácení lhůty výstavby, k prodloužení nebo zkrácení doby získání kolaudačního souhlasu</w:t>
      </w:r>
      <w:r w:rsidR="00DE1E75" w:rsidRPr="005C483B">
        <w:rPr>
          <w:rFonts w:ascii="Arial" w:hAnsi="Arial" w:cs="Arial"/>
          <w:sz w:val="20"/>
          <w:szCs w:val="20"/>
        </w:rPr>
        <w:t xml:space="preserve"> nebo k prodloužení nebo zkrácení termínu dodávky volného interiérového vybavení</w:t>
      </w:r>
      <w:r w:rsidR="00B37586" w:rsidRPr="005C483B">
        <w:rPr>
          <w:rFonts w:ascii="Arial" w:hAnsi="Arial" w:cs="Arial"/>
          <w:sz w:val="20"/>
          <w:szCs w:val="20"/>
        </w:rPr>
        <w:t>, bude provedena aktualizace výše částek měsíční fakturace za výkon TDI, a to bez nároku na navýšení odměny.</w:t>
      </w:r>
    </w:p>
    <w:p w14:paraId="329891A5" w14:textId="77777777" w:rsidR="00AC554F" w:rsidRPr="00D40110" w:rsidRDefault="00AC554F" w:rsidP="004C49C2">
      <w:pPr>
        <w:jc w:val="both"/>
        <w:rPr>
          <w:rFonts w:ascii="Arial" w:hAnsi="Arial" w:cs="Arial"/>
          <w:sz w:val="20"/>
          <w:szCs w:val="20"/>
        </w:rPr>
      </w:pPr>
    </w:p>
    <w:p w14:paraId="221843B4" w14:textId="7DE5F805" w:rsidR="0005091B" w:rsidRDefault="0005091B" w:rsidP="00AF1B16">
      <w:pPr>
        <w:numPr>
          <w:ilvl w:val="0"/>
          <w:numId w:val="12"/>
        </w:numPr>
        <w:spacing w:after="120"/>
        <w:ind w:left="426" w:hanging="426"/>
        <w:jc w:val="both"/>
        <w:rPr>
          <w:rFonts w:ascii="Arial" w:hAnsi="Arial" w:cs="Arial"/>
          <w:sz w:val="20"/>
          <w:szCs w:val="20"/>
        </w:rPr>
      </w:pPr>
      <w:r w:rsidRPr="00861206">
        <w:rPr>
          <w:rFonts w:ascii="Arial" w:hAnsi="Arial" w:cs="Arial"/>
          <w:sz w:val="20"/>
          <w:szCs w:val="20"/>
        </w:rPr>
        <w:t xml:space="preserve">Lhůta splatnosti faktur je dohodou stanovena na 30 kalendářních dnů po jejím doručení příkazci na </w:t>
      </w:r>
      <w:r w:rsidR="00B806D6">
        <w:rPr>
          <w:rFonts w:ascii="Arial" w:hAnsi="Arial" w:cs="Arial"/>
          <w:sz w:val="20"/>
          <w:szCs w:val="20"/>
        </w:rPr>
        <w:t>e</w:t>
      </w:r>
      <w:r w:rsidR="00B806D6">
        <w:rPr>
          <w:rFonts w:ascii="Arial" w:hAnsi="Arial" w:cs="Arial"/>
          <w:sz w:val="20"/>
          <w:szCs w:val="20"/>
        </w:rPr>
        <w:noBreakHyphen/>
        <w:t>mailovou</w:t>
      </w:r>
      <w:r w:rsidR="00B806D6" w:rsidRPr="00861206">
        <w:rPr>
          <w:rFonts w:ascii="Arial" w:hAnsi="Arial" w:cs="Arial"/>
          <w:sz w:val="20"/>
          <w:szCs w:val="20"/>
        </w:rPr>
        <w:t xml:space="preserve"> </w:t>
      </w:r>
      <w:r w:rsidRPr="00861206">
        <w:rPr>
          <w:rFonts w:ascii="Arial" w:hAnsi="Arial" w:cs="Arial"/>
          <w:sz w:val="20"/>
          <w:szCs w:val="20"/>
        </w:rPr>
        <w:t>adresu:</w:t>
      </w:r>
      <w:r w:rsidR="00B806D6">
        <w:rPr>
          <w:rFonts w:ascii="Arial" w:hAnsi="Arial" w:cs="Arial"/>
          <w:sz w:val="20"/>
          <w:szCs w:val="20"/>
        </w:rPr>
        <w:t xml:space="preserve"> </w:t>
      </w:r>
      <w:r w:rsidR="00B806D6" w:rsidRPr="00AF1B16">
        <w:rPr>
          <w:rFonts w:ascii="Arial" w:hAnsi="Arial" w:cs="Arial"/>
          <w:b/>
          <w:bCs/>
          <w:sz w:val="20"/>
          <w:szCs w:val="20"/>
        </w:rPr>
        <w:t>efaktury-rek@jcu.cz</w:t>
      </w:r>
      <w:r w:rsidR="00CB0405">
        <w:rPr>
          <w:rFonts w:ascii="Arial" w:hAnsi="Arial" w:cs="Arial"/>
          <w:sz w:val="20"/>
          <w:szCs w:val="20"/>
        </w:rPr>
        <w:t xml:space="preserve">. </w:t>
      </w:r>
      <w:bookmarkStart w:id="2" w:name="_Hlk134703824"/>
      <w:r w:rsidR="00CB0405">
        <w:rPr>
          <w:rFonts w:ascii="Arial" w:hAnsi="Arial" w:cs="Arial"/>
          <w:sz w:val="20"/>
          <w:szCs w:val="20"/>
        </w:rPr>
        <w:t>Pokud není doručená faktura opatřena elektronickým podpisem, musí být příkazci doručen také originál faktury.</w:t>
      </w:r>
      <w:r w:rsidR="00B806D6">
        <w:rPr>
          <w:rFonts w:ascii="Arial" w:hAnsi="Arial" w:cs="Arial"/>
          <w:sz w:val="20"/>
          <w:szCs w:val="20"/>
        </w:rPr>
        <w:t xml:space="preserve"> Příkazce doporučuje zasílat faktury ve formátu ISDOC.</w:t>
      </w:r>
    </w:p>
    <w:bookmarkEnd w:id="2"/>
    <w:p w14:paraId="17EA254A" w14:textId="77777777" w:rsidR="0005091B" w:rsidRDefault="0005091B" w:rsidP="00440E39">
      <w:pPr>
        <w:widowControl w:val="0"/>
        <w:tabs>
          <w:tab w:val="left" w:pos="426"/>
        </w:tabs>
        <w:ind w:left="426" w:hanging="426"/>
        <w:jc w:val="both"/>
        <w:rPr>
          <w:rFonts w:ascii="Arial" w:hAnsi="Arial" w:cs="Arial"/>
          <w:sz w:val="20"/>
          <w:szCs w:val="20"/>
        </w:rPr>
      </w:pPr>
    </w:p>
    <w:p w14:paraId="77E5F28E" w14:textId="78F51F01" w:rsidR="009928E6" w:rsidRDefault="0005091B" w:rsidP="00AF1B16">
      <w:pPr>
        <w:numPr>
          <w:ilvl w:val="0"/>
          <w:numId w:val="12"/>
        </w:numPr>
        <w:ind w:left="426" w:hanging="426"/>
        <w:jc w:val="both"/>
        <w:rPr>
          <w:rFonts w:ascii="Arial" w:hAnsi="Arial" w:cs="Arial"/>
          <w:sz w:val="20"/>
          <w:szCs w:val="20"/>
        </w:rPr>
      </w:pPr>
      <w:r w:rsidRPr="00861206">
        <w:rPr>
          <w:rFonts w:ascii="Arial" w:hAnsi="Arial" w:cs="Arial"/>
          <w:sz w:val="20"/>
          <w:szCs w:val="20"/>
        </w:rPr>
        <w:t>Každý daňový doklad (faktura) bude obsahovat náležitosti podle zákona č. 563/1991 Sb., o účetnictví, ve znění pozdějších předpisů, zákona č. 235/2004 Sb., o dani z přidané hodnoty, ve znění pozdějších předpisů a náležitosti dle § 435 zákona č. 89/2012 Sb., občanský zákoník.  Faktura musí obsahovat specifikaci poskytnutých služeb, musí být rozepsána alespoň podle skupin účtovaných položek. Pokud není takto rozepsána, musí být doplněna o popis poskytnutých fakturovaných služeb</w:t>
      </w:r>
      <w:r>
        <w:rPr>
          <w:rFonts w:ascii="Arial" w:hAnsi="Arial" w:cs="Arial"/>
          <w:sz w:val="20"/>
          <w:szCs w:val="20"/>
        </w:rPr>
        <w:t>.</w:t>
      </w:r>
    </w:p>
    <w:p w14:paraId="6D6857BA" w14:textId="77777777" w:rsidR="009928E6" w:rsidRDefault="009928E6" w:rsidP="009928E6">
      <w:pPr>
        <w:widowControl w:val="0"/>
        <w:tabs>
          <w:tab w:val="left" w:pos="426"/>
        </w:tabs>
        <w:ind w:left="426" w:hanging="426"/>
        <w:jc w:val="both"/>
        <w:rPr>
          <w:rFonts w:ascii="Arial" w:hAnsi="Arial" w:cs="Arial"/>
          <w:sz w:val="20"/>
          <w:szCs w:val="20"/>
        </w:rPr>
      </w:pPr>
    </w:p>
    <w:p w14:paraId="425A7391" w14:textId="388A55A0" w:rsidR="005B3A51" w:rsidRPr="00AF1B16" w:rsidRDefault="005B3A51" w:rsidP="00AF1B16">
      <w:pPr>
        <w:numPr>
          <w:ilvl w:val="0"/>
          <w:numId w:val="12"/>
        </w:numPr>
        <w:ind w:left="426" w:hanging="426"/>
        <w:jc w:val="both"/>
        <w:rPr>
          <w:rFonts w:ascii="Arial" w:hAnsi="Arial" w:cs="Arial"/>
          <w:b/>
          <w:bCs/>
          <w:sz w:val="20"/>
          <w:szCs w:val="20"/>
        </w:rPr>
      </w:pPr>
      <w:r w:rsidRPr="00AF1B16">
        <w:rPr>
          <w:rFonts w:ascii="Arial" w:hAnsi="Arial" w:cs="Arial"/>
          <w:b/>
          <w:bCs/>
          <w:sz w:val="20"/>
          <w:szCs w:val="20"/>
        </w:rPr>
        <w:t>Každý daňový doklad (faktura) bude označen názvem zakázky, ID zakázky</w:t>
      </w:r>
      <w:r w:rsidR="00C0233B">
        <w:rPr>
          <w:rFonts w:ascii="Arial" w:hAnsi="Arial" w:cs="Arial"/>
          <w:b/>
          <w:bCs/>
          <w:sz w:val="20"/>
          <w:szCs w:val="20"/>
        </w:rPr>
        <w:t xml:space="preserve"> </w:t>
      </w:r>
      <w:r w:rsidR="00CA5E56" w:rsidRPr="00CA5E56">
        <w:rPr>
          <w:rFonts w:ascii="Arial" w:hAnsi="Arial" w:cs="Arial"/>
          <w:b/>
          <w:bCs/>
          <w:sz w:val="20"/>
          <w:szCs w:val="20"/>
        </w:rPr>
        <w:t>221878</w:t>
      </w:r>
      <w:r w:rsidRPr="00AF1B16">
        <w:rPr>
          <w:rFonts w:ascii="Arial" w:hAnsi="Arial" w:cs="Arial"/>
          <w:b/>
          <w:bCs/>
          <w:sz w:val="20"/>
          <w:szCs w:val="20"/>
        </w:rPr>
        <w:t>, číslem této</w:t>
      </w:r>
      <w:r w:rsidR="00B806D6" w:rsidRPr="00AF1B16">
        <w:rPr>
          <w:rFonts w:ascii="Arial" w:hAnsi="Arial" w:cs="Arial"/>
          <w:b/>
          <w:bCs/>
          <w:sz w:val="20"/>
          <w:szCs w:val="20"/>
        </w:rPr>
        <w:t xml:space="preserve"> </w:t>
      </w:r>
      <w:r w:rsidRPr="00AF1B16">
        <w:rPr>
          <w:rFonts w:ascii="Arial" w:hAnsi="Arial" w:cs="Arial"/>
          <w:b/>
          <w:bCs/>
          <w:sz w:val="20"/>
          <w:szCs w:val="20"/>
        </w:rPr>
        <w:t xml:space="preserve">smlouvy.  </w:t>
      </w:r>
    </w:p>
    <w:p w14:paraId="38BAF76A" w14:textId="77777777" w:rsidR="0005091B" w:rsidRDefault="0005091B" w:rsidP="00440E39">
      <w:pPr>
        <w:widowControl w:val="0"/>
        <w:tabs>
          <w:tab w:val="left" w:pos="426"/>
        </w:tabs>
        <w:ind w:left="426" w:hanging="426"/>
        <w:jc w:val="both"/>
        <w:rPr>
          <w:rFonts w:ascii="Arial" w:hAnsi="Arial" w:cs="Arial"/>
          <w:sz w:val="20"/>
          <w:szCs w:val="20"/>
        </w:rPr>
      </w:pPr>
    </w:p>
    <w:p w14:paraId="77B2795E" w14:textId="5C0ABE82" w:rsidR="0005091B" w:rsidRDefault="00AF1B16" w:rsidP="00AF1B16">
      <w:pPr>
        <w:numPr>
          <w:ilvl w:val="0"/>
          <w:numId w:val="12"/>
        </w:numPr>
        <w:ind w:left="426" w:hanging="426"/>
        <w:jc w:val="both"/>
        <w:rPr>
          <w:rFonts w:ascii="Arial" w:hAnsi="Arial" w:cs="Arial"/>
          <w:sz w:val="20"/>
          <w:szCs w:val="20"/>
        </w:rPr>
      </w:pPr>
      <w:r>
        <w:rPr>
          <w:rFonts w:ascii="Arial" w:hAnsi="Arial" w:cs="Arial"/>
          <w:sz w:val="20"/>
          <w:szCs w:val="20"/>
        </w:rPr>
        <w:t xml:space="preserve">V </w:t>
      </w:r>
      <w:r w:rsidR="0005091B" w:rsidRPr="00861206">
        <w:rPr>
          <w:rFonts w:ascii="Arial" w:hAnsi="Arial" w:cs="Arial"/>
          <w:sz w:val="20"/>
          <w:szCs w:val="20"/>
        </w:rPr>
        <w:t xml:space="preserve">případě, že faktura nebude vystavena oprávněně, či nebude obsahovat náležitosti uvedené ve smlouvě či v souladu s právními předpisy, nebo bude obsahovat údaje chybné, je </w:t>
      </w:r>
      <w:r w:rsidR="0005091B">
        <w:rPr>
          <w:rFonts w:ascii="Arial" w:hAnsi="Arial" w:cs="Arial"/>
          <w:sz w:val="20"/>
          <w:szCs w:val="20"/>
        </w:rPr>
        <w:t>p</w:t>
      </w:r>
      <w:r w:rsidR="0005091B" w:rsidRPr="00861206">
        <w:rPr>
          <w:rFonts w:ascii="Arial" w:hAnsi="Arial" w:cs="Arial"/>
          <w:sz w:val="20"/>
          <w:szCs w:val="20"/>
        </w:rPr>
        <w:t xml:space="preserve">říkazce oprávněn vrátit takovou fakturu k doplnění. V takovém případě se přeruší plynutí lhůty splatnosti a nová lhůta splatnosti začne plynout dnem doručené opravené, či oprávněně vystavené faktury </w:t>
      </w:r>
      <w:r w:rsidR="0005091B">
        <w:rPr>
          <w:rFonts w:ascii="Arial" w:hAnsi="Arial" w:cs="Arial"/>
          <w:sz w:val="20"/>
          <w:szCs w:val="20"/>
        </w:rPr>
        <w:t>p</w:t>
      </w:r>
      <w:r w:rsidR="0005091B" w:rsidRPr="00861206">
        <w:rPr>
          <w:rFonts w:ascii="Arial" w:hAnsi="Arial" w:cs="Arial"/>
          <w:sz w:val="20"/>
          <w:szCs w:val="20"/>
        </w:rPr>
        <w:t>říkazci.</w:t>
      </w:r>
    </w:p>
    <w:p w14:paraId="238AA0C5" w14:textId="77777777" w:rsidR="00AF1B16" w:rsidRDefault="00AF1B16" w:rsidP="00AF1B16">
      <w:pPr>
        <w:spacing w:after="120"/>
        <w:ind w:left="426"/>
        <w:jc w:val="both"/>
        <w:rPr>
          <w:rFonts w:ascii="Arial" w:hAnsi="Arial" w:cs="Arial"/>
          <w:sz w:val="20"/>
          <w:szCs w:val="20"/>
        </w:rPr>
      </w:pPr>
    </w:p>
    <w:p w14:paraId="7CE521DF" w14:textId="4D591A6B" w:rsidR="00FF39E0" w:rsidRPr="00AE4BF5" w:rsidRDefault="0005091B" w:rsidP="00AF1B16">
      <w:pPr>
        <w:numPr>
          <w:ilvl w:val="0"/>
          <w:numId w:val="12"/>
        </w:numPr>
        <w:ind w:left="426" w:hanging="426"/>
        <w:jc w:val="both"/>
        <w:rPr>
          <w:rFonts w:ascii="Arial" w:hAnsi="Arial" w:cs="Arial"/>
          <w:sz w:val="20"/>
          <w:szCs w:val="20"/>
        </w:rPr>
      </w:pPr>
      <w:r w:rsidRPr="00861206">
        <w:rPr>
          <w:rFonts w:ascii="Arial" w:hAnsi="Arial" w:cs="Arial"/>
          <w:sz w:val="20"/>
          <w:szCs w:val="20"/>
        </w:rPr>
        <w:t xml:space="preserve">Příkazce je oprávněn provést kontrolu vyfakturovaných činností. Příkazník je povinen oprávněným zástupcům </w:t>
      </w:r>
      <w:r>
        <w:rPr>
          <w:rFonts w:ascii="Arial" w:hAnsi="Arial" w:cs="Arial"/>
          <w:sz w:val="20"/>
          <w:szCs w:val="20"/>
        </w:rPr>
        <w:t>p</w:t>
      </w:r>
      <w:r w:rsidRPr="00861206">
        <w:rPr>
          <w:rFonts w:ascii="Arial" w:hAnsi="Arial" w:cs="Arial"/>
          <w:sz w:val="20"/>
          <w:szCs w:val="20"/>
        </w:rPr>
        <w:t>říkazce provedení kontroly umožnit.</w:t>
      </w:r>
    </w:p>
    <w:p w14:paraId="7D516DAE" w14:textId="77777777" w:rsidR="00AE4BF5" w:rsidRPr="00AF1B16" w:rsidRDefault="00AE4BF5" w:rsidP="00AF1B16">
      <w:pPr>
        <w:spacing w:after="120"/>
        <w:ind w:left="426"/>
        <w:jc w:val="both"/>
        <w:rPr>
          <w:rFonts w:ascii="Arial" w:hAnsi="Arial" w:cs="Arial"/>
          <w:sz w:val="20"/>
          <w:szCs w:val="20"/>
        </w:rPr>
      </w:pPr>
    </w:p>
    <w:p w14:paraId="37E9AE36" w14:textId="2A37F99B" w:rsidR="00AE4BF5" w:rsidRDefault="00AE4BF5" w:rsidP="00AF1B16">
      <w:pPr>
        <w:numPr>
          <w:ilvl w:val="0"/>
          <w:numId w:val="12"/>
        </w:numPr>
        <w:spacing w:after="120"/>
        <w:ind w:left="426" w:hanging="426"/>
        <w:jc w:val="both"/>
        <w:rPr>
          <w:rFonts w:ascii="Arial" w:hAnsi="Arial" w:cs="Arial"/>
          <w:sz w:val="20"/>
          <w:szCs w:val="20"/>
        </w:rPr>
      </w:pPr>
      <w:r w:rsidRPr="00AE4BF5">
        <w:rPr>
          <w:rFonts w:ascii="Arial" w:hAnsi="Arial" w:cs="Arial"/>
          <w:sz w:val="20"/>
          <w:szCs w:val="20"/>
        </w:rPr>
        <w:t>V případě zániku této smlouvy před jejím splněním, a to z jakýchkoliv důvodů, má příkazník právo na úhradu nákladů souvisejících s dosud realizovanými a příkazcem odsouhlasenými činnostmi a na poměrnou část odměny za rozpracované činnosti dle čl. I. odst. 3 této smlouvy, a to po předložení jejich písemné verze a odsouhlasení příkazcem.</w:t>
      </w:r>
    </w:p>
    <w:p w14:paraId="16509E06" w14:textId="77777777" w:rsidR="00D54EF3" w:rsidRDefault="00D54EF3" w:rsidP="00A70D44">
      <w:pPr>
        <w:pStyle w:val="Odstavecseseznamem"/>
        <w:rPr>
          <w:rFonts w:ascii="Arial" w:hAnsi="Arial" w:cs="Arial"/>
          <w:sz w:val="20"/>
          <w:szCs w:val="20"/>
        </w:rPr>
      </w:pPr>
    </w:p>
    <w:p w14:paraId="4C49FB59" w14:textId="77777777" w:rsidR="00BE49E9" w:rsidRDefault="0094452B" w:rsidP="00A70D44">
      <w:pPr>
        <w:numPr>
          <w:ilvl w:val="0"/>
          <w:numId w:val="12"/>
        </w:numPr>
        <w:spacing w:after="120"/>
        <w:ind w:left="426" w:hanging="426"/>
        <w:jc w:val="both"/>
        <w:rPr>
          <w:rFonts w:ascii="Arial" w:hAnsi="Arial" w:cs="Arial"/>
          <w:sz w:val="20"/>
          <w:szCs w:val="20"/>
        </w:rPr>
      </w:pPr>
      <w:r>
        <w:rPr>
          <w:rFonts w:ascii="Arial" w:hAnsi="Arial" w:cs="Arial"/>
          <w:sz w:val="20"/>
          <w:szCs w:val="20"/>
        </w:rPr>
        <w:t>Příkazce</w:t>
      </w:r>
      <w:r w:rsidR="00BE49E9" w:rsidRPr="00BE49E9">
        <w:rPr>
          <w:rFonts w:ascii="Arial" w:hAnsi="Arial" w:cs="Arial"/>
          <w:sz w:val="20"/>
          <w:szCs w:val="20"/>
        </w:rPr>
        <w:t xml:space="preserve"> neposkytne prodávajícímu žádné zálohy.</w:t>
      </w:r>
    </w:p>
    <w:p w14:paraId="1F19384C" w14:textId="77777777" w:rsidR="00521BD3" w:rsidRDefault="00521BD3" w:rsidP="004C49C2">
      <w:pPr>
        <w:jc w:val="both"/>
        <w:rPr>
          <w:rFonts w:ascii="Arial" w:hAnsi="Arial" w:cs="Arial"/>
          <w:sz w:val="20"/>
          <w:szCs w:val="20"/>
        </w:rPr>
      </w:pPr>
    </w:p>
    <w:p w14:paraId="36D0E9F7" w14:textId="77777777" w:rsidR="00C37F27" w:rsidRDefault="00C37F27" w:rsidP="004C49C2">
      <w:pPr>
        <w:jc w:val="both"/>
        <w:rPr>
          <w:rFonts w:ascii="Arial" w:hAnsi="Arial" w:cs="Arial"/>
          <w:sz w:val="20"/>
          <w:szCs w:val="20"/>
        </w:rPr>
      </w:pPr>
    </w:p>
    <w:p w14:paraId="7F481626" w14:textId="77777777" w:rsidR="00C37F27" w:rsidRPr="00D40110" w:rsidRDefault="00C37F27" w:rsidP="004C49C2">
      <w:pPr>
        <w:jc w:val="both"/>
        <w:rPr>
          <w:rFonts w:ascii="Arial" w:hAnsi="Arial" w:cs="Arial"/>
          <w:sz w:val="20"/>
          <w:szCs w:val="20"/>
        </w:rPr>
      </w:pPr>
    </w:p>
    <w:p w14:paraId="25918843" w14:textId="77777777" w:rsidR="0084635C" w:rsidRPr="00D40110" w:rsidRDefault="00AE4BF5" w:rsidP="0084635C">
      <w:pPr>
        <w:tabs>
          <w:tab w:val="left" w:pos="540"/>
          <w:tab w:val="left" w:pos="900"/>
        </w:tabs>
        <w:ind w:left="900" w:hanging="900"/>
        <w:jc w:val="center"/>
        <w:rPr>
          <w:rFonts w:ascii="Arial" w:hAnsi="Arial" w:cs="Arial"/>
          <w:b/>
          <w:sz w:val="20"/>
          <w:szCs w:val="20"/>
        </w:rPr>
      </w:pPr>
      <w:r>
        <w:rPr>
          <w:rFonts w:ascii="Arial" w:hAnsi="Arial" w:cs="Arial"/>
          <w:b/>
          <w:sz w:val="20"/>
          <w:szCs w:val="20"/>
        </w:rPr>
        <w:t>Článek IV</w:t>
      </w:r>
      <w:r w:rsidR="0084635C" w:rsidRPr="00D40110">
        <w:rPr>
          <w:rFonts w:ascii="Arial" w:hAnsi="Arial" w:cs="Arial"/>
          <w:b/>
          <w:sz w:val="20"/>
          <w:szCs w:val="20"/>
        </w:rPr>
        <w:t>. – Termíny plnění</w:t>
      </w:r>
    </w:p>
    <w:p w14:paraId="5B254536" w14:textId="77777777" w:rsidR="00EA4579" w:rsidRPr="00D40110" w:rsidRDefault="00EA4579" w:rsidP="0084635C">
      <w:pPr>
        <w:tabs>
          <w:tab w:val="left" w:pos="540"/>
          <w:tab w:val="left" w:pos="900"/>
        </w:tabs>
        <w:ind w:left="900" w:hanging="900"/>
        <w:jc w:val="center"/>
        <w:rPr>
          <w:rFonts w:ascii="Arial" w:hAnsi="Arial" w:cs="Arial"/>
          <w:b/>
          <w:sz w:val="20"/>
          <w:szCs w:val="20"/>
        </w:rPr>
      </w:pPr>
    </w:p>
    <w:p w14:paraId="2BFB8DCB" w14:textId="11362108" w:rsidR="004C49C2" w:rsidRPr="00D40110" w:rsidRDefault="00F02C70" w:rsidP="00A82DC7">
      <w:pPr>
        <w:ind w:left="426" w:hanging="426"/>
        <w:jc w:val="both"/>
        <w:rPr>
          <w:rFonts w:ascii="Arial" w:hAnsi="Arial" w:cs="Arial"/>
          <w:b/>
          <w:sz w:val="20"/>
          <w:szCs w:val="20"/>
        </w:rPr>
      </w:pPr>
      <w:r>
        <w:rPr>
          <w:rFonts w:ascii="Arial" w:hAnsi="Arial" w:cs="Arial"/>
          <w:sz w:val="20"/>
          <w:szCs w:val="20"/>
        </w:rPr>
        <w:t>1</w:t>
      </w:r>
      <w:r w:rsidR="0095102E" w:rsidRPr="00D40110">
        <w:rPr>
          <w:rFonts w:ascii="Arial" w:hAnsi="Arial" w:cs="Arial"/>
          <w:sz w:val="20"/>
          <w:szCs w:val="20"/>
        </w:rPr>
        <w:t>.</w:t>
      </w:r>
      <w:r w:rsidR="0095102E" w:rsidRPr="00D40110">
        <w:rPr>
          <w:rFonts w:ascii="Arial" w:hAnsi="Arial" w:cs="Arial"/>
          <w:sz w:val="20"/>
          <w:szCs w:val="20"/>
        </w:rPr>
        <w:tab/>
        <w:t>Tato smlouva se uzavírá na dobu</w:t>
      </w:r>
      <w:r w:rsidR="004C49C2" w:rsidRPr="00D40110">
        <w:rPr>
          <w:rFonts w:ascii="Arial" w:hAnsi="Arial" w:cs="Arial"/>
          <w:sz w:val="20"/>
          <w:szCs w:val="20"/>
        </w:rPr>
        <w:t xml:space="preserve"> určitou</w:t>
      </w:r>
      <w:r w:rsidR="008352DC">
        <w:rPr>
          <w:rFonts w:ascii="Arial" w:hAnsi="Arial" w:cs="Arial"/>
          <w:sz w:val="20"/>
          <w:szCs w:val="20"/>
        </w:rPr>
        <w:t xml:space="preserve">. </w:t>
      </w:r>
      <w:r w:rsidR="008352DC" w:rsidRPr="008352DC">
        <w:rPr>
          <w:rFonts w:ascii="Arial" w:hAnsi="Arial" w:cs="Arial"/>
          <w:sz w:val="20"/>
          <w:szCs w:val="20"/>
        </w:rPr>
        <w:t>Předpoklád</w:t>
      </w:r>
      <w:r w:rsidR="00926EC6">
        <w:rPr>
          <w:rFonts w:ascii="Arial" w:hAnsi="Arial" w:cs="Arial"/>
          <w:sz w:val="20"/>
          <w:szCs w:val="20"/>
        </w:rPr>
        <w:t>aná doba trvání smlouvy j</w:t>
      </w:r>
      <w:r w:rsidR="00D740CB">
        <w:rPr>
          <w:rFonts w:ascii="Arial" w:hAnsi="Arial" w:cs="Arial"/>
          <w:sz w:val="20"/>
          <w:szCs w:val="20"/>
        </w:rPr>
        <w:t xml:space="preserve">e </w:t>
      </w:r>
      <w:r w:rsidR="00D740CB">
        <w:rPr>
          <w:rFonts w:ascii="Arial" w:hAnsi="Arial" w:cs="Arial"/>
          <w:b/>
          <w:bCs/>
          <w:sz w:val="20"/>
          <w:szCs w:val="20"/>
        </w:rPr>
        <w:t>3</w:t>
      </w:r>
      <w:r w:rsidR="00D740CB" w:rsidRPr="00D740CB">
        <w:rPr>
          <w:rFonts w:ascii="Arial" w:hAnsi="Arial" w:cs="Arial"/>
          <w:b/>
          <w:bCs/>
          <w:sz w:val="20"/>
          <w:szCs w:val="20"/>
        </w:rPr>
        <w:t xml:space="preserve"> měsíce od nabytí účinnosti smlouvy</w:t>
      </w:r>
      <w:r w:rsidR="003A2B83">
        <w:rPr>
          <w:rFonts w:ascii="Arial" w:hAnsi="Arial" w:cs="Arial"/>
          <w:b/>
          <w:sz w:val="20"/>
          <w:szCs w:val="20"/>
        </w:rPr>
        <w:t>.</w:t>
      </w:r>
      <w:r w:rsidR="008352DC" w:rsidRPr="008E0B6F">
        <w:rPr>
          <w:rFonts w:ascii="Arial" w:hAnsi="Arial" w:cs="Arial"/>
          <w:sz w:val="20"/>
          <w:szCs w:val="20"/>
        </w:rPr>
        <w:t xml:space="preserve"> V</w:t>
      </w:r>
      <w:r w:rsidR="00BD6A6A">
        <w:rPr>
          <w:rFonts w:ascii="Arial" w:hAnsi="Arial" w:cs="Arial"/>
          <w:sz w:val="20"/>
          <w:szCs w:val="20"/>
        </w:rPr>
        <w:t> </w:t>
      </w:r>
      <w:r w:rsidR="008352DC" w:rsidRPr="008352DC">
        <w:rPr>
          <w:rFonts w:ascii="Arial" w:hAnsi="Arial" w:cs="Arial"/>
          <w:sz w:val="20"/>
          <w:szCs w:val="20"/>
        </w:rPr>
        <w:t>případě prodloužení nebo zkrácení lhůty plnění z důvodu prodloužení nebo zkrácení lhůty výstavby nebo z důvodu prodloužení nebo zkrácení doby získání kolaudačního souhlasu</w:t>
      </w:r>
      <w:r w:rsidR="00DE1E75">
        <w:rPr>
          <w:rFonts w:ascii="Arial" w:hAnsi="Arial" w:cs="Arial"/>
          <w:sz w:val="20"/>
          <w:szCs w:val="20"/>
        </w:rPr>
        <w:t xml:space="preserve"> nebo</w:t>
      </w:r>
      <w:r w:rsidR="00C16053">
        <w:rPr>
          <w:rFonts w:ascii="Arial" w:hAnsi="Arial" w:cs="Arial"/>
          <w:sz w:val="20"/>
          <w:szCs w:val="20"/>
        </w:rPr>
        <w:t xml:space="preserve"> z důvodu</w:t>
      </w:r>
      <w:r w:rsidR="00DE1E75">
        <w:rPr>
          <w:rFonts w:ascii="Arial" w:hAnsi="Arial" w:cs="Arial"/>
          <w:sz w:val="20"/>
          <w:szCs w:val="20"/>
        </w:rPr>
        <w:t xml:space="preserve"> prodloužení nebo zkrácení termínu</w:t>
      </w:r>
      <w:r w:rsidR="000E3BDA">
        <w:rPr>
          <w:rFonts w:ascii="Arial" w:hAnsi="Arial" w:cs="Arial"/>
          <w:sz w:val="20"/>
          <w:szCs w:val="20"/>
        </w:rPr>
        <w:t xml:space="preserve"> </w:t>
      </w:r>
      <w:r w:rsidR="004954C3">
        <w:rPr>
          <w:rFonts w:ascii="Arial" w:hAnsi="Arial" w:cs="Arial"/>
          <w:sz w:val="20"/>
          <w:szCs w:val="20"/>
        </w:rPr>
        <w:t>se příkazce zavazuje vykonávat tuto činnost do doby ukončení kolaudační prohlídky a vydání kolaudačního souhlasu ze strany SÚ a odstranění všech vad a nedodělků.</w:t>
      </w:r>
      <w:r w:rsidR="00783AEC">
        <w:rPr>
          <w:rFonts w:ascii="Arial" w:hAnsi="Arial" w:cs="Arial"/>
          <w:sz w:val="20"/>
          <w:szCs w:val="20"/>
        </w:rPr>
        <w:t xml:space="preserve"> </w:t>
      </w:r>
    </w:p>
    <w:p w14:paraId="6C7B78F7" w14:textId="77777777" w:rsidR="004C49C2" w:rsidRPr="00D40110" w:rsidRDefault="004C49C2" w:rsidP="0095102E">
      <w:pPr>
        <w:ind w:left="540" w:hanging="540"/>
        <w:jc w:val="both"/>
        <w:rPr>
          <w:rFonts w:ascii="Arial" w:hAnsi="Arial" w:cs="Arial"/>
          <w:b/>
          <w:sz w:val="20"/>
          <w:szCs w:val="20"/>
        </w:rPr>
      </w:pPr>
    </w:p>
    <w:p w14:paraId="57DC7BDD" w14:textId="1887D402" w:rsidR="004C49C2" w:rsidRDefault="00F02C70" w:rsidP="00926EC6">
      <w:pPr>
        <w:ind w:left="426" w:hanging="426"/>
        <w:jc w:val="both"/>
        <w:rPr>
          <w:rFonts w:ascii="Arial" w:hAnsi="Arial" w:cs="Arial"/>
          <w:sz w:val="20"/>
          <w:szCs w:val="20"/>
        </w:rPr>
      </w:pPr>
      <w:r>
        <w:rPr>
          <w:rFonts w:ascii="Arial" w:hAnsi="Arial" w:cs="Arial"/>
          <w:sz w:val="20"/>
          <w:szCs w:val="20"/>
        </w:rPr>
        <w:t>2</w:t>
      </w:r>
      <w:r w:rsidR="00926EC6" w:rsidRPr="00926EC6">
        <w:rPr>
          <w:rFonts w:ascii="Arial" w:hAnsi="Arial" w:cs="Arial"/>
          <w:sz w:val="20"/>
          <w:szCs w:val="20"/>
        </w:rPr>
        <w:t>.</w:t>
      </w:r>
      <w:r w:rsidR="00926EC6">
        <w:rPr>
          <w:rFonts w:ascii="Arial" w:hAnsi="Arial" w:cs="Arial"/>
          <w:sz w:val="20"/>
          <w:szCs w:val="20"/>
        </w:rPr>
        <w:t xml:space="preserve"> </w:t>
      </w:r>
      <w:r w:rsidR="00926EC6">
        <w:rPr>
          <w:rFonts w:ascii="Arial" w:hAnsi="Arial" w:cs="Arial"/>
          <w:sz w:val="20"/>
          <w:szCs w:val="20"/>
        </w:rPr>
        <w:tab/>
      </w:r>
      <w:r w:rsidR="004C49C2" w:rsidRPr="00926EC6">
        <w:rPr>
          <w:rFonts w:ascii="Arial" w:hAnsi="Arial" w:cs="Arial"/>
          <w:sz w:val="20"/>
          <w:szCs w:val="20"/>
        </w:rPr>
        <w:t xml:space="preserve">Předpoklad zahájení </w:t>
      </w:r>
      <w:r w:rsidR="00427B08" w:rsidRPr="00926EC6">
        <w:rPr>
          <w:rFonts w:ascii="Arial" w:hAnsi="Arial" w:cs="Arial"/>
          <w:sz w:val="20"/>
          <w:szCs w:val="20"/>
        </w:rPr>
        <w:t>činností</w:t>
      </w:r>
      <w:r w:rsidR="005F62D6">
        <w:rPr>
          <w:rFonts w:ascii="Arial" w:hAnsi="Arial" w:cs="Arial"/>
          <w:sz w:val="20"/>
          <w:szCs w:val="20"/>
        </w:rPr>
        <w:t xml:space="preserve"> </w:t>
      </w:r>
      <w:r w:rsidR="00BE1351">
        <w:rPr>
          <w:rFonts w:ascii="Arial" w:hAnsi="Arial" w:cs="Arial"/>
          <w:sz w:val="20"/>
          <w:szCs w:val="20"/>
        </w:rPr>
        <w:t>TD</w:t>
      </w:r>
      <w:r w:rsidR="00BE1351" w:rsidRPr="00591721">
        <w:rPr>
          <w:rFonts w:ascii="Arial" w:hAnsi="Arial" w:cs="Arial"/>
          <w:sz w:val="20"/>
          <w:szCs w:val="20"/>
        </w:rPr>
        <w:t xml:space="preserve">I při </w:t>
      </w:r>
      <w:r w:rsidR="0048396E">
        <w:rPr>
          <w:rFonts w:ascii="Arial" w:hAnsi="Arial" w:cs="Arial"/>
          <w:sz w:val="20"/>
          <w:szCs w:val="20"/>
        </w:rPr>
        <w:t>r</w:t>
      </w:r>
      <w:r w:rsidR="00BE1351" w:rsidRPr="00A95656">
        <w:rPr>
          <w:rFonts w:ascii="Arial" w:hAnsi="Arial" w:cs="Arial"/>
          <w:sz w:val="20"/>
          <w:szCs w:val="20"/>
        </w:rPr>
        <w:t>ealizaci</w:t>
      </w:r>
      <w:r w:rsidR="00DC0EE9">
        <w:rPr>
          <w:rFonts w:ascii="Arial" w:hAnsi="Arial" w:cs="Arial"/>
          <w:sz w:val="20"/>
          <w:szCs w:val="20"/>
        </w:rPr>
        <w:t xml:space="preserve"> </w:t>
      </w:r>
      <w:r w:rsidR="00BE1351" w:rsidRPr="00A95656">
        <w:rPr>
          <w:rFonts w:ascii="Arial" w:hAnsi="Arial" w:cs="Arial"/>
          <w:sz w:val="20"/>
          <w:szCs w:val="20"/>
        </w:rPr>
        <w:t>stavby</w:t>
      </w:r>
      <w:r w:rsidR="00DC0EE9">
        <w:rPr>
          <w:rFonts w:ascii="Arial" w:hAnsi="Arial" w:cs="Arial"/>
          <w:sz w:val="20"/>
          <w:szCs w:val="20"/>
        </w:rPr>
        <w:t xml:space="preserve"> </w:t>
      </w:r>
      <w:r w:rsidR="004C49C2" w:rsidRPr="00926EC6">
        <w:rPr>
          <w:rFonts w:ascii="Arial" w:hAnsi="Arial" w:cs="Arial"/>
          <w:sz w:val="20"/>
          <w:szCs w:val="20"/>
        </w:rPr>
        <w:t>dle této smlouvy</w:t>
      </w:r>
      <w:r w:rsidR="00321EEB">
        <w:rPr>
          <w:rFonts w:ascii="Arial" w:hAnsi="Arial" w:cs="Arial"/>
          <w:sz w:val="20"/>
          <w:szCs w:val="20"/>
        </w:rPr>
        <w:t xml:space="preserve"> je</w:t>
      </w:r>
      <w:r w:rsidR="004C49C2" w:rsidRPr="00926EC6">
        <w:rPr>
          <w:rFonts w:ascii="Arial" w:hAnsi="Arial" w:cs="Arial"/>
          <w:sz w:val="20"/>
          <w:szCs w:val="20"/>
        </w:rPr>
        <w:t xml:space="preserve"> </w:t>
      </w:r>
      <w:r w:rsidR="00773803">
        <w:rPr>
          <w:rFonts w:ascii="Arial" w:hAnsi="Arial" w:cs="Arial"/>
          <w:b/>
          <w:sz w:val="20"/>
          <w:szCs w:val="20"/>
        </w:rPr>
        <w:t>červen</w:t>
      </w:r>
      <w:r w:rsidR="008B7E4D">
        <w:rPr>
          <w:rFonts w:ascii="Arial" w:hAnsi="Arial" w:cs="Arial"/>
          <w:b/>
          <w:sz w:val="20"/>
          <w:szCs w:val="20"/>
        </w:rPr>
        <w:t>ec</w:t>
      </w:r>
      <w:r w:rsidR="00773803">
        <w:rPr>
          <w:rFonts w:ascii="Arial" w:hAnsi="Arial" w:cs="Arial"/>
          <w:b/>
          <w:sz w:val="20"/>
          <w:szCs w:val="20"/>
        </w:rPr>
        <w:t xml:space="preserve"> </w:t>
      </w:r>
      <w:r w:rsidR="003A2B83">
        <w:rPr>
          <w:rFonts w:ascii="Arial" w:hAnsi="Arial" w:cs="Arial"/>
          <w:b/>
          <w:sz w:val="20"/>
          <w:szCs w:val="20"/>
        </w:rPr>
        <w:t>202</w:t>
      </w:r>
      <w:r w:rsidR="0048396E">
        <w:rPr>
          <w:rFonts w:ascii="Arial" w:hAnsi="Arial" w:cs="Arial"/>
          <w:b/>
          <w:sz w:val="20"/>
          <w:szCs w:val="20"/>
        </w:rPr>
        <w:t>5</w:t>
      </w:r>
      <w:r w:rsidR="00427B08" w:rsidRPr="008E0B6F">
        <w:rPr>
          <w:rFonts w:ascii="Arial" w:hAnsi="Arial" w:cs="Arial"/>
          <w:b/>
          <w:sz w:val="20"/>
          <w:szCs w:val="20"/>
        </w:rPr>
        <w:t>.</w:t>
      </w:r>
      <w:r w:rsidR="003E32FB" w:rsidRPr="008E0B6F">
        <w:rPr>
          <w:rFonts w:ascii="Arial" w:hAnsi="Arial" w:cs="Arial"/>
          <w:b/>
          <w:sz w:val="20"/>
          <w:szCs w:val="20"/>
        </w:rPr>
        <w:t xml:space="preserve"> </w:t>
      </w:r>
      <w:r w:rsidR="00926EC6" w:rsidRPr="00926EC6">
        <w:rPr>
          <w:rFonts w:ascii="Arial" w:hAnsi="Arial" w:cs="Arial"/>
          <w:sz w:val="20"/>
          <w:szCs w:val="20"/>
        </w:rPr>
        <w:t>Činnost TDI bude zahájena na základě pokynu příkazce.</w:t>
      </w:r>
      <w:r w:rsidR="009A4C2E">
        <w:rPr>
          <w:rFonts w:ascii="Arial" w:hAnsi="Arial" w:cs="Arial"/>
          <w:sz w:val="20"/>
          <w:szCs w:val="20"/>
        </w:rPr>
        <w:t xml:space="preserve"> </w:t>
      </w:r>
      <w:r w:rsidR="009A4C2E" w:rsidRPr="005F62D6">
        <w:rPr>
          <w:rFonts w:ascii="Arial" w:hAnsi="Arial" w:cs="Arial"/>
          <w:sz w:val="20"/>
          <w:szCs w:val="20"/>
        </w:rPr>
        <w:t>Práce</w:t>
      </w:r>
      <w:r w:rsidR="009A4C2E">
        <w:rPr>
          <w:rFonts w:ascii="Arial" w:hAnsi="Arial" w:cs="Arial"/>
          <w:sz w:val="20"/>
          <w:szCs w:val="20"/>
        </w:rPr>
        <w:t xml:space="preserve"> </w:t>
      </w:r>
      <w:r w:rsidR="009A4C2E" w:rsidRPr="00926EC6">
        <w:rPr>
          <w:rFonts w:ascii="Arial" w:hAnsi="Arial" w:cs="Arial"/>
          <w:sz w:val="20"/>
          <w:szCs w:val="20"/>
        </w:rPr>
        <w:t xml:space="preserve">budou zahájeny </w:t>
      </w:r>
      <w:r w:rsidR="009A4C2E" w:rsidRPr="00007A72">
        <w:rPr>
          <w:rFonts w:ascii="Arial" w:hAnsi="Arial" w:cs="Arial"/>
          <w:sz w:val="20"/>
          <w:szCs w:val="20"/>
        </w:rPr>
        <w:t>termínem předání a převzetí staveniště a ukončeny termínem odstranění případných vad a nedodělků vyplývajících z protokolů k předání a převzetí stavby a k závěrečné prohlídce stavby</w:t>
      </w:r>
      <w:r w:rsidR="00AB03F6">
        <w:rPr>
          <w:rFonts w:ascii="Arial" w:hAnsi="Arial" w:cs="Arial"/>
          <w:sz w:val="20"/>
          <w:szCs w:val="20"/>
        </w:rPr>
        <w:t>.</w:t>
      </w:r>
    </w:p>
    <w:p w14:paraId="66207C97" w14:textId="77777777" w:rsidR="005C483B" w:rsidRPr="00926EC6" w:rsidRDefault="005C483B" w:rsidP="00926EC6">
      <w:pPr>
        <w:ind w:left="426" w:hanging="426"/>
        <w:jc w:val="both"/>
        <w:rPr>
          <w:rFonts w:ascii="Arial" w:hAnsi="Arial" w:cs="Arial"/>
          <w:sz w:val="20"/>
          <w:szCs w:val="20"/>
        </w:rPr>
      </w:pPr>
    </w:p>
    <w:p w14:paraId="5E36D0AD" w14:textId="77777777" w:rsidR="00926EC6" w:rsidRDefault="00926EC6" w:rsidP="00926EC6">
      <w:pPr>
        <w:ind w:left="426" w:hanging="426"/>
        <w:jc w:val="center"/>
        <w:rPr>
          <w:rFonts w:ascii="Arial" w:hAnsi="Arial" w:cs="Arial"/>
          <w:b/>
          <w:sz w:val="20"/>
          <w:szCs w:val="20"/>
        </w:rPr>
      </w:pPr>
      <w:r>
        <w:rPr>
          <w:rFonts w:ascii="Arial" w:hAnsi="Arial" w:cs="Arial"/>
          <w:b/>
          <w:sz w:val="20"/>
          <w:szCs w:val="20"/>
        </w:rPr>
        <w:t>Článek V. – Práva a povinnosti příkazníka</w:t>
      </w:r>
    </w:p>
    <w:p w14:paraId="77F07362" w14:textId="77777777" w:rsidR="00926EC6" w:rsidRDefault="00926EC6" w:rsidP="00926EC6">
      <w:pPr>
        <w:ind w:left="426" w:hanging="426"/>
        <w:jc w:val="center"/>
        <w:rPr>
          <w:rFonts w:ascii="Arial" w:hAnsi="Arial" w:cs="Arial"/>
          <w:b/>
          <w:sz w:val="20"/>
          <w:szCs w:val="20"/>
        </w:rPr>
      </w:pPr>
    </w:p>
    <w:p w14:paraId="5E875E13" w14:textId="1E8035B2" w:rsidR="00926EC6" w:rsidRPr="00926EC6" w:rsidRDefault="00926EC6" w:rsidP="00926EC6">
      <w:pPr>
        <w:ind w:left="426" w:hanging="426"/>
        <w:jc w:val="both"/>
        <w:rPr>
          <w:rFonts w:ascii="Arial" w:hAnsi="Arial" w:cs="Arial"/>
          <w:sz w:val="20"/>
          <w:szCs w:val="20"/>
        </w:rPr>
      </w:pPr>
      <w:r w:rsidRPr="00926EC6">
        <w:rPr>
          <w:rFonts w:ascii="Arial" w:hAnsi="Arial" w:cs="Arial"/>
          <w:sz w:val="20"/>
          <w:szCs w:val="20"/>
        </w:rPr>
        <w:t>1.</w:t>
      </w:r>
      <w:r w:rsidRPr="00926EC6">
        <w:rPr>
          <w:rFonts w:ascii="Arial" w:hAnsi="Arial" w:cs="Arial"/>
          <w:sz w:val="20"/>
          <w:szCs w:val="20"/>
        </w:rPr>
        <w:tab/>
        <w:t>Příkazník se zavazuje realizovat předmět této smlouvy s odbornou péčí, v souladu s pokyny a zájmy příkazce</w:t>
      </w:r>
      <w:r w:rsidR="003D2BBA">
        <w:rPr>
          <w:rFonts w:ascii="Arial" w:hAnsi="Arial" w:cs="Arial"/>
          <w:sz w:val="20"/>
          <w:szCs w:val="20"/>
        </w:rPr>
        <w:t xml:space="preserve"> </w:t>
      </w:r>
      <w:r w:rsidR="003D2BBA" w:rsidRPr="00861206">
        <w:rPr>
          <w:rFonts w:ascii="Arial" w:hAnsi="Arial" w:cs="Arial"/>
          <w:sz w:val="20"/>
          <w:szCs w:val="20"/>
        </w:rPr>
        <w:t>a při současném dodržování obecně závazných právních předpisů</w:t>
      </w:r>
      <w:r w:rsidRPr="00926EC6">
        <w:rPr>
          <w:rFonts w:ascii="Arial" w:hAnsi="Arial" w:cs="Arial"/>
          <w:sz w:val="20"/>
          <w:szCs w:val="20"/>
        </w:rPr>
        <w:t xml:space="preserve">. </w:t>
      </w:r>
      <w:r w:rsidR="003D2BBA" w:rsidRPr="00861206">
        <w:rPr>
          <w:rFonts w:ascii="Arial" w:hAnsi="Arial" w:cs="Arial"/>
          <w:sz w:val="20"/>
          <w:szCs w:val="20"/>
        </w:rPr>
        <w:t xml:space="preserve">Příkazník se zavazuje sdělit </w:t>
      </w:r>
      <w:r w:rsidR="003D2BBA">
        <w:rPr>
          <w:rFonts w:ascii="Arial" w:hAnsi="Arial" w:cs="Arial"/>
          <w:sz w:val="20"/>
          <w:szCs w:val="20"/>
        </w:rPr>
        <w:t>p</w:t>
      </w:r>
      <w:r w:rsidR="003D2BBA" w:rsidRPr="00861206">
        <w:rPr>
          <w:rFonts w:ascii="Arial" w:hAnsi="Arial" w:cs="Arial"/>
          <w:sz w:val="20"/>
          <w:szCs w:val="20"/>
        </w:rPr>
        <w:t xml:space="preserve">říkazci veškeré skutečnosti, které by mohly ovlivnit či změnit pokyny nebo zájmy </w:t>
      </w:r>
      <w:r w:rsidR="002F6468">
        <w:rPr>
          <w:rFonts w:ascii="Arial" w:hAnsi="Arial" w:cs="Arial"/>
          <w:sz w:val="20"/>
          <w:szCs w:val="20"/>
        </w:rPr>
        <w:t>p</w:t>
      </w:r>
      <w:r w:rsidR="003D2BBA" w:rsidRPr="00861206">
        <w:rPr>
          <w:rFonts w:ascii="Arial" w:hAnsi="Arial" w:cs="Arial"/>
          <w:sz w:val="20"/>
          <w:szCs w:val="20"/>
        </w:rPr>
        <w:t>říkazce, a to bez zbytečného odkladu poté, co se o nich dozví.</w:t>
      </w:r>
      <w:r w:rsidRPr="00926EC6">
        <w:rPr>
          <w:rFonts w:ascii="Arial" w:hAnsi="Arial" w:cs="Arial"/>
          <w:sz w:val="20"/>
          <w:szCs w:val="20"/>
        </w:rPr>
        <w:t xml:space="preserve"> Příkladem takovéto skutečnosti může být i zjištění chybně či neúplně vedených záznamů zhotovitele do stavebního deníku</w:t>
      </w:r>
      <w:r w:rsidR="003D2BBA">
        <w:rPr>
          <w:rFonts w:ascii="Arial" w:hAnsi="Arial" w:cs="Arial"/>
          <w:sz w:val="20"/>
          <w:szCs w:val="20"/>
        </w:rPr>
        <w:t xml:space="preserve"> </w:t>
      </w:r>
      <w:r w:rsidR="003D2BBA" w:rsidRPr="00861206">
        <w:rPr>
          <w:rFonts w:ascii="Arial" w:hAnsi="Arial" w:cs="Arial"/>
          <w:sz w:val="20"/>
          <w:szCs w:val="20"/>
        </w:rPr>
        <w:t xml:space="preserve">či neprovedení nebo nezajištění některého z úkonů dle smlouvy, dle dikce právních předpisů nebo pokynů </w:t>
      </w:r>
      <w:r w:rsidR="003D2BBA">
        <w:rPr>
          <w:rFonts w:ascii="Arial" w:hAnsi="Arial" w:cs="Arial"/>
          <w:sz w:val="20"/>
          <w:szCs w:val="20"/>
        </w:rPr>
        <w:t>p</w:t>
      </w:r>
      <w:r w:rsidR="003D2BBA" w:rsidRPr="00861206">
        <w:rPr>
          <w:rFonts w:ascii="Arial" w:hAnsi="Arial" w:cs="Arial"/>
          <w:sz w:val="20"/>
          <w:szCs w:val="20"/>
        </w:rPr>
        <w:t>říkazce</w:t>
      </w:r>
      <w:r w:rsidRPr="00926EC6">
        <w:rPr>
          <w:rFonts w:ascii="Arial" w:hAnsi="Arial" w:cs="Arial"/>
          <w:sz w:val="20"/>
          <w:szCs w:val="20"/>
        </w:rPr>
        <w:t>. Od pokynů příkazce se může příkazník odchýlit, není-li možno získat příkazcův souhlas, jen je-li to nezbytné vzhledem k zájmům příkazce.</w:t>
      </w:r>
    </w:p>
    <w:p w14:paraId="0A30F944" w14:textId="77777777" w:rsidR="00926EC6" w:rsidRPr="00926EC6" w:rsidRDefault="00926EC6" w:rsidP="00926EC6">
      <w:pPr>
        <w:ind w:left="426" w:hanging="426"/>
        <w:jc w:val="both"/>
        <w:rPr>
          <w:rFonts w:ascii="Arial" w:hAnsi="Arial" w:cs="Arial"/>
          <w:sz w:val="20"/>
          <w:szCs w:val="20"/>
        </w:rPr>
      </w:pPr>
    </w:p>
    <w:p w14:paraId="13D74A92" w14:textId="628E6508" w:rsidR="00926EC6" w:rsidRDefault="00926EC6" w:rsidP="00926EC6">
      <w:pPr>
        <w:ind w:left="426" w:hanging="426"/>
        <w:jc w:val="both"/>
        <w:rPr>
          <w:rFonts w:ascii="Arial" w:hAnsi="Arial" w:cs="Arial"/>
          <w:sz w:val="20"/>
          <w:szCs w:val="20"/>
        </w:rPr>
      </w:pPr>
      <w:r w:rsidRPr="00926EC6">
        <w:rPr>
          <w:rFonts w:ascii="Arial" w:hAnsi="Arial" w:cs="Arial"/>
          <w:sz w:val="20"/>
          <w:szCs w:val="20"/>
        </w:rPr>
        <w:t>2.</w:t>
      </w:r>
      <w:r>
        <w:rPr>
          <w:rFonts w:ascii="Arial" w:hAnsi="Arial" w:cs="Arial"/>
          <w:sz w:val="20"/>
          <w:szCs w:val="20"/>
        </w:rPr>
        <w:tab/>
      </w:r>
      <w:r w:rsidRPr="00926EC6">
        <w:rPr>
          <w:rFonts w:ascii="Arial" w:hAnsi="Arial" w:cs="Arial"/>
          <w:sz w:val="20"/>
          <w:szCs w:val="20"/>
        </w:rPr>
        <w:t>Příkazník nesmí bez předchozího písemného souhlasu příkazce postoupit jakákoliv práva a povinnosti z</w:t>
      </w:r>
      <w:r w:rsidR="00BD6A6A">
        <w:rPr>
          <w:rFonts w:ascii="Arial" w:hAnsi="Arial" w:cs="Arial"/>
          <w:sz w:val="20"/>
          <w:szCs w:val="20"/>
        </w:rPr>
        <w:t> </w:t>
      </w:r>
      <w:r w:rsidRPr="00926EC6">
        <w:rPr>
          <w:rFonts w:ascii="Arial" w:hAnsi="Arial" w:cs="Arial"/>
          <w:sz w:val="20"/>
          <w:szCs w:val="20"/>
        </w:rPr>
        <w:t>této smlouvy třetí osobě.</w:t>
      </w:r>
    </w:p>
    <w:p w14:paraId="4554849A" w14:textId="77777777" w:rsidR="003D2BBA" w:rsidRDefault="003D2BBA" w:rsidP="00926EC6">
      <w:pPr>
        <w:ind w:left="426" w:hanging="426"/>
        <w:jc w:val="both"/>
        <w:rPr>
          <w:rFonts w:ascii="Arial" w:hAnsi="Arial" w:cs="Arial"/>
          <w:sz w:val="20"/>
          <w:szCs w:val="20"/>
        </w:rPr>
      </w:pPr>
    </w:p>
    <w:p w14:paraId="566FDF50" w14:textId="77777777" w:rsidR="003D2BBA" w:rsidRDefault="003D2BBA" w:rsidP="00926EC6">
      <w:pPr>
        <w:ind w:left="426" w:hanging="426"/>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r>
      <w:r w:rsidRPr="00861206">
        <w:rPr>
          <w:rFonts w:ascii="Arial" w:hAnsi="Arial" w:cs="Arial"/>
          <w:sz w:val="20"/>
          <w:szCs w:val="20"/>
        </w:rPr>
        <w:t xml:space="preserve">Příkazník odpovídá za škodu na věcech převzatých od </w:t>
      </w:r>
      <w:r>
        <w:rPr>
          <w:rFonts w:ascii="Arial" w:hAnsi="Arial" w:cs="Arial"/>
          <w:sz w:val="20"/>
          <w:szCs w:val="20"/>
        </w:rPr>
        <w:t>p</w:t>
      </w:r>
      <w:r w:rsidRPr="00861206">
        <w:rPr>
          <w:rFonts w:ascii="Arial" w:hAnsi="Arial" w:cs="Arial"/>
          <w:sz w:val="20"/>
          <w:szCs w:val="20"/>
        </w:rPr>
        <w:t xml:space="preserve">říkazce k vyřizování záležitostí vyplývajících z této smlouvy i za škody na věcech převzatých pro </w:t>
      </w:r>
      <w:r>
        <w:rPr>
          <w:rFonts w:ascii="Arial" w:hAnsi="Arial" w:cs="Arial"/>
          <w:sz w:val="20"/>
          <w:szCs w:val="20"/>
        </w:rPr>
        <w:t>P</w:t>
      </w:r>
      <w:r w:rsidRPr="00861206">
        <w:rPr>
          <w:rFonts w:ascii="Arial" w:hAnsi="Arial" w:cs="Arial"/>
          <w:sz w:val="20"/>
          <w:szCs w:val="20"/>
        </w:rPr>
        <w:t>říkazce při zařizování takových záležitostí.</w:t>
      </w:r>
    </w:p>
    <w:p w14:paraId="1CD6D1F6" w14:textId="77777777" w:rsidR="003D2BBA" w:rsidRDefault="003D2BBA" w:rsidP="00926EC6">
      <w:pPr>
        <w:ind w:left="426" w:hanging="426"/>
        <w:jc w:val="both"/>
        <w:rPr>
          <w:rFonts w:ascii="Arial" w:hAnsi="Arial" w:cs="Arial"/>
          <w:sz w:val="20"/>
          <w:szCs w:val="20"/>
        </w:rPr>
      </w:pPr>
    </w:p>
    <w:p w14:paraId="7841924C" w14:textId="77777777" w:rsidR="003D2BBA" w:rsidRDefault="003D2BBA" w:rsidP="00926EC6">
      <w:pPr>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861206">
        <w:rPr>
          <w:rFonts w:ascii="Arial" w:hAnsi="Arial" w:cs="Arial"/>
          <w:sz w:val="20"/>
          <w:szCs w:val="20"/>
        </w:rPr>
        <w:t xml:space="preserve">Příkazník odpovídá </w:t>
      </w:r>
      <w:r w:rsidRPr="006D5F2B">
        <w:rPr>
          <w:rFonts w:ascii="Arial" w:hAnsi="Arial" w:cs="Arial"/>
          <w:sz w:val="20"/>
          <w:szCs w:val="20"/>
        </w:rPr>
        <w:t xml:space="preserve">za odbornost, úplnost a kvalitu poskytovaného plnění, zejm. za správnost a úplnost jím provedených kontrolních činností a vypracovaných dokumentů. Příkazník se zavazuje uhradit veškeré škody vzniklé </w:t>
      </w:r>
      <w:r>
        <w:rPr>
          <w:rFonts w:ascii="Arial" w:hAnsi="Arial" w:cs="Arial"/>
          <w:sz w:val="20"/>
          <w:szCs w:val="20"/>
        </w:rPr>
        <w:t>p</w:t>
      </w:r>
      <w:r w:rsidRPr="006D5F2B">
        <w:rPr>
          <w:rFonts w:ascii="Arial" w:hAnsi="Arial" w:cs="Arial"/>
          <w:sz w:val="20"/>
          <w:szCs w:val="20"/>
        </w:rPr>
        <w:t xml:space="preserve">říkazci v důsledku neodborného, neúplného nebo nekvalitního plnění předmětu této smlouvy </w:t>
      </w:r>
      <w:r>
        <w:rPr>
          <w:rFonts w:ascii="Arial" w:hAnsi="Arial" w:cs="Arial"/>
          <w:sz w:val="20"/>
          <w:szCs w:val="20"/>
        </w:rPr>
        <w:t>p</w:t>
      </w:r>
      <w:r w:rsidRPr="006D5F2B">
        <w:rPr>
          <w:rFonts w:ascii="Arial" w:hAnsi="Arial" w:cs="Arial"/>
          <w:sz w:val="20"/>
          <w:szCs w:val="20"/>
        </w:rPr>
        <w:t>říkazníkem. Toto ustanovení zavazuje Smluvní strany dle jejich výslovné vůle i po zániku závazku z této smlouvy.</w:t>
      </w:r>
    </w:p>
    <w:p w14:paraId="069655D7" w14:textId="77777777" w:rsidR="00926EC6" w:rsidRDefault="00926EC6" w:rsidP="00926EC6">
      <w:pPr>
        <w:ind w:left="426" w:hanging="426"/>
        <w:jc w:val="both"/>
        <w:rPr>
          <w:rFonts w:ascii="Arial" w:hAnsi="Arial" w:cs="Arial"/>
          <w:sz w:val="20"/>
          <w:szCs w:val="20"/>
        </w:rPr>
      </w:pPr>
    </w:p>
    <w:p w14:paraId="5067BFB1" w14:textId="77777777" w:rsidR="00926EC6" w:rsidRDefault="00926EC6" w:rsidP="00926EC6">
      <w:pPr>
        <w:ind w:left="426" w:hanging="426"/>
        <w:jc w:val="both"/>
        <w:rPr>
          <w:rFonts w:ascii="Arial" w:hAnsi="Arial" w:cs="Arial"/>
          <w:sz w:val="20"/>
          <w:szCs w:val="20"/>
        </w:rPr>
      </w:pPr>
    </w:p>
    <w:p w14:paraId="3731D80C" w14:textId="77777777" w:rsidR="00926EC6" w:rsidRDefault="00926EC6" w:rsidP="00926EC6">
      <w:pPr>
        <w:ind w:left="426" w:hanging="426"/>
        <w:jc w:val="center"/>
        <w:rPr>
          <w:rFonts w:ascii="Arial" w:hAnsi="Arial" w:cs="Arial"/>
          <w:b/>
          <w:sz w:val="20"/>
          <w:szCs w:val="20"/>
        </w:rPr>
      </w:pPr>
      <w:r>
        <w:rPr>
          <w:rFonts w:ascii="Arial" w:hAnsi="Arial" w:cs="Arial"/>
          <w:b/>
          <w:sz w:val="20"/>
          <w:szCs w:val="20"/>
        </w:rPr>
        <w:t>Článek VI. – P</w:t>
      </w:r>
      <w:r w:rsidR="003D2BBA">
        <w:rPr>
          <w:rFonts w:ascii="Arial" w:hAnsi="Arial" w:cs="Arial"/>
          <w:b/>
          <w:sz w:val="20"/>
          <w:szCs w:val="20"/>
        </w:rPr>
        <w:t>ráva a p</w:t>
      </w:r>
      <w:r>
        <w:rPr>
          <w:rFonts w:ascii="Arial" w:hAnsi="Arial" w:cs="Arial"/>
          <w:b/>
          <w:sz w:val="20"/>
          <w:szCs w:val="20"/>
        </w:rPr>
        <w:t>ovinnosti příkazce</w:t>
      </w:r>
    </w:p>
    <w:p w14:paraId="0E3A09AC" w14:textId="77777777" w:rsidR="00926EC6" w:rsidRDefault="00926EC6" w:rsidP="00926EC6">
      <w:pPr>
        <w:ind w:left="426" w:hanging="426"/>
        <w:jc w:val="both"/>
        <w:rPr>
          <w:rFonts w:ascii="Arial" w:hAnsi="Arial" w:cs="Arial"/>
          <w:sz w:val="20"/>
          <w:szCs w:val="20"/>
        </w:rPr>
      </w:pPr>
    </w:p>
    <w:p w14:paraId="6391BFA2" w14:textId="0BDEEC96" w:rsidR="00926EC6" w:rsidRPr="00926EC6" w:rsidRDefault="00926EC6" w:rsidP="00926EC6">
      <w:pPr>
        <w:ind w:left="426" w:hanging="426"/>
        <w:jc w:val="both"/>
        <w:rPr>
          <w:rFonts w:ascii="Arial" w:hAnsi="Arial" w:cs="Arial"/>
          <w:sz w:val="20"/>
          <w:szCs w:val="20"/>
        </w:rPr>
      </w:pPr>
      <w:r w:rsidRPr="00926EC6">
        <w:rPr>
          <w:rFonts w:ascii="Arial" w:hAnsi="Arial" w:cs="Arial"/>
          <w:sz w:val="20"/>
          <w:szCs w:val="20"/>
        </w:rPr>
        <w:t>1.</w:t>
      </w:r>
      <w:r w:rsidRPr="00926EC6">
        <w:rPr>
          <w:rFonts w:ascii="Arial" w:hAnsi="Arial" w:cs="Arial"/>
          <w:sz w:val="20"/>
          <w:szCs w:val="20"/>
        </w:rPr>
        <w:tab/>
        <w:t xml:space="preserve">Příkazce se zavazuje předat příkazníkovi ke dni uzavření této smlouvy </w:t>
      </w:r>
      <w:r w:rsidR="003D2BBA" w:rsidRPr="00861206">
        <w:rPr>
          <w:rFonts w:ascii="Arial" w:hAnsi="Arial" w:cs="Arial"/>
          <w:sz w:val="20"/>
          <w:szCs w:val="20"/>
        </w:rPr>
        <w:t>všechny výchozí podklady, podle kterých se připravuje realizace stavby</w:t>
      </w:r>
      <w:r w:rsidR="003D2BBA">
        <w:rPr>
          <w:rFonts w:ascii="Arial" w:hAnsi="Arial" w:cs="Arial"/>
          <w:sz w:val="20"/>
          <w:szCs w:val="20"/>
        </w:rPr>
        <w:t>,</w:t>
      </w:r>
      <w:r w:rsidR="003D2BBA" w:rsidRPr="00861206">
        <w:rPr>
          <w:rFonts w:ascii="Arial" w:hAnsi="Arial" w:cs="Arial"/>
          <w:sz w:val="20"/>
          <w:szCs w:val="20"/>
        </w:rPr>
        <w:t xml:space="preserve"> a informace nezbytné pro výkon činnosti Příkazníka, zejm</w:t>
      </w:r>
      <w:r w:rsidR="003D2BBA">
        <w:rPr>
          <w:rFonts w:ascii="Arial" w:hAnsi="Arial" w:cs="Arial"/>
          <w:sz w:val="20"/>
          <w:szCs w:val="20"/>
        </w:rPr>
        <w:t xml:space="preserve">éna </w:t>
      </w:r>
      <w:r w:rsidRPr="00926EC6">
        <w:rPr>
          <w:rFonts w:ascii="Arial" w:hAnsi="Arial" w:cs="Arial"/>
          <w:sz w:val="20"/>
          <w:szCs w:val="20"/>
        </w:rPr>
        <w:t>kopii vydaných pravomocných rozhodnutí</w:t>
      </w:r>
      <w:r w:rsidR="00DB67E8">
        <w:rPr>
          <w:rFonts w:ascii="Arial" w:hAnsi="Arial" w:cs="Arial"/>
          <w:sz w:val="20"/>
          <w:szCs w:val="20"/>
        </w:rPr>
        <w:t xml:space="preserve">, </w:t>
      </w:r>
      <w:r w:rsidRPr="00926EC6">
        <w:rPr>
          <w:rFonts w:ascii="Arial" w:hAnsi="Arial" w:cs="Arial"/>
          <w:sz w:val="20"/>
          <w:szCs w:val="20"/>
        </w:rPr>
        <w:t xml:space="preserve">povolení stavby elektronicky, projektovou dokumentaci </w:t>
      </w:r>
      <w:r w:rsidR="00B336CE">
        <w:rPr>
          <w:rFonts w:ascii="Arial" w:hAnsi="Arial" w:cs="Arial"/>
          <w:sz w:val="20"/>
          <w:szCs w:val="20"/>
        </w:rPr>
        <w:t>DPS</w:t>
      </w:r>
      <w:r w:rsidR="00F52377" w:rsidRPr="00580609">
        <w:rPr>
          <w:rFonts w:ascii="Arial" w:hAnsi="Arial" w:cs="Arial"/>
          <w:sz w:val="20"/>
          <w:szCs w:val="20"/>
        </w:rPr>
        <w:t xml:space="preserve"> </w:t>
      </w:r>
      <w:r w:rsidR="006843A1">
        <w:rPr>
          <w:rFonts w:ascii="Arial" w:hAnsi="Arial" w:cs="Arial"/>
          <w:sz w:val="20"/>
          <w:szCs w:val="20"/>
        </w:rPr>
        <w:t>elektronicky</w:t>
      </w:r>
      <w:r w:rsidR="00234418">
        <w:rPr>
          <w:rFonts w:ascii="Arial" w:hAnsi="Arial" w:cs="Arial"/>
          <w:sz w:val="20"/>
          <w:szCs w:val="20"/>
        </w:rPr>
        <w:t>.</w:t>
      </w:r>
      <w:r w:rsidR="00751913" w:rsidRPr="00580609">
        <w:rPr>
          <w:rFonts w:ascii="Arial" w:hAnsi="Arial" w:cs="Arial"/>
          <w:sz w:val="20"/>
          <w:szCs w:val="20"/>
        </w:rPr>
        <w:t xml:space="preserve"> Před zahájením realizace stavby pak příkazce předá finální DVZ </w:t>
      </w:r>
      <w:r w:rsidRPr="00926EC6">
        <w:rPr>
          <w:rFonts w:ascii="Arial" w:hAnsi="Arial" w:cs="Arial"/>
          <w:sz w:val="20"/>
          <w:szCs w:val="20"/>
        </w:rPr>
        <w:t xml:space="preserve">pro provádění stavby v elektronické podobě a 1x v tištěné podobě, smlouvu o dílo se zhotovitelem stavby elektronicky a plán BOZP zpracovaný koordinátorem ve fázi přípravy stavby </w:t>
      </w:r>
      <w:r w:rsidR="00865FF6">
        <w:rPr>
          <w:rFonts w:ascii="Arial" w:hAnsi="Arial" w:cs="Arial"/>
          <w:sz w:val="20"/>
          <w:szCs w:val="20"/>
        </w:rPr>
        <w:t xml:space="preserve">pro potřebu TDI </w:t>
      </w:r>
      <w:r w:rsidR="006843A1">
        <w:rPr>
          <w:rFonts w:ascii="Arial" w:hAnsi="Arial" w:cs="Arial"/>
          <w:sz w:val="20"/>
          <w:szCs w:val="20"/>
        </w:rPr>
        <w:t>elektronicky</w:t>
      </w:r>
      <w:r w:rsidRPr="00926EC6">
        <w:rPr>
          <w:rFonts w:ascii="Arial" w:hAnsi="Arial" w:cs="Arial"/>
          <w:sz w:val="20"/>
          <w:szCs w:val="20"/>
        </w:rPr>
        <w:t xml:space="preserve">. </w:t>
      </w:r>
      <w:r w:rsidR="003D2BBA" w:rsidRPr="00861206">
        <w:rPr>
          <w:rFonts w:ascii="Arial" w:hAnsi="Arial" w:cs="Arial"/>
          <w:sz w:val="20"/>
          <w:szCs w:val="20"/>
        </w:rPr>
        <w:t>O předání výchozích podkladů bude pořízen protokol s vyjádřením souhlasu Př</w:t>
      </w:r>
      <w:r w:rsidR="003D2BBA" w:rsidRPr="006D5F2B">
        <w:rPr>
          <w:rFonts w:ascii="Arial" w:hAnsi="Arial" w:cs="Arial"/>
          <w:sz w:val="20"/>
          <w:szCs w:val="20"/>
        </w:rPr>
        <w:t>íkazníka s úplností předaných podkladů pro řádný výkon sjednaný</w:t>
      </w:r>
      <w:r w:rsidR="003D2BBA" w:rsidRPr="00861206">
        <w:rPr>
          <w:rFonts w:ascii="Arial" w:hAnsi="Arial" w:cs="Arial"/>
          <w:sz w:val="20"/>
          <w:szCs w:val="20"/>
        </w:rPr>
        <w:t xml:space="preserve"> </w:t>
      </w:r>
      <w:r w:rsidR="003D2BBA" w:rsidRPr="006D5F2B">
        <w:rPr>
          <w:rFonts w:ascii="Arial" w:hAnsi="Arial" w:cs="Arial"/>
          <w:sz w:val="20"/>
          <w:szCs w:val="20"/>
        </w:rPr>
        <w:t>v předmětu plnění dle této sml</w:t>
      </w:r>
      <w:r w:rsidR="003D2BBA" w:rsidRPr="00861206">
        <w:rPr>
          <w:rFonts w:ascii="Arial" w:hAnsi="Arial" w:cs="Arial"/>
          <w:sz w:val="20"/>
          <w:szCs w:val="20"/>
        </w:rPr>
        <w:t>ouvy. Pokud po tomto datu bude Příkazce předávat P</w:t>
      </w:r>
      <w:r w:rsidR="003D2BBA" w:rsidRPr="006D5F2B">
        <w:rPr>
          <w:rFonts w:ascii="Arial" w:hAnsi="Arial" w:cs="Arial"/>
          <w:sz w:val="20"/>
          <w:szCs w:val="20"/>
        </w:rPr>
        <w:t>říkazníkovi</w:t>
      </w:r>
      <w:r w:rsidR="003D2BBA" w:rsidRPr="00861206">
        <w:rPr>
          <w:rFonts w:ascii="Arial" w:hAnsi="Arial" w:cs="Arial"/>
          <w:sz w:val="20"/>
          <w:szCs w:val="20"/>
        </w:rPr>
        <w:t xml:space="preserve"> </w:t>
      </w:r>
      <w:r w:rsidR="003D2BBA" w:rsidRPr="006D5F2B">
        <w:rPr>
          <w:rFonts w:ascii="Arial" w:hAnsi="Arial" w:cs="Arial"/>
          <w:sz w:val="20"/>
          <w:szCs w:val="20"/>
        </w:rPr>
        <w:t>další nezbytné podklady, bude i</w:t>
      </w:r>
      <w:r w:rsidR="00BD6A6A">
        <w:rPr>
          <w:rFonts w:ascii="Arial" w:hAnsi="Arial" w:cs="Arial"/>
          <w:sz w:val="20"/>
          <w:szCs w:val="20"/>
        </w:rPr>
        <w:t> </w:t>
      </w:r>
      <w:r w:rsidR="003D2BBA" w:rsidRPr="006D5F2B">
        <w:rPr>
          <w:rFonts w:ascii="Arial" w:hAnsi="Arial" w:cs="Arial"/>
          <w:sz w:val="20"/>
          <w:szCs w:val="20"/>
        </w:rPr>
        <w:t>v</w:t>
      </w:r>
      <w:r w:rsidR="00BD6A6A">
        <w:t> </w:t>
      </w:r>
      <w:r w:rsidR="003D2BBA" w:rsidRPr="006D5F2B">
        <w:rPr>
          <w:rFonts w:ascii="Arial" w:hAnsi="Arial" w:cs="Arial"/>
          <w:sz w:val="20"/>
          <w:szCs w:val="20"/>
        </w:rPr>
        <w:t>tomto případě vyhotoven protokol uvedený v předchozí větě.</w:t>
      </w:r>
    </w:p>
    <w:p w14:paraId="697193DF" w14:textId="77777777" w:rsidR="00926EC6" w:rsidRPr="00926EC6" w:rsidRDefault="00926EC6" w:rsidP="00926EC6">
      <w:pPr>
        <w:ind w:left="426" w:hanging="426"/>
        <w:jc w:val="both"/>
        <w:rPr>
          <w:rFonts w:ascii="Arial" w:hAnsi="Arial" w:cs="Arial"/>
          <w:sz w:val="20"/>
          <w:szCs w:val="20"/>
        </w:rPr>
      </w:pPr>
    </w:p>
    <w:p w14:paraId="4542D30A" w14:textId="77777777" w:rsidR="00926EC6" w:rsidRDefault="00926EC6" w:rsidP="00926EC6">
      <w:pPr>
        <w:ind w:left="426" w:hanging="426"/>
        <w:jc w:val="both"/>
        <w:rPr>
          <w:rFonts w:ascii="Arial" w:hAnsi="Arial" w:cs="Arial"/>
          <w:sz w:val="20"/>
          <w:szCs w:val="20"/>
        </w:rPr>
      </w:pPr>
      <w:r w:rsidRPr="00926EC6">
        <w:rPr>
          <w:rFonts w:ascii="Arial" w:hAnsi="Arial" w:cs="Arial"/>
          <w:sz w:val="20"/>
          <w:szCs w:val="20"/>
        </w:rPr>
        <w:t>2.</w:t>
      </w:r>
      <w:r w:rsidRPr="00926EC6">
        <w:rPr>
          <w:rFonts w:ascii="Arial" w:hAnsi="Arial" w:cs="Arial"/>
          <w:sz w:val="20"/>
          <w:szCs w:val="20"/>
        </w:rPr>
        <w:tab/>
        <w:t>Příkazce je povinen včas sdělovat příkazníkovi všechny skutečnosti a předávat mu listiny a informace potřebné k řádnému plnění této smlouvy a poskytovat mu veškerou potřebnou součinnost. Příkazce je oprávněn požadovat nutnou součinnost od příkazníka.</w:t>
      </w:r>
    </w:p>
    <w:p w14:paraId="2FA6F83B" w14:textId="77777777" w:rsidR="0098491A" w:rsidRDefault="0098491A" w:rsidP="00926EC6">
      <w:pPr>
        <w:ind w:left="426" w:hanging="426"/>
        <w:jc w:val="both"/>
        <w:rPr>
          <w:rFonts w:ascii="Arial" w:hAnsi="Arial" w:cs="Arial"/>
          <w:sz w:val="20"/>
          <w:szCs w:val="20"/>
        </w:rPr>
      </w:pPr>
    </w:p>
    <w:p w14:paraId="338DC1DB" w14:textId="65A5098A" w:rsidR="0098491A" w:rsidRPr="00926EC6" w:rsidRDefault="0098491A" w:rsidP="00926EC6">
      <w:pPr>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861206">
        <w:rPr>
          <w:rFonts w:ascii="Arial" w:hAnsi="Arial" w:cs="Arial"/>
          <w:sz w:val="20"/>
          <w:szCs w:val="20"/>
        </w:rPr>
        <w:t>Příkazce je oprávněn pozastavit nebo omezit výkon plnění dle této smlouvy v případě, že podle smlouvy o</w:t>
      </w:r>
      <w:r w:rsidR="00BD6A6A">
        <w:rPr>
          <w:rFonts w:ascii="Arial" w:hAnsi="Arial" w:cs="Arial"/>
          <w:sz w:val="20"/>
          <w:szCs w:val="20"/>
        </w:rPr>
        <w:t> </w:t>
      </w:r>
      <w:r w:rsidRPr="00861206">
        <w:rPr>
          <w:rFonts w:ascii="Arial" w:hAnsi="Arial" w:cs="Arial"/>
          <w:sz w:val="20"/>
          <w:szCs w:val="20"/>
        </w:rPr>
        <w:t xml:space="preserve">dílo uzavřené se zhotovitelem dojde na stavbě k přerušení prací a zajišťovaných činností nebude třeba, popř. jich bude třeba jen v omezeném rozsahu. Pozastavení plnění dle této smlouvy je vůči </w:t>
      </w:r>
      <w:r>
        <w:rPr>
          <w:rFonts w:ascii="Arial" w:hAnsi="Arial" w:cs="Arial"/>
          <w:sz w:val="20"/>
          <w:szCs w:val="20"/>
        </w:rPr>
        <w:t>p</w:t>
      </w:r>
      <w:r w:rsidRPr="00861206">
        <w:rPr>
          <w:rFonts w:ascii="Arial" w:hAnsi="Arial" w:cs="Arial"/>
          <w:sz w:val="20"/>
          <w:szCs w:val="20"/>
        </w:rPr>
        <w:t xml:space="preserve">říkazníkovi účinné okamžikem doručení písemného oznámení </w:t>
      </w:r>
      <w:r>
        <w:rPr>
          <w:rFonts w:ascii="Arial" w:hAnsi="Arial" w:cs="Arial"/>
          <w:sz w:val="20"/>
          <w:szCs w:val="20"/>
        </w:rPr>
        <w:t>p</w:t>
      </w:r>
      <w:r w:rsidRPr="00861206">
        <w:rPr>
          <w:rFonts w:ascii="Arial" w:hAnsi="Arial" w:cs="Arial"/>
          <w:sz w:val="20"/>
          <w:szCs w:val="20"/>
        </w:rPr>
        <w:t>říkazníkovi. O termínu znovuobnovení prací a</w:t>
      </w:r>
      <w:r w:rsidR="00BD6A6A">
        <w:rPr>
          <w:rFonts w:ascii="Arial" w:hAnsi="Arial" w:cs="Arial"/>
          <w:sz w:val="20"/>
          <w:szCs w:val="20"/>
        </w:rPr>
        <w:t> </w:t>
      </w:r>
      <w:r w:rsidRPr="00861206">
        <w:rPr>
          <w:rFonts w:ascii="Arial" w:hAnsi="Arial" w:cs="Arial"/>
          <w:sz w:val="20"/>
          <w:szCs w:val="20"/>
        </w:rPr>
        <w:t xml:space="preserve">opětovnému zahájení činností je </w:t>
      </w:r>
      <w:r>
        <w:rPr>
          <w:rFonts w:ascii="Arial" w:hAnsi="Arial" w:cs="Arial"/>
          <w:sz w:val="20"/>
          <w:szCs w:val="20"/>
        </w:rPr>
        <w:t>p</w:t>
      </w:r>
      <w:r w:rsidRPr="00861206">
        <w:rPr>
          <w:rFonts w:ascii="Arial" w:hAnsi="Arial" w:cs="Arial"/>
          <w:sz w:val="20"/>
          <w:szCs w:val="20"/>
        </w:rPr>
        <w:t xml:space="preserve">říkazce povinen </w:t>
      </w:r>
      <w:r>
        <w:rPr>
          <w:rFonts w:ascii="Arial" w:hAnsi="Arial" w:cs="Arial"/>
          <w:sz w:val="20"/>
          <w:szCs w:val="20"/>
        </w:rPr>
        <w:t>p</w:t>
      </w:r>
      <w:r w:rsidRPr="00861206">
        <w:rPr>
          <w:rFonts w:ascii="Arial" w:hAnsi="Arial" w:cs="Arial"/>
          <w:sz w:val="20"/>
          <w:szCs w:val="20"/>
        </w:rPr>
        <w:t>říkazníka písemně upozornit alespoň 3 dny předem.</w:t>
      </w:r>
    </w:p>
    <w:p w14:paraId="6052C0E7" w14:textId="77777777" w:rsidR="0095102E" w:rsidRPr="00D40110" w:rsidRDefault="0095102E" w:rsidP="0084635C">
      <w:pPr>
        <w:jc w:val="both"/>
        <w:rPr>
          <w:rFonts w:ascii="Arial" w:hAnsi="Arial" w:cs="Arial"/>
          <w:sz w:val="20"/>
          <w:szCs w:val="20"/>
        </w:rPr>
      </w:pPr>
    </w:p>
    <w:p w14:paraId="61BF4FA8" w14:textId="77777777" w:rsidR="00571CC4" w:rsidRDefault="00571CC4" w:rsidP="0095102E">
      <w:pPr>
        <w:jc w:val="both"/>
        <w:rPr>
          <w:rFonts w:ascii="Arial" w:hAnsi="Arial" w:cs="Arial"/>
          <w:sz w:val="20"/>
          <w:szCs w:val="20"/>
        </w:rPr>
      </w:pPr>
    </w:p>
    <w:p w14:paraId="1E952598" w14:textId="77777777" w:rsidR="004F1FAC" w:rsidRPr="00D40110" w:rsidRDefault="004F1FAC" w:rsidP="0095102E">
      <w:pPr>
        <w:jc w:val="both"/>
        <w:rPr>
          <w:rFonts w:ascii="Arial" w:hAnsi="Arial" w:cs="Arial"/>
          <w:sz w:val="20"/>
          <w:szCs w:val="20"/>
        </w:rPr>
      </w:pPr>
    </w:p>
    <w:p w14:paraId="035FD5E6" w14:textId="77777777" w:rsidR="0095102E" w:rsidRPr="00D40110" w:rsidRDefault="0095102E" w:rsidP="0095102E">
      <w:pPr>
        <w:jc w:val="center"/>
        <w:rPr>
          <w:rFonts w:ascii="Arial" w:hAnsi="Arial" w:cs="Arial"/>
          <w:b/>
          <w:sz w:val="20"/>
          <w:szCs w:val="20"/>
        </w:rPr>
      </w:pPr>
      <w:r w:rsidRPr="00D40110">
        <w:rPr>
          <w:rFonts w:ascii="Arial" w:hAnsi="Arial" w:cs="Arial"/>
          <w:b/>
          <w:sz w:val="20"/>
          <w:szCs w:val="20"/>
        </w:rPr>
        <w:t xml:space="preserve">      Článek V</w:t>
      </w:r>
      <w:r w:rsidR="00926EC6">
        <w:rPr>
          <w:rFonts w:ascii="Arial" w:hAnsi="Arial" w:cs="Arial"/>
          <w:b/>
          <w:sz w:val="20"/>
          <w:szCs w:val="20"/>
        </w:rPr>
        <w:t>II</w:t>
      </w:r>
      <w:r w:rsidRPr="00D40110">
        <w:rPr>
          <w:rFonts w:ascii="Arial" w:hAnsi="Arial" w:cs="Arial"/>
          <w:b/>
          <w:sz w:val="20"/>
          <w:szCs w:val="20"/>
        </w:rPr>
        <w:t xml:space="preserve">. – </w:t>
      </w:r>
      <w:r w:rsidR="008C3EF7" w:rsidRPr="00D40110">
        <w:rPr>
          <w:rFonts w:ascii="Arial" w:hAnsi="Arial" w:cs="Arial"/>
          <w:b/>
          <w:sz w:val="20"/>
          <w:szCs w:val="20"/>
        </w:rPr>
        <w:t>Ukončení smlouvy</w:t>
      </w:r>
    </w:p>
    <w:p w14:paraId="0E9D8152" w14:textId="77777777" w:rsidR="0095102E" w:rsidRPr="00D40110" w:rsidRDefault="0095102E" w:rsidP="008C3EF7">
      <w:pPr>
        <w:ind w:left="540" w:hanging="540"/>
        <w:jc w:val="both"/>
        <w:rPr>
          <w:rFonts w:ascii="Arial" w:hAnsi="Arial" w:cs="Arial"/>
          <w:sz w:val="20"/>
          <w:szCs w:val="20"/>
        </w:rPr>
      </w:pPr>
    </w:p>
    <w:p w14:paraId="4B76D312" w14:textId="77777777" w:rsidR="008C3EF7" w:rsidRPr="00D40110" w:rsidRDefault="008C3EF7" w:rsidP="00406EBB">
      <w:pPr>
        <w:numPr>
          <w:ilvl w:val="0"/>
          <w:numId w:val="6"/>
        </w:numPr>
        <w:tabs>
          <w:tab w:val="clear" w:pos="900"/>
        </w:tabs>
        <w:ind w:left="426" w:hanging="426"/>
        <w:jc w:val="both"/>
        <w:rPr>
          <w:rFonts w:ascii="Arial" w:hAnsi="Arial" w:cs="Arial"/>
          <w:sz w:val="20"/>
          <w:szCs w:val="20"/>
        </w:rPr>
      </w:pPr>
      <w:r w:rsidRPr="00D40110">
        <w:rPr>
          <w:rFonts w:ascii="Arial" w:hAnsi="Arial" w:cs="Arial"/>
          <w:sz w:val="20"/>
          <w:szCs w:val="20"/>
        </w:rPr>
        <w:t>Tato smlouva zaniká uplynutím doby, na niž byla sjednána.</w:t>
      </w:r>
    </w:p>
    <w:p w14:paraId="288C40CB" w14:textId="77777777" w:rsidR="003E32FB" w:rsidRPr="00D40110" w:rsidRDefault="003E32FB" w:rsidP="003E32FB">
      <w:pPr>
        <w:ind w:left="567"/>
        <w:jc w:val="both"/>
        <w:rPr>
          <w:rFonts w:ascii="Arial" w:hAnsi="Arial" w:cs="Arial"/>
          <w:sz w:val="20"/>
          <w:szCs w:val="20"/>
        </w:rPr>
      </w:pPr>
    </w:p>
    <w:p w14:paraId="279E6AC3" w14:textId="77777777" w:rsidR="008C3EF7" w:rsidRPr="00D40110" w:rsidRDefault="008C3EF7" w:rsidP="00406EBB">
      <w:pPr>
        <w:numPr>
          <w:ilvl w:val="0"/>
          <w:numId w:val="6"/>
        </w:numPr>
        <w:tabs>
          <w:tab w:val="clear" w:pos="900"/>
        </w:tabs>
        <w:ind w:left="426" w:hanging="426"/>
        <w:jc w:val="both"/>
        <w:rPr>
          <w:rFonts w:ascii="Arial" w:hAnsi="Arial" w:cs="Arial"/>
          <w:sz w:val="20"/>
          <w:szCs w:val="20"/>
        </w:rPr>
      </w:pPr>
      <w:r w:rsidRPr="00D40110">
        <w:rPr>
          <w:rFonts w:ascii="Arial" w:hAnsi="Arial" w:cs="Arial"/>
          <w:sz w:val="20"/>
          <w:szCs w:val="20"/>
        </w:rPr>
        <w:t>Tato smlouva může být ukončena písemnou dohodou smluvních stran.</w:t>
      </w:r>
    </w:p>
    <w:p w14:paraId="03728B77" w14:textId="77777777" w:rsidR="003E32FB" w:rsidRPr="00D40110" w:rsidRDefault="003E32FB" w:rsidP="003E32FB">
      <w:pPr>
        <w:ind w:left="567"/>
        <w:jc w:val="both"/>
        <w:rPr>
          <w:rFonts w:ascii="Arial" w:hAnsi="Arial" w:cs="Arial"/>
          <w:sz w:val="20"/>
          <w:szCs w:val="20"/>
        </w:rPr>
      </w:pPr>
    </w:p>
    <w:p w14:paraId="5C5D18CA" w14:textId="77F7FC31" w:rsidR="0095102E" w:rsidRPr="00D618D7" w:rsidRDefault="00D618D7" w:rsidP="00D618D7">
      <w:pPr>
        <w:tabs>
          <w:tab w:val="left" w:pos="0"/>
        </w:tabs>
        <w:ind w:left="426" w:hanging="426"/>
        <w:jc w:val="both"/>
        <w:rPr>
          <w:rFonts w:ascii="Arial" w:hAnsi="Arial" w:cs="Arial"/>
          <w:sz w:val="20"/>
          <w:szCs w:val="20"/>
        </w:rPr>
      </w:pPr>
      <w:r w:rsidRPr="00D618D7">
        <w:rPr>
          <w:rFonts w:ascii="Arial" w:hAnsi="Arial" w:cs="Arial"/>
          <w:sz w:val="20"/>
          <w:szCs w:val="20"/>
        </w:rPr>
        <w:t>3.</w:t>
      </w:r>
      <w:r>
        <w:rPr>
          <w:rFonts w:ascii="Arial" w:hAnsi="Arial" w:cs="Arial"/>
          <w:sz w:val="20"/>
          <w:szCs w:val="20"/>
        </w:rPr>
        <w:t xml:space="preserve"> </w:t>
      </w:r>
      <w:r>
        <w:rPr>
          <w:rFonts w:ascii="Arial" w:hAnsi="Arial" w:cs="Arial"/>
          <w:sz w:val="20"/>
          <w:szCs w:val="20"/>
        </w:rPr>
        <w:tab/>
      </w:r>
      <w:r w:rsidRPr="000E3BDA">
        <w:rPr>
          <w:rFonts w:ascii="Arial" w:hAnsi="Arial" w:cs="Arial"/>
          <w:sz w:val="20"/>
          <w:szCs w:val="20"/>
        </w:rPr>
        <w:t>Příkazník může odstoupit od této smlouvy v případě, že příkazce bude v prodlení s placením odměny nebo její části dle článku III. této smlouvy po dobu delší než 20 dnů oproti stanovené lhůtě splatnosti</w:t>
      </w:r>
      <w:r w:rsidR="00D54EF3" w:rsidRPr="000E3BDA">
        <w:rPr>
          <w:rFonts w:ascii="Arial" w:hAnsi="Arial" w:cs="Arial"/>
          <w:sz w:val="20"/>
          <w:szCs w:val="20"/>
        </w:rPr>
        <w:t>,</w:t>
      </w:r>
      <w:r w:rsidRPr="000E3BDA">
        <w:rPr>
          <w:rFonts w:ascii="Arial" w:hAnsi="Arial" w:cs="Arial"/>
          <w:sz w:val="20"/>
          <w:szCs w:val="20"/>
        </w:rPr>
        <w:t xml:space="preserve"> a dále v</w:t>
      </w:r>
      <w:r w:rsidR="00BD6A6A" w:rsidRPr="000E3BDA">
        <w:rPr>
          <w:rFonts w:ascii="Arial" w:hAnsi="Arial" w:cs="Arial"/>
          <w:sz w:val="20"/>
          <w:szCs w:val="20"/>
        </w:rPr>
        <w:t> </w:t>
      </w:r>
      <w:r w:rsidRPr="000E3BDA">
        <w:rPr>
          <w:rFonts w:ascii="Arial" w:hAnsi="Arial" w:cs="Arial"/>
          <w:sz w:val="20"/>
          <w:szCs w:val="20"/>
        </w:rPr>
        <w:t>případě, že pří</w:t>
      </w:r>
      <w:r w:rsidR="00C84E33" w:rsidRPr="000E3BDA">
        <w:rPr>
          <w:rFonts w:ascii="Arial" w:hAnsi="Arial" w:cs="Arial"/>
          <w:sz w:val="20"/>
          <w:szCs w:val="20"/>
        </w:rPr>
        <w:t>kazce poruší ustanovení článk</w:t>
      </w:r>
      <w:r w:rsidR="00D54EF3" w:rsidRPr="000E3BDA">
        <w:rPr>
          <w:rFonts w:ascii="Arial" w:hAnsi="Arial" w:cs="Arial"/>
          <w:sz w:val="20"/>
          <w:szCs w:val="20"/>
        </w:rPr>
        <w:t>u</w:t>
      </w:r>
      <w:r w:rsidR="00C84E33" w:rsidRPr="000E3BDA">
        <w:rPr>
          <w:rFonts w:ascii="Arial" w:hAnsi="Arial" w:cs="Arial"/>
          <w:sz w:val="20"/>
          <w:szCs w:val="20"/>
        </w:rPr>
        <w:t xml:space="preserve"> </w:t>
      </w:r>
      <w:r w:rsidRPr="000E3BDA">
        <w:rPr>
          <w:rFonts w:ascii="Arial" w:hAnsi="Arial" w:cs="Arial"/>
          <w:sz w:val="20"/>
          <w:szCs w:val="20"/>
        </w:rPr>
        <w:t>V</w:t>
      </w:r>
      <w:r w:rsidR="00C84E33" w:rsidRPr="000E3BDA">
        <w:rPr>
          <w:rFonts w:ascii="Arial" w:hAnsi="Arial" w:cs="Arial"/>
          <w:sz w:val="20"/>
          <w:szCs w:val="20"/>
        </w:rPr>
        <w:t>I</w:t>
      </w:r>
      <w:r w:rsidRPr="000E3BDA">
        <w:rPr>
          <w:rFonts w:ascii="Arial" w:hAnsi="Arial" w:cs="Arial"/>
          <w:sz w:val="20"/>
          <w:szCs w:val="20"/>
        </w:rPr>
        <w:t>. této smlouvy, a nedojde k nápravě ani po poskytnutí náhradní lhůty k plnění, a to v minimální délce 10 dnů.</w:t>
      </w:r>
      <w:r w:rsidRPr="00D618D7">
        <w:rPr>
          <w:rFonts w:ascii="Arial" w:hAnsi="Arial" w:cs="Arial"/>
          <w:sz w:val="20"/>
          <w:szCs w:val="20"/>
        </w:rPr>
        <w:t xml:space="preserve"> </w:t>
      </w:r>
    </w:p>
    <w:p w14:paraId="7A8CDEF0" w14:textId="77777777" w:rsidR="00D618D7" w:rsidRPr="00D618D7" w:rsidRDefault="00D618D7" w:rsidP="00D618D7">
      <w:pPr>
        <w:ind w:left="426" w:hanging="426"/>
      </w:pPr>
    </w:p>
    <w:p w14:paraId="09518A10" w14:textId="4134895A" w:rsidR="006B3592" w:rsidRPr="00D618D7" w:rsidRDefault="00480E89" w:rsidP="006B3592">
      <w:pPr>
        <w:tabs>
          <w:tab w:val="left" w:pos="0"/>
        </w:tabs>
        <w:ind w:left="426" w:hanging="426"/>
        <w:jc w:val="both"/>
        <w:rPr>
          <w:rFonts w:ascii="Arial" w:hAnsi="Arial" w:cs="Arial"/>
          <w:sz w:val="20"/>
          <w:szCs w:val="20"/>
        </w:rPr>
      </w:pPr>
      <w:r w:rsidRPr="00480E89">
        <w:rPr>
          <w:rFonts w:ascii="Arial" w:hAnsi="Arial" w:cs="Arial"/>
          <w:sz w:val="20"/>
          <w:szCs w:val="20"/>
        </w:rPr>
        <w:t>4.</w:t>
      </w:r>
      <w:r>
        <w:rPr>
          <w:rFonts w:ascii="Arial" w:hAnsi="Arial" w:cs="Arial"/>
          <w:sz w:val="20"/>
          <w:szCs w:val="20"/>
        </w:rPr>
        <w:tab/>
      </w:r>
      <w:r w:rsidR="00D618D7" w:rsidRPr="00480E89">
        <w:rPr>
          <w:rFonts w:ascii="Arial" w:hAnsi="Arial" w:cs="Arial"/>
          <w:sz w:val="20"/>
          <w:szCs w:val="20"/>
        </w:rPr>
        <w:t>Příkazce může odstoupit od této smlouvy v případě, že příkazník podstatně poruší povinnosti vyplývající mu z této smlouvy, a to</w:t>
      </w:r>
      <w:r w:rsidR="0098491A">
        <w:rPr>
          <w:rFonts w:ascii="Arial" w:hAnsi="Arial" w:cs="Arial"/>
          <w:sz w:val="20"/>
          <w:szCs w:val="20"/>
        </w:rPr>
        <w:t>to</w:t>
      </w:r>
      <w:r w:rsidR="00D618D7" w:rsidRPr="00480E89">
        <w:rPr>
          <w:rFonts w:ascii="Arial" w:hAnsi="Arial" w:cs="Arial"/>
          <w:sz w:val="20"/>
          <w:szCs w:val="20"/>
        </w:rPr>
        <w:t xml:space="preserve"> porušení nenapraví ani </w:t>
      </w:r>
      <w:r w:rsidR="006C0F76">
        <w:rPr>
          <w:rFonts w:ascii="Arial" w:hAnsi="Arial" w:cs="Arial"/>
          <w:sz w:val="20"/>
          <w:szCs w:val="20"/>
        </w:rPr>
        <w:t xml:space="preserve">po poskytnutí náhradní lhůty k plnění, a to v minimální délce 10 kalendářních dnů. </w:t>
      </w:r>
      <w:r w:rsidR="006B3592" w:rsidRPr="00D618D7">
        <w:rPr>
          <w:rFonts w:ascii="Arial" w:hAnsi="Arial" w:cs="Arial"/>
          <w:sz w:val="20"/>
          <w:szCs w:val="20"/>
        </w:rPr>
        <w:t>Za podstatné porušení smlouvy bude považováno</w:t>
      </w:r>
      <w:r w:rsidR="0098491A">
        <w:rPr>
          <w:rFonts w:ascii="Arial" w:hAnsi="Arial" w:cs="Arial"/>
          <w:sz w:val="20"/>
          <w:szCs w:val="20"/>
        </w:rPr>
        <w:t xml:space="preserve"> zejména</w:t>
      </w:r>
      <w:r w:rsidR="006B3592" w:rsidRPr="00D618D7">
        <w:rPr>
          <w:rFonts w:ascii="Arial" w:hAnsi="Arial" w:cs="Arial"/>
          <w:sz w:val="20"/>
          <w:szCs w:val="20"/>
        </w:rPr>
        <w:t>: přerušení výkonu činnosti podle této smlouvy na dobu delší než 7 dnů, příkazník při plnění této smlouvy opakovaně (soustavně) porušuje právní předpisy,</w:t>
      </w:r>
      <w:r w:rsidR="00B336CE">
        <w:rPr>
          <w:rFonts w:ascii="Arial" w:hAnsi="Arial" w:cs="Arial"/>
          <w:sz w:val="20"/>
          <w:szCs w:val="20"/>
        </w:rPr>
        <w:t xml:space="preserve"> </w:t>
      </w:r>
      <w:r w:rsidR="00783AEC">
        <w:rPr>
          <w:rFonts w:ascii="Arial" w:hAnsi="Arial" w:cs="Arial"/>
          <w:sz w:val="20"/>
          <w:szCs w:val="20"/>
        </w:rPr>
        <w:t xml:space="preserve">povinnosti vyplývající z příkazní smlouvy, </w:t>
      </w:r>
      <w:r w:rsidR="006B3592" w:rsidRPr="00D618D7">
        <w:rPr>
          <w:rFonts w:ascii="Arial" w:hAnsi="Arial" w:cs="Arial"/>
          <w:sz w:val="20"/>
          <w:szCs w:val="20"/>
        </w:rPr>
        <w:t>regulace, technické standardy a normy České republiky či jiných států, k jejichž dodržování se touto smlouvou zavázal.</w:t>
      </w:r>
    </w:p>
    <w:p w14:paraId="182A3872" w14:textId="77777777" w:rsidR="00480E89" w:rsidRDefault="00480E89" w:rsidP="00480E89">
      <w:pPr>
        <w:ind w:left="426" w:hanging="426"/>
      </w:pPr>
    </w:p>
    <w:p w14:paraId="26C41C79" w14:textId="216267B9" w:rsidR="00480E89" w:rsidRPr="00480E89" w:rsidRDefault="00480E89" w:rsidP="00480E89">
      <w:pPr>
        <w:pStyle w:val="Zkladntext"/>
        <w:tabs>
          <w:tab w:val="left" w:pos="426"/>
        </w:tabs>
        <w:spacing w:after="120"/>
        <w:ind w:left="420" w:hanging="420"/>
        <w:jc w:val="both"/>
        <w:rPr>
          <w:rFonts w:ascii="Arial" w:hAnsi="Arial" w:cs="Arial"/>
          <w:sz w:val="20"/>
        </w:rPr>
      </w:pPr>
      <w:r>
        <w:t>5.</w:t>
      </w:r>
      <w:r>
        <w:tab/>
      </w:r>
      <w:r w:rsidR="00CB38CA">
        <w:rPr>
          <w:rFonts w:ascii="Arial" w:hAnsi="Arial" w:cs="Arial"/>
          <w:bCs/>
          <w:sz w:val="20"/>
        </w:rPr>
        <w:t>Příkazce</w:t>
      </w:r>
      <w:r w:rsidRPr="00480E89">
        <w:rPr>
          <w:rFonts w:ascii="Arial" w:hAnsi="Arial" w:cs="Arial"/>
          <w:bCs/>
          <w:sz w:val="20"/>
        </w:rPr>
        <w:t xml:space="preserve"> je oprávněn </w:t>
      </w:r>
      <w:r w:rsidR="00DB67E8">
        <w:rPr>
          <w:rFonts w:ascii="Arial" w:hAnsi="Arial" w:cs="Arial"/>
          <w:bCs/>
          <w:sz w:val="20"/>
        </w:rPr>
        <w:t xml:space="preserve">také </w:t>
      </w:r>
      <w:r w:rsidR="00CB38CA" w:rsidRPr="00480E89">
        <w:rPr>
          <w:rFonts w:ascii="Arial" w:hAnsi="Arial" w:cs="Arial"/>
          <w:bCs/>
          <w:sz w:val="20"/>
        </w:rPr>
        <w:t xml:space="preserve">odstoupit od této </w:t>
      </w:r>
      <w:r w:rsidR="00CB38CA">
        <w:rPr>
          <w:rFonts w:ascii="Arial" w:hAnsi="Arial" w:cs="Arial"/>
          <w:bCs/>
          <w:sz w:val="20"/>
        </w:rPr>
        <w:t>příkazní</w:t>
      </w:r>
      <w:r w:rsidR="00CB38CA" w:rsidRPr="00480E89">
        <w:rPr>
          <w:rFonts w:ascii="Arial" w:hAnsi="Arial" w:cs="Arial"/>
          <w:bCs/>
          <w:sz w:val="20"/>
        </w:rPr>
        <w:t xml:space="preserve"> smlouvy</w:t>
      </w:r>
      <w:r w:rsidRPr="00480E89">
        <w:rPr>
          <w:rFonts w:ascii="Arial" w:hAnsi="Arial" w:cs="Arial"/>
          <w:bCs/>
          <w:sz w:val="20"/>
        </w:rPr>
        <w:t>, nebudou-li mu poskytnuty finanční prostředky</w:t>
      </w:r>
      <w:r>
        <w:rPr>
          <w:rFonts w:ascii="Arial" w:hAnsi="Arial" w:cs="Arial"/>
          <w:bCs/>
          <w:sz w:val="20"/>
        </w:rPr>
        <w:t xml:space="preserve"> z dotačního programu</w:t>
      </w:r>
      <w:r w:rsidRPr="00480E89">
        <w:rPr>
          <w:rFonts w:ascii="Arial" w:hAnsi="Arial" w:cs="Arial"/>
          <w:bCs/>
          <w:sz w:val="20"/>
        </w:rPr>
        <w:t>, ze kter</w:t>
      </w:r>
      <w:r w:rsidR="00CB38CA">
        <w:rPr>
          <w:rFonts w:ascii="Arial" w:hAnsi="Arial" w:cs="Arial"/>
          <w:bCs/>
          <w:sz w:val="20"/>
        </w:rPr>
        <w:t>ého</w:t>
      </w:r>
      <w:r w:rsidRPr="00480E89">
        <w:rPr>
          <w:rFonts w:ascii="Arial" w:hAnsi="Arial" w:cs="Arial"/>
          <w:bCs/>
          <w:sz w:val="20"/>
        </w:rPr>
        <w:t xml:space="preserve"> má být provedena úhrada ceny </w:t>
      </w:r>
      <w:r w:rsidR="006843A1">
        <w:rPr>
          <w:rFonts w:ascii="Arial" w:hAnsi="Arial" w:cs="Arial"/>
          <w:bCs/>
          <w:sz w:val="20"/>
        </w:rPr>
        <w:t>díla</w:t>
      </w:r>
      <w:r w:rsidR="00DB67E8">
        <w:rPr>
          <w:rFonts w:ascii="Arial" w:hAnsi="Arial" w:cs="Arial"/>
          <w:bCs/>
          <w:sz w:val="20"/>
        </w:rPr>
        <w:t>.</w:t>
      </w:r>
    </w:p>
    <w:p w14:paraId="4C850421" w14:textId="77777777" w:rsidR="0095102E" w:rsidRPr="00D40110" w:rsidRDefault="0095102E" w:rsidP="00D618D7">
      <w:pPr>
        <w:tabs>
          <w:tab w:val="left" w:pos="0"/>
        </w:tabs>
        <w:ind w:left="426" w:hanging="426"/>
        <w:jc w:val="both"/>
        <w:rPr>
          <w:rFonts w:ascii="Arial" w:hAnsi="Arial" w:cs="Arial"/>
          <w:sz w:val="20"/>
          <w:szCs w:val="20"/>
        </w:rPr>
      </w:pPr>
    </w:p>
    <w:p w14:paraId="25FC4C58" w14:textId="77777777" w:rsidR="0095102E" w:rsidRPr="00D40110" w:rsidRDefault="00480E89" w:rsidP="00406EBB">
      <w:pPr>
        <w:tabs>
          <w:tab w:val="left" w:pos="0"/>
        </w:tabs>
        <w:ind w:left="426" w:hanging="426"/>
        <w:jc w:val="both"/>
        <w:rPr>
          <w:rFonts w:ascii="Arial" w:hAnsi="Arial" w:cs="Arial"/>
          <w:sz w:val="20"/>
          <w:szCs w:val="20"/>
        </w:rPr>
      </w:pPr>
      <w:r>
        <w:rPr>
          <w:rFonts w:ascii="Arial" w:hAnsi="Arial" w:cs="Arial"/>
          <w:sz w:val="20"/>
          <w:szCs w:val="20"/>
        </w:rPr>
        <w:t>6</w:t>
      </w:r>
      <w:r w:rsidR="0095102E" w:rsidRPr="00D40110">
        <w:rPr>
          <w:rFonts w:ascii="Arial" w:hAnsi="Arial" w:cs="Arial"/>
          <w:sz w:val="20"/>
          <w:szCs w:val="20"/>
        </w:rPr>
        <w:t>.</w:t>
      </w:r>
      <w:r w:rsidR="0095102E" w:rsidRPr="00D40110">
        <w:rPr>
          <w:rFonts w:ascii="Arial" w:hAnsi="Arial" w:cs="Arial"/>
          <w:sz w:val="20"/>
          <w:szCs w:val="20"/>
        </w:rPr>
        <w:tab/>
        <w:t>Účinky odstoupení od této smlouvy nastanou okamžikem doručení písemného oznámení o odstoupení druhému účastníkovi.</w:t>
      </w:r>
    </w:p>
    <w:p w14:paraId="5B098417" w14:textId="77777777" w:rsidR="0095102E" w:rsidRPr="00D40110" w:rsidRDefault="0095102E" w:rsidP="003E32FB">
      <w:pPr>
        <w:tabs>
          <w:tab w:val="left" w:pos="540"/>
        </w:tabs>
        <w:ind w:left="540" w:hanging="540"/>
        <w:jc w:val="both"/>
        <w:rPr>
          <w:rFonts w:ascii="Arial" w:hAnsi="Arial" w:cs="Arial"/>
          <w:sz w:val="20"/>
          <w:szCs w:val="20"/>
        </w:rPr>
      </w:pPr>
    </w:p>
    <w:p w14:paraId="171D4212" w14:textId="77777777" w:rsidR="00B94E8B" w:rsidRDefault="00480E89" w:rsidP="00406EBB">
      <w:pPr>
        <w:tabs>
          <w:tab w:val="left" w:pos="0"/>
        </w:tabs>
        <w:ind w:left="426" w:hanging="426"/>
        <w:jc w:val="both"/>
        <w:rPr>
          <w:rFonts w:ascii="Arial" w:hAnsi="Arial" w:cs="Arial"/>
          <w:sz w:val="20"/>
          <w:szCs w:val="20"/>
        </w:rPr>
      </w:pPr>
      <w:r>
        <w:rPr>
          <w:rFonts w:ascii="Arial" w:hAnsi="Arial" w:cs="Arial"/>
          <w:sz w:val="20"/>
          <w:szCs w:val="20"/>
        </w:rPr>
        <w:t>7</w:t>
      </w:r>
      <w:r w:rsidR="0095102E" w:rsidRPr="00D40110">
        <w:rPr>
          <w:rFonts w:ascii="Arial" w:hAnsi="Arial" w:cs="Arial"/>
          <w:sz w:val="20"/>
          <w:szCs w:val="20"/>
        </w:rPr>
        <w:t>.</w:t>
      </w:r>
      <w:r w:rsidR="0095102E" w:rsidRPr="00D40110">
        <w:rPr>
          <w:rFonts w:ascii="Arial" w:hAnsi="Arial" w:cs="Arial"/>
          <w:sz w:val="20"/>
          <w:szCs w:val="20"/>
        </w:rPr>
        <w:tab/>
      </w:r>
      <w:r w:rsidR="001D0D87" w:rsidRPr="00D40110">
        <w:rPr>
          <w:rFonts w:ascii="Arial" w:hAnsi="Arial" w:cs="Arial"/>
          <w:sz w:val="20"/>
          <w:szCs w:val="20"/>
        </w:rPr>
        <w:t xml:space="preserve">Po ukončení smlouvy je </w:t>
      </w:r>
      <w:r w:rsidR="0020411D" w:rsidRPr="00D40110">
        <w:rPr>
          <w:rFonts w:ascii="Arial" w:hAnsi="Arial" w:cs="Arial"/>
          <w:sz w:val="20"/>
          <w:szCs w:val="20"/>
        </w:rPr>
        <w:t>příkazník</w:t>
      </w:r>
      <w:r w:rsidR="001D0D87" w:rsidRPr="00D40110">
        <w:rPr>
          <w:rFonts w:ascii="Arial" w:hAnsi="Arial" w:cs="Arial"/>
          <w:sz w:val="20"/>
          <w:szCs w:val="20"/>
        </w:rPr>
        <w:t xml:space="preserve"> povinen vrátit </w:t>
      </w:r>
      <w:r w:rsidR="0020411D" w:rsidRPr="00D40110">
        <w:rPr>
          <w:rFonts w:ascii="Arial" w:hAnsi="Arial" w:cs="Arial"/>
          <w:sz w:val="20"/>
          <w:szCs w:val="20"/>
        </w:rPr>
        <w:t>příkazci</w:t>
      </w:r>
      <w:r w:rsidR="001D0D87" w:rsidRPr="00D40110">
        <w:rPr>
          <w:rFonts w:ascii="Arial" w:hAnsi="Arial" w:cs="Arial"/>
          <w:sz w:val="20"/>
          <w:szCs w:val="20"/>
        </w:rPr>
        <w:t xml:space="preserve"> </w:t>
      </w:r>
      <w:r w:rsidR="00B46698" w:rsidRPr="00D40110">
        <w:rPr>
          <w:rFonts w:ascii="Arial" w:hAnsi="Arial" w:cs="Arial"/>
          <w:sz w:val="20"/>
          <w:szCs w:val="20"/>
        </w:rPr>
        <w:t>v</w:t>
      </w:r>
      <w:r w:rsidR="0095102E" w:rsidRPr="00D40110">
        <w:rPr>
          <w:rFonts w:ascii="Arial" w:hAnsi="Arial" w:cs="Arial"/>
          <w:sz w:val="20"/>
          <w:szCs w:val="20"/>
        </w:rPr>
        <w:t>eškeré doklady a písemné materiály,</w:t>
      </w:r>
      <w:r w:rsidR="00B62280" w:rsidRPr="00D40110">
        <w:rPr>
          <w:rFonts w:ascii="Arial" w:hAnsi="Arial" w:cs="Arial"/>
          <w:sz w:val="20"/>
          <w:szCs w:val="20"/>
        </w:rPr>
        <w:t xml:space="preserve"> které </w:t>
      </w:r>
      <w:r w:rsidR="0095102E" w:rsidRPr="00D40110">
        <w:rPr>
          <w:rFonts w:ascii="Arial" w:hAnsi="Arial" w:cs="Arial"/>
          <w:sz w:val="20"/>
          <w:szCs w:val="20"/>
        </w:rPr>
        <w:t>obdržel z titulu plnění této smlouvy</w:t>
      </w:r>
      <w:r w:rsidR="001D0D87" w:rsidRPr="00D40110">
        <w:rPr>
          <w:rFonts w:ascii="Arial" w:hAnsi="Arial" w:cs="Arial"/>
          <w:sz w:val="20"/>
          <w:szCs w:val="20"/>
        </w:rPr>
        <w:t xml:space="preserve"> a všechny materiály, které do doby ukončení smlouvy vypracoval. </w:t>
      </w:r>
    </w:p>
    <w:p w14:paraId="587C6C9A" w14:textId="77777777" w:rsidR="00510A62" w:rsidRDefault="00510A62" w:rsidP="00653B28">
      <w:pPr>
        <w:tabs>
          <w:tab w:val="left" w:pos="540"/>
          <w:tab w:val="left" w:pos="900"/>
        </w:tabs>
        <w:ind w:left="540" w:hanging="540"/>
        <w:jc w:val="both"/>
        <w:rPr>
          <w:rFonts w:ascii="Arial" w:hAnsi="Arial" w:cs="Arial"/>
          <w:sz w:val="20"/>
          <w:szCs w:val="20"/>
        </w:rPr>
      </w:pPr>
    </w:p>
    <w:p w14:paraId="385F3566" w14:textId="77777777" w:rsidR="00CF2C15" w:rsidRPr="00D40110" w:rsidRDefault="00CF2C15" w:rsidP="00653B28">
      <w:pPr>
        <w:tabs>
          <w:tab w:val="left" w:pos="540"/>
          <w:tab w:val="left" w:pos="900"/>
        </w:tabs>
        <w:ind w:left="540" w:hanging="540"/>
        <w:jc w:val="both"/>
        <w:rPr>
          <w:rFonts w:ascii="Arial" w:hAnsi="Arial" w:cs="Arial"/>
          <w:sz w:val="20"/>
          <w:szCs w:val="20"/>
        </w:rPr>
      </w:pPr>
    </w:p>
    <w:p w14:paraId="379061A6" w14:textId="77777777" w:rsidR="0095102E" w:rsidRPr="00D40110" w:rsidRDefault="0095102E" w:rsidP="0095102E">
      <w:pPr>
        <w:tabs>
          <w:tab w:val="left" w:pos="540"/>
          <w:tab w:val="left" w:pos="900"/>
        </w:tabs>
        <w:ind w:left="900" w:hanging="900"/>
        <w:jc w:val="center"/>
        <w:rPr>
          <w:rFonts w:ascii="Arial" w:hAnsi="Arial" w:cs="Arial"/>
          <w:b/>
          <w:sz w:val="20"/>
          <w:szCs w:val="20"/>
        </w:rPr>
      </w:pPr>
      <w:r w:rsidRPr="00D40110">
        <w:rPr>
          <w:rFonts w:ascii="Arial" w:hAnsi="Arial" w:cs="Arial"/>
          <w:b/>
          <w:sz w:val="20"/>
          <w:szCs w:val="20"/>
        </w:rPr>
        <w:t>Článek V</w:t>
      </w:r>
      <w:r w:rsidR="00C076B4">
        <w:rPr>
          <w:rFonts w:ascii="Arial" w:hAnsi="Arial" w:cs="Arial"/>
          <w:b/>
          <w:sz w:val="20"/>
          <w:szCs w:val="20"/>
        </w:rPr>
        <w:t>III</w:t>
      </w:r>
      <w:r w:rsidRPr="00D40110">
        <w:rPr>
          <w:rFonts w:ascii="Arial" w:hAnsi="Arial" w:cs="Arial"/>
          <w:b/>
          <w:sz w:val="20"/>
          <w:szCs w:val="20"/>
        </w:rPr>
        <w:t>. – Smluvní pokuta</w:t>
      </w:r>
    </w:p>
    <w:p w14:paraId="38FEDDBE" w14:textId="77777777" w:rsidR="0095102E" w:rsidRPr="00D40110" w:rsidRDefault="0095102E" w:rsidP="001D0D87">
      <w:pPr>
        <w:tabs>
          <w:tab w:val="left" w:pos="540"/>
        </w:tabs>
        <w:ind w:left="540" w:hanging="540"/>
        <w:jc w:val="both"/>
        <w:rPr>
          <w:rFonts w:ascii="Arial" w:hAnsi="Arial" w:cs="Arial"/>
          <w:sz w:val="20"/>
          <w:szCs w:val="20"/>
        </w:rPr>
      </w:pPr>
    </w:p>
    <w:p w14:paraId="68D7B0FD" w14:textId="1A5AB7D6" w:rsidR="001D0D87" w:rsidRPr="006C0F76" w:rsidRDefault="001D0D87" w:rsidP="000E3BDA">
      <w:pPr>
        <w:numPr>
          <w:ilvl w:val="0"/>
          <w:numId w:val="7"/>
        </w:numPr>
        <w:tabs>
          <w:tab w:val="clear" w:pos="720"/>
          <w:tab w:val="left" w:pos="0"/>
        </w:tabs>
        <w:ind w:left="426" w:hanging="426"/>
        <w:jc w:val="both"/>
        <w:rPr>
          <w:rFonts w:ascii="Arial" w:hAnsi="Arial" w:cs="Arial"/>
          <w:sz w:val="20"/>
          <w:szCs w:val="20"/>
        </w:rPr>
      </w:pPr>
      <w:r w:rsidRPr="006C0F76">
        <w:rPr>
          <w:rFonts w:ascii="Arial" w:hAnsi="Arial" w:cs="Arial"/>
          <w:sz w:val="20"/>
          <w:szCs w:val="20"/>
        </w:rPr>
        <w:t>Pro případ</w:t>
      </w:r>
      <w:r w:rsidR="00C076B4" w:rsidRPr="006C0F76">
        <w:rPr>
          <w:rFonts w:ascii="Arial" w:hAnsi="Arial" w:cs="Arial"/>
          <w:sz w:val="20"/>
          <w:szCs w:val="20"/>
        </w:rPr>
        <w:t xml:space="preserve"> prokazatelného</w:t>
      </w:r>
      <w:r w:rsidRPr="006C0F76">
        <w:rPr>
          <w:rFonts w:ascii="Arial" w:hAnsi="Arial" w:cs="Arial"/>
          <w:sz w:val="20"/>
          <w:szCs w:val="20"/>
        </w:rPr>
        <w:t xml:space="preserve"> prodlení </w:t>
      </w:r>
      <w:r w:rsidR="0020411D" w:rsidRPr="006C0F76">
        <w:rPr>
          <w:rFonts w:ascii="Arial" w:hAnsi="Arial" w:cs="Arial"/>
          <w:sz w:val="20"/>
          <w:szCs w:val="20"/>
        </w:rPr>
        <w:t>příkazníka</w:t>
      </w:r>
      <w:r w:rsidR="00FF39E0" w:rsidRPr="006C0F76">
        <w:rPr>
          <w:rFonts w:ascii="Arial" w:hAnsi="Arial" w:cs="Arial"/>
          <w:sz w:val="20"/>
          <w:szCs w:val="20"/>
        </w:rPr>
        <w:t xml:space="preserve"> s</w:t>
      </w:r>
      <w:r w:rsidR="00C076B4" w:rsidRPr="006C0F76">
        <w:rPr>
          <w:rFonts w:ascii="Arial" w:hAnsi="Arial" w:cs="Arial"/>
          <w:sz w:val="20"/>
          <w:szCs w:val="20"/>
        </w:rPr>
        <w:t xml:space="preserve"> výkonem povinností dle této smlouvy a pro případ, že příkazník nevykonává své povinnosti ze smlouvy řádně, ač na to byl ve stavebním deníku </w:t>
      </w:r>
      <w:r w:rsidR="00D212F3" w:rsidRPr="006C0F76">
        <w:rPr>
          <w:rFonts w:ascii="Arial" w:hAnsi="Arial" w:cs="Arial"/>
          <w:sz w:val="20"/>
          <w:szCs w:val="20"/>
        </w:rPr>
        <w:t xml:space="preserve">nebo dopisem </w:t>
      </w:r>
      <w:r w:rsidR="00C076B4" w:rsidRPr="006C0F76">
        <w:rPr>
          <w:rFonts w:ascii="Arial" w:hAnsi="Arial" w:cs="Arial"/>
          <w:sz w:val="20"/>
          <w:szCs w:val="20"/>
        </w:rPr>
        <w:t xml:space="preserve">upozorněn, může příkazce </w:t>
      </w:r>
      <w:r w:rsidRPr="006C0F76">
        <w:rPr>
          <w:rFonts w:ascii="Arial" w:hAnsi="Arial" w:cs="Arial"/>
          <w:sz w:val="20"/>
          <w:szCs w:val="20"/>
        </w:rPr>
        <w:t xml:space="preserve">za každé takové porušení </w:t>
      </w:r>
      <w:r w:rsidR="00D54EF3">
        <w:rPr>
          <w:rFonts w:ascii="Arial" w:hAnsi="Arial" w:cs="Arial"/>
          <w:sz w:val="20"/>
          <w:szCs w:val="20"/>
        </w:rPr>
        <w:t xml:space="preserve">požadovat od příkazníka </w:t>
      </w:r>
      <w:r w:rsidR="004E4B86" w:rsidRPr="006C0F76">
        <w:rPr>
          <w:rFonts w:ascii="Arial" w:hAnsi="Arial" w:cs="Arial"/>
          <w:sz w:val="20"/>
          <w:szCs w:val="20"/>
        </w:rPr>
        <w:t xml:space="preserve">smluvní pokutu ve výši </w:t>
      </w:r>
      <w:r w:rsidR="00025E39">
        <w:rPr>
          <w:rFonts w:ascii="Arial" w:hAnsi="Arial" w:cs="Arial"/>
          <w:sz w:val="20"/>
          <w:szCs w:val="20"/>
        </w:rPr>
        <w:t>1</w:t>
      </w:r>
      <w:r w:rsidR="00025E39" w:rsidRPr="006C0F76">
        <w:rPr>
          <w:rFonts w:ascii="Arial" w:hAnsi="Arial" w:cs="Arial"/>
          <w:sz w:val="20"/>
          <w:szCs w:val="20"/>
        </w:rPr>
        <w:t>5.000, -</w:t>
      </w:r>
      <w:r w:rsidR="00A62433" w:rsidRPr="006C0F76">
        <w:rPr>
          <w:rFonts w:ascii="Arial" w:hAnsi="Arial" w:cs="Arial"/>
          <w:sz w:val="20"/>
          <w:szCs w:val="20"/>
        </w:rPr>
        <w:t xml:space="preserve"> </w:t>
      </w:r>
      <w:r w:rsidRPr="006C0F76">
        <w:rPr>
          <w:rFonts w:ascii="Arial" w:hAnsi="Arial" w:cs="Arial"/>
          <w:sz w:val="20"/>
          <w:szCs w:val="20"/>
        </w:rPr>
        <w:t>Kč</w:t>
      </w:r>
      <w:r w:rsidR="007D1D84" w:rsidRPr="006C0F76">
        <w:rPr>
          <w:rFonts w:ascii="Arial" w:hAnsi="Arial" w:cs="Arial"/>
          <w:sz w:val="20"/>
          <w:szCs w:val="20"/>
        </w:rPr>
        <w:t xml:space="preserve"> za</w:t>
      </w:r>
      <w:r w:rsidR="00C076B4" w:rsidRPr="006C0F76">
        <w:rPr>
          <w:rFonts w:ascii="Arial" w:hAnsi="Arial" w:cs="Arial"/>
          <w:sz w:val="20"/>
          <w:szCs w:val="20"/>
        </w:rPr>
        <w:t xml:space="preserve"> každý i započatý den</w:t>
      </w:r>
      <w:r w:rsidR="007D1D84" w:rsidRPr="006C0F76">
        <w:rPr>
          <w:rFonts w:ascii="Arial" w:hAnsi="Arial" w:cs="Arial"/>
          <w:sz w:val="20"/>
          <w:szCs w:val="20"/>
        </w:rPr>
        <w:t xml:space="preserve"> prodlení</w:t>
      </w:r>
      <w:r w:rsidR="006C0F76">
        <w:rPr>
          <w:rFonts w:ascii="Arial" w:hAnsi="Arial" w:cs="Arial"/>
          <w:sz w:val="20"/>
          <w:szCs w:val="20"/>
        </w:rPr>
        <w:t xml:space="preserve">. </w:t>
      </w:r>
    </w:p>
    <w:p w14:paraId="1BF6A611" w14:textId="77777777" w:rsidR="00D54EF3" w:rsidRDefault="00D54EF3" w:rsidP="00921A1D">
      <w:pPr>
        <w:ind w:left="426"/>
        <w:jc w:val="both"/>
        <w:rPr>
          <w:rFonts w:ascii="Arial" w:hAnsi="Arial" w:cs="Arial"/>
          <w:sz w:val="20"/>
          <w:szCs w:val="20"/>
        </w:rPr>
      </w:pPr>
    </w:p>
    <w:p w14:paraId="35ADC296" w14:textId="175E6934" w:rsidR="001D0D87" w:rsidRPr="00D40110" w:rsidRDefault="001D0D87" w:rsidP="005B5694">
      <w:pPr>
        <w:numPr>
          <w:ilvl w:val="0"/>
          <w:numId w:val="7"/>
        </w:numPr>
        <w:tabs>
          <w:tab w:val="clear" w:pos="720"/>
          <w:tab w:val="num" w:pos="0"/>
        </w:tabs>
        <w:ind w:left="426" w:hanging="426"/>
        <w:jc w:val="both"/>
        <w:rPr>
          <w:rFonts w:ascii="Arial" w:hAnsi="Arial" w:cs="Arial"/>
          <w:sz w:val="20"/>
          <w:szCs w:val="20"/>
        </w:rPr>
      </w:pPr>
      <w:r w:rsidRPr="00D40110">
        <w:rPr>
          <w:rFonts w:ascii="Arial" w:hAnsi="Arial" w:cs="Arial"/>
          <w:sz w:val="20"/>
          <w:szCs w:val="20"/>
        </w:rPr>
        <w:t xml:space="preserve">Smluvní pokuta je splatná do 15 kalendářních dnů po obdržení výzvy k její úhradě. </w:t>
      </w:r>
    </w:p>
    <w:p w14:paraId="660EC4D0" w14:textId="77777777" w:rsidR="001D0D87" w:rsidRPr="00D40110" w:rsidRDefault="001D0D87" w:rsidP="001D0D87">
      <w:pPr>
        <w:tabs>
          <w:tab w:val="left" w:pos="540"/>
        </w:tabs>
        <w:ind w:left="540" w:hanging="540"/>
        <w:jc w:val="both"/>
        <w:rPr>
          <w:rFonts w:ascii="Arial" w:hAnsi="Arial" w:cs="Arial"/>
          <w:sz w:val="20"/>
          <w:szCs w:val="20"/>
        </w:rPr>
      </w:pPr>
    </w:p>
    <w:p w14:paraId="5FA154F9" w14:textId="77777777" w:rsidR="001D0D87" w:rsidRDefault="001D0D87" w:rsidP="005B5694">
      <w:pPr>
        <w:numPr>
          <w:ilvl w:val="0"/>
          <w:numId w:val="7"/>
        </w:numPr>
        <w:tabs>
          <w:tab w:val="clear" w:pos="720"/>
          <w:tab w:val="left" w:pos="0"/>
        </w:tabs>
        <w:ind w:left="426" w:hanging="426"/>
        <w:jc w:val="both"/>
        <w:rPr>
          <w:rFonts w:ascii="Arial" w:hAnsi="Arial" w:cs="Arial"/>
          <w:sz w:val="20"/>
          <w:szCs w:val="20"/>
        </w:rPr>
      </w:pPr>
      <w:r w:rsidRPr="00D40110">
        <w:rPr>
          <w:rFonts w:ascii="Arial" w:hAnsi="Arial" w:cs="Arial"/>
          <w:sz w:val="20"/>
          <w:szCs w:val="20"/>
        </w:rPr>
        <w:t>Zaplacením s</w:t>
      </w:r>
      <w:r w:rsidR="00B62280" w:rsidRPr="00D40110">
        <w:rPr>
          <w:rFonts w:ascii="Arial" w:hAnsi="Arial" w:cs="Arial"/>
          <w:sz w:val="20"/>
          <w:szCs w:val="20"/>
        </w:rPr>
        <w:t xml:space="preserve">mluvní pokuty nezaniká </w:t>
      </w:r>
      <w:r w:rsidRPr="00D40110">
        <w:rPr>
          <w:rFonts w:ascii="Arial" w:hAnsi="Arial" w:cs="Arial"/>
          <w:sz w:val="20"/>
          <w:szCs w:val="20"/>
        </w:rPr>
        <w:t>právo smluvních stran na náhradu škody a ušlého zisku, které jim vzniknou v souvislosti s porušením smluvních povinností.</w:t>
      </w:r>
    </w:p>
    <w:p w14:paraId="4B45C67F" w14:textId="77777777" w:rsidR="0098491A" w:rsidRDefault="0098491A" w:rsidP="00440E39">
      <w:pPr>
        <w:pStyle w:val="Odstavecseseznamem"/>
        <w:rPr>
          <w:rFonts w:ascii="Arial" w:hAnsi="Arial" w:cs="Arial"/>
          <w:sz w:val="20"/>
          <w:szCs w:val="20"/>
        </w:rPr>
      </w:pPr>
    </w:p>
    <w:p w14:paraId="4EDCE182" w14:textId="77777777" w:rsidR="0098491A" w:rsidRDefault="0098491A" w:rsidP="005B5694">
      <w:pPr>
        <w:numPr>
          <w:ilvl w:val="0"/>
          <w:numId w:val="7"/>
        </w:numPr>
        <w:tabs>
          <w:tab w:val="clear" w:pos="720"/>
          <w:tab w:val="left" w:pos="0"/>
        </w:tabs>
        <w:ind w:left="426" w:hanging="426"/>
        <w:jc w:val="both"/>
        <w:rPr>
          <w:rFonts w:ascii="Arial" w:hAnsi="Arial" w:cs="Arial"/>
          <w:sz w:val="20"/>
          <w:szCs w:val="20"/>
        </w:rPr>
      </w:pPr>
      <w:r w:rsidRPr="00861206">
        <w:rPr>
          <w:rFonts w:ascii="Arial" w:hAnsi="Arial" w:cs="Arial"/>
          <w:sz w:val="20"/>
          <w:szCs w:val="20"/>
        </w:rPr>
        <w:t xml:space="preserve">Příkazník je odpovědný za škody vzniklé </w:t>
      </w:r>
      <w:r>
        <w:rPr>
          <w:rFonts w:ascii="Arial" w:hAnsi="Arial" w:cs="Arial"/>
          <w:sz w:val="20"/>
          <w:szCs w:val="20"/>
        </w:rPr>
        <w:t>p</w:t>
      </w:r>
      <w:r w:rsidRPr="00861206">
        <w:rPr>
          <w:rFonts w:ascii="Arial" w:hAnsi="Arial" w:cs="Arial"/>
          <w:sz w:val="20"/>
          <w:szCs w:val="20"/>
        </w:rPr>
        <w:t>říkazci v důsledku porušení povinností vyplývajících z této smlouvy, stejně tak za škody způsobené osobami pověřenými výkonem činnosti na základě této smlouvy.</w:t>
      </w:r>
    </w:p>
    <w:p w14:paraId="0AC41D3C" w14:textId="77777777" w:rsidR="0098491A" w:rsidRDefault="0098491A" w:rsidP="00440E39">
      <w:pPr>
        <w:pStyle w:val="Odstavecseseznamem"/>
        <w:rPr>
          <w:rFonts w:ascii="Arial" w:hAnsi="Arial" w:cs="Arial"/>
          <w:sz w:val="20"/>
          <w:szCs w:val="20"/>
        </w:rPr>
      </w:pPr>
    </w:p>
    <w:p w14:paraId="20A23495" w14:textId="6E9E5CDE" w:rsidR="0098491A" w:rsidRPr="00D40110" w:rsidRDefault="0098491A" w:rsidP="005B5694">
      <w:pPr>
        <w:numPr>
          <w:ilvl w:val="0"/>
          <w:numId w:val="7"/>
        </w:numPr>
        <w:tabs>
          <w:tab w:val="clear" w:pos="720"/>
          <w:tab w:val="left" w:pos="0"/>
        </w:tabs>
        <w:ind w:left="426" w:hanging="426"/>
        <w:jc w:val="both"/>
        <w:rPr>
          <w:rFonts w:ascii="Arial" w:hAnsi="Arial" w:cs="Arial"/>
          <w:sz w:val="20"/>
          <w:szCs w:val="20"/>
        </w:rPr>
      </w:pPr>
      <w:r w:rsidRPr="00861206">
        <w:rPr>
          <w:rFonts w:ascii="Arial" w:hAnsi="Arial" w:cs="Arial"/>
          <w:sz w:val="20"/>
          <w:szCs w:val="20"/>
        </w:rPr>
        <w:t xml:space="preserve">Smluvní pokuty je </w:t>
      </w:r>
      <w:r>
        <w:rPr>
          <w:rFonts w:ascii="Arial" w:hAnsi="Arial" w:cs="Arial"/>
          <w:sz w:val="20"/>
          <w:szCs w:val="20"/>
        </w:rPr>
        <w:t>p</w:t>
      </w:r>
      <w:r w:rsidRPr="00861206">
        <w:rPr>
          <w:rFonts w:ascii="Arial" w:hAnsi="Arial" w:cs="Arial"/>
          <w:sz w:val="20"/>
          <w:szCs w:val="20"/>
        </w:rPr>
        <w:t xml:space="preserve">říkazce oprávněn započíst ve smyslu </w:t>
      </w:r>
      <w:proofErr w:type="spellStart"/>
      <w:r w:rsidRPr="00861206">
        <w:rPr>
          <w:rFonts w:ascii="Arial" w:hAnsi="Arial" w:cs="Arial"/>
          <w:sz w:val="20"/>
          <w:szCs w:val="20"/>
        </w:rPr>
        <w:t>ust</w:t>
      </w:r>
      <w:proofErr w:type="spellEnd"/>
      <w:r w:rsidRPr="00861206">
        <w:rPr>
          <w:rFonts w:ascii="Arial" w:hAnsi="Arial" w:cs="Arial"/>
          <w:sz w:val="20"/>
          <w:szCs w:val="20"/>
        </w:rPr>
        <w:t xml:space="preserve">. § 1982 </w:t>
      </w:r>
      <w:proofErr w:type="spellStart"/>
      <w:r w:rsidRPr="00861206">
        <w:rPr>
          <w:rFonts w:ascii="Arial" w:hAnsi="Arial" w:cs="Arial"/>
          <w:sz w:val="20"/>
          <w:szCs w:val="20"/>
        </w:rPr>
        <w:t>an</w:t>
      </w:r>
      <w:proofErr w:type="spellEnd"/>
      <w:r w:rsidRPr="00861206">
        <w:rPr>
          <w:rFonts w:ascii="Arial" w:hAnsi="Arial" w:cs="Arial"/>
          <w:sz w:val="20"/>
          <w:szCs w:val="20"/>
        </w:rPr>
        <w:t xml:space="preserve">. </w:t>
      </w:r>
      <w:r>
        <w:rPr>
          <w:rFonts w:ascii="Arial" w:hAnsi="Arial" w:cs="Arial"/>
          <w:sz w:val="20"/>
          <w:szCs w:val="20"/>
        </w:rPr>
        <w:t>Občanského zákoníku</w:t>
      </w:r>
      <w:r w:rsidRPr="00861206">
        <w:rPr>
          <w:rFonts w:ascii="Arial" w:hAnsi="Arial" w:cs="Arial"/>
          <w:sz w:val="20"/>
          <w:szCs w:val="20"/>
        </w:rPr>
        <w:t xml:space="preserve"> proti i</w:t>
      </w:r>
      <w:r w:rsidR="00BD6A6A">
        <w:rPr>
          <w:rFonts w:ascii="Arial" w:hAnsi="Arial" w:cs="Arial"/>
          <w:sz w:val="20"/>
          <w:szCs w:val="20"/>
        </w:rPr>
        <w:t> </w:t>
      </w:r>
      <w:r w:rsidRPr="00861206">
        <w:rPr>
          <w:rFonts w:ascii="Arial" w:hAnsi="Arial" w:cs="Arial"/>
          <w:sz w:val="20"/>
          <w:szCs w:val="20"/>
        </w:rPr>
        <w:t>nesplatné pohledávce Příkazníka na úhradu jakékoli dílčí platby odměny dle této smlouvy.</w:t>
      </w:r>
    </w:p>
    <w:p w14:paraId="09C7EAEF" w14:textId="77777777" w:rsidR="001D0D87" w:rsidRDefault="001D0D87" w:rsidP="001D0D87">
      <w:pPr>
        <w:tabs>
          <w:tab w:val="left" w:pos="0"/>
        </w:tabs>
        <w:jc w:val="both"/>
        <w:rPr>
          <w:rFonts w:ascii="Arial" w:hAnsi="Arial" w:cs="Arial"/>
          <w:sz w:val="20"/>
          <w:szCs w:val="20"/>
        </w:rPr>
      </w:pPr>
    </w:p>
    <w:p w14:paraId="558C8C25" w14:textId="77777777" w:rsidR="0095102E" w:rsidRPr="00D40110" w:rsidRDefault="0095102E" w:rsidP="0095102E">
      <w:pPr>
        <w:tabs>
          <w:tab w:val="left" w:pos="0"/>
        </w:tabs>
        <w:jc w:val="both"/>
        <w:rPr>
          <w:rFonts w:ascii="Arial" w:hAnsi="Arial" w:cs="Arial"/>
          <w:sz w:val="20"/>
          <w:szCs w:val="20"/>
        </w:rPr>
      </w:pPr>
    </w:p>
    <w:p w14:paraId="0BE93F90" w14:textId="484F16D3" w:rsidR="0095102E" w:rsidRPr="00D40110" w:rsidRDefault="00B62280" w:rsidP="0095102E">
      <w:pPr>
        <w:tabs>
          <w:tab w:val="left" w:pos="0"/>
        </w:tabs>
        <w:jc w:val="center"/>
        <w:rPr>
          <w:rFonts w:ascii="Arial" w:hAnsi="Arial" w:cs="Arial"/>
          <w:b/>
          <w:sz w:val="20"/>
          <w:szCs w:val="20"/>
        </w:rPr>
      </w:pPr>
      <w:r w:rsidRPr="00D40110">
        <w:rPr>
          <w:rFonts w:ascii="Arial" w:hAnsi="Arial" w:cs="Arial"/>
          <w:b/>
          <w:sz w:val="20"/>
          <w:szCs w:val="20"/>
        </w:rPr>
        <w:t xml:space="preserve">   Článek I</w:t>
      </w:r>
      <w:r w:rsidR="0098491A">
        <w:rPr>
          <w:rFonts w:ascii="Arial" w:hAnsi="Arial" w:cs="Arial"/>
          <w:b/>
          <w:sz w:val="20"/>
          <w:szCs w:val="20"/>
        </w:rPr>
        <w:t>X</w:t>
      </w:r>
      <w:r w:rsidRPr="00D40110">
        <w:rPr>
          <w:rFonts w:ascii="Arial" w:hAnsi="Arial" w:cs="Arial"/>
          <w:b/>
          <w:sz w:val="20"/>
          <w:szCs w:val="20"/>
        </w:rPr>
        <w:t xml:space="preserve">. – Povinnost </w:t>
      </w:r>
      <w:r w:rsidR="0095102E" w:rsidRPr="00D40110">
        <w:rPr>
          <w:rFonts w:ascii="Arial" w:hAnsi="Arial" w:cs="Arial"/>
          <w:b/>
          <w:sz w:val="20"/>
          <w:szCs w:val="20"/>
        </w:rPr>
        <w:t xml:space="preserve">mlčenlivosti </w:t>
      </w:r>
    </w:p>
    <w:p w14:paraId="0E381BCE" w14:textId="77777777" w:rsidR="0095102E" w:rsidRPr="00D40110" w:rsidRDefault="0095102E" w:rsidP="001D0D87">
      <w:pPr>
        <w:tabs>
          <w:tab w:val="left" w:pos="0"/>
        </w:tabs>
        <w:jc w:val="both"/>
        <w:rPr>
          <w:rFonts w:ascii="Arial" w:hAnsi="Arial" w:cs="Arial"/>
          <w:sz w:val="20"/>
          <w:szCs w:val="20"/>
        </w:rPr>
      </w:pPr>
    </w:p>
    <w:p w14:paraId="198F72EC" w14:textId="3F1786CF" w:rsidR="0095102E" w:rsidRPr="00D40110" w:rsidRDefault="001D0D87" w:rsidP="005B5694">
      <w:pPr>
        <w:numPr>
          <w:ilvl w:val="0"/>
          <w:numId w:val="8"/>
        </w:numPr>
        <w:tabs>
          <w:tab w:val="clear" w:pos="720"/>
        </w:tabs>
        <w:ind w:left="426" w:hanging="426"/>
        <w:jc w:val="both"/>
        <w:rPr>
          <w:rFonts w:ascii="Arial" w:hAnsi="Arial" w:cs="Arial"/>
          <w:sz w:val="20"/>
          <w:szCs w:val="20"/>
        </w:rPr>
      </w:pPr>
      <w:r w:rsidRPr="00D40110">
        <w:rPr>
          <w:rFonts w:ascii="Arial" w:hAnsi="Arial" w:cs="Arial"/>
          <w:sz w:val="20"/>
          <w:szCs w:val="20"/>
        </w:rPr>
        <w:t xml:space="preserve">Smluvní strany </w:t>
      </w:r>
      <w:r w:rsidR="0095102E" w:rsidRPr="00D40110">
        <w:rPr>
          <w:rFonts w:ascii="Arial" w:hAnsi="Arial" w:cs="Arial"/>
          <w:sz w:val="20"/>
          <w:szCs w:val="20"/>
        </w:rPr>
        <w:t>se zavazují zachovávat mlčenlivost o skutečnostech tvořících jejich obchodní tajemství, zdržet se jakéhokoliv jednání, jímž by mohli poškodit dobré jméno nebo zájmy druhého účastníka a</w:t>
      </w:r>
      <w:r w:rsidR="00BD6A6A">
        <w:rPr>
          <w:rFonts w:ascii="Arial" w:hAnsi="Arial" w:cs="Arial"/>
          <w:sz w:val="20"/>
          <w:szCs w:val="20"/>
        </w:rPr>
        <w:t> </w:t>
      </w:r>
      <w:r w:rsidR="0095102E" w:rsidRPr="00D40110">
        <w:rPr>
          <w:rFonts w:ascii="Arial" w:hAnsi="Arial" w:cs="Arial"/>
          <w:sz w:val="20"/>
          <w:szCs w:val="20"/>
        </w:rPr>
        <w:t>nevyužít informací a skutečností, s nimiž přijdou do styku v souvislosti s touto smlouvou ani pro sebe ani pro třetí osoby. Tyto povinnosti platí i po skončení trvání této smlouvy, jakož i poté, kdy jed</w:t>
      </w:r>
      <w:r w:rsidR="0098491A">
        <w:rPr>
          <w:rFonts w:ascii="Arial" w:hAnsi="Arial" w:cs="Arial"/>
          <w:sz w:val="20"/>
          <w:szCs w:val="20"/>
        </w:rPr>
        <w:t>na ze stran</w:t>
      </w:r>
      <w:r w:rsidR="0095102E" w:rsidRPr="00D40110">
        <w:rPr>
          <w:rFonts w:ascii="Arial" w:hAnsi="Arial" w:cs="Arial"/>
          <w:sz w:val="20"/>
          <w:szCs w:val="20"/>
        </w:rPr>
        <w:t xml:space="preserve"> či ob</w:t>
      </w:r>
      <w:r w:rsidR="0098491A">
        <w:rPr>
          <w:rFonts w:ascii="Arial" w:hAnsi="Arial" w:cs="Arial"/>
          <w:sz w:val="20"/>
          <w:szCs w:val="20"/>
        </w:rPr>
        <w:t>ě</w:t>
      </w:r>
      <w:r w:rsidR="0095102E" w:rsidRPr="00D40110">
        <w:rPr>
          <w:rFonts w:ascii="Arial" w:hAnsi="Arial" w:cs="Arial"/>
          <w:sz w:val="20"/>
          <w:szCs w:val="20"/>
        </w:rPr>
        <w:t xml:space="preserve"> </w:t>
      </w:r>
      <w:r w:rsidR="0098491A">
        <w:rPr>
          <w:rFonts w:ascii="Arial" w:hAnsi="Arial" w:cs="Arial"/>
          <w:sz w:val="20"/>
          <w:szCs w:val="20"/>
        </w:rPr>
        <w:t>smluvní strany</w:t>
      </w:r>
      <w:r w:rsidR="0095102E" w:rsidRPr="00D40110">
        <w:rPr>
          <w:rFonts w:ascii="Arial" w:hAnsi="Arial" w:cs="Arial"/>
          <w:sz w:val="20"/>
          <w:szCs w:val="20"/>
        </w:rPr>
        <w:t xml:space="preserve"> odstoup</w:t>
      </w:r>
      <w:r w:rsidR="0098491A">
        <w:rPr>
          <w:rFonts w:ascii="Arial" w:hAnsi="Arial" w:cs="Arial"/>
          <w:sz w:val="20"/>
          <w:szCs w:val="20"/>
        </w:rPr>
        <w:t>í</w:t>
      </w:r>
      <w:r w:rsidR="0095102E" w:rsidRPr="00D40110">
        <w:rPr>
          <w:rFonts w:ascii="Arial" w:hAnsi="Arial" w:cs="Arial"/>
          <w:sz w:val="20"/>
          <w:szCs w:val="20"/>
        </w:rPr>
        <w:t xml:space="preserve"> od smlouvy.</w:t>
      </w:r>
    </w:p>
    <w:p w14:paraId="2F388D58" w14:textId="77777777" w:rsidR="000262F7" w:rsidRPr="00D40110" w:rsidRDefault="000262F7" w:rsidP="000262F7">
      <w:pPr>
        <w:jc w:val="both"/>
        <w:rPr>
          <w:rFonts w:ascii="Arial" w:hAnsi="Arial" w:cs="Arial"/>
          <w:sz w:val="20"/>
          <w:szCs w:val="20"/>
        </w:rPr>
      </w:pPr>
    </w:p>
    <w:p w14:paraId="279338FE" w14:textId="77777777" w:rsidR="0095102E" w:rsidRPr="00D40110" w:rsidRDefault="0095102E" w:rsidP="005B5694">
      <w:pPr>
        <w:numPr>
          <w:ilvl w:val="0"/>
          <w:numId w:val="8"/>
        </w:numPr>
        <w:tabs>
          <w:tab w:val="clear" w:pos="720"/>
        </w:tabs>
        <w:ind w:left="426" w:hanging="426"/>
        <w:jc w:val="both"/>
        <w:rPr>
          <w:rFonts w:ascii="Arial" w:hAnsi="Arial" w:cs="Arial"/>
          <w:sz w:val="20"/>
          <w:szCs w:val="20"/>
        </w:rPr>
      </w:pPr>
      <w:r w:rsidRPr="00D40110">
        <w:rPr>
          <w:rFonts w:ascii="Arial" w:hAnsi="Arial" w:cs="Arial"/>
          <w:sz w:val="20"/>
          <w:szCs w:val="20"/>
        </w:rPr>
        <w:t>Pro případ porušení této povinnosti kteroukoliv smluvní stranou si smluvní strany sjednávají mezi sebou smluvní pokutu ve výši 10.000,</w:t>
      </w:r>
      <w:r w:rsidR="00B20E6D" w:rsidRPr="00D40110">
        <w:rPr>
          <w:rFonts w:ascii="Arial" w:hAnsi="Arial" w:cs="Arial"/>
          <w:sz w:val="20"/>
          <w:szCs w:val="20"/>
        </w:rPr>
        <w:t xml:space="preserve"> </w:t>
      </w:r>
      <w:r w:rsidRPr="00D40110">
        <w:rPr>
          <w:rFonts w:ascii="Arial" w:hAnsi="Arial" w:cs="Arial"/>
          <w:sz w:val="20"/>
          <w:szCs w:val="20"/>
        </w:rPr>
        <w:t>- Kč. Smluvní pokutu je povinna zaplatit ta smluvní strana, která se porušení této povinnosti dopustí. Tímto není dotčena případná náhrada způsobených škod.</w:t>
      </w:r>
    </w:p>
    <w:p w14:paraId="55FE41D0" w14:textId="77777777" w:rsidR="000262F7" w:rsidRPr="00D40110" w:rsidRDefault="000262F7" w:rsidP="000262F7">
      <w:pPr>
        <w:jc w:val="both"/>
        <w:rPr>
          <w:rFonts w:ascii="Arial" w:hAnsi="Arial" w:cs="Arial"/>
          <w:sz w:val="20"/>
          <w:szCs w:val="20"/>
        </w:rPr>
      </w:pPr>
    </w:p>
    <w:p w14:paraId="162FA4BA" w14:textId="77777777" w:rsidR="00C076B4" w:rsidRPr="00C076B4" w:rsidRDefault="00C076B4" w:rsidP="00C076B4">
      <w:pPr>
        <w:tabs>
          <w:tab w:val="left" w:pos="426"/>
        </w:tabs>
        <w:spacing w:after="120"/>
        <w:ind w:left="420" w:hanging="420"/>
        <w:jc w:val="both"/>
        <w:rPr>
          <w:rFonts w:ascii="Arial" w:hAnsi="Arial" w:cs="Arial"/>
          <w:sz w:val="20"/>
          <w:szCs w:val="20"/>
        </w:rPr>
      </w:pPr>
      <w:r>
        <w:rPr>
          <w:rFonts w:ascii="Arial" w:hAnsi="Arial" w:cs="Arial"/>
          <w:sz w:val="20"/>
          <w:szCs w:val="20"/>
        </w:rPr>
        <w:t>3</w:t>
      </w:r>
      <w:r>
        <w:rPr>
          <w:rFonts w:ascii="Arial" w:hAnsi="Arial" w:cs="Arial"/>
          <w:sz w:val="20"/>
          <w:szCs w:val="20"/>
        </w:rPr>
        <w:tab/>
      </w:r>
      <w:r w:rsidRPr="00C076B4">
        <w:rPr>
          <w:rFonts w:ascii="Arial" w:hAnsi="Arial" w:cs="Arial"/>
          <w:sz w:val="20"/>
          <w:szCs w:val="20"/>
        </w:rPr>
        <w:t>Příkazník bere na vědomí, že příkazce je povinen tuto smlouvu uveřejnit v Registru smluv vedeném Ministerstvem vnitra ČR, pokud tato smlouva splňuje podmínky pro uveřejnění.</w:t>
      </w:r>
    </w:p>
    <w:p w14:paraId="3CCF3715" w14:textId="774930FD" w:rsidR="001D0D87" w:rsidRPr="00C076B4" w:rsidRDefault="0020411D" w:rsidP="00C076B4">
      <w:pPr>
        <w:pStyle w:val="Odstavecseseznamem"/>
        <w:numPr>
          <w:ilvl w:val="0"/>
          <w:numId w:val="17"/>
        </w:numPr>
        <w:tabs>
          <w:tab w:val="left" w:pos="426"/>
        </w:tabs>
        <w:spacing w:before="120"/>
        <w:ind w:left="426" w:hanging="426"/>
        <w:jc w:val="both"/>
        <w:rPr>
          <w:rFonts w:ascii="Arial" w:hAnsi="Arial" w:cs="Arial"/>
          <w:sz w:val="20"/>
          <w:szCs w:val="20"/>
        </w:rPr>
      </w:pPr>
      <w:r w:rsidRPr="00C076B4">
        <w:rPr>
          <w:rFonts w:ascii="Arial" w:hAnsi="Arial" w:cs="Arial"/>
          <w:sz w:val="20"/>
          <w:szCs w:val="20"/>
        </w:rPr>
        <w:t>Příkazník</w:t>
      </w:r>
      <w:r w:rsidR="00FF39E0" w:rsidRPr="00C076B4">
        <w:rPr>
          <w:rFonts w:ascii="Arial" w:hAnsi="Arial" w:cs="Arial"/>
          <w:sz w:val="20"/>
          <w:szCs w:val="20"/>
        </w:rPr>
        <w:t xml:space="preserve"> </w:t>
      </w:r>
      <w:r w:rsidR="001D0D87" w:rsidRPr="00C076B4">
        <w:rPr>
          <w:rFonts w:ascii="Arial" w:hAnsi="Arial" w:cs="Arial"/>
          <w:sz w:val="20"/>
          <w:szCs w:val="20"/>
        </w:rPr>
        <w:t xml:space="preserve">je seznámen se skutečností, že </w:t>
      </w:r>
      <w:r w:rsidRPr="00C076B4">
        <w:rPr>
          <w:rFonts w:ascii="Arial" w:hAnsi="Arial" w:cs="Arial"/>
          <w:sz w:val="20"/>
          <w:szCs w:val="20"/>
        </w:rPr>
        <w:t>příkazce</w:t>
      </w:r>
      <w:r w:rsidR="001D0D87" w:rsidRPr="00C076B4">
        <w:rPr>
          <w:rFonts w:ascii="Arial" w:hAnsi="Arial" w:cs="Arial"/>
          <w:sz w:val="20"/>
          <w:szCs w:val="20"/>
        </w:rPr>
        <w:t xml:space="preserve"> je povinen poskytovat informace vztahující se k jeho působnosti dle zákona č. 106/1999 Sb., o svobodném přístupu k informacím, v platném znění.</w:t>
      </w:r>
    </w:p>
    <w:p w14:paraId="111E95E7" w14:textId="788A1502" w:rsidR="00440B81" w:rsidRDefault="00440B81" w:rsidP="0095102E">
      <w:pPr>
        <w:jc w:val="center"/>
        <w:rPr>
          <w:rFonts w:ascii="Arial" w:hAnsi="Arial" w:cs="Arial"/>
          <w:b/>
          <w:sz w:val="20"/>
          <w:szCs w:val="20"/>
        </w:rPr>
      </w:pPr>
    </w:p>
    <w:p w14:paraId="5D696A4D" w14:textId="77777777" w:rsidR="0095102E" w:rsidRPr="00D40110" w:rsidRDefault="0095102E" w:rsidP="0095102E">
      <w:pPr>
        <w:jc w:val="center"/>
        <w:rPr>
          <w:rFonts w:ascii="Arial" w:hAnsi="Arial" w:cs="Arial"/>
          <w:b/>
          <w:sz w:val="20"/>
          <w:szCs w:val="20"/>
        </w:rPr>
      </w:pPr>
      <w:r w:rsidRPr="00D40110">
        <w:rPr>
          <w:rFonts w:ascii="Arial" w:hAnsi="Arial" w:cs="Arial"/>
          <w:b/>
          <w:sz w:val="20"/>
          <w:szCs w:val="20"/>
        </w:rPr>
        <w:t xml:space="preserve">Článek </w:t>
      </w:r>
      <w:r w:rsidR="0022240A">
        <w:rPr>
          <w:rFonts w:ascii="Arial" w:hAnsi="Arial" w:cs="Arial"/>
          <w:b/>
          <w:sz w:val="20"/>
          <w:szCs w:val="20"/>
        </w:rPr>
        <w:t>X</w:t>
      </w:r>
      <w:r w:rsidRPr="00D40110">
        <w:rPr>
          <w:rFonts w:ascii="Arial" w:hAnsi="Arial" w:cs="Arial"/>
          <w:b/>
          <w:sz w:val="20"/>
          <w:szCs w:val="20"/>
        </w:rPr>
        <w:t>. – Závěrečná ustanovení</w:t>
      </w:r>
    </w:p>
    <w:p w14:paraId="301FEC55" w14:textId="77777777" w:rsidR="0095102E" w:rsidRPr="00D40110" w:rsidRDefault="0095102E" w:rsidP="0095102E">
      <w:pPr>
        <w:tabs>
          <w:tab w:val="left" w:pos="540"/>
        </w:tabs>
        <w:jc w:val="both"/>
        <w:rPr>
          <w:rFonts w:ascii="Arial" w:hAnsi="Arial" w:cs="Arial"/>
          <w:sz w:val="20"/>
          <w:szCs w:val="20"/>
        </w:rPr>
      </w:pPr>
    </w:p>
    <w:p w14:paraId="53BA42FB" w14:textId="77777777" w:rsidR="0022240A" w:rsidRDefault="0022240A" w:rsidP="0022240A">
      <w:pPr>
        <w:pStyle w:val="Odstavecseseznamem"/>
        <w:numPr>
          <w:ilvl w:val="0"/>
          <w:numId w:val="18"/>
        </w:numPr>
        <w:tabs>
          <w:tab w:val="left" w:pos="426"/>
        </w:tabs>
        <w:ind w:left="426" w:hanging="426"/>
        <w:jc w:val="both"/>
        <w:rPr>
          <w:rFonts w:ascii="Arial" w:hAnsi="Arial" w:cs="Arial"/>
          <w:sz w:val="20"/>
          <w:szCs w:val="20"/>
        </w:rPr>
      </w:pPr>
      <w:r w:rsidRPr="0022240A">
        <w:rPr>
          <w:rFonts w:ascii="Arial" w:hAnsi="Arial" w:cs="Arial"/>
          <w:sz w:val="20"/>
          <w:szCs w:val="20"/>
        </w:rPr>
        <w:t>Účastníci jsou povinni sdělit si navzájem a bez odkladu případný vznik okolností bránících řádnému plnění této smlouvy, a to včetně případů vyšší moci, a ihned se sejít k řešení vzniklé situace.</w:t>
      </w:r>
    </w:p>
    <w:p w14:paraId="2BA889AD" w14:textId="77777777" w:rsidR="004C2C31" w:rsidRDefault="004C2C31" w:rsidP="00440E39">
      <w:pPr>
        <w:pStyle w:val="Odstavecseseznamem"/>
        <w:tabs>
          <w:tab w:val="left" w:pos="426"/>
        </w:tabs>
        <w:ind w:left="426"/>
        <w:jc w:val="both"/>
        <w:rPr>
          <w:rFonts w:ascii="Arial" w:hAnsi="Arial" w:cs="Arial"/>
          <w:sz w:val="20"/>
          <w:szCs w:val="20"/>
        </w:rPr>
      </w:pPr>
    </w:p>
    <w:p w14:paraId="7BB67A4D" w14:textId="77777777" w:rsidR="004C2C31" w:rsidRPr="0022240A" w:rsidRDefault="004C2C31" w:rsidP="0022240A">
      <w:pPr>
        <w:pStyle w:val="Odstavecseseznamem"/>
        <w:numPr>
          <w:ilvl w:val="0"/>
          <w:numId w:val="18"/>
        </w:numPr>
        <w:tabs>
          <w:tab w:val="left" w:pos="426"/>
        </w:tabs>
        <w:ind w:left="426" w:hanging="426"/>
        <w:jc w:val="both"/>
        <w:rPr>
          <w:rFonts w:ascii="Arial" w:hAnsi="Arial" w:cs="Arial"/>
          <w:sz w:val="20"/>
          <w:szCs w:val="20"/>
        </w:rPr>
      </w:pPr>
      <w:r w:rsidRPr="00861206">
        <w:rPr>
          <w:rFonts w:ascii="Arial" w:hAnsi="Arial" w:cs="Arial"/>
          <w:sz w:val="20"/>
          <w:szCs w:val="20"/>
        </w:rPr>
        <w:t>Příkazník potvrzuje, že se v plném rozsahu seznámil s povahou předmětu plnění dle této smlouvy, že jsou mu známi veškeré technické a jiné podmínky nezbytné k realizaci předmětu plnění, že disponuje odbornými znalostmi, které jsou potřebné k provedení předmětu plnění.</w:t>
      </w:r>
    </w:p>
    <w:p w14:paraId="227ECE9D" w14:textId="77777777" w:rsidR="0022240A" w:rsidRPr="00CF56A7" w:rsidRDefault="0022240A" w:rsidP="0022240A">
      <w:pPr>
        <w:ind w:left="540" w:hanging="540"/>
        <w:rPr>
          <w:rFonts w:ascii="Arial" w:hAnsi="Arial" w:cs="Arial"/>
          <w:sz w:val="20"/>
          <w:szCs w:val="20"/>
        </w:rPr>
      </w:pPr>
    </w:p>
    <w:p w14:paraId="75C93393" w14:textId="5C81C132" w:rsidR="0022240A" w:rsidRDefault="0022240A" w:rsidP="0022240A">
      <w:pPr>
        <w:pStyle w:val="Odstavecseseznamem"/>
        <w:numPr>
          <w:ilvl w:val="0"/>
          <w:numId w:val="18"/>
        </w:numPr>
        <w:tabs>
          <w:tab w:val="left" w:pos="426"/>
        </w:tabs>
        <w:ind w:left="426" w:hanging="426"/>
        <w:contextualSpacing w:val="0"/>
        <w:jc w:val="both"/>
        <w:rPr>
          <w:rFonts w:ascii="Arial" w:hAnsi="Arial" w:cs="Arial"/>
          <w:sz w:val="20"/>
          <w:szCs w:val="20"/>
        </w:rPr>
      </w:pPr>
      <w:r w:rsidRPr="002320F3">
        <w:rPr>
          <w:rFonts w:ascii="Arial" w:hAnsi="Arial" w:cs="Arial"/>
          <w:sz w:val="20"/>
          <w:szCs w:val="20"/>
        </w:rPr>
        <w:t>Smluvní strany se zavazují, že při jakémkoli zpracování osobních údajů v souvislosti s touto smlouvou budou důsledně dodržovat povinnosti vyplývající z nařízení Evropského parlamentu a Rady (EU) č.</w:t>
      </w:r>
      <w:r w:rsidR="00BD6A6A">
        <w:rPr>
          <w:rFonts w:ascii="Arial" w:hAnsi="Arial" w:cs="Arial"/>
          <w:sz w:val="20"/>
          <w:szCs w:val="20"/>
        </w:rPr>
        <w:t> </w:t>
      </w:r>
      <w:r w:rsidRPr="002320F3">
        <w:rPr>
          <w:rFonts w:ascii="Arial" w:hAnsi="Arial" w:cs="Arial"/>
          <w:sz w:val="20"/>
          <w:szCs w:val="20"/>
        </w:rPr>
        <w:t xml:space="preserve">2016/679, o ochraně fyzických osob v souvislosti se zpracováním osobních údajů a o volném pohybu těchto údajů a o zrušení směrnice 95/46/ES (obecné nařízení o ochraně osobních údajů). </w:t>
      </w:r>
    </w:p>
    <w:p w14:paraId="42CC86BD" w14:textId="77777777" w:rsidR="0022240A" w:rsidRDefault="0022240A" w:rsidP="0022240A">
      <w:pPr>
        <w:pStyle w:val="Odstavecseseznamem"/>
        <w:ind w:left="284"/>
        <w:jc w:val="both"/>
        <w:rPr>
          <w:rFonts w:ascii="Arial" w:hAnsi="Arial" w:cs="Arial"/>
          <w:sz w:val="20"/>
          <w:szCs w:val="20"/>
        </w:rPr>
      </w:pPr>
    </w:p>
    <w:p w14:paraId="3B59CFB6" w14:textId="77B455C7" w:rsidR="0022240A" w:rsidRDefault="0022240A" w:rsidP="0022240A">
      <w:pPr>
        <w:pStyle w:val="Odstavecseseznamem"/>
        <w:numPr>
          <w:ilvl w:val="0"/>
          <w:numId w:val="18"/>
        </w:numPr>
        <w:ind w:left="426" w:hanging="426"/>
        <w:contextualSpacing w:val="0"/>
        <w:jc w:val="both"/>
        <w:rPr>
          <w:rFonts w:ascii="Arial" w:hAnsi="Arial" w:cs="Arial"/>
          <w:sz w:val="20"/>
          <w:szCs w:val="20"/>
        </w:rPr>
      </w:pPr>
      <w:r w:rsidRPr="002320F3">
        <w:rPr>
          <w:rFonts w:ascii="Arial" w:hAnsi="Arial" w:cs="Arial"/>
          <w:sz w:val="20"/>
          <w:szCs w:val="20"/>
        </w:rPr>
        <w:t>Vzhledem k veřejnoprávnímu charakteru příkazce příkazník svým podpisem této smlouvy uděluje příkazci výslovný souhlas se zveřejněním smluvních podmínek obsažených v této smlouvě v rozsahu a za podmínek vyplývajících z příslušných právních předpisů (zejména zákona o zadávání veřejných zakázek</w:t>
      </w:r>
      <w:r w:rsidR="004C2C31">
        <w:rPr>
          <w:rFonts w:ascii="Arial" w:hAnsi="Arial" w:cs="Arial"/>
          <w:sz w:val="20"/>
          <w:szCs w:val="20"/>
        </w:rPr>
        <w:t>,</w:t>
      </w:r>
      <w:r w:rsidRPr="002320F3">
        <w:rPr>
          <w:rFonts w:ascii="Arial" w:hAnsi="Arial" w:cs="Arial"/>
          <w:sz w:val="20"/>
          <w:szCs w:val="20"/>
        </w:rPr>
        <w:t xml:space="preserve"> zákona č. 106/1999 Sb., o svobodném přístupu k informacím, ve znění pozdějších předpisů</w:t>
      </w:r>
      <w:r w:rsidR="004C2C31">
        <w:rPr>
          <w:rFonts w:ascii="Arial" w:hAnsi="Arial" w:cs="Arial"/>
          <w:sz w:val="20"/>
          <w:szCs w:val="20"/>
        </w:rPr>
        <w:t xml:space="preserve"> a </w:t>
      </w:r>
      <w:r w:rsidR="004C2C31" w:rsidRPr="00861206">
        <w:rPr>
          <w:rFonts w:ascii="Arial" w:hAnsi="Arial" w:cs="Arial"/>
          <w:sz w:val="20"/>
          <w:szCs w:val="20"/>
        </w:rPr>
        <w:t>zákona č.</w:t>
      </w:r>
      <w:r w:rsidR="00BD6A6A">
        <w:rPr>
          <w:rFonts w:ascii="Arial" w:hAnsi="Arial" w:cs="Arial"/>
          <w:sz w:val="20"/>
          <w:szCs w:val="20"/>
        </w:rPr>
        <w:t> </w:t>
      </w:r>
      <w:r w:rsidR="004C2C31" w:rsidRPr="00861206">
        <w:rPr>
          <w:rFonts w:ascii="Arial" w:hAnsi="Arial" w:cs="Arial"/>
          <w:sz w:val="20"/>
          <w:szCs w:val="20"/>
        </w:rPr>
        <w:t>340/2015 Sb., o zvláštních podmínkách účinnosti některých smluv, uveřejňování těchto smluv, a</w:t>
      </w:r>
      <w:r w:rsidR="00BD6A6A">
        <w:rPr>
          <w:rFonts w:ascii="Arial" w:hAnsi="Arial" w:cs="Arial"/>
          <w:sz w:val="20"/>
          <w:szCs w:val="20"/>
        </w:rPr>
        <w:t> </w:t>
      </w:r>
      <w:r w:rsidR="004C2C31" w:rsidRPr="00861206">
        <w:rPr>
          <w:rFonts w:ascii="Arial" w:hAnsi="Arial" w:cs="Arial"/>
          <w:sz w:val="20"/>
          <w:szCs w:val="20"/>
        </w:rPr>
        <w:t>o</w:t>
      </w:r>
      <w:r w:rsidR="00BD6A6A">
        <w:rPr>
          <w:rFonts w:ascii="Arial" w:hAnsi="Arial" w:cs="Arial"/>
          <w:sz w:val="20"/>
          <w:szCs w:val="20"/>
        </w:rPr>
        <w:t> </w:t>
      </w:r>
      <w:r w:rsidR="004C2C31" w:rsidRPr="00861206">
        <w:rPr>
          <w:rFonts w:ascii="Arial" w:hAnsi="Arial" w:cs="Arial"/>
          <w:sz w:val="20"/>
          <w:szCs w:val="20"/>
        </w:rPr>
        <w:t>registru smluv (zákon o registru smluv), ve znění pozdějších předpisů</w:t>
      </w:r>
      <w:r w:rsidRPr="002320F3">
        <w:rPr>
          <w:rFonts w:ascii="Arial" w:hAnsi="Arial" w:cs="Arial"/>
          <w:sz w:val="20"/>
          <w:szCs w:val="20"/>
        </w:rPr>
        <w:t>).</w:t>
      </w:r>
    </w:p>
    <w:p w14:paraId="7F8244CB" w14:textId="77777777" w:rsidR="004C2C31" w:rsidRPr="00440E39" w:rsidRDefault="004C2C31" w:rsidP="00440E39">
      <w:pPr>
        <w:pStyle w:val="Odstavecseseznamem"/>
        <w:rPr>
          <w:rFonts w:ascii="Arial" w:hAnsi="Arial" w:cs="Arial"/>
          <w:sz w:val="20"/>
          <w:szCs w:val="20"/>
        </w:rPr>
      </w:pPr>
    </w:p>
    <w:p w14:paraId="43960B1E" w14:textId="38C4329A" w:rsidR="004C2C31" w:rsidRDefault="004C2C31" w:rsidP="0022240A">
      <w:pPr>
        <w:pStyle w:val="Odstavecseseznamem"/>
        <w:numPr>
          <w:ilvl w:val="0"/>
          <w:numId w:val="18"/>
        </w:numPr>
        <w:ind w:left="426" w:hanging="426"/>
        <w:contextualSpacing w:val="0"/>
        <w:jc w:val="both"/>
        <w:rPr>
          <w:rFonts w:ascii="Arial" w:hAnsi="Arial" w:cs="Arial"/>
          <w:sz w:val="20"/>
          <w:szCs w:val="20"/>
        </w:rPr>
      </w:pPr>
      <w:r w:rsidRPr="00861206">
        <w:rPr>
          <w:rFonts w:ascii="Arial" w:hAnsi="Arial" w:cs="Arial"/>
          <w:sz w:val="20"/>
          <w:szCs w:val="20"/>
        </w:rPr>
        <w:t>Práva a povinnosti smluvních stran založené touto smlouvou, které nebyly výše výslovně upraveny, se řídí ustanovením</w:t>
      </w:r>
      <w:r>
        <w:rPr>
          <w:rFonts w:ascii="Arial" w:hAnsi="Arial" w:cs="Arial"/>
          <w:sz w:val="20"/>
          <w:szCs w:val="20"/>
        </w:rPr>
        <w:t>i občanského zákoníku</w:t>
      </w:r>
      <w:r w:rsidRPr="00861206">
        <w:rPr>
          <w:rFonts w:ascii="Arial" w:hAnsi="Arial" w:cs="Arial"/>
          <w:sz w:val="20"/>
          <w:szCs w:val="20"/>
        </w:rPr>
        <w:t>.</w:t>
      </w:r>
    </w:p>
    <w:p w14:paraId="05B187D1" w14:textId="77777777" w:rsidR="00957DA5" w:rsidRPr="005C483B" w:rsidRDefault="00957DA5" w:rsidP="005C483B">
      <w:pPr>
        <w:pStyle w:val="Odstavecseseznamem"/>
        <w:rPr>
          <w:rFonts w:ascii="Arial" w:hAnsi="Arial" w:cs="Arial"/>
          <w:sz w:val="20"/>
          <w:szCs w:val="20"/>
        </w:rPr>
      </w:pPr>
    </w:p>
    <w:p w14:paraId="59D61A08" w14:textId="0AE80B8A" w:rsidR="00957DA5" w:rsidRPr="005C483B" w:rsidRDefault="00957DA5" w:rsidP="005C483B">
      <w:pPr>
        <w:pStyle w:val="Podtitul1"/>
        <w:numPr>
          <w:ilvl w:val="0"/>
          <w:numId w:val="18"/>
        </w:numPr>
        <w:tabs>
          <w:tab w:val="left" w:pos="435"/>
        </w:tabs>
        <w:ind w:left="426" w:hanging="426"/>
        <w:jc w:val="both"/>
        <w:rPr>
          <w:rFonts w:ascii="Arial" w:hAnsi="Arial" w:cs="Arial"/>
          <w:sz w:val="20"/>
        </w:rPr>
      </w:pPr>
      <w:r>
        <w:rPr>
          <w:rFonts w:ascii="Arial" w:hAnsi="Arial" w:cs="Arial"/>
          <w:sz w:val="20"/>
        </w:rPr>
        <w:t>Příkazník</w:t>
      </w:r>
      <w:r w:rsidRPr="005C483B">
        <w:rPr>
          <w:rFonts w:ascii="Arial" w:hAnsi="Arial" w:cs="Arial"/>
          <w:sz w:val="20"/>
        </w:rPr>
        <w:t xml:space="preserve"> je povinen po celou dobu plnění této smlouvy dodržovat závazné údaje uvedené v Rozhodnutí o poskytnutí dotace a v jeho případných změnách. </w:t>
      </w:r>
      <w:r>
        <w:rPr>
          <w:rFonts w:ascii="Arial" w:hAnsi="Arial" w:cs="Arial"/>
          <w:sz w:val="20"/>
        </w:rPr>
        <w:t>Příkazník</w:t>
      </w:r>
      <w:r w:rsidRPr="005C483B">
        <w:rPr>
          <w:rFonts w:ascii="Arial" w:hAnsi="Arial" w:cs="Arial"/>
          <w:sz w:val="20"/>
        </w:rPr>
        <w:t xml:space="preserve"> je povinen smluvně zajistit přenesení tohoto závazku i na případné </w:t>
      </w:r>
      <w:r>
        <w:rPr>
          <w:rFonts w:ascii="Arial" w:hAnsi="Arial" w:cs="Arial"/>
          <w:sz w:val="20"/>
        </w:rPr>
        <w:t>jiné osoby</w:t>
      </w:r>
      <w:r w:rsidRPr="005C483B">
        <w:rPr>
          <w:rFonts w:ascii="Arial" w:hAnsi="Arial" w:cs="Arial"/>
          <w:sz w:val="20"/>
        </w:rPr>
        <w:t xml:space="preserve">, kteří se podílejí na plnění předmětu smlouvy. </w:t>
      </w:r>
      <w:r>
        <w:rPr>
          <w:rFonts w:ascii="Arial" w:hAnsi="Arial" w:cs="Arial"/>
          <w:sz w:val="20"/>
        </w:rPr>
        <w:t>Příkazce</w:t>
      </w:r>
      <w:r w:rsidRPr="005C483B">
        <w:rPr>
          <w:rFonts w:ascii="Arial" w:hAnsi="Arial" w:cs="Arial"/>
          <w:sz w:val="20"/>
        </w:rPr>
        <w:t xml:space="preserve"> se zavazuje seznámit </w:t>
      </w:r>
      <w:r>
        <w:rPr>
          <w:rFonts w:ascii="Arial" w:hAnsi="Arial" w:cs="Arial"/>
          <w:sz w:val="20"/>
        </w:rPr>
        <w:t>příkazníka</w:t>
      </w:r>
      <w:r w:rsidRPr="005C483B">
        <w:rPr>
          <w:rFonts w:ascii="Arial" w:hAnsi="Arial" w:cs="Arial"/>
          <w:sz w:val="20"/>
        </w:rPr>
        <w:t xml:space="preserve"> se zněním Rozhodnutí o poskytnutí dotace a jeho změn vždy bez zbytečného odklady poté, co je obdrží od poskytovatele dotace. </w:t>
      </w:r>
    </w:p>
    <w:p w14:paraId="6E3562F9" w14:textId="77777777" w:rsidR="0022240A" w:rsidRPr="002320F3" w:rsidRDefault="0022240A" w:rsidP="0022240A">
      <w:pPr>
        <w:pStyle w:val="Odstavecseseznamem"/>
        <w:rPr>
          <w:rFonts w:ascii="Arial" w:hAnsi="Arial" w:cs="Arial"/>
          <w:sz w:val="20"/>
          <w:szCs w:val="20"/>
        </w:rPr>
      </w:pPr>
    </w:p>
    <w:p w14:paraId="1122EBF0" w14:textId="77777777" w:rsidR="0022240A" w:rsidRPr="002320F3" w:rsidRDefault="0022240A" w:rsidP="0022240A">
      <w:pPr>
        <w:pStyle w:val="Odstavecseseznamem"/>
        <w:numPr>
          <w:ilvl w:val="0"/>
          <w:numId w:val="18"/>
        </w:numPr>
        <w:ind w:left="426" w:hanging="426"/>
        <w:contextualSpacing w:val="0"/>
        <w:jc w:val="both"/>
        <w:rPr>
          <w:rFonts w:ascii="Arial" w:hAnsi="Arial" w:cs="Arial"/>
          <w:sz w:val="20"/>
          <w:szCs w:val="20"/>
        </w:rPr>
      </w:pPr>
      <w:r w:rsidRPr="002320F3">
        <w:rPr>
          <w:rFonts w:ascii="Arial" w:hAnsi="Arial" w:cs="Arial"/>
          <w:sz w:val="20"/>
          <w:szCs w:val="20"/>
        </w:rPr>
        <w:t>V souvislosti s financováním předmětu smlouvy z</w:t>
      </w:r>
      <w:r>
        <w:rPr>
          <w:rFonts w:ascii="Arial" w:hAnsi="Arial" w:cs="Arial"/>
          <w:sz w:val="20"/>
          <w:szCs w:val="20"/>
        </w:rPr>
        <w:t xml:space="preserve"> veřejných </w:t>
      </w:r>
      <w:r w:rsidRPr="002320F3">
        <w:rPr>
          <w:rFonts w:ascii="Arial" w:hAnsi="Arial" w:cs="Arial"/>
          <w:sz w:val="20"/>
          <w:szCs w:val="20"/>
        </w:rPr>
        <w:t>pr</w:t>
      </w:r>
      <w:r>
        <w:rPr>
          <w:rFonts w:ascii="Arial" w:hAnsi="Arial" w:cs="Arial"/>
          <w:sz w:val="20"/>
          <w:szCs w:val="20"/>
        </w:rPr>
        <w:t xml:space="preserve">ostředků </w:t>
      </w:r>
      <w:r w:rsidRPr="002320F3">
        <w:rPr>
          <w:rFonts w:ascii="Arial" w:hAnsi="Arial" w:cs="Arial"/>
          <w:sz w:val="20"/>
          <w:szCs w:val="20"/>
        </w:rPr>
        <w:t>je příkazník osobou povinnou spolupůsobit při výkonu finanční kontroly</w:t>
      </w:r>
      <w:r w:rsidR="004C2C31">
        <w:rPr>
          <w:rFonts w:ascii="Arial" w:hAnsi="Arial" w:cs="Arial"/>
          <w:sz w:val="20"/>
          <w:szCs w:val="20"/>
        </w:rPr>
        <w:t xml:space="preserve"> </w:t>
      </w:r>
      <w:r w:rsidR="004C2C31" w:rsidRPr="00861206">
        <w:rPr>
          <w:rFonts w:ascii="Arial" w:hAnsi="Arial" w:cs="Arial"/>
          <w:sz w:val="20"/>
          <w:szCs w:val="20"/>
        </w:rPr>
        <w:t xml:space="preserve">dle </w:t>
      </w:r>
      <w:proofErr w:type="spellStart"/>
      <w:r w:rsidR="004C2C31" w:rsidRPr="00861206">
        <w:rPr>
          <w:rFonts w:ascii="Arial" w:hAnsi="Arial" w:cs="Arial"/>
          <w:sz w:val="20"/>
          <w:szCs w:val="20"/>
        </w:rPr>
        <w:t>ust</w:t>
      </w:r>
      <w:proofErr w:type="spellEnd"/>
      <w:r w:rsidR="004C2C31" w:rsidRPr="00861206">
        <w:rPr>
          <w:rFonts w:ascii="Arial" w:hAnsi="Arial" w:cs="Arial"/>
          <w:sz w:val="20"/>
          <w:szCs w:val="20"/>
        </w:rPr>
        <w:t>. § 2 písm. e) zákona č. 320/2001 Sb., o finanční kontrole ve veřejné správě, ve znění pozdějších předpisů</w:t>
      </w:r>
      <w:r w:rsidRPr="002320F3">
        <w:rPr>
          <w:rFonts w:ascii="Arial" w:hAnsi="Arial" w:cs="Arial"/>
          <w:sz w:val="20"/>
          <w:szCs w:val="20"/>
        </w:rPr>
        <w:t>, a to podle následujících pravidel:</w:t>
      </w:r>
    </w:p>
    <w:p w14:paraId="03C204DF" w14:textId="77777777" w:rsidR="0022240A" w:rsidRPr="00470B5E" w:rsidRDefault="0022240A" w:rsidP="0022240A">
      <w:pPr>
        <w:pStyle w:val="Odstavecseseznamem"/>
        <w:ind w:left="284" w:hanging="284"/>
        <w:rPr>
          <w:rFonts w:ascii="Arial" w:hAnsi="Arial" w:cs="Arial"/>
          <w:sz w:val="20"/>
          <w:szCs w:val="20"/>
        </w:rPr>
      </w:pPr>
    </w:p>
    <w:p w14:paraId="0182EB95" w14:textId="77777777" w:rsidR="007C552A" w:rsidRDefault="007C552A" w:rsidP="007C552A">
      <w:pPr>
        <w:pStyle w:val="Prosttext"/>
        <w:numPr>
          <w:ilvl w:val="1"/>
          <w:numId w:val="18"/>
        </w:numPr>
        <w:ind w:left="851" w:hanging="425"/>
        <w:jc w:val="both"/>
        <w:rPr>
          <w:rFonts w:ascii="Arial" w:hAnsi="Arial" w:cs="Arial"/>
        </w:rPr>
      </w:pPr>
      <w:r w:rsidRPr="002320F3">
        <w:rPr>
          <w:rFonts w:ascii="Arial" w:hAnsi="Arial" w:cs="Arial"/>
        </w:rPr>
        <w:t>Příkazník se dále zavazuje po</w:t>
      </w:r>
      <w:r>
        <w:rPr>
          <w:rFonts w:ascii="Arial" w:hAnsi="Arial" w:cs="Arial"/>
        </w:rPr>
        <w:t xml:space="preserve">skytnout </w:t>
      </w:r>
      <w:r w:rsidRPr="002320F3">
        <w:rPr>
          <w:rFonts w:ascii="Arial" w:hAnsi="Arial" w:cs="Arial"/>
        </w:rPr>
        <w:t>po dobu výše uvedenou přístup i k těm částem smluvních a</w:t>
      </w:r>
      <w:r>
        <w:rPr>
          <w:rFonts w:ascii="Arial" w:hAnsi="Arial" w:cs="Arial"/>
        </w:rPr>
        <w:t> </w:t>
      </w:r>
      <w:r w:rsidRPr="002320F3">
        <w:rPr>
          <w:rFonts w:ascii="Arial" w:hAnsi="Arial" w:cs="Arial"/>
        </w:rPr>
        <w:t>souvisejících dokumentů, které podléhají ochraně podle zvláštních právních předpisů, za předpokladu, že budou splněny požadavky kladené právními předpisy a zákona č. 255/2012 Sb., o</w:t>
      </w:r>
      <w:r>
        <w:rPr>
          <w:rFonts w:ascii="Arial" w:hAnsi="Arial" w:cs="Arial"/>
        </w:rPr>
        <w:t> </w:t>
      </w:r>
      <w:r w:rsidRPr="002320F3">
        <w:rPr>
          <w:rFonts w:ascii="Arial" w:hAnsi="Arial" w:cs="Arial"/>
        </w:rPr>
        <w:t xml:space="preserve">kontrole (kontrolní řád), ve znění pozdějších předpisů. Tyto závazky příkazníka se vztahují i na případné smluvní partnery příkazníka, podílející se na plnění smlouvy.   </w:t>
      </w:r>
    </w:p>
    <w:p w14:paraId="008C2C5A" w14:textId="77777777" w:rsidR="0022240A" w:rsidRDefault="0022240A" w:rsidP="0022240A">
      <w:pPr>
        <w:pStyle w:val="Prosttext"/>
        <w:ind w:left="786"/>
        <w:jc w:val="both"/>
        <w:rPr>
          <w:rFonts w:ascii="Arial" w:hAnsi="Arial" w:cs="Arial"/>
        </w:rPr>
      </w:pPr>
    </w:p>
    <w:p w14:paraId="63888DC3" w14:textId="0180C8B6" w:rsidR="007C552A" w:rsidRPr="005526D4" w:rsidRDefault="007C552A" w:rsidP="007C552A">
      <w:pPr>
        <w:pStyle w:val="Prosttext"/>
        <w:numPr>
          <w:ilvl w:val="1"/>
          <w:numId w:val="18"/>
        </w:numPr>
        <w:ind w:left="851" w:hanging="425"/>
        <w:jc w:val="both"/>
        <w:rPr>
          <w:rFonts w:ascii="Arial" w:hAnsi="Arial" w:cs="Arial"/>
        </w:rPr>
      </w:pPr>
      <w:r>
        <w:rPr>
          <w:rFonts w:ascii="Arial" w:hAnsi="Arial" w:cs="Arial"/>
          <w:bCs/>
          <w:kern w:val="1"/>
          <w:lang w:eastAsia="ar-SA"/>
        </w:rPr>
        <w:t xml:space="preserve">Příkazník se zavazuje </w:t>
      </w:r>
      <w:r w:rsidRPr="005526D4">
        <w:rPr>
          <w:rFonts w:ascii="Arial" w:hAnsi="Arial" w:cs="Arial"/>
          <w:bCs/>
          <w:kern w:val="1"/>
          <w:lang w:eastAsia="ar-SA"/>
        </w:rPr>
        <w:t xml:space="preserve">archivovat veškeré písemnosti zhotovené pro plnění předmětu této smlouvy a umožnit osobám oprávněným k výkonu kontroly projektu, z něhož je plnění dle této smlouvy hrazeno, provést kontrolu dokladů souvisejících s tímto plněním, a to po celou dobu archivace projektu, minimálně však do </w:t>
      </w:r>
      <w:r w:rsidRPr="005526D4">
        <w:rPr>
          <w:rFonts w:ascii="Arial" w:hAnsi="Arial" w:cs="Arial"/>
          <w:b/>
          <w:kern w:val="1"/>
          <w:lang w:eastAsia="ar-SA"/>
        </w:rPr>
        <w:t>31. 12. 20</w:t>
      </w:r>
      <w:r>
        <w:rPr>
          <w:rFonts w:ascii="Arial" w:hAnsi="Arial" w:cs="Arial"/>
          <w:b/>
          <w:kern w:val="1"/>
          <w:lang w:eastAsia="ar-SA"/>
        </w:rPr>
        <w:t>42</w:t>
      </w:r>
      <w:r w:rsidRPr="005526D4">
        <w:rPr>
          <w:rFonts w:ascii="Arial" w:hAnsi="Arial" w:cs="Arial"/>
          <w:bCs/>
          <w:kern w:val="1"/>
          <w:lang w:eastAsia="ar-SA"/>
        </w:rPr>
        <w:t xml:space="preserve">. Kupující je oprávněn po uplynutí této lhůty  </w:t>
      </w:r>
      <w:r w:rsidRPr="005526D4">
        <w:rPr>
          <w:rFonts w:ascii="Arial" w:hAnsi="Arial" w:cs="Arial"/>
          <w:bCs/>
          <w:kern w:val="1"/>
          <w:lang w:eastAsia="ar-SA"/>
        </w:rPr>
        <w:br/>
        <w:t>od ukončení plnění podle této smlouvy od prodávajícího výše uvedené dokumenty bezplatně převzít</w:t>
      </w:r>
      <w:r w:rsidRPr="005526D4">
        <w:rPr>
          <w:rFonts w:ascii="Clara Sans" w:hAnsi="Clara Sans" w:cs="Arial"/>
          <w:bCs/>
          <w:kern w:val="1"/>
          <w:lang w:eastAsia="ar-SA"/>
        </w:rPr>
        <w:t>;</w:t>
      </w:r>
    </w:p>
    <w:p w14:paraId="15ABC0E0" w14:textId="77777777" w:rsidR="0022240A" w:rsidRPr="00470B5E" w:rsidRDefault="0022240A" w:rsidP="0022240A">
      <w:pPr>
        <w:pStyle w:val="Odstavecseseznamem"/>
        <w:ind w:left="284" w:hanging="284"/>
        <w:jc w:val="both"/>
        <w:rPr>
          <w:rFonts w:ascii="Arial" w:hAnsi="Arial" w:cs="Arial"/>
          <w:sz w:val="20"/>
          <w:szCs w:val="20"/>
        </w:rPr>
      </w:pPr>
    </w:p>
    <w:p w14:paraId="791310E0" w14:textId="77777777" w:rsidR="0022240A" w:rsidRPr="00277AB0" w:rsidRDefault="0022240A" w:rsidP="0022240A">
      <w:pPr>
        <w:pStyle w:val="Odstavecseseznamem"/>
        <w:numPr>
          <w:ilvl w:val="0"/>
          <w:numId w:val="18"/>
        </w:numPr>
        <w:ind w:left="284" w:hanging="284"/>
        <w:jc w:val="both"/>
        <w:rPr>
          <w:rFonts w:ascii="Arial" w:hAnsi="Arial" w:cs="Arial"/>
          <w:sz w:val="20"/>
          <w:szCs w:val="20"/>
        </w:rPr>
      </w:pPr>
      <w:r w:rsidRPr="00277AB0">
        <w:rPr>
          <w:rFonts w:ascii="Arial" w:hAnsi="Arial" w:cs="Arial"/>
          <w:sz w:val="20"/>
          <w:szCs w:val="20"/>
        </w:rPr>
        <w:t>Tato smlouva může být měněna či doplňována pouze formou písemných dodatků řádně potvrzených oběma smluvními stranami.</w:t>
      </w:r>
    </w:p>
    <w:p w14:paraId="6B7B4C1C" w14:textId="77777777" w:rsidR="0022240A" w:rsidRPr="00470B5E" w:rsidRDefault="0022240A" w:rsidP="0022240A">
      <w:pPr>
        <w:tabs>
          <w:tab w:val="left" w:pos="540"/>
        </w:tabs>
        <w:ind w:left="284" w:hanging="284"/>
        <w:jc w:val="both"/>
        <w:rPr>
          <w:rFonts w:ascii="Arial" w:hAnsi="Arial" w:cs="Arial"/>
          <w:sz w:val="20"/>
          <w:szCs w:val="20"/>
        </w:rPr>
      </w:pPr>
    </w:p>
    <w:p w14:paraId="7423B199" w14:textId="445BFD39" w:rsidR="0022240A" w:rsidRPr="00277AB0" w:rsidRDefault="0022240A" w:rsidP="0022240A">
      <w:pPr>
        <w:pStyle w:val="Odstavecseseznamem"/>
        <w:numPr>
          <w:ilvl w:val="0"/>
          <w:numId w:val="18"/>
        </w:numPr>
        <w:tabs>
          <w:tab w:val="left" w:pos="426"/>
        </w:tabs>
        <w:ind w:left="284" w:hanging="284"/>
        <w:jc w:val="both"/>
        <w:rPr>
          <w:rFonts w:ascii="Arial" w:hAnsi="Arial" w:cs="Arial"/>
          <w:sz w:val="20"/>
          <w:szCs w:val="20"/>
        </w:rPr>
      </w:pPr>
      <w:r w:rsidRPr="00277AB0">
        <w:rPr>
          <w:rFonts w:ascii="Arial" w:hAnsi="Arial" w:cs="Arial"/>
          <w:sz w:val="20"/>
          <w:szCs w:val="20"/>
        </w:rPr>
        <w:t xml:space="preserve">Tato smlouva se vyhotovuje ve </w:t>
      </w:r>
      <w:r w:rsidR="0091039F">
        <w:rPr>
          <w:rFonts w:ascii="Arial" w:hAnsi="Arial" w:cs="Arial"/>
          <w:sz w:val="20"/>
          <w:szCs w:val="20"/>
        </w:rPr>
        <w:t xml:space="preserve">třech </w:t>
      </w:r>
      <w:r w:rsidRPr="00277AB0">
        <w:rPr>
          <w:rFonts w:ascii="Arial" w:hAnsi="Arial" w:cs="Arial"/>
          <w:sz w:val="20"/>
          <w:szCs w:val="20"/>
        </w:rPr>
        <w:t xml:space="preserve">výtiscích, přičemž každý má platnost originálu, </w:t>
      </w:r>
      <w:r w:rsidR="00D0480F">
        <w:rPr>
          <w:rFonts w:ascii="Arial" w:hAnsi="Arial" w:cs="Arial"/>
          <w:sz w:val="20"/>
          <w:szCs w:val="20"/>
        </w:rPr>
        <w:t>2</w:t>
      </w:r>
      <w:r w:rsidRPr="00277AB0">
        <w:rPr>
          <w:rFonts w:ascii="Arial" w:hAnsi="Arial" w:cs="Arial"/>
          <w:sz w:val="20"/>
          <w:szCs w:val="20"/>
        </w:rPr>
        <w:t xml:space="preserve"> výtisky smlouvy jsou určeny pro příkazce a </w:t>
      </w:r>
      <w:r>
        <w:rPr>
          <w:rFonts w:ascii="Arial" w:hAnsi="Arial" w:cs="Arial"/>
          <w:sz w:val="20"/>
          <w:szCs w:val="20"/>
        </w:rPr>
        <w:t>1</w:t>
      </w:r>
      <w:r w:rsidRPr="00277AB0">
        <w:rPr>
          <w:rFonts w:ascii="Arial" w:hAnsi="Arial" w:cs="Arial"/>
          <w:sz w:val="20"/>
          <w:szCs w:val="20"/>
        </w:rPr>
        <w:t xml:space="preserve"> výtisk j</w:t>
      </w:r>
      <w:r>
        <w:rPr>
          <w:rFonts w:ascii="Arial" w:hAnsi="Arial" w:cs="Arial"/>
          <w:sz w:val="20"/>
          <w:szCs w:val="20"/>
        </w:rPr>
        <w:t>e</w:t>
      </w:r>
      <w:r w:rsidRPr="00277AB0">
        <w:rPr>
          <w:rFonts w:ascii="Arial" w:hAnsi="Arial" w:cs="Arial"/>
          <w:sz w:val="20"/>
          <w:szCs w:val="20"/>
        </w:rPr>
        <w:t xml:space="preserve"> určen pro příkazníka.</w:t>
      </w:r>
      <w:r w:rsidR="0091039F">
        <w:rPr>
          <w:rFonts w:ascii="Arial" w:hAnsi="Arial" w:cs="Arial"/>
          <w:sz w:val="20"/>
          <w:szCs w:val="20"/>
        </w:rPr>
        <w:t xml:space="preserve"> Smlouva může být vyhotovena i v elektronické podobě.</w:t>
      </w:r>
    </w:p>
    <w:p w14:paraId="18613C49" w14:textId="77777777" w:rsidR="0022240A" w:rsidRPr="00470B5E" w:rsidRDefault="0022240A" w:rsidP="0022240A">
      <w:pPr>
        <w:tabs>
          <w:tab w:val="left" w:pos="426"/>
        </w:tabs>
        <w:ind w:left="284" w:hanging="284"/>
        <w:jc w:val="both"/>
        <w:rPr>
          <w:rFonts w:ascii="Arial" w:hAnsi="Arial" w:cs="Arial"/>
          <w:sz w:val="20"/>
          <w:szCs w:val="20"/>
        </w:rPr>
      </w:pPr>
    </w:p>
    <w:p w14:paraId="1FF5412B" w14:textId="77777777" w:rsidR="000E3BDA" w:rsidRDefault="0022240A" w:rsidP="000E3BDA">
      <w:pPr>
        <w:pStyle w:val="Odstavecseseznamem"/>
        <w:numPr>
          <w:ilvl w:val="0"/>
          <w:numId w:val="18"/>
        </w:numPr>
        <w:ind w:left="284" w:hanging="284"/>
        <w:jc w:val="both"/>
        <w:rPr>
          <w:rFonts w:ascii="Arial" w:hAnsi="Arial" w:cs="Arial"/>
          <w:sz w:val="20"/>
          <w:szCs w:val="20"/>
        </w:rPr>
      </w:pPr>
      <w:r w:rsidRPr="00277AB0">
        <w:rPr>
          <w:rFonts w:ascii="Arial" w:hAnsi="Arial" w:cs="Arial"/>
          <w:sz w:val="20"/>
          <w:szCs w:val="20"/>
        </w:rPr>
        <w:t xml:space="preserve">Tato smlouva nabývá platnosti a účinnosti dnem jejího podpisu oběma smluvními stranami. Pokud však smlouva podléhá povinnému uveřejnění dle zákona č. 340/2015 Sb., o zvláštních podmínkách účinnosti některých smluv, uveřejňování těchto smluv a o registru smluv (zákon o registru smluv), ve znění pozdějších předpisů, pak nabývá účinnosti dnem uveřejnění v registru smluv. Veškeré úkony související s uveřejněním zajistí </w:t>
      </w:r>
      <w:r w:rsidR="000E3BDA">
        <w:rPr>
          <w:rFonts w:ascii="Arial" w:hAnsi="Arial" w:cs="Arial"/>
          <w:sz w:val="20"/>
          <w:szCs w:val="20"/>
        </w:rPr>
        <w:t>příkazce.</w:t>
      </w:r>
    </w:p>
    <w:p w14:paraId="1ED1D608" w14:textId="77777777" w:rsidR="000E3BDA" w:rsidRPr="000E3BDA" w:rsidRDefault="000E3BDA" w:rsidP="000E3BDA">
      <w:pPr>
        <w:pStyle w:val="Odstavecseseznamem"/>
        <w:rPr>
          <w:rFonts w:ascii="Arial" w:hAnsi="Arial" w:cs="Arial"/>
          <w:sz w:val="20"/>
          <w:szCs w:val="20"/>
        </w:rPr>
      </w:pPr>
    </w:p>
    <w:p w14:paraId="6794CED1" w14:textId="69E331B9" w:rsidR="000E3BDA" w:rsidRDefault="000E3BDA" w:rsidP="007F7C79">
      <w:pPr>
        <w:pStyle w:val="Odstavecseseznamem"/>
        <w:numPr>
          <w:ilvl w:val="0"/>
          <w:numId w:val="18"/>
        </w:numPr>
        <w:ind w:left="284" w:hanging="284"/>
        <w:jc w:val="both"/>
        <w:rPr>
          <w:rFonts w:ascii="Arial" w:hAnsi="Arial" w:cs="Arial"/>
          <w:sz w:val="20"/>
          <w:szCs w:val="20"/>
        </w:rPr>
      </w:pPr>
      <w:r>
        <w:rPr>
          <w:rFonts w:ascii="Arial" w:hAnsi="Arial" w:cs="Arial"/>
          <w:sz w:val="20"/>
          <w:szCs w:val="20"/>
        </w:rPr>
        <w:lastRenderedPageBreak/>
        <w:t xml:space="preserve"> </w:t>
      </w:r>
      <w:r w:rsidRPr="000E3BDA">
        <w:rPr>
          <w:rFonts w:ascii="Arial" w:hAnsi="Arial" w:cs="Arial"/>
          <w:sz w:val="20"/>
          <w:szCs w:val="20"/>
        </w:rPr>
        <w:t>Obě smluvní strany se plně seznámily s touto smlouvou, s jejím obsahem sou</w:t>
      </w:r>
      <w:r>
        <w:rPr>
          <w:rFonts w:ascii="Arial" w:hAnsi="Arial" w:cs="Arial"/>
          <w:sz w:val="20"/>
          <w:szCs w:val="20"/>
        </w:rPr>
        <w:t xml:space="preserve">hlasí a na důkaz toho připojují </w:t>
      </w:r>
      <w:r w:rsidRPr="000E3BDA">
        <w:rPr>
          <w:rFonts w:ascii="Arial" w:hAnsi="Arial" w:cs="Arial"/>
          <w:sz w:val="20"/>
          <w:szCs w:val="20"/>
        </w:rPr>
        <w:t>níže své podpisy.</w:t>
      </w:r>
    </w:p>
    <w:p w14:paraId="30DD49E4" w14:textId="77777777" w:rsidR="008B7E4D" w:rsidRPr="00DC0EE9" w:rsidRDefault="008B7E4D" w:rsidP="00DC0EE9">
      <w:pPr>
        <w:pStyle w:val="Odstavecseseznamem"/>
        <w:rPr>
          <w:rFonts w:ascii="Arial" w:hAnsi="Arial" w:cs="Arial"/>
          <w:sz w:val="20"/>
          <w:szCs w:val="20"/>
        </w:rPr>
      </w:pPr>
    </w:p>
    <w:p w14:paraId="1C470123" w14:textId="5C2C9116" w:rsidR="008B7E4D" w:rsidRPr="007F7C79" w:rsidRDefault="008B7E4D" w:rsidP="007F7C79">
      <w:pPr>
        <w:pStyle w:val="Odstavecseseznamem"/>
        <w:numPr>
          <w:ilvl w:val="0"/>
          <w:numId w:val="18"/>
        </w:numPr>
        <w:ind w:left="426"/>
        <w:jc w:val="both"/>
        <w:rPr>
          <w:rFonts w:ascii="Arial" w:hAnsi="Arial" w:cs="Arial"/>
          <w:sz w:val="20"/>
          <w:szCs w:val="20"/>
        </w:rPr>
      </w:pPr>
      <w:r w:rsidRPr="007F7C79">
        <w:rPr>
          <w:rFonts w:ascii="Arial" w:hAnsi="Arial" w:cs="Arial"/>
          <w:sz w:val="20"/>
          <w:szCs w:val="20"/>
        </w:rPr>
        <w:t xml:space="preserve">Nedílnou součást smlouvy tvoří tyto přílohy: </w:t>
      </w:r>
    </w:p>
    <w:p w14:paraId="6B03563B" w14:textId="77777777" w:rsidR="008B7E4D" w:rsidRPr="008B7E4D" w:rsidRDefault="008B7E4D" w:rsidP="00DC0EE9">
      <w:pPr>
        <w:pStyle w:val="Odstavecseseznamem"/>
        <w:ind w:left="1288"/>
        <w:jc w:val="both"/>
        <w:rPr>
          <w:rFonts w:ascii="Arial" w:hAnsi="Arial" w:cs="Arial"/>
          <w:sz w:val="20"/>
          <w:szCs w:val="20"/>
        </w:rPr>
      </w:pPr>
    </w:p>
    <w:p w14:paraId="7A101050" w14:textId="5BDA0152" w:rsidR="008B7E4D" w:rsidRPr="007F7C79" w:rsidRDefault="008B7E4D" w:rsidP="00DC0EE9">
      <w:pPr>
        <w:ind w:firstLine="426"/>
        <w:jc w:val="both"/>
        <w:rPr>
          <w:rFonts w:ascii="Arial" w:hAnsi="Arial" w:cs="Arial"/>
          <w:sz w:val="20"/>
          <w:szCs w:val="20"/>
        </w:rPr>
      </w:pPr>
      <w:r w:rsidRPr="007F7C79">
        <w:rPr>
          <w:rFonts w:ascii="Arial" w:hAnsi="Arial" w:cs="Arial"/>
          <w:sz w:val="20"/>
          <w:szCs w:val="20"/>
        </w:rPr>
        <w:t xml:space="preserve">Příloha č. 1 </w:t>
      </w:r>
      <w:r w:rsidR="00335315" w:rsidRPr="007F7C79">
        <w:rPr>
          <w:rFonts w:ascii="Arial" w:hAnsi="Arial" w:cs="Arial"/>
          <w:sz w:val="20"/>
          <w:szCs w:val="20"/>
        </w:rPr>
        <w:t>smlouvy – Realizační</w:t>
      </w:r>
      <w:r w:rsidRPr="007F7C79">
        <w:rPr>
          <w:rFonts w:ascii="Arial" w:hAnsi="Arial" w:cs="Arial"/>
          <w:sz w:val="20"/>
          <w:szCs w:val="20"/>
        </w:rPr>
        <w:t xml:space="preserve"> tým </w:t>
      </w:r>
    </w:p>
    <w:p w14:paraId="132FEE7F" w14:textId="77777777" w:rsidR="008B7E4D" w:rsidRPr="000E3BDA" w:rsidRDefault="008B7E4D" w:rsidP="00DC0EE9">
      <w:pPr>
        <w:pStyle w:val="Odstavecseseznamem"/>
        <w:ind w:left="284"/>
        <w:jc w:val="both"/>
        <w:rPr>
          <w:rFonts w:ascii="Arial" w:hAnsi="Arial" w:cs="Arial"/>
          <w:sz w:val="20"/>
          <w:szCs w:val="20"/>
        </w:rPr>
      </w:pPr>
    </w:p>
    <w:p w14:paraId="7C018F00" w14:textId="77777777" w:rsidR="00440B81" w:rsidRDefault="00440B81" w:rsidP="0095102E">
      <w:pPr>
        <w:tabs>
          <w:tab w:val="left" w:pos="0"/>
        </w:tabs>
        <w:rPr>
          <w:rFonts w:ascii="Arial" w:hAnsi="Arial" w:cs="Arial"/>
          <w:sz w:val="20"/>
          <w:szCs w:val="20"/>
        </w:rPr>
      </w:pPr>
    </w:p>
    <w:p w14:paraId="62D7E304" w14:textId="77777777" w:rsidR="00E34E0D" w:rsidRDefault="00E34E0D" w:rsidP="005C0368">
      <w:pPr>
        <w:tabs>
          <w:tab w:val="left" w:pos="540"/>
        </w:tabs>
        <w:jc w:val="both"/>
        <w:rPr>
          <w:rFonts w:ascii="Arial" w:hAnsi="Arial" w:cs="Arial"/>
          <w:sz w:val="20"/>
          <w:szCs w:val="20"/>
        </w:rPr>
      </w:pPr>
    </w:p>
    <w:p w14:paraId="73DED0B7" w14:textId="77777777" w:rsidR="00EB1F14" w:rsidRPr="00D40110" w:rsidRDefault="00EB1F14" w:rsidP="005C0368">
      <w:pPr>
        <w:tabs>
          <w:tab w:val="left" w:pos="540"/>
        </w:tabs>
        <w:jc w:val="both"/>
        <w:rPr>
          <w:rFonts w:ascii="Arial" w:hAnsi="Arial" w:cs="Arial"/>
          <w:sz w:val="20"/>
          <w:szCs w:val="20"/>
        </w:rPr>
      </w:pPr>
    </w:p>
    <w:p w14:paraId="0F2CFF93" w14:textId="615C37B8" w:rsidR="0095102E" w:rsidRPr="00D40110" w:rsidRDefault="0095102E" w:rsidP="0095102E">
      <w:pPr>
        <w:tabs>
          <w:tab w:val="left" w:pos="540"/>
        </w:tabs>
        <w:ind w:left="540" w:hanging="540"/>
        <w:jc w:val="both"/>
        <w:rPr>
          <w:rFonts w:ascii="Arial" w:hAnsi="Arial" w:cs="Arial"/>
          <w:sz w:val="20"/>
          <w:szCs w:val="20"/>
        </w:rPr>
      </w:pPr>
      <w:r w:rsidRPr="00D40110">
        <w:rPr>
          <w:rFonts w:ascii="Arial" w:hAnsi="Arial" w:cs="Arial"/>
          <w:sz w:val="20"/>
          <w:szCs w:val="20"/>
        </w:rPr>
        <w:t xml:space="preserve">V Českých Budějovicích dne </w:t>
      </w:r>
      <w:r w:rsidR="00007C25">
        <w:rPr>
          <w:rFonts w:ascii="Arial" w:hAnsi="Arial" w:cs="Arial"/>
          <w:sz w:val="20"/>
          <w:szCs w:val="20"/>
        </w:rPr>
        <w:t>……………</w:t>
      </w:r>
      <w:r w:rsidRPr="00D40110">
        <w:rPr>
          <w:rFonts w:ascii="Arial" w:hAnsi="Arial" w:cs="Arial"/>
          <w:sz w:val="20"/>
          <w:szCs w:val="20"/>
        </w:rPr>
        <w:tab/>
      </w:r>
      <w:r w:rsidRPr="00D40110">
        <w:rPr>
          <w:rFonts w:ascii="Arial" w:hAnsi="Arial" w:cs="Arial"/>
          <w:sz w:val="20"/>
          <w:szCs w:val="20"/>
        </w:rPr>
        <w:tab/>
        <w:t>V</w:t>
      </w:r>
      <w:r w:rsidR="00F557A2">
        <w:rPr>
          <w:rFonts w:ascii="Arial" w:hAnsi="Arial" w:cs="Arial"/>
          <w:sz w:val="20"/>
          <w:szCs w:val="20"/>
        </w:rPr>
        <w:t>e Frymburku</w:t>
      </w:r>
      <w:r w:rsidRPr="00D40110">
        <w:rPr>
          <w:rFonts w:ascii="Arial" w:hAnsi="Arial" w:cs="Arial"/>
          <w:sz w:val="20"/>
          <w:szCs w:val="20"/>
        </w:rPr>
        <w:t> </w:t>
      </w:r>
      <w:r w:rsidR="00BD6A6A">
        <w:rPr>
          <w:rFonts w:ascii="Arial" w:hAnsi="Arial" w:cs="Arial"/>
          <w:sz w:val="20"/>
          <w:szCs w:val="20"/>
        </w:rPr>
        <w:t xml:space="preserve">, </w:t>
      </w:r>
      <w:r w:rsidRPr="00D40110">
        <w:rPr>
          <w:rFonts w:ascii="Arial" w:hAnsi="Arial" w:cs="Arial"/>
          <w:sz w:val="20"/>
          <w:szCs w:val="20"/>
        </w:rPr>
        <w:t xml:space="preserve">dne </w:t>
      </w:r>
      <w:sdt>
        <w:sdtPr>
          <w:rPr>
            <w:rFonts w:ascii="Arial" w:hAnsi="Arial" w:cs="Arial"/>
            <w:sz w:val="20"/>
            <w:szCs w:val="20"/>
          </w:rPr>
          <w:id w:val="559450349"/>
          <w:placeholder>
            <w:docPart w:val="DefaultPlaceholder_22675703"/>
          </w:placeholder>
          <w:text/>
        </w:sdtPr>
        <w:sdtEndPr/>
        <w:sdtContent>
          <w:r w:rsidR="00F557A2">
            <w:rPr>
              <w:rFonts w:ascii="Arial" w:hAnsi="Arial" w:cs="Arial"/>
              <w:sz w:val="20"/>
              <w:szCs w:val="20"/>
            </w:rPr>
            <w:t>6.7.2025</w:t>
          </w:r>
        </w:sdtContent>
      </w:sdt>
    </w:p>
    <w:p w14:paraId="4C556C30" w14:textId="77777777" w:rsidR="00653B28" w:rsidRDefault="00653B28" w:rsidP="0095102E">
      <w:pPr>
        <w:tabs>
          <w:tab w:val="left" w:pos="540"/>
        </w:tabs>
        <w:ind w:left="540" w:hanging="540"/>
        <w:jc w:val="both"/>
        <w:rPr>
          <w:rFonts w:ascii="Arial" w:hAnsi="Arial" w:cs="Arial"/>
          <w:sz w:val="20"/>
          <w:szCs w:val="20"/>
        </w:rPr>
      </w:pPr>
    </w:p>
    <w:p w14:paraId="20FC694A" w14:textId="77777777" w:rsidR="001B7C5E" w:rsidRDefault="001B7C5E" w:rsidP="0095102E">
      <w:pPr>
        <w:tabs>
          <w:tab w:val="left" w:pos="540"/>
        </w:tabs>
        <w:ind w:left="540" w:hanging="540"/>
        <w:jc w:val="both"/>
        <w:rPr>
          <w:rFonts w:ascii="Arial" w:hAnsi="Arial" w:cs="Arial"/>
          <w:sz w:val="20"/>
          <w:szCs w:val="20"/>
        </w:rPr>
      </w:pPr>
    </w:p>
    <w:p w14:paraId="12AA9FDF" w14:textId="77777777" w:rsidR="001B7C5E" w:rsidRDefault="001B7C5E" w:rsidP="0095102E">
      <w:pPr>
        <w:tabs>
          <w:tab w:val="left" w:pos="540"/>
        </w:tabs>
        <w:ind w:left="540" w:hanging="540"/>
        <w:jc w:val="both"/>
        <w:rPr>
          <w:rFonts w:ascii="Arial" w:hAnsi="Arial" w:cs="Arial"/>
          <w:sz w:val="20"/>
          <w:szCs w:val="20"/>
        </w:rPr>
      </w:pPr>
    </w:p>
    <w:p w14:paraId="4974F79D" w14:textId="77777777" w:rsidR="001B7C5E" w:rsidRDefault="001B7C5E" w:rsidP="0095102E">
      <w:pPr>
        <w:tabs>
          <w:tab w:val="left" w:pos="540"/>
        </w:tabs>
        <w:ind w:left="540" w:hanging="540"/>
        <w:jc w:val="both"/>
        <w:rPr>
          <w:rFonts w:ascii="Arial" w:hAnsi="Arial" w:cs="Arial"/>
          <w:sz w:val="20"/>
          <w:szCs w:val="20"/>
        </w:rPr>
      </w:pPr>
    </w:p>
    <w:p w14:paraId="22C712AB" w14:textId="77777777" w:rsidR="00EB1F14" w:rsidRDefault="00EB1F14" w:rsidP="0095102E">
      <w:pPr>
        <w:tabs>
          <w:tab w:val="left" w:pos="540"/>
        </w:tabs>
        <w:ind w:left="540" w:hanging="540"/>
        <w:jc w:val="both"/>
        <w:rPr>
          <w:rFonts w:ascii="Arial" w:hAnsi="Arial" w:cs="Arial"/>
          <w:sz w:val="20"/>
          <w:szCs w:val="20"/>
        </w:rPr>
      </w:pPr>
    </w:p>
    <w:p w14:paraId="14AB3EB4" w14:textId="77777777" w:rsidR="001B7C5E" w:rsidRDefault="001B7C5E" w:rsidP="0095102E">
      <w:pPr>
        <w:tabs>
          <w:tab w:val="left" w:pos="540"/>
        </w:tabs>
        <w:ind w:left="540" w:hanging="540"/>
        <w:jc w:val="both"/>
        <w:rPr>
          <w:rFonts w:ascii="Arial" w:hAnsi="Arial" w:cs="Arial"/>
          <w:sz w:val="20"/>
          <w:szCs w:val="20"/>
        </w:rPr>
      </w:pPr>
    </w:p>
    <w:p w14:paraId="042459B6" w14:textId="7F020907" w:rsidR="0095102E" w:rsidRPr="000D70CD" w:rsidRDefault="0095102E" w:rsidP="005C0368">
      <w:pPr>
        <w:tabs>
          <w:tab w:val="left" w:pos="540"/>
        </w:tabs>
        <w:jc w:val="both"/>
        <w:rPr>
          <w:rFonts w:ascii="Arial" w:hAnsi="Arial" w:cs="Arial"/>
          <w:sz w:val="20"/>
          <w:szCs w:val="20"/>
        </w:rPr>
      </w:pPr>
      <w:r w:rsidRPr="000D70CD">
        <w:rPr>
          <w:rFonts w:ascii="Arial" w:hAnsi="Arial" w:cs="Arial"/>
          <w:sz w:val="20"/>
          <w:szCs w:val="20"/>
        </w:rPr>
        <w:t>…………………………………………..</w:t>
      </w:r>
      <w:r w:rsidRPr="000D70CD">
        <w:rPr>
          <w:rFonts w:ascii="Arial" w:hAnsi="Arial" w:cs="Arial"/>
          <w:sz w:val="20"/>
          <w:szCs w:val="20"/>
        </w:rPr>
        <w:tab/>
      </w:r>
      <w:r w:rsidRPr="000D70CD">
        <w:rPr>
          <w:rFonts w:ascii="Arial" w:hAnsi="Arial" w:cs="Arial"/>
          <w:sz w:val="20"/>
          <w:szCs w:val="20"/>
        </w:rPr>
        <w:tab/>
      </w:r>
      <w:r w:rsidRPr="000D70CD">
        <w:rPr>
          <w:rFonts w:ascii="Arial" w:hAnsi="Arial" w:cs="Arial"/>
          <w:sz w:val="20"/>
          <w:szCs w:val="20"/>
        </w:rPr>
        <w:tab/>
      </w:r>
      <w:r w:rsidRPr="000D70CD">
        <w:rPr>
          <w:rFonts w:ascii="Arial" w:hAnsi="Arial" w:cs="Arial"/>
          <w:sz w:val="20"/>
          <w:szCs w:val="20"/>
        </w:rPr>
        <w:tab/>
        <w:t>……………………………………</w:t>
      </w:r>
      <w:r w:rsidR="000E3BDA">
        <w:rPr>
          <w:rFonts w:ascii="Arial" w:hAnsi="Arial" w:cs="Arial"/>
          <w:sz w:val="20"/>
          <w:szCs w:val="20"/>
        </w:rPr>
        <w:t>…………….</w:t>
      </w:r>
    </w:p>
    <w:p w14:paraId="2D8F10E7" w14:textId="0E14E452" w:rsidR="0022240A" w:rsidRPr="00B07AEC" w:rsidRDefault="003C252A" w:rsidP="00B07AEC">
      <w:pPr>
        <w:pStyle w:val="Default"/>
        <w:rPr>
          <w:bCs/>
          <w:sz w:val="20"/>
          <w:szCs w:val="20"/>
        </w:rPr>
      </w:pPr>
      <w:r>
        <w:rPr>
          <w:sz w:val="20"/>
          <w:szCs w:val="20"/>
        </w:rPr>
        <w:t>Ing. Michal Hojdekr, Ph.D.,</w:t>
      </w:r>
      <w:r w:rsidRPr="00842C8E">
        <w:rPr>
          <w:sz w:val="20"/>
          <w:szCs w:val="20"/>
        </w:rPr>
        <w:t xml:space="preserve"> MBA, kvestor</w:t>
      </w:r>
      <w:r w:rsidR="000734A6" w:rsidRPr="000D70CD">
        <w:rPr>
          <w:sz w:val="20"/>
          <w:szCs w:val="20"/>
        </w:rPr>
        <w:tab/>
      </w:r>
      <w:r w:rsidR="00E34E0D">
        <w:rPr>
          <w:sz w:val="20"/>
          <w:szCs w:val="20"/>
        </w:rPr>
        <w:t xml:space="preserve">         </w:t>
      </w:r>
      <w:r w:rsidR="00440B81">
        <w:rPr>
          <w:sz w:val="20"/>
          <w:szCs w:val="20"/>
        </w:rPr>
        <w:t xml:space="preserve">                           </w:t>
      </w:r>
      <w:r w:rsidR="00E34E0D">
        <w:rPr>
          <w:sz w:val="20"/>
          <w:szCs w:val="20"/>
        </w:rPr>
        <w:t xml:space="preserve">   </w:t>
      </w:r>
      <w:r w:rsidR="0022240A">
        <w:rPr>
          <w:sz w:val="20"/>
          <w:szCs w:val="20"/>
        </w:rPr>
        <w:t xml:space="preserve"> </w:t>
      </w:r>
      <w:sdt>
        <w:sdtPr>
          <w:rPr>
            <w:sz w:val="20"/>
            <w:szCs w:val="20"/>
          </w:rPr>
          <w:id w:val="308214945"/>
          <w:placeholder>
            <w:docPart w:val="4C6F6C21B52B48369779E423B128AE2B"/>
          </w:placeholder>
        </w:sdtPr>
        <w:sdtEndPr/>
        <w:sdtContent>
          <w:r w:rsidR="00F557A2">
            <w:rPr>
              <w:sz w:val="20"/>
              <w:szCs w:val="20"/>
            </w:rPr>
            <w:t xml:space="preserve">Pavel </w:t>
          </w:r>
          <w:proofErr w:type="spellStart"/>
          <w:r w:rsidR="00F557A2">
            <w:rPr>
              <w:sz w:val="20"/>
              <w:szCs w:val="20"/>
            </w:rPr>
            <w:t>Krajovský</w:t>
          </w:r>
          <w:proofErr w:type="spellEnd"/>
        </w:sdtContent>
      </w:sdt>
    </w:p>
    <w:p w14:paraId="4E23FDB0" w14:textId="77777777" w:rsidR="00EB1F14" w:rsidRDefault="00EB1F14" w:rsidP="00D529AE">
      <w:pPr>
        <w:pStyle w:val="Zkladntext0"/>
        <w:tabs>
          <w:tab w:val="center" w:pos="1560"/>
          <w:tab w:val="center" w:pos="6946"/>
          <w:tab w:val="center" w:pos="7088"/>
        </w:tabs>
        <w:spacing w:line="240" w:lineRule="auto"/>
        <w:rPr>
          <w:rFonts w:cs="Arial"/>
          <w:bCs/>
          <w:sz w:val="20"/>
        </w:rPr>
      </w:pPr>
    </w:p>
    <w:p w14:paraId="7BDF2775" w14:textId="77777777" w:rsidR="00EB1F14" w:rsidRDefault="00EB1F14" w:rsidP="00D529AE">
      <w:pPr>
        <w:pStyle w:val="Zkladntext0"/>
        <w:tabs>
          <w:tab w:val="center" w:pos="1560"/>
          <w:tab w:val="center" w:pos="6946"/>
          <w:tab w:val="center" w:pos="7088"/>
        </w:tabs>
        <w:spacing w:line="240" w:lineRule="auto"/>
        <w:rPr>
          <w:rFonts w:cs="Arial"/>
          <w:bCs/>
          <w:sz w:val="20"/>
        </w:rPr>
      </w:pPr>
    </w:p>
    <w:p w14:paraId="1A24E4D9" w14:textId="6FE6FBF7" w:rsidR="00EB1F14" w:rsidRDefault="00EB1F14" w:rsidP="00D529AE">
      <w:pPr>
        <w:pStyle w:val="Zkladntext0"/>
        <w:tabs>
          <w:tab w:val="center" w:pos="1560"/>
          <w:tab w:val="center" w:pos="6946"/>
          <w:tab w:val="center" w:pos="7088"/>
        </w:tabs>
        <w:spacing w:line="240" w:lineRule="auto"/>
        <w:rPr>
          <w:rFonts w:cs="Arial"/>
          <w:bCs/>
          <w:sz w:val="20"/>
        </w:rPr>
      </w:pPr>
    </w:p>
    <w:p w14:paraId="0B5D3123" w14:textId="1132CFAE" w:rsidR="00007C25" w:rsidRDefault="00007C25" w:rsidP="00D529AE">
      <w:pPr>
        <w:pStyle w:val="Zkladntext0"/>
        <w:tabs>
          <w:tab w:val="center" w:pos="1560"/>
          <w:tab w:val="center" w:pos="6946"/>
          <w:tab w:val="center" w:pos="7088"/>
        </w:tabs>
        <w:spacing w:line="240" w:lineRule="auto"/>
        <w:rPr>
          <w:rFonts w:cs="Arial"/>
          <w:bCs/>
          <w:sz w:val="20"/>
        </w:rPr>
      </w:pPr>
    </w:p>
    <w:p w14:paraId="6555F005" w14:textId="0466F3FA" w:rsidR="00007C25" w:rsidRDefault="00007C25" w:rsidP="00D529AE">
      <w:pPr>
        <w:pStyle w:val="Zkladntext0"/>
        <w:tabs>
          <w:tab w:val="center" w:pos="1560"/>
          <w:tab w:val="center" w:pos="6946"/>
          <w:tab w:val="center" w:pos="7088"/>
        </w:tabs>
        <w:spacing w:line="240" w:lineRule="auto"/>
        <w:rPr>
          <w:rFonts w:cs="Arial"/>
          <w:bCs/>
          <w:sz w:val="20"/>
        </w:rPr>
      </w:pPr>
    </w:p>
    <w:p w14:paraId="4EC3C8BF" w14:textId="079F55BA" w:rsidR="0051664C" w:rsidRDefault="0051664C" w:rsidP="000E3BDA">
      <w:pPr>
        <w:rPr>
          <w:rFonts w:ascii="Arial" w:hAnsi="Arial" w:cs="Arial"/>
          <w:bCs/>
          <w:sz w:val="20"/>
          <w:szCs w:val="20"/>
        </w:rPr>
      </w:pPr>
    </w:p>
    <w:p w14:paraId="216834AE" w14:textId="77777777" w:rsidR="008B7E4D" w:rsidRDefault="008B7E4D" w:rsidP="000E3BDA">
      <w:pPr>
        <w:rPr>
          <w:rFonts w:ascii="Arial" w:hAnsi="Arial" w:cs="Arial"/>
          <w:bCs/>
          <w:sz w:val="20"/>
          <w:szCs w:val="20"/>
        </w:rPr>
      </w:pPr>
    </w:p>
    <w:p w14:paraId="51CE61F4" w14:textId="77777777" w:rsidR="008B7E4D" w:rsidRDefault="008B7E4D" w:rsidP="000E3BDA">
      <w:pPr>
        <w:rPr>
          <w:rFonts w:ascii="Arial" w:hAnsi="Arial" w:cs="Arial"/>
          <w:bCs/>
          <w:sz w:val="20"/>
          <w:szCs w:val="20"/>
        </w:rPr>
      </w:pPr>
    </w:p>
    <w:p w14:paraId="2070A05C" w14:textId="77777777" w:rsidR="008B7E4D" w:rsidRDefault="008B7E4D" w:rsidP="000E3BDA">
      <w:pPr>
        <w:rPr>
          <w:rFonts w:ascii="Arial" w:hAnsi="Arial" w:cs="Arial"/>
          <w:bCs/>
          <w:sz w:val="20"/>
          <w:szCs w:val="20"/>
        </w:rPr>
      </w:pPr>
    </w:p>
    <w:p w14:paraId="5369E2EA" w14:textId="77777777" w:rsidR="008B7E4D" w:rsidRDefault="008B7E4D" w:rsidP="000E3BDA">
      <w:pPr>
        <w:rPr>
          <w:rFonts w:ascii="Arial" w:hAnsi="Arial" w:cs="Arial"/>
          <w:bCs/>
          <w:sz w:val="20"/>
          <w:szCs w:val="20"/>
        </w:rPr>
      </w:pPr>
    </w:p>
    <w:p w14:paraId="4B2204C6" w14:textId="77777777" w:rsidR="008B7E4D" w:rsidRDefault="008B7E4D" w:rsidP="000E3BDA">
      <w:pPr>
        <w:rPr>
          <w:rFonts w:ascii="Arial" w:hAnsi="Arial" w:cs="Arial"/>
          <w:bCs/>
          <w:sz w:val="20"/>
          <w:szCs w:val="20"/>
        </w:rPr>
      </w:pPr>
    </w:p>
    <w:p w14:paraId="5DFE6384" w14:textId="77777777" w:rsidR="008B7E4D" w:rsidRDefault="008B7E4D" w:rsidP="000E3BDA">
      <w:pPr>
        <w:rPr>
          <w:rFonts w:ascii="Arial" w:hAnsi="Arial" w:cs="Arial"/>
          <w:bCs/>
          <w:sz w:val="20"/>
          <w:szCs w:val="20"/>
        </w:rPr>
      </w:pPr>
    </w:p>
    <w:p w14:paraId="1CCD83B3" w14:textId="77777777" w:rsidR="008B7E4D" w:rsidRDefault="008B7E4D" w:rsidP="000E3BDA">
      <w:pPr>
        <w:rPr>
          <w:rFonts w:ascii="Arial" w:hAnsi="Arial" w:cs="Arial"/>
          <w:bCs/>
          <w:sz w:val="20"/>
          <w:szCs w:val="20"/>
        </w:rPr>
      </w:pPr>
    </w:p>
    <w:p w14:paraId="38F43F74" w14:textId="77777777" w:rsidR="008B7E4D" w:rsidRDefault="008B7E4D" w:rsidP="000E3BDA">
      <w:pPr>
        <w:rPr>
          <w:rFonts w:ascii="Arial" w:hAnsi="Arial" w:cs="Arial"/>
          <w:bCs/>
          <w:sz w:val="20"/>
          <w:szCs w:val="20"/>
        </w:rPr>
      </w:pPr>
    </w:p>
    <w:p w14:paraId="18F25DBB" w14:textId="77777777" w:rsidR="008B7E4D" w:rsidRDefault="008B7E4D" w:rsidP="000E3BDA">
      <w:pPr>
        <w:rPr>
          <w:rFonts w:ascii="Arial" w:hAnsi="Arial" w:cs="Arial"/>
          <w:bCs/>
          <w:sz w:val="20"/>
          <w:szCs w:val="20"/>
        </w:rPr>
      </w:pPr>
    </w:p>
    <w:p w14:paraId="4A415C49" w14:textId="77777777" w:rsidR="008B7E4D" w:rsidRDefault="008B7E4D" w:rsidP="000E3BDA">
      <w:pPr>
        <w:rPr>
          <w:rFonts w:ascii="Arial" w:hAnsi="Arial" w:cs="Arial"/>
          <w:bCs/>
          <w:sz w:val="20"/>
          <w:szCs w:val="20"/>
        </w:rPr>
      </w:pPr>
    </w:p>
    <w:p w14:paraId="34AC936D" w14:textId="77777777" w:rsidR="008B7E4D" w:rsidRDefault="008B7E4D" w:rsidP="000E3BDA">
      <w:pPr>
        <w:rPr>
          <w:rFonts w:ascii="Arial" w:hAnsi="Arial" w:cs="Arial"/>
          <w:bCs/>
          <w:sz w:val="20"/>
          <w:szCs w:val="20"/>
        </w:rPr>
      </w:pPr>
    </w:p>
    <w:p w14:paraId="033FFC97" w14:textId="77777777" w:rsidR="008B7E4D" w:rsidRDefault="008B7E4D" w:rsidP="000E3BDA">
      <w:pPr>
        <w:rPr>
          <w:rFonts w:ascii="Arial" w:hAnsi="Arial" w:cs="Arial"/>
          <w:bCs/>
          <w:sz w:val="20"/>
          <w:szCs w:val="20"/>
        </w:rPr>
      </w:pPr>
    </w:p>
    <w:p w14:paraId="753C073B" w14:textId="77777777" w:rsidR="008B7E4D" w:rsidRDefault="008B7E4D" w:rsidP="000E3BDA">
      <w:pPr>
        <w:rPr>
          <w:rFonts w:ascii="Arial" w:hAnsi="Arial" w:cs="Arial"/>
          <w:bCs/>
          <w:sz w:val="20"/>
          <w:szCs w:val="20"/>
        </w:rPr>
      </w:pPr>
    </w:p>
    <w:p w14:paraId="3DF7A25F" w14:textId="77777777" w:rsidR="008B7E4D" w:rsidRDefault="008B7E4D" w:rsidP="000E3BDA">
      <w:pPr>
        <w:rPr>
          <w:rFonts w:ascii="Arial" w:hAnsi="Arial" w:cs="Arial"/>
          <w:bCs/>
          <w:sz w:val="20"/>
          <w:szCs w:val="20"/>
        </w:rPr>
      </w:pPr>
    </w:p>
    <w:p w14:paraId="078D202D" w14:textId="77777777" w:rsidR="008B7E4D" w:rsidRDefault="008B7E4D" w:rsidP="000E3BDA">
      <w:pPr>
        <w:rPr>
          <w:rFonts w:ascii="Arial" w:hAnsi="Arial" w:cs="Arial"/>
          <w:bCs/>
          <w:sz w:val="20"/>
          <w:szCs w:val="20"/>
        </w:rPr>
      </w:pPr>
    </w:p>
    <w:p w14:paraId="61127CEB" w14:textId="77777777" w:rsidR="008B7E4D" w:rsidRDefault="008B7E4D" w:rsidP="000E3BDA">
      <w:pPr>
        <w:rPr>
          <w:rFonts w:ascii="Arial" w:hAnsi="Arial" w:cs="Arial"/>
          <w:bCs/>
          <w:sz w:val="20"/>
          <w:szCs w:val="20"/>
        </w:rPr>
      </w:pPr>
    </w:p>
    <w:p w14:paraId="139C3B41" w14:textId="77777777" w:rsidR="008B7E4D" w:rsidRDefault="008B7E4D" w:rsidP="000E3BDA">
      <w:pPr>
        <w:rPr>
          <w:rFonts w:ascii="Arial" w:hAnsi="Arial" w:cs="Arial"/>
          <w:bCs/>
          <w:sz w:val="20"/>
          <w:szCs w:val="20"/>
        </w:rPr>
      </w:pPr>
    </w:p>
    <w:p w14:paraId="16AD48D9" w14:textId="77777777" w:rsidR="008B7E4D" w:rsidRDefault="008B7E4D" w:rsidP="000E3BDA">
      <w:pPr>
        <w:rPr>
          <w:rFonts w:ascii="Arial" w:hAnsi="Arial" w:cs="Arial"/>
          <w:bCs/>
          <w:sz w:val="20"/>
          <w:szCs w:val="20"/>
        </w:rPr>
      </w:pPr>
    </w:p>
    <w:p w14:paraId="7DA1725E" w14:textId="77777777" w:rsidR="008B7E4D" w:rsidRDefault="008B7E4D" w:rsidP="000E3BDA">
      <w:pPr>
        <w:rPr>
          <w:rFonts w:ascii="Arial" w:hAnsi="Arial" w:cs="Arial"/>
          <w:bCs/>
          <w:sz w:val="20"/>
          <w:szCs w:val="20"/>
        </w:rPr>
      </w:pPr>
    </w:p>
    <w:p w14:paraId="558FCD2A" w14:textId="77777777" w:rsidR="008B7E4D" w:rsidRDefault="008B7E4D" w:rsidP="000E3BDA">
      <w:pPr>
        <w:rPr>
          <w:rFonts w:ascii="Arial" w:hAnsi="Arial" w:cs="Arial"/>
          <w:bCs/>
          <w:sz w:val="20"/>
          <w:szCs w:val="20"/>
        </w:rPr>
      </w:pPr>
    </w:p>
    <w:p w14:paraId="07BE0DB5" w14:textId="77777777" w:rsidR="008B7E4D" w:rsidRDefault="008B7E4D" w:rsidP="000E3BDA">
      <w:pPr>
        <w:rPr>
          <w:rFonts w:ascii="Arial" w:hAnsi="Arial" w:cs="Arial"/>
          <w:bCs/>
          <w:sz w:val="20"/>
          <w:szCs w:val="20"/>
        </w:rPr>
      </w:pPr>
    </w:p>
    <w:p w14:paraId="49B0BAD2" w14:textId="77777777" w:rsidR="008B7E4D" w:rsidRDefault="008B7E4D" w:rsidP="000E3BDA">
      <w:pPr>
        <w:rPr>
          <w:rFonts w:ascii="Arial" w:hAnsi="Arial" w:cs="Arial"/>
          <w:bCs/>
          <w:sz w:val="20"/>
          <w:szCs w:val="20"/>
        </w:rPr>
      </w:pPr>
    </w:p>
    <w:p w14:paraId="5FF361BD" w14:textId="77777777" w:rsidR="008B7E4D" w:rsidRDefault="008B7E4D" w:rsidP="000E3BDA">
      <w:pPr>
        <w:rPr>
          <w:rFonts w:ascii="Arial" w:hAnsi="Arial" w:cs="Arial"/>
          <w:bCs/>
          <w:sz w:val="20"/>
          <w:szCs w:val="20"/>
        </w:rPr>
      </w:pPr>
    </w:p>
    <w:p w14:paraId="3EA05BE5" w14:textId="77777777" w:rsidR="008B7E4D" w:rsidRDefault="008B7E4D" w:rsidP="000E3BDA">
      <w:pPr>
        <w:rPr>
          <w:rFonts w:ascii="Arial" w:hAnsi="Arial" w:cs="Arial"/>
          <w:bCs/>
          <w:sz w:val="20"/>
          <w:szCs w:val="20"/>
        </w:rPr>
      </w:pPr>
    </w:p>
    <w:p w14:paraId="4269FB41" w14:textId="77777777" w:rsidR="008B7E4D" w:rsidRDefault="008B7E4D" w:rsidP="000E3BDA">
      <w:pPr>
        <w:rPr>
          <w:rFonts w:ascii="Arial" w:hAnsi="Arial" w:cs="Arial"/>
          <w:bCs/>
          <w:sz w:val="20"/>
          <w:szCs w:val="20"/>
        </w:rPr>
      </w:pPr>
    </w:p>
    <w:p w14:paraId="66F7D572" w14:textId="77777777" w:rsidR="008B7E4D" w:rsidRDefault="008B7E4D" w:rsidP="000E3BDA">
      <w:pPr>
        <w:rPr>
          <w:rFonts w:ascii="Arial" w:hAnsi="Arial" w:cs="Arial"/>
          <w:bCs/>
          <w:sz w:val="20"/>
          <w:szCs w:val="20"/>
        </w:rPr>
      </w:pPr>
    </w:p>
    <w:p w14:paraId="26BCCBF2" w14:textId="77777777" w:rsidR="008B7E4D" w:rsidRDefault="008B7E4D" w:rsidP="000E3BDA">
      <w:pPr>
        <w:rPr>
          <w:rFonts w:ascii="Arial" w:hAnsi="Arial" w:cs="Arial"/>
          <w:bCs/>
          <w:sz w:val="20"/>
          <w:szCs w:val="20"/>
        </w:rPr>
      </w:pPr>
    </w:p>
    <w:p w14:paraId="34F31191" w14:textId="77777777" w:rsidR="008B7E4D" w:rsidRDefault="008B7E4D" w:rsidP="000E3BDA">
      <w:pPr>
        <w:rPr>
          <w:rFonts w:ascii="Arial" w:hAnsi="Arial" w:cs="Arial"/>
          <w:bCs/>
          <w:sz w:val="20"/>
          <w:szCs w:val="20"/>
        </w:rPr>
      </w:pPr>
    </w:p>
    <w:p w14:paraId="493EA2DD" w14:textId="77777777" w:rsidR="008B7E4D" w:rsidRDefault="008B7E4D" w:rsidP="000E3BDA">
      <w:pPr>
        <w:rPr>
          <w:rFonts w:ascii="Arial" w:hAnsi="Arial" w:cs="Arial"/>
          <w:bCs/>
          <w:sz w:val="20"/>
          <w:szCs w:val="20"/>
        </w:rPr>
      </w:pPr>
    </w:p>
    <w:p w14:paraId="2E099AEF" w14:textId="77777777" w:rsidR="008B7E4D" w:rsidRDefault="008B7E4D" w:rsidP="000E3BDA">
      <w:pPr>
        <w:rPr>
          <w:rFonts w:ascii="Arial" w:hAnsi="Arial" w:cs="Arial"/>
          <w:bCs/>
          <w:sz w:val="20"/>
          <w:szCs w:val="20"/>
        </w:rPr>
      </w:pPr>
    </w:p>
    <w:p w14:paraId="418747AC" w14:textId="77777777" w:rsidR="008B7E4D" w:rsidRDefault="008B7E4D" w:rsidP="000E3BDA">
      <w:pPr>
        <w:rPr>
          <w:rFonts w:ascii="Arial" w:hAnsi="Arial" w:cs="Arial"/>
          <w:bCs/>
          <w:sz w:val="20"/>
          <w:szCs w:val="20"/>
        </w:rPr>
      </w:pPr>
    </w:p>
    <w:p w14:paraId="21960074" w14:textId="77777777" w:rsidR="00720F2A" w:rsidRDefault="00720F2A" w:rsidP="000E3BDA">
      <w:pPr>
        <w:rPr>
          <w:rFonts w:ascii="Arial" w:hAnsi="Arial" w:cs="Arial"/>
          <w:bCs/>
          <w:sz w:val="20"/>
          <w:szCs w:val="20"/>
        </w:rPr>
      </w:pPr>
    </w:p>
    <w:p w14:paraId="0C2F1AF5" w14:textId="77777777" w:rsidR="00720F2A" w:rsidRDefault="00720F2A" w:rsidP="000E3BDA">
      <w:pPr>
        <w:rPr>
          <w:rFonts w:ascii="Arial" w:hAnsi="Arial" w:cs="Arial"/>
          <w:bCs/>
          <w:sz w:val="20"/>
          <w:szCs w:val="20"/>
        </w:rPr>
      </w:pPr>
    </w:p>
    <w:p w14:paraId="0FE501E2" w14:textId="77777777" w:rsidR="00720F2A" w:rsidRDefault="00720F2A" w:rsidP="000E3BDA">
      <w:pPr>
        <w:rPr>
          <w:rFonts w:ascii="Arial" w:hAnsi="Arial" w:cs="Arial"/>
          <w:bCs/>
          <w:sz w:val="20"/>
          <w:szCs w:val="20"/>
        </w:rPr>
      </w:pPr>
    </w:p>
    <w:p w14:paraId="181625EA" w14:textId="77777777" w:rsidR="008B7E4D" w:rsidRDefault="008B7E4D" w:rsidP="000E3BDA">
      <w:pPr>
        <w:rPr>
          <w:rFonts w:ascii="Arial" w:hAnsi="Arial" w:cs="Arial"/>
          <w:bCs/>
          <w:sz w:val="20"/>
          <w:szCs w:val="20"/>
        </w:rPr>
      </w:pPr>
    </w:p>
    <w:p w14:paraId="6AC27340" w14:textId="77777777" w:rsidR="008B7E4D" w:rsidRPr="00D40110" w:rsidRDefault="008B7E4D" w:rsidP="008B7E4D">
      <w:pPr>
        <w:pStyle w:val="Zkladntext0"/>
        <w:tabs>
          <w:tab w:val="center" w:pos="1560"/>
          <w:tab w:val="center" w:pos="6946"/>
          <w:tab w:val="center" w:pos="7088"/>
        </w:tabs>
        <w:spacing w:line="240" w:lineRule="auto"/>
        <w:rPr>
          <w:rFonts w:cs="Arial"/>
          <w:bCs/>
          <w:sz w:val="20"/>
        </w:rPr>
      </w:pPr>
      <w:r w:rsidRPr="00D40110">
        <w:rPr>
          <w:rFonts w:cs="Arial"/>
          <w:bCs/>
          <w:sz w:val="20"/>
        </w:rPr>
        <w:lastRenderedPageBreak/>
        <w:t>Příloha č. 1</w:t>
      </w:r>
      <w:r>
        <w:rPr>
          <w:rFonts w:cs="Arial"/>
          <w:bCs/>
          <w:sz w:val="20"/>
        </w:rPr>
        <w:t xml:space="preserve"> Příkazní smlouvy</w:t>
      </w:r>
    </w:p>
    <w:p w14:paraId="40CC4C2C" w14:textId="77777777" w:rsidR="008B7E4D" w:rsidRPr="00D40110" w:rsidRDefault="008B7E4D" w:rsidP="008B7E4D">
      <w:pPr>
        <w:pStyle w:val="Zkladntext0"/>
        <w:tabs>
          <w:tab w:val="center" w:pos="1560"/>
          <w:tab w:val="center" w:pos="6946"/>
          <w:tab w:val="center" w:pos="7088"/>
        </w:tabs>
        <w:spacing w:line="240" w:lineRule="auto"/>
        <w:rPr>
          <w:rFonts w:cs="Arial"/>
          <w:bCs/>
          <w:sz w:val="20"/>
        </w:rPr>
      </w:pPr>
    </w:p>
    <w:p w14:paraId="7892F95D" w14:textId="77777777" w:rsidR="008B7E4D" w:rsidRPr="00D40110" w:rsidRDefault="008B7E4D" w:rsidP="008B7E4D">
      <w:pPr>
        <w:pStyle w:val="Zkladntext0"/>
        <w:tabs>
          <w:tab w:val="center" w:pos="1560"/>
          <w:tab w:val="center" w:pos="6946"/>
          <w:tab w:val="center" w:pos="7088"/>
        </w:tabs>
        <w:spacing w:line="240" w:lineRule="auto"/>
        <w:rPr>
          <w:rFonts w:cs="Arial"/>
          <w:b/>
          <w:color w:val="000000"/>
          <w:sz w:val="20"/>
          <w:u w:val="single"/>
        </w:rPr>
      </w:pPr>
    </w:p>
    <w:p w14:paraId="39756CA2" w14:textId="77777777" w:rsidR="008B7E4D" w:rsidRPr="00D40110" w:rsidRDefault="008B7E4D" w:rsidP="008B7E4D">
      <w:pPr>
        <w:pStyle w:val="Zkladntext0"/>
        <w:tabs>
          <w:tab w:val="center" w:pos="1560"/>
          <w:tab w:val="center" w:pos="6946"/>
          <w:tab w:val="center" w:pos="7088"/>
        </w:tabs>
        <w:spacing w:line="240" w:lineRule="auto"/>
        <w:rPr>
          <w:rFonts w:cs="Arial"/>
          <w:b/>
          <w:color w:val="000000"/>
          <w:sz w:val="20"/>
          <w:u w:val="single"/>
        </w:rPr>
      </w:pPr>
      <w:r w:rsidRPr="00D40110">
        <w:rPr>
          <w:rFonts w:cs="Arial"/>
          <w:b/>
          <w:color w:val="000000"/>
          <w:sz w:val="20"/>
          <w:u w:val="single"/>
        </w:rPr>
        <w:t xml:space="preserve">Realizační tým </w:t>
      </w:r>
    </w:p>
    <w:p w14:paraId="68D54277" w14:textId="77777777" w:rsidR="008B7E4D" w:rsidRPr="00D40110" w:rsidRDefault="008B7E4D" w:rsidP="008B7E4D">
      <w:pPr>
        <w:pStyle w:val="Zkladntext0"/>
        <w:tabs>
          <w:tab w:val="center" w:pos="1560"/>
          <w:tab w:val="center" w:pos="6946"/>
          <w:tab w:val="center" w:pos="7088"/>
        </w:tabs>
        <w:spacing w:line="240" w:lineRule="auto"/>
        <w:rPr>
          <w:rFonts w:cs="Arial"/>
          <w:color w:val="000000"/>
          <w:sz w:val="20"/>
        </w:rPr>
      </w:pPr>
    </w:p>
    <w:p w14:paraId="5863B13C" w14:textId="77777777" w:rsidR="008B7E4D" w:rsidRPr="00D40110" w:rsidRDefault="008B7E4D" w:rsidP="008B7E4D">
      <w:pPr>
        <w:pStyle w:val="Zkladntext0"/>
        <w:tabs>
          <w:tab w:val="center" w:pos="1560"/>
          <w:tab w:val="center" w:pos="6946"/>
          <w:tab w:val="center" w:pos="7088"/>
        </w:tabs>
        <w:spacing w:line="240" w:lineRule="auto"/>
        <w:rPr>
          <w:rFonts w:cs="Arial"/>
          <w:bCs/>
          <w:sz w:val="20"/>
        </w:rPr>
      </w:pPr>
    </w:p>
    <w:p w14:paraId="03933B1E" w14:textId="77777777" w:rsidR="008B7E4D" w:rsidRPr="00E34E0D" w:rsidRDefault="008B7E4D" w:rsidP="008B7E4D">
      <w:pPr>
        <w:pStyle w:val="Zkladntext0"/>
        <w:tabs>
          <w:tab w:val="center" w:pos="1560"/>
          <w:tab w:val="center" w:pos="6946"/>
          <w:tab w:val="center" w:pos="7088"/>
        </w:tabs>
        <w:spacing w:after="120" w:line="240" w:lineRule="auto"/>
        <w:jc w:val="both"/>
        <w:rPr>
          <w:rFonts w:cs="Arial"/>
          <w:b/>
          <w:color w:val="000000"/>
          <w:sz w:val="20"/>
          <w:u w:val="single"/>
        </w:rPr>
      </w:pPr>
      <w:r>
        <w:rPr>
          <w:rFonts w:cs="Arial"/>
          <w:b/>
          <w:color w:val="000000"/>
          <w:sz w:val="20"/>
          <w:u w:val="single"/>
        </w:rPr>
        <w:t>Osoba odpovědná za výkon TDI</w:t>
      </w:r>
    </w:p>
    <w:p w14:paraId="424FAC17" w14:textId="77777777" w:rsidR="008B7E4D" w:rsidRPr="00521BD3" w:rsidRDefault="008B7E4D" w:rsidP="008B7E4D">
      <w:pPr>
        <w:pStyle w:val="Zkladntext0"/>
        <w:tabs>
          <w:tab w:val="center" w:pos="1560"/>
          <w:tab w:val="center" w:pos="6946"/>
          <w:tab w:val="center" w:pos="7088"/>
        </w:tabs>
        <w:spacing w:after="120" w:line="240" w:lineRule="auto"/>
        <w:jc w:val="both"/>
        <w:rPr>
          <w:rFonts w:cs="Arial"/>
          <w:color w:val="000000"/>
          <w:sz w:val="20"/>
        </w:rPr>
      </w:pPr>
      <w:r>
        <w:rPr>
          <w:rFonts w:cs="Arial"/>
          <w:color w:val="000000"/>
          <w:sz w:val="20"/>
        </w:rPr>
        <w:t>Výkon činnosti TDI bude prováděn:</w:t>
      </w:r>
    </w:p>
    <w:p w14:paraId="0589BF0F" w14:textId="0FF87044" w:rsidR="008B7E4D" w:rsidRPr="00007C25" w:rsidRDefault="008B7E4D" w:rsidP="008B7E4D">
      <w:pPr>
        <w:rPr>
          <w:color w:val="000000"/>
        </w:rPr>
      </w:pPr>
      <w:r w:rsidRPr="0009430F">
        <w:rPr>
          <w:rFonts w:ascii="Arial" w:hAnsi="Arial" w:cs="Arial"/>
          <w:color w:val="000000"/>
          <w:sz w:val="20"/>
          <w:szCs w:val="20"/>
        </w:rPr>
        <w:t>panem/</w:t>
      </w:r>
      <w:r w:rsidRPr="00007C25">
        <w:rPr>
          <w:rFonts w:ascii="Arial" w:hAnsi="Arial" w:cs="Arial"/>
          <w:color w:val="000000"/>
          <w:sz w:val="20"/>
          <w:szCs w:val="20"/>
        </w:rPr>
        <w:t>paní:</w:t>
      </w:r>
      <w:r w:rsidRPr="00007C25">
        <w:rPr>
          <w:color w:val="000000"/>
        </w:rPr>
        <w:t xml:space="preserve"> </w:t>
      </w:r>
      <w:r w:rsidRPr="00007C25">
        <w:rPr>
          <w:color w:val="000000"/>
        </w:rPr>
        <w:tab/>
        <w:t xml:space="preserve">  </w:t>
      </w:r>
      <w:sdt>
        <w:sdtPr>
          <w:rPr>
            <w:rFonts w:ascii="Arial" w:hAnsi="Arial" w:cs="Arial"/>
            <w:sz w:val="20"/>
            <w:szCs w:val="20"/>
          </w:rPr>
          <w:id w:val="55745029"/>
          <w:placeholder>
            <w:docPart w:val="2F0E436F19E44A83AD954035EE45FFE0"/>
          </w:placeholder>
          <w:text/>
        </w:sdtPr>
        <w:sdtContent>
          <w:r w:rsidR="00720F2A" w:rsidRPr="00720F2A">
            <w:rPr>
              <w:rFonts w:ascii="Arial" w:hAnsi="Arial" w:cs="Arial"/>
              <w:sz w:val="20"/>
              <w:szCs w:val="20"/>
            </w:rPr>
            <w:t>XXX</w:t>
          </w:r>
        </w:sdtContent>
      </w:sdt>
    </w:p>
    <w:p w14:paraId="1073479E" w14:textId="3DA03371" w:rsidR="008B7E4D" w:rsidRPr="00007C25" w:rsidRDefault="008B7E4D" w:rsidP="008B7E4D">
      <w:r w:rsidRPr="00007C25">
        <w:rPr>
          <w:rFonts w:ascii="Arial" w:hAnsi="Arial" w:cs="Arial"/>
          <w:color w:val="000000"/>
          <w:sz w:val="20"/>
          <w:szCs w:val="20"/>
        </w:rPr>
        <w:t>tel:</w:t>
      </w:r>
      <w:r w:rsidRPr="00007C25">
        <w:rPr>
          <w:rFonts w:cs="Arial"/>
          <w:color w:val="000000"/>
        </w:rPr>
        <w:t xml:space="preserve"> </w:t>
      </w:r>
      <w:r w:rsidRPr="00007C25">
        <w:rPr>
          <w:rFonts w:cs="Arial"/>
          <w:color w:val="000000"/>
        </w:rPr>
        <w:tab/>
        <w:t xml:space="preserve">              </w:t>
      </w:r>
      <w:sdt>
        <w:sdtPr>
          <w:rPr>
            <w:rFonts w:ascii="Arial" w:hAnsi="Arial" w:cs="Arial"/>
            <w:sz w:val="20"/>
            <w:szCs w:val="20"/>
          </w:rPr>
          <w:id w:val="-2001793932"/>
          <w:placeholder>
            <w:docPart w:val="D99E0F4FF55247859C6076AC72737276"/>
          </w:placeholder>
          <w:text/>
        </w:sdtPr>
        <w:sdtContent>
          <w:r w:rsidR="00720F2A" w:rsidRPr="00720F2A">
            <w:rPr>
              <w:rFonts w:ascii="Arial" w:hAnsi="Arial" w:cs="Arial"/>
              <w:sz w:val="20"/>
              <w:szCs w:val="20"/>
            </w:rPr>
            <w:t>XXX</w:t>
          </w:r>
        </w:sdtContent>
      </w:sdt>
    </w:p>
    <w:p w14:paraId="318F2F79" w14:textId="086A0F78" w:rsidR="008B7E4D" w:rsidRPr="00007C25" w:rsidRDefault="008B7E4D" w:rsidP="008B7E4D">
      <w:pPr>
        <w:spacing w:after="60"/>
        <w:jc w:val="both"/>
        <w:rPr>
          <w:rFonts w:ascii="Arial" w:hAnsi="Arial" w:cs="Arial"/>
          <w:b/>
          <w:sz w:val="20"/>
          <w:szCs w:val="20"/>
        </w:rPr>
      </w:pPr>
      <w:r w:rsidRPr="00007C25">
        <w:rPr>
          <w:rFonts w:ascii="Arial" w:hAnsi="Arial" w:cs="Arial"/>
          <w:color w:val="000000"/>
          <w:sz w:val="20"/>
        </w:rPr>
        <w:t>e-mail:</w:t>
      </w:r>
      <w:r w:rsidRPr="00007C25">
        <w:rPr>
          <w:rFonts w:cs="Arial"/>
          <w:color w:val="000000"/>
          <w:sz w:val="20"/>
        </w:rPr>
        <w:t xml:space="preserve">                   </w:t>
      </w:r>
      <w:sdt>
        <w:sdtPr>
          <w:rPr>
            <w:rFonts w:ascii="Arial" w:hAnsi="Arial" w:cs="Arial"/>
            <w:sz w:val="20"/>
            <w:szCs w:val="20"/>
          </w:rPr>
          <w:id w:val="-2061231739"/>
          <w:placeholder>
            <w:docPart w:val="E2B0FA6557BC49639524786199A7D64B"/>
          </w:placeholder>
          <w:text/>
        </w:sdtPr>
        <w:sdtContent>
          <w:r w:rsidR="00720F2A" w:rsidRPr="00720F2A">
            <w:rPr>
              <w:rFonts w:ascii="Arial" w:hAnsi="Arial" w:cs="Arial"/>
              <w:sz w:val="20"/>
              <w:szCs w:val="20"/>
            </w:rPr>
            <w:t>XXX</w:t>
          </w:r>
        </w:sdtContent>
      </w:sdt>
    </w:p>
    <w:p w14:paraId="5D1CFBD6" w14:textId="77777777" w:rsidR="008B7E4D" w:rsidRPr="00007C25" w:rsidRDefault="008B7E4D" w:rsidP="008B7E4D">
      <w:pPr>
        <w:pStyle w:val="Zkladntext0"/>
        <w:tabs>
          <w:tab w:val="center" w:pos="1560"/>
          <w:tab w:val="center" w:pos="6946"/>
          <w:tab w:val="center" w:pos="7088"/>
        </w:tabs>
        <w:spacing w:line="240" w:lineRule="auto"/>
        <w:jc w:val="both"/>
        <w:rPr>
          <w:rFonts w:cs="Arial"/>
          <w:color w:val="000000"/>
          <w:sz w:val="20"/>
        </w:rPr>
      </w:pPr>
      <w:r w:rsidRPr="00007C25">
        <w:rPr>
          <w:rFonts w:cs="Arial"/>
          <w:color w:val="000000"/>
          <w:sz w:val="20"/>
        </w:rPr>
        <w:t>/doplní příkazník/</w:t>
      </w:r>
    </w:p>
    <w:p w14:paraId="3BF63A80" w14:textId="77777777" w:rsidR="008B7E4D" w:rsidRPr="00007C25" w:rsidRDefault="008B7E4D" w:rsidP="008B7E4D">
      <w:pPr>
        <w:pStyle w:val="Zkladntext0"/>
        <w:tabs>
          <w:tab w:val="center" w:pos="1560"/>
          <w:tab w:val="center" w:pos="6946"/>
          <w:tab w:val="center" w:pos="7088"/>
        </w:tabs>
        <w:spacing w:line="240" w:lineRule="auto"/>
        <w:jc w:val="both"/>
        <w:rPr>
          <w:rFonts w:cs="Arial"/>
          <w:color w:val="000000"/>
          <w:sz w:val="20"/>
        </w:rPr>
      </w:pPr>
    </w:p>
    <w:p w14:paraId="702F20B5" w14:textId="77777777" w:rsidR="008B7E4D" w:rsidRPr="00007C25" w:rsidRDefault="008B7E4D" w:rsidP="008B7E4D">
      <w:pPr>
        <w:pStyle w:val="Zkladntext0"/>
        <w:tabs>
          <w:tab w:val="center" w:pos="1560"/>
          <w:tab w:val="center" w:pos="6946"/>
          <w:tab w:val="center" w:pos="7088"/>
        </w:tabs>
        <w:spacing w:after="120" w:line="240" w:lineRule="auto"/>
        <w:jc w:val="both"/>
        <w:rPr>
          <w:rFonts w:cs="Arial"/>
          <w:b/>
          <w:color w:val="000000"/>
          <w:sz w:val="20"/>
          <w:u w:val="single"/>
        </w:rPr>
      </w:pPr>
      <w:r w:rsidRPr="00007C25">
        <w:rPr>
          <w:rFonts w:cs="Arial"/>
          <w:b/>
          <w:color w:val="000000"/>
          <w:sz w:val="20"/>
          <w:u w:val="single"/>
        </w:rPr>
        <w:t>Osoba odpovědná za výkon TDI - zástupce</w:t>
      </w:r>
    </w:p>
    <w:p w14:paraId="5B06A249" w14:textId="77777777" w:rsidR="008B7E4D" w:rsidRPr="00007C25" w:rsidRDefault="008B7E4D" w:rsidP="008B7E4D">
      <w:pPr>
        <w:pStyle w:val="Zkladntext0"/>
        <w:tabs>
          <w:tab w:val="center" w:pos="1560"/>
          <w:tab w:val="center" w:pos="6946"/>
          <w:tab w:val="center" w:pos="7088"/>
        </w:tabs>
        <w:spacing w:after="120" w:line="240" w:lineRule="auto"/>
        <w:jc w:val="both"/>
        <w:rPr>
          <w:rFonts w:cs="Arial"/>
          <w:color w:val="000000"/>
          <w:sz w:val="20"/>
        </w:rPr>
      </w:pPr>
      <w:r w:rsidRPr="00007C25">
        <w:rPr>
          <w:rFonts w:cs="Arial"/>
          <w:color w:val="000000"/>
          <w:sz w:val="20"/>
        </w:rPr>
        <w:t>Výkon činnosti TDI bude prováděn:</w:t>
      </w:r>
    </w:p>
    <w:p w14:paraId="288C9EF7" w14:textId="62DD7041" w:rsidR="008B7E4D" w:rsidRPr="00007C25" w:rsidRDefault="008B7E4D" w:rsidP="008B7E4D">
      <w:pPr>
        <w:rPr>
          <w:color w:val="000000"/>
        </w:rPr>
      </w:pPr>
      <w:r w:rsidRPr="00007C25">
        <w:rPr>
          <w:rFonts w:ascii="Arial" w:hAnsi="Arial" w:cs="Arial"/>
          <w:color w:val="000000"/>
          <w:sz w:val="20"/>
          <w:szCs w:val="20"/>
        </w:rPr>
        <w:t>panem/paní:</w:t>
      </w:r>
      <w:r w:rsidRPr="00007C25">
        <w:rPr>
          <w:color w:val="000000"/>
        </w:rPr>
        <w:t xml:space="preserve"> </w:t>
      </w:r>
      <w:r w:rsidRPr="00007C25">
        <w:rPr>
          <w:color w:val="000000"/>
        </w:rPr>
        <w:tab/>
        <w:t xml:space="preserve">  </w:t>
      </w:r>
      <w:sdt>
        <w:sdtPr>
          <w:rPr>
            <w:rFonts w:ascii="Arial" w:hAnsi="Arial" w:cs="Arial"/>
            <w:b/>
            <w:sz w:val="20"/>
            <w:szCs w:val="20"/>
          </w:rPr>
          <w:id w:val="-1440743181"/>
          <w:placeholder>
            <w:docPart w:val="2F0F56AD6E5C446BB7161026FD872E2F"/>
          </w:placeholder>
          <w:showingPlcHdr/>
          <w:text/>
        </w:sdtPr>
        <w:sdtEndPr/>
        <w:sdtContent>
          <w:r w:rsidR="00720F2A" w:rsidRPr="00746F48">
            <w:rPr>
              <w:rStyle w:val="Zstupntext"/>
            </w:rPr>
            <w:t>Klepněte sem a zadejte text.</w:t>
          </w:r>
        </w:sdtContent>
      </w:sdt>
    </w:p>
    <w:p w14:paraId="35BB3868" w14:textId="0BB5C62C" w:rsidR="008B7E4D" w:rsidRPr="00007C25" w:rsidRDefault="008B7E4D" w:rsidP="008B7E4D">
      <w:r w:rsidRPr="00007C25">
        <w:rPr>
          <w:rFonts w:ascii="Arial" w:hAnsi="Arial" w:cs="Arial"/>
          <w:color w:val="000000"/>
          <w:sz w:val="20"/>
          <w:szCs w:val="20"/>
        </w:rPr>
        <w:t>tel:</w:t>
      </w:r>
      <w:r w:rsidRPr="00007C25">
        <w:rPr>
          <w:rFonts w:cs="Arial"/>
          <w:color w:val="000000"/>
        </w:rPr>
        <w:t xml:space="preserve"> </w:t>
      </w:r>
      <w:r w:rsidRPr="00007C25">
        <w:rPr>
          <w:rFonts w:cs="Arial"/>
          <w:color w:val="000000"/>
        </w:rPr>
        <w:tab/>
        <w:t xml:space="preserve">              </w:t>
      </w:r>
      <w:sdt>
        <w:sdtPr>
          <w:rPr>
            <w:rFonts w:ascii="Arial" w:hAnsi="Arial" w:cs="Arial"/>
            <w:b/>
            <w:sz w:val="20"/>
            <w:szCs w:val="20"/>
          </w:rPr>
          <w:id w:val="-1418550719"/>
          <w:placeholder>
            <w:docPart w:val="0393BF71B3714163AC3E10CA478CB9F0"/>
          </w:placeholder>
          <w:showingPlcHdr/>
          <w:text/>
        </w:sdtPr>
        <w:sdtEndPr/>
        <w:sdtContent>
          <w:r w:rsidR="00720F2A" w:rsidRPr="00746F48">
            <w:rPr>
              <w:rStyle w:val="Zstupntext"/>
            </w:rPr>
            <w:t>Klepněte sem a zadejte text.</w:t>
          </w:r>
        </w:sdtContent>
      </w:sdt>
    </w:p>
    <w:p w14:paraId="6A6FBCFA" w14:textId="55A00FAE" w:rsidR="008B7E4D" w:rsidRPr="00007C25" w:rsidRDefault="008B7E4D" w:rsidP="008B7E4D">
      <w:pPr>
        <w:spacing w:after="60"/>
        <w:jc w:val="both"/>
        <w:rPr>
          <w:rFonts w:ascii="Arial" w:hAnsi="Arial" w:cs="Arial"/>
          <w:b/>
          <w:sz w:val="20"/>
          <w:szCs w:val="20"/>
        </w:rPr>
      </w:pPr>
      <w:r w:rsidRPr="00007C25">
        <w:rPr>
          <w:rFonts w:ascii="Arial" w:hAnsi="Arial" w:cs="Arial"/>
          <w:color w:val="000000"/>
          <w:sz w:val="20"/>
        </w:rPr>
        <w:t>e-mail:</w:t>
      </w:r>
      <w:r w:rsidRPr="00007C25">
        <w:rPr>
          <w:rFonts w:cs="Arial"/>
          <w:color w:val="000000"/>
          <w:sz w:val="20"/>
        </w:rPr>
        <w:t xml:space="preserve">                   </w:t>
      </w:r>
      <w:sdt>
        <w:sdtPr>
          <w:rPr>
            <w:rFonts w:ascii="Arial" w:hAnsi="Arial" w:cs="Arial"/>
            <w:b/>
            <w:sz w:val="20"/>
            <w:szCs w:val="20"/>
          </w:rPr>
          <w:id w:val="104472707"/>
          <w:placeholder>
            <w:docPart w:val="E69F6402E86141E69ADD284507F1EA4A"/>
          </w:placeholder>
          <w:text/>
        </w:sdtPr>
        <w:sdtEndPr/>
        <w:sdtContent/>
      </w:sdt>
    </w:p>
    <w:p w14:paraId="5BB1C2CC" w14:textId="77777777" w:rsidR="008B7E4D" w:rsidRPr="00521BD3" w:rsidRDefault="008B7E4D" w:rsidP="008B7E4D">
      <w:pPr>
        <w:pStyle w:val="Zkladntext0"/>
        <w:tabs>
          <w:tab w:val="center" w:pos="1560"/>
          <w:tab w:val="center" w:pos="6946"/>
          <w:tab w:val="center" w:pos="7088"/>
        </w:tabs>
        <w:spacing w:line="240" w:lineRule="auto"/>
        <w:jc w:val="both"/>
        <w:rPr>
          <w:rFonts w:cs="Arial"/>
          <w:color w:val="000000"/>
          <w:sz w:val="20"/>
        </w:rPr>
      </w:pPr>
      <w:r w:rsidRPr="00007C25">
        <w:rPr>
          <w:rFonts w:cs="Arial"/>
          <w:color w:val="000000"/>
          <w:sz w:val="20"/>
        </w:rPr>
        <w:t>/doplní příkazník/</w:t>
      </w:r>
    </w:p>
    <w:p w14:paraId="4D8AEF3D" w14:textId="77777777" w:rsidR="008B7E4D" w:rsidRPr="00521BD3" w:rsidRDefault="008B7E4D" w:rsidP="008B7E4D">
      <w:pPr>
        <w:pStyle w:val="Zkladntext0"/>
        <w:tabs>
          <w:tab w:val="center" w:pos="1560"/>
          <w:tab w:val="center" w:pos="6946"/>
          <w:tab w:val="center" w:pos="7088"/>
        </w:tabs>
        <w:spacing w:line="240" w:lineRule="auto"/>
        <w:jc w:val="both"/>
        <w:rPr>
          <w:rFonts w:cs="Arial"/>
          <w:color w:val="000000"/>
          <w:sz w:val="20"/>
        </w:rPr>
      </w:pPr>
    </w:p>
    <w:p w14:paraId="6608DCE9" w14:textId="77777777" w:rsidR="008B7E4D" w:rsidRPr="00D40110" w:rsidRDefault="008B7E4D" w:rsidP="008B7E4D">
      <w:pPr>
        <w:pStyle w:val="Zkladntext0"/>
        <w:tabs>
          <w:tab w:val="center" w:pos="1560"/>
          <w:tab w:val="center" w:pos="6946"/>
          <w:tab w:val="center" w:pos="7088"/>
        </w:tabs>
        <w:spacing w:line="240" w:lineRule="auto"/>
        <w:rPr>
          <w:rFonts w:cs="Arial"/>
          <w:bCs/>
          <w:sz w:val="20"/>
        </w:rPr>
      </w:pPr>
    </w:p>
    <w:p w14:paraId="7D0FCA1B" w14:textId="77777777" w:rsidR="008B7E4D" w:rsidRPr="00D40110" w:rsidRDefault="008B7E4D" w:rsidP="008B7E4D">
      <w:pPr>
        <w:pStyle w:val="Zkladntext0"/>
        <w:tabs>
          <w:tab w:val="center" w:pos="1560"/>
          <w:tab w:val="center" w:pos="6946"/>
          <w:tab w:val="center" w:pos="7088"/>
        </w:tabs>
        <w:spacing w:line="240" w:lineRule="auto"/>
        <w:jc w:val="both"/>
        <w:rPr>
          <w:rFonts w:cs="Arial"/>
          <w:color w:val="000000"/>
          <w:sz w:val="20"/>
        </w:rPr>
      </w:pPr>
    </w:p>
    <w:p w14:paraId="61C96A7D" w14:textId="77777777" w:rsidR="008B7E4D" w:rsidRPr="00E34E0D" w:rsidRDefault="008B7E4D" w:rsidP="008B7E4D">
      <w:pPr>
        <w:autoSpaceDE w:val="0"/>
        <w:autoSpaceDN w:val="0"/>
        <w:adjustRightInd w:val="0"/>
        <w:jc w:val="both"/>
        <w:rPr>
          <w:rFonts w:ascii="Arial" w:hAnsi="Arial" w:cs="Arial"/>
          <w:b/>
          <w:sz w:val="20"/>
          <w:szCs w:val="20"/>
          <w:u w:val="single"/>
        </w:rPr>
      </w:pPr>
      <w:r w:rsidRPr="000D70CD">
        <w:rPr>
          <w:rFonts w:ascii="Arial" w:hAnsi="Arial" w:cs="Arial"/>
          <w:sz w:val="20"/>
          <w:szCs w:val="20"/>
        </w:rPr>
        <w:t xml:space="preserve">Příkazník je povinen mít zajištěnou 100% náhradu fyzické osoby </w:t>
      </w:r>
      <w:r>
        <w:rPr>
          <w:rFonts w:ascii="Arial" w:hAnsi="Arial" w:cs="Arial"/>
          <w:sz w:val="20"/>
          <w:szCs w:val="20"/>
        </w:rPr>
        <w:t>TDI</w:t>
      </w:r>
      <w:r w:rsidRPr="000D70CD">
        <w:rPr>
          <w:rFonts w:ascii="Arial" w:hAnsi="Arial" w:cs="Arial"/>
          <w:sz w:val="20"/>
          <w:szCs w:val="20"/>
        </w:rPr>
        <w:t xml:space="preserve"> v případě, že </w:t>
      </w:r>
      <w:r>
        <w:rPr>
          <w:rFonts w:ascii="Arial" w:hAnsi="Arial" w:cs="Arial"/>
          <w:sz w:val="20"/>
          <w:szCs w:val="20"/>
        </w:rPr>
        <w:t>TDI</w:t>
      </w:r>
      <w:r w:rsidRPr="000D70CD">
        <w:rPr>
          <w:rFonts w:ascii="Arial" w:hAnsi="Arial" w:cs="Arial"/>
          <w:sz w:val="20"/>
          <w:szCs w:val="20"/>
        </w:rPr>
        <w:t xml:space="preserve"> sjednanou činnost z objektivních důvodů není schopen po určitou dobu vykonávat (např. pracovní neschopnost apod.). </w:t>
      </w:r>
      <w:r w:rsidRPr="00E34E0D">
        <w:rPr>
          <w:rFonts w:ascii="Arial" w:hAnsi="Arial" w:cs="Arial"/>
          <w:b/>
          <w:sz w:val="20"/>
          <w:szCs w:val="20"/>
          <w:u w:val="single"/>
        </w:rPr>
        <w:t>Zástupce pověřené osoby TDI musí prokázat splnění kvalifikačních předpokladů dle ZD VŘ.</w:t>
      </w:r>
    </w:p>
    <w:p w14:paraId="070720D8" w14:textId="77777777" w:rsidR="008B7E4D" w:rsidRPr="00D40110" w:rsidRDefault="008B7E4D" w:rsidP="008B7E4D">
      <w:pPr>
        <w:pStyle w:val="Zkladntext0"/>
        <w:tabs>
          <w:tab w:val="center" w:pos="1560"/>
          <w:tab w:val="center" w:pos="6946"/>
          <w:tab w:val="center" w:pos="7088"/>
        </w:tabs>
        <w:spacing w:line="240" w:lineRule="auto"/>
        <w:jc w:val="both"/>
        <w:rPr>
          <w:rFonts w:cs="Arial"/>
          <w:color w:val="000000"/>
          <w:sz w:val="20"/>
        </w:rPr>
      </w:pPr>
    </w:p>
    <w:p w14:paraId="3783B35E" w14:textId="77777777" w:rsidR="008B7E4D" w:rsidRPr="00521BD3" w:rsidRDefault="008B7E4D" w:rsidP="008B7E4D">
      <w:pPr>
        <w:pStyle w:val="Zkladntext0"/>
        <w:tabs>
          <w:tab w:val="center" w:pos="1560"/>
          <w:tab w:val="center" w:pos="6946"/>
          <w:tab w:val="center" w:pos="7088"/>
        </w:tabs>
        <w:spacing w:line="240" w:lineRule="auto"/>
        <w:jc w:val="both"/>
        <w:rPr>
          <w:rFonts w:cs="Arial"/>
          <w:color w:val="000000"/>
          <w:sz w:val="20"/>
        </w:rPr>
      </w:pPr>
      <w:r w:rsidRPr="00D40110">
        <w:rPr>
          <w:rFonts w:cs="Arial"/>
          <w:sz w:val="20"/>
        </w:rPr>
        <w:t>Příkazce trvá na tom, že příkazník je povinen pro plnění zakázky dle předmětu plnění využít v plném rozsahu osob, jejichž prostřednictvím prokázal kvalifikaci pro plnění veřejné zakázky. Obměna takové osoby příkazníka bude možná pouze na základě předchozího souhlasu příkazce, který jej bez vážného důvodu neodmítne, má však vždy právo vyžádat si potřebné podklady o kvalifikaci osoby, která musí být minimálně na stejné odborné úrovni, jako byla odborná úroveň osoby uvedené v nabídce. Ustanovení tohoto odstavce nesmí založit prodlení příkazce s plněním předmětu veřejné zakázky.</w:t>
      </w:r>
      <w:r w:rsidRPr="00521BD3">
        <w:rPr>
          <w:rFonts w:cs="Arial"/>
          <w:sz w:val="20"/>
        </w:rPr>
        <w:t xml:space="preserve"> </w:t>
      </w:r>
    </w:p>
    <w:p w14:paraId="52850021" w14:textId="77777777" w:rsidR="008B7E4D" w:rsidRPr="00521BD3" w:rsidRDefault="008B7E4D" w:rsidP="008B7E4D">
      <w:pPr>
        <w:tabs>
          <w:tab w:val="left" w:pos="540"/>
        </w:tabs>
        <w:ind w:left="540" w:hanging="540"/>
        <w:jc w:val="both"/>
        <w:rPr>
          <w:rFonts w:ascii="Arial" w:hAnsi="Arial" w:cs="Arial"/>
          <w:sz w:val="20"/>
          <w:szCs w:val="20"/>
        </w:rPr>
      </w:pPr>
    </w:p>
    <w:p w14:paraId="5362C9CE" w14:textId="77777777" w:rsidR="008B7E4D" w:rsidRPr="00521BD3" w:rsidRDefault="008B7E4D" w:rsidP="008B7E4D">
      <w:pPr>
        <w:tabs>
          <w:tab w:val="left" w:pos="540"/>
        </w:tabs>
        <w:ind w:left="540" w:hanging="540"/>
        <w:jc w:val="both"/>
        <w:rPr>
          <w:rFonts w:ascii="Arial" w:hAnsi="Arial" w:cs="Arial"/>
          <w:sz w:val="20"/>
          <w:szCs w:val="20"/>
        </w:rPr>
      </w:pPr>
    </w:p>
    <w:p w14:paraId="741D3318" w14:textId="77777777" w:rsidR="008B7E4D" w:rsidRDefault="008B7E4D" w:rsidP="000E3BDA">
      <w:pPr>
        <w:rPr>
          <w:rFonts w:ascii="Arial" w:hAnsi="Arial" w:cs="Arial"/>
          <w:bCs/>
          <w:sz w:val="20"/>
          <w:szCs w:val="20"/>
        </w:rPr>
      </w:pPr>
    </w:p>
    <w:p w14:paraId="2A9AED73" w14:textId="77777777" w:rsidR="008B7E4D" w:rsidRPr="000E3BDA" w:rsidRDefault="008B7E4D" w:rsidP="000E3BDA">
      <w:pPr>
        <w:rPr>
          <w:rFonts w:ascii="Arial" w:hAnsi="Arial" w:cs="Arial"/>
          <w:bCs/>
          <w:sz w:val="20"/>
          <w:szCs w:val="20"/>
        </w:rPr>
      </w:pPr>
    </w:p>
    <w:sectPr w:rsidR="008B7E4D" w:rsidRPr="000E3BDA" w:rsidSect="00440B81">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C1B7A" w14:textId="77777777" w:rsidR="00AD2517" w:rsidRDefault="00AD2517">
      <w:r>
        <w:separator/>
      </w:r>
    </w:p>
  </w:endnote>
  <w:endnote w:type="continuationSeparator" w:id="0">
    <w:p w14:paraId="289ECA09" w14:textId="77777777" w:rsidR="00AD2517" w:rsidRDefault="00AD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lara Sans">
    <w:altName w:val="Calibri"/>
    <w:panose1 w:val="02000503000000020004"/>
    <w:charset w:val="EE"/>
    <w:family w:val="auto"/>
    <w:pitch w:val="variable"/>
    <w:sig w:usb0="A000002F" w:usb1="1000207A"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2899B" w14:textId="77777777" w:rsidR="000E3BDA" w:rsidRDefault="000E3BDA" w:rsidP="00DB1F75">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28900" w14:textId="77777777" w:rsidR="00AD2517" w:rsidRDefault="00AD2517">
      <w:r>
        <w:separator/>
      </w:r>
    </w:p>
  </w:footnote>
  <w:footnote w:type="continuationSeparator" w:id="0">
    <w:p w14:paraId="53816448" w14:textId="77777777" w:rsidR="00AD2517" w:rsidRDefault="00AD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4610" w14:textId="2EE82EB2" w:rsidR="000E3BDA" w:rsidRDefault="00B0145A" w:rsidP="00556173">
    <w:pPr>
      <w:pStyle w:val="Zhlav"/>
      <w:rPr>
        <w:sz w:val="18"/>
      </w:rPr>
    </w:pPr>
    <w:r w:rsidRPr="00DB5D69">
      <w:rPr>
        <w:noProof/>
      </w:rPr>
      <w:drawing>
        <wp:anchor distT="0" distB="0" distL="114300" distR="114300" simplePos="0" relativeHeight="251660288" behindDoc="1" locked="0" layoutInCell="1" allowOverlap="1" wp14:anchorId="7B7CE118" wp14:editId="1C542DE5">
          <wp:simplePos x="0" y="0"/>
          <wp:positionH relativeFrom="margin">
            <wp:align>left</wp:align>
          </wp:positionH>
          <wp:positionV relativeFrom="paragraph">
            <wp:posOffset>-171342</wp:posOffset>
          </wp:positionV>
          <wp:extent cx="3746500" cy="534670"/>
          <wp:effectExtent l="0" t="0" r="6350" b="0"/>
          <wp:wrapTight wrapText="bothSides">
            <wp:wrapPolygon edited="0">
              <wp:start x="0" y="0"/>
              <wp:lineTo x="0" y="20779"/>
              <wp:lineTo x="21527" y="20779"/>
              <wp:lineTo x="21527" y="0"/>
              <wp:lineTo x="0" y="0"/>
            </wp:wrapPolygon>
          </wp:wrapTight>
          <wp:docPr id="886179412" name="Obrázek 2" descr="Obsah obrázku text, Písmo, Elektricky modrá, snímek obrazovky&#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79412" name="Obrázek 2" descr="Obsah obrázku text, Písmo, Elektricky modrá, snímek obrazovky&#10;&#10;Obsah generovaný pomocí AI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00"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3BDA">
      <w:rPr>
        <w:noProof/>
      </w:rPr>
      <w:drawing>
        <wp:anchor distT="0" distB="0" distL="114300" distR="114300" simplePos="0" relativeHeight="251658240" behindDoc="0" locked="0" layoutInCell="1" allowOverlap="1" wp14:anchorId="0C1642EF" wp14:editId="686FED48">
          <wp:simplePos x="0" y="0"/>
          <wp:positionH relativeFrom="margin">
            <wp:align>right</wp:align>
          </wp:positionH>
          <wp:positionV relativeFrom="margin">
            <wp:posOffset>-724691</wp:posOffset>
          </wp:positionV>
          <wp:extent cx="2086610" cy="517525"/>
          <wp:effectExtent l="0" t="0" r="8890" b="0"/>
          <wp:wrapSquare wrapText="bothSides"/>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86610" cy="517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0CAB2F" w14:textId="1E8D544F" w:rsidR="000E3BDA" w:rsidRDefault="000E3BDA">
    <w:pPr>
      <w:pStyle w:val="Zhlav"/>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4"/>
    <w:lvl w:ilvl="0">
      <w:start w:val="2"/>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bullet"/>
      <w:lvlText w:val="-"/>
      <w:lvlJc w:val="left"/>
      <w:pPr>
        <w:tabs>
          <w:tab w:val="num" w:pos="1128"/>
        </w:tabs>
        <w:ind w:left="1128" w:hanging="360"/>
      </w:pPr>
      <w:rPr>
        <w:rFonts w:ascii="Times New Roman" w:hAnsi="Times New Roman"/>
        <w:color w:val="auto"/>
      </w:rPr>
    </w:lvl>
  </w:abstractNum>
  <w:abstractNum w:abstractNumId="2" w15:restartNumberingAfterBreak="0">
    <w:nsid w:val="001839CC"/>
    <w:multiLevelType w:val="hybridMultilevel"/>
    <w:tmpl w:val="44CE0B7E"/>
    <w:lvl w:ilvl="0" w:tplc="8870CEA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0475E78"/>
    <w:multiLevelType w:val="hybridMultilevel"/>
    <w:tmpl w:val="B52E272E"/>
    <w:lvl w:ilvl="0" w:tplc="92068D94">
      <w:start w:val="1"/>
      <w:numFmt w:val="decimal"/>
      <w:lvlText w:val="%1."/>
      <w:lvlJc w:val="left"/>
      <w:pPr>
        <w:ind w:left="720" w:hanging="360"/>
      </w:pPr>
    </w:lvl>
    <w:lvl w:ilvl="1" w:tplc="0C78D038">
      <w:start w:val="1"/>
      <w:numFmt w:val="decimal"/>
      <w:lvlText w:val="%2."/>
      <w:lvlJc w:val="left"/>
      <w:pPr>
        <w:ind w:left="720" w:hanging="360"/>
      </w:pPr>
    </w:lvl>
    <w:lvl w:ilvl="2" w:tplc="8C1EEC52">
      <w:start w:val="1"/>
      <w:numFmt w:val="decimal"/>
      <w:lvlText w:val="%3."/>
      <w:lvlJc w:val="left"/>
      <w:pPr>
        <w:ind w:left="720" w:hanging="360"/>
      </w:pPr>
    </w:lvl>
    <w:lvl w:ilvl="3" w:tplc="CECC131C">
      <w:start w:val="1"/>
      <w:numFmt w:val="decimal"/>
      <w:lvlText w:val="%4."/>
      <w:lvlJc w:val="left"/>
      <w:pPr>
        <w:ind w:left="720" w:hanging="360"/>
      </w:pPr>
    </w:lvl>
    <w:lvl w:ilvl="4" w:tplc="91D2ABC6">
      <w:start w:val="1"/>
      <w:numFmt w:val="decimal"/>
      <w:lvlText w:val="%5."/>
      <w:lvlJc w:val="left"/>
      <w:pPr>
        <w:ind w:left="720" w:hanging="360"/>
      </w:pPr>
    </w:lvl>
    <w:lvl w:ilvl="5" w:tplc="6C8A7AA6">
      <w:start w:val="1"/>
      <w:numFmt w:val="decimal"/>
      <w:lvlText w:val="%6."/>
      <w:lvlJc w:val="left"/>
      <w:pPr>
        <w:ind w:left="720" w:hanging="360"/>
      </w:pPr>
    </w:lvl>
    <w:lvl w:ilvl="6" w:tplc="913E8D8C">
      <w:start w:val="1"/>
      <w:numFmt w:val="decimal"/>
      <w:lvlText w:val="%7."/>
      <w:lvlJc w:val="left"/>
      <w:pPr>
        <w:ind w:left="720" w:hanging="360"/>
      </w:pPr>
    </w:lvl>
    <w:lvl w:ilvl="7" w:tplc="A7862C0E">
      <w:start w:val="1"/>
      <w:numFmt w:val="decimal"/>
      <w:lvlText w:val="%8."/>
      <w:lvlJc w:val="left"/>
      <w:pPr>
        <w:ind w:left="720" w:hanging="360"/>
      </w:pPr>
    </w:lvl>
    <w:lvl w:ilvl="8" w:tplc="6BB22C8E">
      <w:start w:val="1"/>
      <w:numFmt w:val="decimal"/>
      <w:lvlText w:val="%9."/>
      <w:lvlJc w:val="left"/>
      <w:pPr>
        <w:ind w:left="720" w:hanging="360"/>
      </w:pPr>
    </w:lvl>
  </w:abstractNum>
  <w:abstractNum w:abstractNumId="4" w15:restartNumberingAfterBreak="0">
    <w:nsid w:val="010256C9"/>
    <w:multiLevelType w:val="hybridMultilevel"/>
    <w:tmpl w:val="B3FEA9CC"/>
    <w:lvl w:ilvl="0" w:tplc="8B5CC2A8">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0C0E1B6B"/>
    <w:multiLevelType w:val="hybridMultilevel"/>
    <w:tmpl w:val="B298F4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BA5E8B"/>
    <w:multiLevelType w:val="hybridMultilevel"/>
    <w:tmpl w:val="955A10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C06774"/>
    <w:multiLevelType w:val="multilevel"/>
    <w:tmpl w:val="1D3CEA84"/>
    <w:styleLink w:val="StylStylVcerovov11bTunVcerovovTun"/>
    <w:lvl w:ilvl="0">
      <w:start w:val="1"/>
      <w:numFmt w:val="decimal"/>
      <w:lvlText w:val="%1."/>
      <w:legacy w:legacy="1" w:legacySpace="120" w:legacyIndent="360"/>
      <w:lvlJc w:val="left"/>
      <w:pPr>
        <w:ind w:left="360" w:hanging="360"/>
      </w:pPr>
      <w:rPr>
        <w:rFonts w:ascii="Times New Roman" w:hAnsi="Times New Roman" w:cs="Times New Roman"/>
        <w:b/>
        <w:bCs/>
        <w:sz w:val="28"/>
      </w:rPr>
    </w:lvl>
    <w:lvl w:ilvl="1">
      <w:start w:val="1"/>
      <w:numFmt w:val="decimal"/>
      <w:lvlText w:val="%1.%2."/>
      <w:legacy w:legacy="1" w:legacySpace="120" w:legacyIndent="432"/>
      <w:lvlJc w:val="left"/>
      <w:pPr>
        <w:ind w:left="432" w:hanging="432"/>
      </w:pPr>
      <w:rPr>
        <w:rFonts w:cs="Times New Roman"/>
        <w:b/>
      </w:rPr>
    </w:lvl>
    <w:lvl w:ilvl="2">
      <w:start w:val="1"/>
      <w:numFmt w:val="decimal"/>
      <w:lvlText w:val="%1.%2.%3."/>
      <w:legacy w:legacy="1" w:legacySpace="120" w:legacyIndent="504"/>
      <w:lvlJc w:val="left"/>
      <w:pPr>
        <w:ind w:left="1296" w:hanging="504"/>
      </w:pPr>
      <w:rPr>
        <w:rFonts w:cs="Times New Roman"/>
      </w:rPr>
    </w:lvl>
    <w:lvl w:ilvl="3">
      <w:start w:val="1"/>
      <w:numFmt w:val="upperRoman"/>
      <w:lvlText w:val="%4."/>
      <w:legacy w:legacy="1" w:legacySpace="120" w:legacyIndent="180"/>
      <w:lvlJc w:val="left"/>
      <w:pPr>
        <w:ind w:left="1476" w:hanging="180"/>
      </w:pPr>
      <w:rPr>
        <w:rFonts w:cs="Times New Roman"/>
      </w:rPr>
    </w:lvl>
    <w:lvl w:ilvl="4">
      <w:start w:val="1"/>
      <w:numFmt w:val="decimal"/>
      <w:lvlText w:val=".%5."/>
      <w:legacy w:legacy="1" w:legacySpace="120" w:legacyIndent="792"/>
      <w:lvlJc w:val="left"/>
      <w:pPr>
        <w:ind w:left="2268" w:hanging="792"/>
      </w:pPr>
      <w:rPr>
        <w:rFonts w:cs="Times New Roman"/>
      </w:rPr>
    </w:lvl>
    <w:lvl w:ilvl="5">
      <w:start w:val="1"/>
      <w:numFmt w:val="decimal"/>
      <w:lvlText w:val=".%5.%6."/>
      <w:legacy w:legacy="1" w:legacySpace="120" w:legacyIndent="936"/>
      <w:lvlJc w:val="left"/>
      <w:pPr>
        <w:ind w:left="3204" w:hanging="936"/>
      </w:pPr>
      <w:rPr>
        <w:rFonts w:cs="Times New Roman"/>
      </w:rPr>
    </w:lvl>
    <w:lvl w:ilvl="6">
      <w:start w:val="1"/>
      <w:numFmt w:val="decimal"/>
      <w:lvlText w:val=".%5.%6.%7."/>
      <w:legacy w:legacy="1" w:legacySpace="120" w:legacyIndent="1080"/>
      <w:lvlJc w:val="left"/>
      <w:pPr>
        <w:ind w:left="4284" w:hanging="1080"/>
      </w:pPr>
      <w:rPr>
        <w:rFonts w:cs="Times New Roman"/>
      </w:rPr>
    </w:lvl>
    <w:lvl w:ilvl="7">
      <w:start w:val="1"/>
      <w:numFmt w:val="decimal"/>
      <w:lvlText w:val=".%5.%6.%7.%8."/>
      <w:legacy w:legacy="1" w:legacySpace="120" w:legacyIndent="1224"/>
      <w:lvlJc w:val="left"/>
      <w:pPr>
        <w:ind w:left="5508" w:hanging="1224"/>
      </w:pPr>
      <w:rPr>
        <w:rFonts w:cs="Times New Roman"/>
      </w:rPr>
    </w:lvl>
    <w:lvl w:ilvl="8">
      <w:start w:val="1"/>
      <w:numFmt w:val="decimal"/>
      <w:lvlText w:val=".%5.%6.%7.%8.%9."/>
      <w:legacy w:legacy="1" w:legacySpace="120" w:legacyIndent="1440"/>
      <w:lvlJc w:val="left"/>
      <w:pPr>
        <w:ind w:left="6948" w:hanging="1440"/>
      </w:pPr>
      <w:rPr>
        <w:rFonts w:cs="Times New Roman"/>
      </w:rPr>
    </w:lvl>
  </w:abstractNum>
  <w:abstractNum w:abstractNumId="8" w15:restartNumberingAfterBreak="0">
    <w:nsid w:val="17A12904"/>
    <w:multiLevelType w:val="multilevel"/>
    <w:tmpl w:val="5E8EC2F8"/>
    <w:lvl w:ilvl="0">
      <w:start w:val="4"/>
      <w:numFmt w:val="decimal"/>
      <w:lvlText w:val="%1"/>
      <w:lvlJc w:val="left"/>
      <w:pPr>
        <w:ind w:left="2400" w:hanging="360"/>
      </w:pPr>
      <w:rPr>
        <w:rFonts w:hint="default"/>
      </w:rPr>
    </w:lvl>
    <w:lvl w:ilvl="1" w:tentative="1">
      <w:start w:val="1"/>
      <w:numFmt w:val="lowerLetter"/>
      <w:lvlText w:val="%2."/>
      <w:lvlJc w:val="left"/>
      <w:pPr>
        <w:ind w:left="3120" w:hanging="360"/>
      </w:pPr>
    </w:lvl>
    <w:lvl w:ilvl="2" w:tentative="1">
      <w:start w:val="1"/>
      <w:numFmt w:val="lowerRoman"/>
      <w:lvlText w:val="%3."/>
      <w:lvlJc w:val="right"/>
      <w:pPr>
        <w:ind w:left="3840" w:hanging="180"/>
      </w:pPr>
    </w:lvl>
    <w:lvl w:ilvl="3" w:tentative="1">
      <w:start w:val="1"/>
      <w:numFmt w:val="decimal"/>
      <w:lvlText w:val="%4."/>
      <w:lvlJc w:val="left"/>
      <w:pPr>
        <w:ind w:left="4560" w:hanging="360"/>
      </w:pPr>
    </w:lvl>
    <w:lvl w:ilvl="4" w:tentative="1">
      <w:start w:val="1"/>
      <w:numFmt w:val="lowerLetter"/>
      <w:lvlText w:val="%5."/>
      <w:lvlJc w:val="left"/>
      <w:pPr>
        <w:ind w:left="5280" w:hanging="360"/>
      </w:pPr>
    </w:lvl>
    <w:lvl w:ilvl="5" w:tentative="1">
      <w:start w:val="1"/>
      <w:numFmt w:val="lowerRoman"/>
      <w:lvlText w:val="%6."/>
      <w:lvlJc w:val="right"/>
      <w:pPr>
        <w:ind w:left="6000" w:hanging="180"/>
      </w:pPr>
    </w:lvl>
    <w:lvl w:ilvl="6" w:tentative="1">
      <w:start w:val="1"/>
      <w:numFmt w:val="decimal"/>
      <w:lvlText w:val="%7."/>
      <w:lvlJc w:val="left"/>
      <w:pPr>
        <w:ind w:left="6720" w:hanging="360"/>
      </w:pPr>
    </w:lvl>
    <w:lvl w:ilvl="7" w:tentative="1">
      <w:start w:val="1"/>
      <w:numFmt w:val="lowerLetter"/>
      <w:lvlText w:val="%8."/>
      <w:lvlJc w:val="left"/>
      <w:pPr>
        <w:ind w:left="7440" w:hanging="360"/>
      </w:pPr>
    </w:lvl>
    <w:lvl w:ilvl="8" w:tentative="1">
      <w:start w:val="1"/>
      <w:numFmt w:val="lowerRoman"/>
      <w:lvlText w:val="%9."/>
      <w:lvlJc w:val="right"/>
      <w:pPr>
        <w:ind w:left="8160" w:hanging="180"/>
      </w:pPr>
    </w:lvl>
  </w:abstractNum>
  <w:abstractNum w:abstractNumId="9" w15:restartNumberingAfterBreak="0">
    <w:nsid w:val="1B2B6FBD"/>
    <w:multiLevelType w:val="hybridMultilevel"/>
    <w:tmpl w:val="467ED83C"/>
    <w:lvl w:ilvl="0" w:tplc="52F29750">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1D864888"/>
    <w:multiLevelType w:val="multilevel"/>
    <w:tmpl w:val="122EAF1C"/>
    <w:lvl w:ilvl="0">
      <w:start w:val="1"/>
      <w:numFmt w:val="decimal"/>
      <w:lvlText w:val="%1."/>
      <w:lvlJc w:val="left"/>
      <w:pPr>
        <w:ind w:left="1288" w:hanging="360"/>
      </w:pPr>
      <w:rPr>
        <w:rFonts w:hint="default"/>
      </w:rPr>
    </w:lvl>
    <w:lvl w:ilvl="1">
      <w:start w:val="1"/>
      <w:numFmt w:val="decimal"/>
      <w:isLgl/>
      <w:lvlText w:val="%1.%2."/>
      <w:lvlJc w:val="left"/>
      <w:pPr>
        <w:ind w:left="1354"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1846"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338" w:hanging="1080"/>
      </w:pPr>
      <w:rPr>
        <w:rFonts w:hint="default"/>
      </w:rPr>
    </w:lvl>
    <w:lvl w:ilvl="6">
      <w:start w:val="1"/>
      <w:numFmt w:val="decimal"/>
      <w:isLgl/>
      <w:lvlText w:val="%1.%2.%3.%4.%5.%6.%7."/>
      <w:lvlJc w:val="left"/>
      <w:pPr>
        <w:ind w:left="2764" w:hanging="1440"/>
      </w:pPr>
      <w:rPr>
        <w:rFonts w:hint="default"/>
      </w:rPr>
    </w:lvl>
    <w:lvl w:ilvl="7">
      <w:start w:val="1"/>
      <w:numFmt w:val="decimal"/>
      <w:isLgl/>
      <w:lvlText w:val="%1.%2.%3.%4.%5.%6.%7.%8."/>
      <w:lvlJc w:val="left"/>
      <w:pPr>
        <w:ind w:left="2830" w:hanging="1440"/>
      </w:pPr>
      <w:rPr>
        <w:rFonts w:hint="default"/>
      </w:rPr>
    </w:lvl>
    <w:lvl w:ilvl="8">
      <w:start w:val="1"/>
      <w:numFmt w:val="decimal"/>
      <w:isLgl/>
      <w:lvlText w:val="%1.%2.%3.%4.%5.%6.%7.%8.%9."/>
      <w:lvlJc w:val="left"/>
      <w:pPr>
        <w:ind w:left="3256" w:hanging="1800"/>
      </w:pPr>
      <w:rPr>
        <w:rFonts w:hint="default"/>
      </w:rPr>
    </w:lvl>
  </w:abstractNum>
  <w:abstractNum w:abstractNumId="11" w15:restartNumberingAfterBreak="0">
    <w:nsid w:val="20256711"/>
    <w:multiLevelType w:val="hybridMultilevel"/>
    <w:tmpl w:val="D45EC7C6"/>
    <w:lvl w:ilvl="0" w:tplc="6A441772">
      <w:start w:val="1"/>
      <w:numFmt w:val="decimal"/>
      <w:lvlText w:val="(%1)"/>
      <w:lvlJc w:val="left"/>
      <w:pPr>
        <w:tabs>
          <w:tab w:val="num" w:pos="1080"/>
        </w:tabs>
        <w:ind w:left="1080" w:hanging="720"/>
      </w:pPr>
      <w:rPr>
        <w:rFonts w:cs="Times New Roman" w:hint="default"/>
        <w:b w:val="0"/>
        <w:color w:val="00000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047958"/>
    <w:multiLevelType w:val="multilevel"/>
    <w:tmpl w:val="1D3CEA84"/>
    <w:numStyleLink w:val="StylStylVcerovov11bTunVcerovovTun"/>
  </w:abstractNum>
  <w:abstractNum w:abstractNumId="13" w15:restartNumberingAfterBreak="0">
    <w:nsid w:val="39F51EA7"/>
    <w:multiLevelType w:val="multilevel"/>
    <w:tmpl w:val="6F600D9C"/>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4" w15:restartNumberingAfterBreak="0">
    <w:nsid w:val="3E4F2559"/>
    <w:multiLevelType w:val="hybridMultilevel"/>
    <w:tmpl w:val="AAF623D2"/>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585D2CF0"/>
    <w:multiLevelType w:val="hybridMultilevel"/>
    <w:tmpl w:val="41888C5C"/>
    <w:lvl w:ilvl="0" w:tplc="52F29750">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cs="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cs="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cs="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5A355F4B"/>
    <w:multiLevelType w:val="hybridMultilevel"/>
    <w:tmpl w:val="0C266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AF46B4"/>
    <w:multiLevelType w:val="hybridMultilevel"/>
    <w:tmpl w:val="74B22EE6"/>
    <w:lvl w:ilvl="0" w:tplc="BB1CB3E8">
      <w:start w:val="1"/>
      <w:numFmt w:val="bullet"/>
      <w:lvlText w:val=""/>
      <w:lvlJc w:val="left"/>
      <w:pPr>
        <w:ind w:left="720" w:hanging="360"/>
      </w:pPr>
      <w:rPr>
        <w:rFonts w:ascii="Symbol" w:hAnsi="Symbol"/>
      </w:rPr>
    </w:lvl>
    <w:lvl w:ilvl="1" w:tplc="69E61692">
      <w:start w:val="1"/>
      <w:numFmt w:val="bullet"/>
      <w:lvlText w:val=""/>
      <w:lvlJc w:val="left"/>
      <w:pPr>
        <w:ind w:left="720" w:hanging="360"/>
      </w:pPr>
      <w:rPr>
        <w:rFonts w:ascii="Symbol" w:hAnsi="Symbol"/>
      </w:rPr>
    </w:lvl>
    <w:lvl w:ilvl="2" w:tplc="1C683AC8">
      <w:start w:val="1"/>
      <w:numFmt w:val="bullet"/>
      <w:lvlText w:val=""/>
      <w:lvlJc w:val="left"/>
      <w:pPr>
        <w:ind w:left="720" w:hanging="360"/>
      </w:pPr>
      <w:rPr>
        <w:rFonts w:ascii="Symbol" w:hAnsi="Symbol"/>
      </w:rPr>
    </w:lvl>
    <w:lvl w:ilvl="3" w:tplc="91DC41DC">
      <w:start w:val="1"/>
      <w:numFmt w:val="bullet"/>
      <w:lvlText w:val=""/>
      <w:lvlJc w:val="left"/>
      <w:pPr>
        <w:ind w:left="720" w:hanging="360"/>
      </w:pPr>
      <w:rPr>
        <w:rFonts w:ascii="Symbol" w:hAnsi="Symbol"/>
      </w:rPr>
    </w:lvl>
    <w:lvl w:ilvl="4" w:tplc="FA5C3314">
      <w:start w:val="1"/>
      <w:numFmt w:val="bullet"/>
      <w:lvlText w:val=""/>
      <w:lvlJc w:val="left"/>
      <w:pPr>
        <w:ind w:left="720" w:hanging="360"/>
      </w:pPr>
      <w:rPr>
        <w:rFonts w:ascii="Symbol" w:hAnsi="Symbol"/>
      </w:rPr>
    </w:lvl>
    <w:lvl w:ilvl="5" w:tplc="CE984286">
      <w:start w:val="1"/>
      <w:numFmt w:val="bullet"/>
      <w:lvlText w:val=""/>
      <w:lvlJc w:val="left"/>
      <w:pPr>
        <w:ind w:left="720" w:hanging="360"/>
      </w:pPr>
      <w:rPr>
        <w:rFonts w:ascii="Symbol" w:hAnsi="Symbol"/>
      </w:rPr>
    </w:lvl>
    <w:lvl w:ilvl="6" w:tplc="73E6A37E">
      <w:start w:val="1"/>
      <w:numFmt w:val="bullet"/>
      <w:lvlText w:val=""/>
      <w:lvlJc w:val="left"/>
      <w:pPr>
        <w:ind w:left="720" w:hanging="360"/>
      </w:pPr>
      <w:rPr>
        <w:rFonts w:ascii="Symbol" w:hAnsi="Symbol"/>
      </w:rPr>
    </w:lvl>
    <w:lvl w:ilvl="7" w:tplc="A1D613D6">
      <w:start w:val="1"/>
      <w:numFmt w:val="bullet"/>
      <w:lvlText w:val=""/>
      <w:lvlJc w:val="left"/>
      <w:pPr>
        <w:ind w:left="720" w:hanging="360"/>
      </w:pPr>
      <w:rPr>
        <w:rFonts w:ascii="Symbol" w:hAnsi="Symbol"/>
      </w:rPr>
    </w:lvl>
    <w:lvl w:ilvl="8" w:tplc="4160852A">
      <w:start w:val="1"/>
      <w:numFmt w:val="bullet"/>
      <w:lvlText w:val=""/>
      <w:lvlJc w:val="left"/>
      <w:pPr>
        <w:ind w:left="720" w:hanging="360"/>
      </w:pPr>
      <w:rPr>
        <w:rFonts w:ascii="Symbol" w:hAnsi="Symbol"/>
      </w:rPr>
    </w:lvl>
  </w:abstractNum>
  <w:abstractNum w:abstractNumId="18" w15:restartNumberingAfterBreak="0">
    <w:nsid w:val="69FE04FB"/>
    <w:multiLevelType w:val="hybridMultilevel"/>
    <w:tmpl w:val="84E23DAA"/>
    <w:lvl w:ilvl="0" w:tplc="2042DB9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6AB44463"/>
    <w:multiLevelType w:val="hybridMultilevel"/>
    <w:tmpl w:val="A528926A"/>
    <w:lvl w:ilvl="0" w:tplc="78D634C4">
      <w:start w:val="1"/>
      <w:numFmt w:val="upperLetter"/>
      <w:lvlText w:val="%1."/>
      <w:lvlJc w:val="left"/>
      <w:pPr>
        <w:tabs>
          <w:tab w:val="num" w:pos="1437"/>
        </w:tabs>
        <w:ind w:left="1437" w:hanging="870"/>
      </w:pPr>
      <w:rPr>
        <w:rFonts w:hint="default"/>
        <w:b/>
      </w:rPr>
    </w:lvl>
    <w:lvl w:ilvl="1" w:tplc="0405000F">
      <w:start w:val="1"/>
      <w:numFmt w:val="decimal"/>
      <w:lvlText w:val="%2."/>
      <w:lvlJc w:val="left"/>
      <w:pPr>
        <w:tabs>
          <w:tab w:val="num" w:pos="1647"/>
        </w:tabs>
        <w:ind w:left="1647" w:hanging="360"/>
      </w:pPr>
      <w:rPr>
        <w:rFonts w:hint="default"/>
      </w:rPr>
    </w:lvl>
    <w:lvl w:ilvl="2" w:tplc="04050015">
      <w:start w:val="1"/>
      <w:numFmt w:val="upperLetter"/>
      <w:lvlText w:val="%3."/>
      <w:lvlJc w:val="left"/>
      <w:pPr>
        <w:tabs>
          <w:tab w:val="num" w:pos="2547"/>
        </w:tabs>
        <w:ind w:left="2547" w:hanging="360"/>
      </w:pPr>
      <w:rPr>
        <w:rFonts w:hint="default"/>
        <w:b/>
      </w:rPr>
    </w:lvl>
    <w:lvl w:ilvl="3" w:tplc="58BC94D0">
      <w:start w:val="1"/>
      <w:numFmt w:val="bullet"/>
      <w:lvlText w:val="-"/>
      <w:lvlJc w:val="left"/>
      <w:pPr>
        <w:tabs>
          <w:tab w:val="num" w:pos="3087"/>
        </w:tabs>
        <w:ind w:left="3087" w:hanging="360"/>
      </w:pPr>
      <w:rPr>
        <w:rFonts w:ascii="Calibri" w:eastAsia="Times New Roman" w:hAnsi="Calibri" w:cs="Arial" w:hint="default"/>
      </w:r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15:restartNumberingAfterBreak="0">
    <w:nsid w:val="720B6398"/>
    <w:multiLevelType w:val="hybridMultilevel"/>
    <w:tmpl w:val="C9B4AA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482756D"/>
    <w:multiLevelType w:val="multilevel"/>
    <w:tmpl w:val="8A429E7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color w:val="auto"/>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7A95681"/>
    <w:multiLevelType w:val="hybridMultilevel"/>
    <w:tmpl w:val="D376F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973C6B"/>
    <w:multiLevelType w:val="hybridMultilevel"/>
    <w:tmpl w:val="5E8EC2F8"/>
    <w:lvl w:ilvl="0" w:tplc="8946C38C">
      <w:start w:val="4"/>
      <w:numFmt w:val="decimal"/>
      <w:lvlText w:val="%1"/>
      <w:lvlJc w:val="left"/>
      <w:pPr>
        <w:ind w:left="2400" w:hanging="360"/>
      </w:pPr>
      <w:rPr>
        <w:rFonts w:hint="default"/>
      </w:rPr>
    </w:lvl>
    <w:lvl w:ilvl="1" w:tplc="04050019" w:tentative="1">
      <w:start w:val="1"/>
      <w:numFmt w:val="lowerLetter"/>
      <w:lvlText w:val="%2."/>
      <w:lvlJc w:val="left"/>
      <w:pPr>
        <w:ind w:left="3120" w:hanging="360"/>
      </w:pPr>
    </w:lvl>
    <w:lvl w:ilvl="2" w:tplc="0405001B" w:tentative="1">
      <w:start w:val="1"/>
      <w:numFmt w:val="lowerRoman"/>
      <w:lvlText w:val="%3."/>
      <w:lvlJc w:val="right"/>
      <w:pPr>
        <w:ind w:left="3840" w:hanging="180"/>
      </w:pPr>
    </w:lvl>
    <w:lvl w:ilvl="3" w:tplc="0405000F" w:tentative="1">
      <w:start w:val="1"/>
      <w:numFmt w:val="decimal"/>
      <w:lvlText w:val="%4."/>
      <w:lvlJc w:val="left"/>
      <w:pPr>
        <w:ind w:left="4560" w:hanging="360"/>
      </w:pPr>
    </w:lvl>
    <w:lvl w:ilvl="4" w:tplc="04050019" w:tentative="1">
      <w:start w:val="1"/>
      <w:numFmt w:val="lowerLetter"/>
      <w:lvlText w:val="%5."/>
      <w:lvlJc w:val="left"/>
      <w:pPr>
        <w:ind w:left="5280" w:hanging="360"/>
      </w:pPr>
    </w:lvl>
    <w:lvl w:ilvl="5" w:tplc="0405001B" w:tentative="1">
      <w:start w:val="1"/>
      <w:numFmt w:val="lowerRoman"/>
      <w:lvlText w:val="%6."/>
      <w:lvlJc w:val="right"/>
      <w:pPr>
        <w:ind w:left="6000" w:hanging="180"/>
      </w:pPr>
    </w:lvl>
    <w:lvl w:ilvl="6" w:tplc="0405000F" w:tentative="1">
      <w:start w:val="1"/>
      <w:numFmt w:val="decimal"/>
      <w:lvlText w:val="%7."/>
      <w:lvlJc w:val="left"/>
      <w:pPr>
        <w:ind w:left="6720" w:hanging="360"/>
      </w:pPr>
    </w:lvl>
    <w:lvl w:ilvl="7" w:tplc="04050019" w:tentative="1">
      <w:start w:val="1"/>
      <w:numFmt w:val="lowerLetter"/>
      <w:lvlText w:val="%8."/>
      <w:lvlJc w:val="left"/>
      <w:pPr>
        <w:ind w:left="7440" w:hanging="360"/>
      </w:pPr>
    </w:lvl>
    <w:lvl w:ilvl="8" w:tplc="0405001B" w:tentative="1">
      <w:start w:val="1"/>
      <w:numFmt w:val="lowerRoman"/>
      <w:lvlText w:val="%9."/>
      <w:lvlJc w:val="right"/>
      <w:pPr>
        <w:ind w:left="8160" w:hanging="180"/>
      </w:pPr>
    </w:lvl>
  </w:abstractNum>
  <w:num w:numId="1" w16cid:durableId="1482187481">
    <w:abstractNumId w:val="21"/>
  </w:num>
  <w:num w:numId="2" w16cid:durableId="1652365682">
    <w:abstractNumId w:val="0"/>
  </w:num>
  <w:num w:numId="3" w16cid:durableId="1462383529">
    <w:abstractNumId w:val="4"/>
  </w:num>
  <w:num w:numId="4" w16cid:durableId="2041516526">
    <w:abstractNumId w:val="15"/>
  </w:num>
  <w:num w:numId="5" w16cid:durableId="1274904464">
    <w:abstractNumId w:val="19"/>
  </w:num>
  <w:num w:numId="6" w16cid:durableId="1030178981">
    <w:abstractNumId w:val="18"/>
  </w:num>
  <w:num w:numId="7" w16cid:durableId="1422339865">
    <w:abstractNumId w:val="6"/>
  </w:num>
  <w:num w:numId="8" w16cid:durableId="1130395431">
    <w:abstractNumId w:val="20"/>
  </w:num>
  <w:num w:numId="9" w16cid:durableId="1014962349">
    <w:abstractNumId w:val="12"/>
    <w:lvlOverride w:ilvl="0">
      <w:lvl w:ilvl="0">
        <w:start w:val="1"/>
        <w:numFmt w:val="decimal"/>
        <w:lvlText w:val="%1."/>
        <w:legacy w:legacy="1" w:legacySpace="120" w:legacyIndent="360"/>
        <w:lvlJc w:val="left"/>
        <w:pPr>
          <w:ind w:left="360" w:hanging="360"/>
        </w:pPr>
        <w:rPr>
          <w:rFonts w:ascii="Arial" w:hAnsi="Arial" w:cs="Arial" w:hint="default"/>
          <w:b/>
          <w:bCs/>
          <w:color w:val="auto"/>
          <w:sz w:val="20"/>
          <w:szCs w:val="20"/>
        </w:rPr>
      </w:lvl>
    </w:lvlOverride>
    <w:lvlOverride w:ilvl="1">
      <w:lvl w:ilvl="1">
        <w:start w:val="1"/>
        <w:numFmt w:val="decimal"/>
        <w:lvlText w:val="%1.%2."/>
        <w:legacy w:legacy="1" w:legacySpace="120" w:legacyIndent="432"/>
        <w:lvlJc w:val="left"/>
        <w:pPr>
          <w:ind w:left="432" w:hanging="432"/>
        </w:pPr>
        <w:rPr>
          <w:rFonts w:cs="Times New Roman"/>
          <w:b w:val="0"/>
        </w:rPr>
      </w:lvl>
    </w:lvlOverride>
  </w:num>
  <w:num w:numId="10" w16cid:durableId="1653825467">
    <w:abstractNumId w:val="7"/>
  </w:num>
  <w:num w:numId="11" w16cid:durableId="1771662993">
    <w:abstractNumId w:val="11"/>
  </w:num>
  <w:num w:numId="12" w16cid:durableId="968248138">
    <w:abstractNumId w:val="5"/>
  </w:num>
  <w:num w:numId="13" w16cid:durableId="1204518397">
    <w:abstractNumId w:val="2"/>
  </w:num>
  <w:num w:numId="14" w16cid:durableId="797795605">
    <w:abstractNumId w:val="22"/>
  </w:num>
  <w:num w:numId="15" w16cid:durableId="1484421737">
    <w:abstractNumId w:val="9"/>
  </w:num>
  <w:num w:numId="16" w16cid:durableId="1731342866">
    <w:abstractNumId w:val="16"/>
  </w:num>
  <w:num w:numId="17" w16cid:durableId="433790724">
    <w:abstractNumId w:val="23"/>
  </w:num>
  <w:num w:numId="18" w16cid:durableId="1676683499">
    <w:abstractNumId w:val="10"/>
  </w:num>
  <w:num w:numId="19" w16cid:durableId="2013146837">
    <w:abstractNumId w:val="8"/>
  </w:num>
  <w:num w:numId="20" w16cid:durableId="1211457718">
    <w:abstractNumId w:val="14"/>
  </w:num>
  <w:num w:numId="21" w16cid:durableId="1696224149">
    <w:abstractNumId w:val="13"/>
  </w:num>
  <w:num w:numId="22" w16cid:durableId="434790891">
    <w:abstractNumId w:val="17"/>
  </w:num>
  <w:num w:numId="23" w16cid:durableId="164438446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85"/>
    <w:rsid w:val="0000582A"/>
    <w:rsid w:val="00007A72"/>
    <w:rsid w:val="00007C25"/>
    <w:rsid w:val="00011F2B"/>
    <w:rsid w:val="00025AAA"/>
    <w:rsid w:val="00025E39"/>
    <w:rsid w:val="000262F7"/>
    <w:rsid w:val="00046A65"/>
    <w:rsid w:val="0005091B"/>
    <w:rsid w:val="00051599"/>
    <w:rsid w:val="00061093"/>
    <w:rsid w:val="00063ACA"/>
    <w:rsid w:val="00063B8C"/>
    <w:rsid w:val="000734A6"/>
    <w:rsid w:val="000771F1"/>
    <w:rsid w:val="00081110"/>
    <w:rsid w:val="00081C7E"/>
    <w:rsid w:val="00082B10"/>
    <w:rsid w:val="00084EB5"/>
    <w:rsid w:val="00086CC0"/>
    <w:rsid w:val="0009038A"/>
    <w:rsid w:val="000907FF"/>
    <w:rsid w:val="0009430F"/>
    <w:rsid w:val="000947CF"/>
    <w:rsid w:val="000A6C17"/>
    <w:rsid w:val="000A7B29"/>
    <w:rsid w:val="000C6256"/>
    <w:rsid w:val="000D3DF0"/>
    <w:rsid w:val="000D70CD"/>
    <w:rsid w:val="000E3BDA"/>
    <w:rsid w:val="000F01F4"/>
    <w:rsid w:val="000F0725"/>
    <w:rsid w:val="000F5C3E"/>
    <w:rsid w:val="0010234D"/>
    <w:rsid w:val="00102CB7"/>
    <w:rsid w:val="001070BC"/>
    <w:rsid w:val="0011322F"/>
    <w:rsid w:val="00114472"/>
    <w:rsid w:val="00115C78"/>
    <w:rsid w:val="00125AE0"/>
    <w:rsid w:val="00131034"/>
    <w:rsid w:val="001310CA"/>
    <w:rsid w:val="00133595"/>
    <w:rsid w:val="00133E2D"/>
    <w:rsid w:val="00134C5F"/>
    <w:rsid w:val="001371CB"/>
    <w:rsid w:val="0014535C"/>
    <w:rsid w:val="001503E4"/>
    <w:rsid w:val="00156F22"/>
    <w:rsid w:val="00163B5A"/>
    <w:rsid w:val="00166BB1"/>
    <w:rsid w:val="001673B4"/>
    <w:rsid w:val="00167CDC"/>
    <w:rsid w:val="00170A94"/>
    <w:rsid w:val="0018385C"/>
    <w:rsid w:val="0019158E"/>
    <w:rsid w:val="001972AC"/>
    <w:rsid w:val="001A0129"/>
    <w:rsid w:val="001A145F"/>
    <w:rsid w:val="001A3C68"/>
    <w:rsid w:val="001A3CE8"/>
    <w:rsid w:val="001B7C5E"/>
    <w:rsid w:val="001D0A43"/>
    <w:rsid w:val="001D0D87"/>
    <w:rsid w:val="001E1352"/>
    <w:rsid w:val="001F0FDC"/>
    <w:rsid w:val="00203B0E"/>
    <w:rsid w:val="0020411D"/>
    <w:rsid w:val="0022240A"/>
    <w:rsid w:val="00222D3F"/>
    <w:rsid w:val="00223077"/>
    <w:rsid w:val="00233EB2"/>
    <w:rsid w:val="002343A1"/>
    <w:rsid w:val="00234418"/>
    <w:rsid w:val="002421A9"/>
    <w:rsid w:val="0025379C"/>
    <w:rsid w:val="00264D77"/>
    <w:rsid w:val="002707D1"/>
    <w:rsid w:val="00273B41"/>
    <w:rsid w:val="00291D50"/>
    <w:rsid w:val="00293220"/>
    <w:rsid w:val="002933C9"/>
    <w:rsid w:val="002A5D24"/>
    <w:rsid w:val="002B1AAE"/>
    <w:rsid w:val="002B1DCB"/>
    <w:rsid w:val="002C00BF"/>
    <w:rsid w:val="002D4AAB"/>
    <w:rsid w:val="002E4885"/>
    <w:rsid w:val="002E4A34"/>
    <w:rsid w:val="002F3EC7"/>
    <w:rsid w:val="002F6468"/>
    <w:rsid w:val="002F6738"/>
    <w:rsid w:val="00303642"/>
    <w:rsid w:val="00305579"/>
    <w:rsid w:val="003070AC"/>
    <w:rsid w:val="003127B8"/>
    <w:rsid w:val="003136C4"/>
    <w:rsid w:val="00321B5A"/>
    <w:rsid w:val="00321EEB"/>
    <w:rsid w:val="00335315"/>
    <w:rsid w:val="00342EA4"/>
    <w:rsid w:val="0034417C"/>
    <w:rsid w:val="00351110"/>
    <w:rsid w:val="003527DA"/>
    <w:rsid w:val="003537F3"/>
    <w:rsid w:val="003620F1"/>
    <w:rsid w:val="00364979"/>
    <w:rsid w:val="003649D1"/>
    <w:rsid w:val="00365190"/>
    <w:rsid w:val="003657FF"/>
    <w:rsid w:val="003705D4"/>
    <w:rsid w:val="00372906"/>
    <w:rsid w:val="0038112C"/>
    <w:rsid w:val="00387989"/>
    <w:rsid w:val="00395B9E"/>
    <w:rsid w:val="00397840"/>
    <w:rsid w:val="003A2B83"/>
    <w:rsid w:val="003A4EA7"/>
    <w:rsid w:val="003A7862"/>
    <w:rsid w:val="003B7EEC"/>
    <w:rsid w:val="003C252A"/>
    <w:rsid w:val="003C2A84"/>
    <w:rsid w:val="003C5287"/>
    <w:rsid w:val="003D2BBA"/>
    <w:rsid w:val="003D7ADB"/>
    <w:rsid w:val="003E32FB"/>
    <w:rsid w:val="003F1EF5"/>
    <w:rsid w:val="003F3520"/>
    <w:rsid w:val="003F6622"/>
    <w:rsid w:val="00405023"/>
    <w:rsid w:val="00406A24"/>
    <w:rsid w:val="00406EBB"/>
    <w:rsid w:val="00410296"/>
    <w:rsid w:val="00411BEF"/>
    <w:rsid w:val="00423FBC"/>
    <w:rsid w:val="00426B14"/>
    <w:rsid w:val="00427B08"/>
    <w:rsid w:val="00427FF2"/>
    <w:rsid w:val="0043014F"/>
    <w:rsid w:val="00434D6B"/>
    <w:rsid w:val="00440B81"/>
    <w:rsid w:val="00440E39"/>
    <w:rsid w:val="00470054"/>
    <w:rsid w:val="00480E89"/>
    <w:rsid w:val="004835C9"/>
    <w:rsid w:val="0048396E"/>
    <w:rsid w:val="00487040"/>
    <w:rsid w:val="004932D4"/>
    <w:rsid w:val="004954C3"/>
    <w:rsid w:val="004A2DC9"/>
    <w:rsid w:val="004A41E2"/>
    <w:rsid w:val="004B1B55"/>
    <w:rsid w:val="004B6723"/>
    <w:rsid w:val="004C2C31"/>
    <w:rsid w:val="004C49C2"/>
    <w:rsid w:val="004E0C46"/>
    <w:rsid w:val="004E4B86"/>
    <w:rsid w:val="004E6B6B"/>
    <w:rsid w:val="004F1FAC"/>
    <w:rsid w:val="004F7286"/>
    <w:rsid w:val="00500A9D"/>
    <w:rsid w:val="00510A62"/>
    <w:rsid w:val="0051594A"/>
    <w:rsid w:val="0051664C"/>
    <w:rsid w:val="00517C04"/>
    <w:rsid w:val="00521BD3"/>
    <w:rsid w:val="00537814"/>
    <w:rsid w:val="00545D09"/>
    <w:rsid w:val="005501F4"/>
    <w:rsid w:val="00550207"/>
    <w:rsid w:val="005537AF"/>
    <w:rsid w:val="00554528"/>
    <w:rsid w:val="00554DED"/>
    <w:rsid w:val="00556173"/>
    <w:rsid w:val="005661D3"/>
    <w:rsid w:val="005704E5"/>
    <w:rsid w:val="00571CC4"/>
    <w:rsid w:val="00577B17"/>
    <w:rsid w:val="00580609"/>
    <w:rsid w:val="005838FF"/>
    <w:rsid w:val="00585839"/>
    <w:rsid w:val="00591721"/>
    <w:rsid w:val="00592263"/>
    <w:rsid w:val="00594206"/>
    <w:rsid w:val="005961A0"/>
    <w:rsid w:val="005A1AC0"/>
    <w:rsid w:val="005B3A51"/>
    <w:rsid w:val="005B3F3A"/>
    <w:rsid w:val="005B5694"/>
    <w:rsid w:val="005B5F3D"/>
    <w:rsid w:val="005C0368"/>
    <w:rsid w:val="005C170A"/>
    <w:rsid w:val="005C2A5F"/>
    <w:rsid w:val="005C3277"/>
    <w:rsid w:val="005C483B"/>
    <w:rsid w:val="005D0DFD"/>
    <w:rsid w:val="005D3E7C"/>
    <w:rsid w:val="005E7FC5"/>
    <w:rsid w:val="005F129D"/>
    <w:rsid w:val="005F62D6"/>
    <w:rsid w:val="005F7220"/>
    <w:rsid w:val="005F738A"/>
    <w:rsid w:val="00600BB2"/>
    <w:rsid w:val="0060289D"/>
    <w:rsid w:val="00616258"/>
    <w:rsid w:val="0062729A"/>
    <w:rsid w:val="006307C0"/>
    <w:rsid w:val="00630C7E"/>
    <w:rsid w:val="00632060"/>
    <w:rsid w:val="006378CA"/>
    <w:rsid w:val="006525E8"/>
    <w:rsid w:val="00652BB6"/>
    <w:rsid w:val="00653B28"/>
    <w:rsid w:val="00661CB9"/>
    <w:rsid w:val="00665D1C"/>
    <w:rsid w:val="00667D83"/>
    <w:rsid w:val="006725DF"/>
    <w:rsid w:val="00683A68"/>
    <w:rsid w:val="006843A1"/>
    <w:rsid w:val="00690214"/>
    <w:rsid w:val="0069356D"/>
    <w:rsid w:val="006A08F3"/>
    <w:rsid w:val="006A25C3"/>
    <w:rsid w:val="006B25CB"/>
    <w:rsid w:val="006B3592"/>
    <w:rsid w:val="006B5F93"/>
    <w:rsid w:val="006B6C1B"/>
    <w:rsid w:val="006C0F76"/>
    <w:rsid w:val="006D4AF6"/>
    <w:rsid w:val="006D5DCF"/>
    <w:rsid w:val="006E00B8"/>
    <w:rsid w:val="006E198B"/>
    <w:rsid w:val="006E3933"/>
    <w:rsid w:val="006E4849"/>
    <w:rsid w:val="006F05AB"/>
    <w:rsid w:val="00701CA2"/>
    <w:rsid w:val="007033D7"/>
    <w:rsid w:val="0071184E"/>
    <w:rsid w:val="0071277A"/>
    <w:rsid w:val="00712C2F"/>
    <w:rsid w:val="007208C3"/>
    <w:rsid w:val="00720F2A"/>
    <w:rsid w:val="00732928"/>
    <w:rsid w:val="0075043F"/>
    <w:rsid w:val="00751913"/>
    <w:rsid w:val="007637B9"/>
    <w:rsid w:val="00764786"/>
    <w:rsid w:val="0076500E"/>
    <w:rsid w:val="00773803"/>
    <w:rsid w:val="007758C0"/>
    <w:rsid w:val="007779A3"/>
    <w:rsid w:val="00782528"/>
    <w:rsid w:val="00783AEC"/>
    <w:rsid w:val="00783E02"/>
    <w:rsid w:val="00786CF2"/>
    <w:rsid w:val="00787C10"/>
    <w:rsid w:val="007A3968"/>
    <w:rsid w:val="007A6EF9"/>
    <w:rsid w:val="007C01C2"/>
    <w:rsid w:val="007C2AE5"/>
    <w:rsid w:val="007C552A"/>
    <w:rsid w:val="007D1D84"/>
    <w:rsid w:val="007D4475"/>
    <w:rsid w:val="007E7BCF"/>
    <w:rsid w:val="007F0BD9"/>
    <w:rsid w:val="007F31B1"/>
    <w:rsid w:val="007F7C79"/>
    <w:rsid w:val="008027B2"/>
    <w:rsid w:val="00802E7A"/>
    <w:rsid w:val="00815462"/>
    <w:rsid w:val="00821818"/>
    <w:rsid w:val="00823448"/>
    <w:rsid w:val="00824160"/>
    <w:rsid w:val="0082518F"/>
    <w:rsid w:val="0083450D"/>
    <w:rsid w:val="008352DC"/>
    <w:rsid w:val="008365F3"/>
    <w:rsid w:val="0084635C"/>
    <w:rsid w:val="00852766"/>
    <w:rsid w:val="00855399"/>
    <w:rsid w:val="00861F34"/>
    <w:rsid w:val="00865FF6"/>
    <w:rsid w:val="008741EE"/>
    <w:rsid w:val="008767CF"/>
    <w:rsid w:val="00877EF3"/>
    <w:rsid w:val="00880B09"/>
    <w:rsid w:val="00880EE8"/>
    <w:rsid w:val="008903AA"/>
    <w:rsid w:val="00894651"/>
    <w:rsid w:val="00895FB1"/>
    <w:rsid w:val="008A0686"/>
    <w:rsid w:val="008A2294"/>
    <w:rsid w:val="008A5775"/>
    <w:rsid w:val="008B3BB0"/>
    <w:rsid w:val="008B7E2B"/>
    <w:rsid w:val="008B7E4D"/>
    <w:rsid w:val="008C3EF7"/>
    <w:rsid w:val="008C5513"/>
    <w:rsid w:val="008E0B6F"/>
    <w:rsid w:val="008E635F"/>
    <w:rsid w:val="008F2200"/>
    <w:rsid w:val="008F298C"/>
    <w:rsid w:val="0090493F"/>
    <w:rsid w:val="0090731D"/>
    <w:rsid w:val="0091039F"/>
    <w:rsid w:val="00921A1D"/>
    <w:rsid w:val="00926EC6"/>
    <w:rsid w:val="0093749E"/>
    <w:rsid w:val="0094452B"/>
    <w:rsid w:val="00946FD8"/>
    <w:rsid w:val="0095102E"/>
    <w:rsid w:val="0095167B"/>
    <w:rsid w:val="009547E2"/>
    <w:rsid w:val="00955208"/>
    <w:rsid w:val="00957DA5"/>
    <w:rsid w:val="00961702"/>
    <w:rsid w:val="00966B3C"/>
    <w:rsid w:val="009750CE"/>
    <w:rsid w:val="0098491A"/>
    <w:rsid w:val="00990B50"/>
    <w:rsid w:val="009928E6"/>
    <w:rsid w:val="009A2710"/>
    <w:rsid w:val="009A4C2E"/>
    <w:rsid w:val="009A7F3B"/>
    <w:rsid w:val="009B0679"/>
    <w:rsid w:val="009B7D95"/>
    <w:rsid w:val="009C0B55"/>
    <w:rsid w:val="009C44F6"/>
    <w:rsid w:val="009C5385"/>
    <w:rsid w:val="009D1BCA"/>
    <w:rsid w:val="009E0A49"/>
    <w:rsid w:val="009E2D22"/>
    <w:rsid w:val="009F055C"/>
    <w:rsid w:val="009F649F"/>
    <w:rsid w:val="009F6FF3"/>
    <w:rsid w:val="00A06A0E"/>
    <w:rsid w:val="00A125C5"/>
    <w:rsid w:val="00A14CA0"/>
    <w:rsid w:val="00A151AB"/>
    <w:rsid w:val="00A17AE0"/>
    <w:rsid w:val="00A327EC"/>
    <w:rsid w:val="00A330A4"/>
    <w:rsid w:val="00A345C5"/>
    <w:rsid w:val="00A36FF3"/>
    <w:rsid w:val="00A44124"/>
    <w:rsid w:val="00A5056F"/>
    <w:rsid w:val="00A50FA3"/>
    <w:rsid w:val="00A528A4"/>
    <w:rsid w:val="00A574D3"/>
    <w:rsid w:val="00A62433"/>
    <w:rsid w:val="00A63E2F"/>
    <w:rsid w:val="00A70D44"/>
    <w:rsid w:val="00A80636"/>
    <w:rsid w:val="00A82744"/>
    <w:rsid w:val="00A82DC7"/>
    <w:rsid w:val="00A94616"/>
    <w:rsid w:val="00A95656"/>
    <w:rsid w:val="00AA4611"/>
    <w:rsid w:val="00AB03F6"/>
    <w:rsid w:val="00AB7267"/>
    <w:rsid w:val="00AC041A"/>
    <w:rsid w:val="00AC554F"/>
    <w:rsid w:val="00AC6D3C"/>
    <w:rsid w:val="00AD1C51"/>
    <w:rsid w:val="00AD2517"/>
    <w:rsid w:val="00AD38D8"/>
    <w:rsid w:val="00AD5829"/>
    <w:rsid w:val="00AE4BF5"/>
    <w:rsid w:val="00AF0274"/>
    <w:rsid w:val="00AF08DA"/>
    <w:rsid w:val="00AF1B16"/>
    <w:rsid w:val="00AF20F9"/>
    <w:rsid w:val="00AF4BC3"/>
    <w:rsid w:val="00B0145A"/>
    <w:rsid w:val="00B02D34"/>
    <w:rsid w:val="00B068F3"/>
    <w:rsid w:val="00B07AEC"/>
    <w:rsid w:val="00B175E3"/>
    <w:rsid w:val="00B20E6D"/>
    <w:rsid w:val="00B2135F"/>
    <w:rsid w:val="00B26C0B"/>
    <w:rsid w:val="00B319E0"/>
    <w:rsid w:val="00B336CE"/>
    <w:rsid w:val="00B34160"/>
    <w:rsid w:val="00B37586"/>
    <w:rsid w:val="00B43BD5"/>
    <w:rsid w:val="00B46499"/>
    <w:rsid w:val="00B46698"/>
    <w:rsid w:val="00B56661"/>
    <w:rsid w:val="00B5670A"/>
    <w:rsid w:val="00B608D2"/>
    <w:rsid w:val="00B62280"/>
    <w:rsid w:val="00B806D6"/>
    <w:rsid w:val="00B8550C"/>
    <w:rsid w:val="00B906CB"/>
    <w:rsid w:val="00B94E8B"/>
    <w:rsid w:val="00BA452D"/>
    <w:rsid w:val="00BA46DE"/>
    <w:rsid w:val="00BC4984"/>
    <w:rsid w:val="00BC75B7"/>
    <w:rsid w:val="00BD58AA"/>
    <w:rsid w:val="00BD6A6A"/>
    <w:rsid w:val="00BE04D9"/>
    <w:rsid w:val="00BE1351"/>
    <w:rsid w:val="00BE49E9"/>
    <w:rsid w:val="00BE4D25"/>
    <w:rsid w:val="00C0233B"/>
    <w:rsid w:val="00C03E28"/>
    <w:rsid w:val="00C05B89"/>
    <w:rsid w:val="00C076B4"/>
    <w:rsid w:val="00C07A8A"/>
    <w:rsid w:val="00C11D83"/>
    <w:rsid w:val="00C16053"/>
    <w:rsid w:val="00C17B7D"/>
    <w:rsid w:val="00C37F27"/>
    <w:rsid w:val="00C53F86"/>
    <w:rsid w:val="00C6085E"/>
    <w:rsid w:val="00C613D3"/>
    <w:rsid w:val="00C6318E"/>
    <w:rsid w:val="00C64062"/>
    <w:rsid w:val="00C65F54"/>
    <w:rsid w:val="00C72C31"/>
    <w:rsid w:val="00C73341"/>
    <w:rsid w:val="00C73C99"/>
    <w:rsid w:val="00C7409C"/>
    <w:rsid w:val="00C74C3A"/>
    <w:rsid w:val="00C84E33"/>
    <w:rsid w:val="00C96143"/>
    <w:rsid w:val="00CA3F69"/>
    <w:rsid w:val="00CA44C1"/>
    <w:rsid w:val="00CA46CE"/>
    <w:rsid w:val="00CA5E56"/>
    <w:rsid w:val="00CB0405"/>
    <w:rsid w:val="00CB0A6C"/>
    <w:rsid w:val="00CB1F04"/>
    <w:rsid w:val="00CB38CA"/>
    <w:rsid w:val="00CC0E85"/>
    <w:rsid w:val="00CD7429"/>
    <w:rsid w:val="00CE07CE"/>
    <w:rsid w:val="00CE53A4"/>
    <w:rsid w:val="00CF2C15"/>
    <w:rsid w:val="00CF56A7"/>
    <w:rsid w:val="00D0230A"/>
    <w:rsid w:val="00D02FFD"/>
    <w:rsid w:val="00D0480F"/>
    <w:rsid w:val="00D162DC"/>
    <w:rsid w:val="00D1702C"/>
    <w:rsid w:val="00D212F3"/>
    <w:rsid w:val="00D34864"/>
    <w:rsid w:val="00D40110"/>
    <w:rsid w:val="00D529AE"/>
    <w:rsid w:val="00D54ADB"/>
    <w:rsid w:val="00D54EF3"/>
    <w:rsid w:val="00D60774"/>
    <w:rsid w:val="00D618D7"/>
    <w:rsid w:val="00D62807"/>
    <w:rsid w:val="00D6401B"/>
    <w:rsid w:val="00D65C4C"/>
    <w:rsid w:val="00D66F46"/>
    <w:rsid w:val="00D731DD"/>
    <w:rsid w:val="00D740CB"/>
    <w:rsid w:val="00D747B2"/>
    <w:rsid w:val="00D82748"/>
    <w:rsid w:val="00D970F7"/>
    <w:rsid w:val="00DA12A9"/>
    <w:rsid w:val="00DA22F2"/>
    <w:rsid w:val="00DA23A1"/>
    <w:rsid w:val="00DA4B08"/>
    <w:rsid w:val="00DB0D44"/>
    <w:rsid w:val="00DB1F39"/>
    <w:rsid w:val="00DB1F75"/>
    <w:rsid w:val="00DB34EE"/>
    <w:rsid w:val="00DB628E"/>
    <w:rsid w:val="00DB67E8"/>
    <w:rsid w:val="00DC0EE9"/>
    <w:rsid w:val="00DC0EF9"/>
    <w:rsid w:val="00DE1AD5"/>
    <w:rsid w:val="00DE1E75"/>
    <w:rsid w:val="00DF43CF"/>
    <w:rsid w:val="00DF6E6F"/>
    <w:rsid w:val="00E026CA"/>
    <w:rsid w:val="00E075F8"/>
    <w:rsid w:val="00E152CB"/>
    <w:rsid w:val="00E34E0D"/>
    <w:rsid w:val="00E527E8"/>
    <w:rsid w:val="00E5436D"/>
    <w:rsid w:val="00E54EE6"/>
    <w:rsid w:val="00E55DF7"/>
    <w:rsid w:val="00E67EE8"/>
    <w:rsid w:val="00E7624B"/>
    <w:rsid w:val="00E80DBF"/>
    <w:rsid w:val="00E83EE4"/>
    <w:rsid w:val="00E86ADF"/>
    <w:rsid w:val="00EA118C"/>
    <w:rsid w:val="00EA4579"/>
    <w:rsid w:val="00EB173A"/>
    <w:rsid w:val="00EB1CFB"/>
    <w:rsid w:val="00EB1F14"/>
    <w:rsid w:val="00EB2345"/>
    <w:rsid w:val="00EB3434"/>
    <w:rsid w:val="00EB43D9"/>
    <w:rsid w:val="00EC4DB9"/>
    <w:rsid w:val="00ED3819"/>
    <w:rsid w:val="00ED6276"/>
    <w:rsid w:val="00ED6B4D"/>
    <w:rsid w:val="00EE05A4"/>
    <w:rsid w:val="00EF0D1E"/>
    <w:rsid w:val="00EF6601"/>
    <w:rsid w:val="00EF6643"/>
    <w:rsid w:val="00F00AC3"/>
    <w:rsid w:val="00F02C70"/>
    <w:rsid w:val="00F14903"/>
    <w:rsid w:val="00F232FF"/>
    <w:rsid w:val="00F46F5A"/>
    <w:rsid w:val="00F52377"/>
    <w:rsid w:val="00F52477"/>
    <w:rsid w:val="00F557A2"/>
    <w:rsid w:val="00F5586E"/>
    <w:rsid w:val="00F62DB4"/>
    <w:rsid w:val="00F670D6"/>
    <w:rsid w:val="00F74BD2"/>
    <w:rsid w:val="00F7550B"/>
    <w:rsid w:val="00F76CC5"/>
    <w:rsid w:val="00F81A1F"/>
    <w:rsid w:val="00F82B6A"/>
    <w:rsid w:val="00F82B82"/>
    <w:rsid w:val="00F86792"/>
    <w:rsid w:val="00F90576"/>
    <w:rsid w:val="00F94291"/>
    <w:rsid w:val="00F95C6B"/>
    <w:rsid w:val="00F97068"/>
    <w:rsid w:val="00FA2407"/>
    <w:rsid w:val="00FA7F75"/>
    <w:rsid w:val="00FB522B"/>
    <w:rsid w:val="00FC2E43"/>
    <w:rsid w:val="00FD12C5"/>
    <w:rsid w:val="00FD6DB8"/>
    <w:rsid w:val="00FD7BB9"/>
    <w:rsid w:val="00FE21EC"/>
    <w:rsid w:val="00FF1ED1"/>
    <w:rsid w:val="00FF3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62A5E"/>
  <w15:docId w15:val="{18989336-FE10-4092-9019-ACE5D60A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40B81"/>
    <w:rPr>
      <w:sz w:val="24"/>
      <w:szCs w:val="24"/>
    </w:rPr>
  </w:style>
  <w:style w:type="paragraph" w:styleId="Nadpis1">
    <w:name w:val="heading 1"/>
    <w:basedOn w:val="Normln"/>
    <w:next w:val="Normln"/>
    <w:qFormat/>
    <w:rsid w:val="00F670D6"/>
    <w:pPr>
      <w:keepNext/>
      <w:jc w:val="center"/>
      <w:outlineLvl w:val="0"/>
    </w:pPr>
    <w:rPr>
      <w:rFonts w:ascii="Arial" w:hAnsi="Arial" w:cs="Arial"/>
      <w:b/>
      <w:bCs/>
    </w:rPr>
  </w:style>
  <w:style w:type="paragraph" w:styleId="Nadpis2">
    <w:name w:val="heading 2"/>
    <w:basedOn w:val="Normln"/>
    <w:next w:val="Normln"/>
    <w:link w:val="Nadpis2Char"/>
    <w:qFormat/>
    <w:rsid w:val="00F670D6"/>
    <w:pPr>
      <w:keepNext/>
      <w:spacing w:before="240"/>
      <w:ind w:left="2940" w:hanging="2940"/>
      <w:outlineLvl w:val="1"/>
    </w:pPr>
    <w:rPr>
      <w:rFonts w:ascii="Arial" w:hAnsi="Arial"/>
      <w:caps/>
      <w:snapToGrid w:val="0"/>
      <w:sz w:val="28"/>
    </w:rPr>
  </w:style>
  <w:style w:type="paragraph" w:styleId="Nadpis3">
    <w:name w:val="heading 3"/>
    <w:basedOn w:val="Normln"/>
    <w:next w:val="Normln"/>
    <w:link w:val="Nadpis3Char"/>
    <w:qFormat/>
    <w:rsid w:val="0095102E"/>
    <w:pPr>
      <w:keepNext/>
      <w:spacing w:before="240" w:after="60"/>
      <w:outlineLvl w:val="2"/>
    </w:pPr>
    <w:rPr>
      <w:rFonts w:ascii="Calibri Light" w:hAnsi="Calibri Light"/>
      <w:b/>
      <w:bCs/>
      <w:sz w:val="26"/>
      <w:szCs w:val="26"/>
    </w:rPr>
  </w:style>
  <w:style w:type="paragraph" w:styleId="Nadpis4">
    <w:name w:val="heading 4"/>
    <w:basedOn w:val="Normln"/>
    <w:next w:val="Normln"/>
    <w:qFormat/>
    <w:rsid w:val="00F670D6"/>
    <w:pPr>
      <w:keepNext/>
      <w:spacing w:before="120"/>
      <w:outlineLvl w:val="3"/>
    </w:pPr>
    <w:rPr>
      <w:rFonts w:ascii="Arial" w:hAnsi="Arial"/>
      <w:i/>
      <w:snapToGrid w:val="0"/>
      <w:color w:val="333399"/>
      <w:szCs w:val="20"/>
    </w:rPr>
  </w:style>
  <w:style w:type="paragraph" w:styleId="Nadpis5">
    <w:name w:val="heading 5"/>
    <w:basedOn w:val="Normln"/>
    <w:next w:val="Normln"/>
    <w:qFormat/>
    <w:rsid w:val="00F670D6"/>
    <w:pPr>
      <w:keepNext/>
      <w:spacing w:before="120"/>
      <w:outlineLvl w:val="4"/>
    </w:pPr>
    <w:rPr>
      <w:snapToGrid w:val="0"/>
      <w:szCs w:val="20"/>
    </w:rPr>
  </w:style>
  <w:style w:type="paragraph" w:styleId="Nadpis6">
    <w:name w:val="heading 6"/>
    <w:basedOn w:val="Normln"/>
    <w:next w:val="Normln"/>
    <w:qFormat/>
    <w:rsid w:val="00F670D6"/>
    <w:pPr>
      <w:keepNext/>
      <w:outlineLvl w:val="5"/>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rsid w:val="00F670D6"/>
    <w:pPr>
      <w:keepNext/>
      <w:spacing w:before="120"/>
      <w:outlineLvl w:val="6"/>
    </w:pPr>
    <w:rPr>
      <w:rFonts w:ascii="Arial" w:hAnsi="Arial"/>
      <w:snapToGrid w:val="0"/>
      <w:sz w:val="28"/>
      <w:szCs w:val="20"/>
    </w:rPr>
  </w:style>
  <w:style w:type="paragraph" w:styleId="Nadpis8">
    <w:name w:val="heading 8"/>
    <w:basedOn w:val="Normln"/>
    <w:next w:val="Normln"/>
    <w:qFormat/>
    <w:rsid w:val="00F670D6"/>
    <w:pPr>
      <w:keepNext/>
      <w:outlineLvl w:val="7"/>
    </w:pPr>
    <w:rPr>
      <w:rFonts w:ascii="Arial" w:hAnsi="Arial" w:cs="Arial"/>
      <w:color w:val="333399"/>
      <w:sz w:val="28"/>
      <w:szCs w:val="20"/>
    </w:rPr>
  </w:style>
  <w:style w:type="paragraph" w:styleId="Nadpis9">
    <w:name w:val="heading 9"/>
    <w:basedOn w:val="Normln"/>
    <w:next w:val="Normln"/>
    <w:qFormat/>
    <w:rsid w:val="00815462"/>
    <w:pPr>
      <w:keepNext/>
      <w:jc w:val="center"/>
      <w:outlineLvl w:val="8"/>
    </w:pPr>
    <w:rPr>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F670D6"/>
    <w:rPr>
      <w:rFonts w:ascii="Arial" w:hAnsi="Arial"/>
      <w:caps/>
      <w:snapToGrid w:val="0"/>
      <w:sz w:val="28"/>
      <w:szCs w:val="24"/>
      <w:lang w:val="cs-CZ" w:eastAsia="cs-CZ" w:bidi="ar-SA"/>
    </w:rPr>
  </w:style>
  <w:style w:type="paragraph" w:styleId="Zhlav">
    <w:name w:val="header"/>
    <w:basedOn w:val="Normln"/>
    <w:link w:val="ZhlavChar"/>
    <w:rsid w:val="00815462"/>
    <w:pPr>
      <w:tabs>
        <w:tab w:val="center" w:pos="4536"/>
        <w:tab w:val="right" w:pos="9072"/>
      </w:tabs>
    </w:pPr>
  </w:style>
  <w:style w:type="character" w:customStyle="1" w:styleId="ZhlavChar">
    <w:name w:val="Záhlaví Char"/>
    <w:link w:val="Zhlav"/>
    <w:rsid w:val="00F670D6"/>
    <w:rPr>
      <w:sz w:val="24"/>
      <w:szCs w:val="24"/>
      <w:lang w:val="cs-CZ" w:eastAsia="cs-CZ" w:bidi="ar-SA"/>
    </w:rPr>
  </w:style>
  <w:style w:type="paragraph" w:styleId="Zpat">
    <w:name w:val="footer"/>
    <w:basedOn w:val="Normln"/>
    <w:link w:val="ZpatChar"/>
    <w:uiPriority w:val="99"/>
    <w:rsid w:val="00815462"/>
    <w:pPr>
      <w:tabs>
        <w:tab w:val="center" w:pos="4536"/>
        <w:tab w:val="right" w:pos="9072"/>
      </w:tabs>
    </w:pPr>
  </w:style>
  <w:style w:type="character" w:customStyle="1" w:styleId="ZpatChar">
    <w:name w:val="Zápatí Char"/>
    <w:link w:val="Zpat"/>
    <w:uiPriority w:val="99"/>
    <w:rsid w:val="003657FF"/>
    <w:rPr>
      <w:sz w:val="24"/>
      <w:szCs w:val="24"/>
    </w:rPr>
  </w:style>
  <w:style w:type="character" w:styleId="Hypertextovodkaz">
    <w:name w:val="Hyperlink"/>
    <w:uiPriority w:val="99"/>
    <w:rsid w:val="00815462"/>
    <w:rPr>
      <w:color w:val="0000FF"/>
      <w:u w:val="single"/>
    </w:rPr>
  </w:style>
  <w:style w:type="paragraph" w:customStyle="1" w:styleId="Odstavecseseznamem1">
    <w:name w:val="Odstavec se seznamem1"/>
    <w:aliases w:val="Odstavec cíl se seznamem"/>
    <w:basedOn w:val="Normln"/>
    <w:link w:val="OdstavecseseznamemChar"/>
    <w:qFormat/>
    <w:rsid w:val="00815462"/>
    <w:pPr>
      <w:ind w:left="720"/>
    </w:pPr>
  </w:style>
  <w:style w:type="character" w:customStyle="1" w:styleId="OdstavecseseznamemChar">
    <w:name w:val="Odstavec se seznamem Char"/>
    <w:aliases w:val="Odstavec cíl se seznamem Char,Odstavec se seznamem1 Char"/>
    <w:link w:val="Odstavecseseznamem1"/>
    <w:locked/>
    <w:rsid w:val="00F670D6"/>
    <w:rPr>
      <w:sz w:val="24"/>
      <w:szCs w:val="24"/>
      <w:lang w:val="cs-CZ" w:eastAsia="cs-CZ" w:bidi="ar-SA"/>
    </w:rPr>
  </w:style>
  <w:style w:type="paragraph" w:styleId="Textbubliny">
    <w:name w:val="Balloon Text"/>
    <w:basedOn w:val="Normln"/>
    <w:link w:val="TextbublinyChar"/>
    <w:rsid w:val="003657FF"/>
    <w:rPr>
      <w:rFonts w:ascii="Tahoma" w:hAnsi="Tahoma"/>
      <w:sz w:val="16"/>
      <w:szCs w:val="16"/>
    </w:rPr>
  </w:style>
  <w:style w:type="character" w:customStyle="1" w:styleId="TextbublinyChar">
    <w:name w:val="Text bubliny Char"/>
    <w:link w:val="Textbubliny"/>
    <w:rsid w:val="003657FF"/>
    <w:rPr>
      <w:rFonts w:ascii="Tahoma" w:hAnsi="Tahoma" w:cs="Tahoma"/>
      <w:sz w:val="16"/>
      <w:szCs w:val="16"/>
    </w:rPr>
  </w:style>
  <w:style w:type="paragraph" w:styleId="Nzev">
    <w:name w:val="Title"/>
    <w:basedOn w:val="Normln"/>
    <w:qFormat/>
    <w:rsid w:val="00F670D6"/>
    <w:pPr>
      <w:jc w:val="center"/>
    </w:pPr>
    <w:rPr>
      <w:rFonts w:ascii="Arial" w:hAnsi="Arial" w:cs="Arial"/>
      <w:b/>
      <w:bCs/>
    </w:rPr>
  </w:style>
  <w:style w:type="paragraph" w:styleId="Zkladntext">
    <w:name w:val="Body Text"/>
    <w:basedOn w:val="Normln"/>
    <w:rsid w:val="00F670D6"/>
    <w:rPr>
      <w:snapToGrid w:val="0"/>
      <w:color w:val="000000"/>
      <w:szCs w:val="20"/>
    </w:rPr>
  </w:style>
  <w:style w:type="paragraph" w:styleId="Zkladntextodsazen">
    <w:name w:val="Body Text Indent"/>
    <w:basedOn w:val="Normln"/>
    <w:rsid w:val="00F670D6"/>
    <w:pPr>
      <w:ind w:left="1776"/>
    </w:pPr>
    <w:rPr>
      <w:rFonts w:ascii="Arial" w:hAnsi="Arial" w:cs="Arial"/>
    </w:rPr>
  </w:style>
  <w:style w:type="paragraph" w:styleId="Zkladntextodsazen2">
    <w:name w:val="Body Text Indent 2"/>
    <w:basedOn w:val="Normln"/>
    <w:rsid w:val="00F670D6"/>
    <w:pPr>
      <w:ind w:left="708"/>
    </w:pPr>
    <w:rPr>
      <w:rFonts w:ascii="Arial" w:hAnsi="Arial" w:cs="Arial"/>
    </w:rPr>
  </w:style>
  <w:style w:type="paragraph" w:styleId="Zkladntextodsazen3">
    <w:name w:val="Body Text Indent 3"/>
    <w:basedOn w:val="Normln"/>
    <w:rsid w:val="00F670D6"/>
    <w:pPr>
      <w:ind w:left="1416"/>
    </w:pPr>
    <w:rPr>
      <w:rFonts w:ascii="Arial" w:hAnsi="Arial" w:cs="Arial"/>
    </w:rPr>
  </w:style>
  <w:style w:type="character" w:styleId="slostrnky">
    <w:name w:val="page number"/>
    <w:basedOn w:val="Standardnpsmoodstavce"/>
    <w:rsid w:val="00F670D6"/>
  </w:style>
  <w:style w:type="paragraph" w:styleId="Prosttext">
    <w:name w:val="Plain Text"/>
    <w:basedOn w:val="Normln"/>
    <w:link w:val="ProsttextChar"/>
    <w:uiPriority w:val="99"/>
    <w:qFormat/>
    <w:rsid w:val="00F670D6"/>
    <w:rPr>
      <w:rFonts w:ascii="Courier New" w:hAnsi="Courier New"/>
      <w:sz w:val="20"/>
      <w:szCs w:val="20"/>
    </w:rPr>
  </w:style>
  <w:style w:type="paragraph" w:styleId="Zkladntext2">
    <w:name w:val="Body Text 2"/>
    <w:basedOn w:val="Normln"/>
    <w:rsid w:val="00F670D6"/>
    <w:pPr>
      <w:spacing w:after="120" w:line="480" w:lineRule="auto"/>
    </w:pPr>
  </w:style>
  <w:style w:type="paragraph" w:customStyle="1" w:styleId="AAOdstavec">
    <w:name w:val="AA_Odstavec"/>
    <w:basedOn w:val="Normln"/>
    <w:rsid w:val="00F670D6"/>
    <w:pPr>
      <w:jc w:val="both"/>
    </w:pPr>
    <w:rPr>
      <w:rFonts w:ascii="Arial" w:hAnsi="Arial" w:cs="Arial"/>
      <w:snapToGrid w:val="0"/>
      <w:sz w:val="20"/>
      <w:szCs w:val="20"/>
      <w:lang w:eastAsia="en-US"/>
    </w:rPr>
  </w:style>
  <w:style w:type="paragraph" w:customStyle="1" w:styleId="AAodsazen">
    <w:name w:val="AA_odsazení"/>
    <w:basedOn w:val="Normln"/>
    <w:rsid w:val="00F670D6"/>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styleId="Zkladntext3">
    <w:name w:val="Body Text 3"/>
    <w:basedOn w:val="Normln"/>
    <w:rsid w:val="00F670D6"/>
    <w:pPr>
      <w:spacing w:after="120"/>
    </w:pPr>
    <w:rPr>
      <w:sz w:val="16"/>
      <w:szCs w:val="16"/>
    </w:rPr>
  </w:style>
  <w:style w:type="paragraph" w:styleId="Obsah1">
    <w:name w:val="toc 1"/>
    <w:basedOn w:val="Normln"/>
    <w:next w:val="Normln"/>
    <w:autoRedefine/>
    <w:rsid w:val="00F670D6"/>
    <w:pPr>
      <w:spacing w:before="360"/>
    </w:pPr>
    <w:rPr>
      <w:rFonts w:ascii="Arial" w:hAnsi="Arial" w:cs="Arial"/>
      <w:b/>
      <w:bCs/>
      <w:caps/>
    </w:rPr>
  </w:style>
  <w:style w:type="paragraph" w:styleId="Obsah2">
    <w:name w:val="toc 2"/>
    <w:basedOn w:val="Normln"/>
    <w:next w:val="Normln"/>
    <w:autoRedefine/>
    <w:rsid w:val="00F670D6"/>
    <w:pPr>
      <w:spacing w:before="240"/>
    </w:pPr>
    <w:rPr>
      <w:b/>
      <w:bCs/>
      <w:sz w:val="20"/>
      <w:szCs w:val="20"/>
    </w:rPr>
  </w:style>
  <w:style w:type="paragraph" w:styleId="Obsah3">
    <w:name w:val="toc 3"/>
    <w:basedOn w:val="Normln"/>
    <w:next w:val="Normln"/>
    <w:autoRedefine/>
    <w:rsid w:val="00F670D6"/>
    <w:pPr>
      <w:tabs>
        <w:tab w:val="left" w:pos="960"/>
        <w:tab w:val="right" w:pos="9062"/>
      </w:tabs>
      <w:ind w:left="240"/>
      <w:jc w:val="both"/>
    </w:pPr>
    <w:rPr>
      <w:sz w:val="20"/>
      <w:szCs w:val="20"/>
    </w:rPr>
  </w:style>
  <w:style w:type="paragraph" w:styleId="Obsah4">
    <w:name w:val="toc 4"/>
    <w:basedOn w:val="Normln"/>
    <w:next w:val="Normln"/>
    <w:autoRedefine/>
    <w:rsid w:val="00F670D6"/>
    <w:pPr>
      <w:ind w:left="480"/>
    </w:pPr>
    <w:rPr>
      <w:sz w:val="20"/>
      <w:szCs w:val="20"/>
    </w:rPr>
  </w:style>
  <w:style w:type="paragraph" w:styleId="Obsah5">
    <w:name w:val="toc 5"/>
    <w:basedOn w:val="Normln"/>
    <w:next w:val="Normln"/>
    <w:autoRedefine/>
    <w:rsid w:val="00F670D6"/>
    <w:pPr>
      <w:ind w:left="720"/>
    </w:pPr>
    <w:rPr>
      <w:sz w:val="20"/>
      <w:szCs w:val="20"/>
    </w:rPr>
  </w:style>
  <w:style w:type="paragraph" w:styleId="Obsah6">
    <w:name w:val="toc 6"/>
    <w:basedOn w:val="Normln"/>
    <w:next w:val="Normln"/>
    <w:autoRedefine/>
    <w:rsid w:val="00F670D6"/>
    <w:pPr>
      <w:ind w:left="960"/>
    </w:pPr>
    <w:rPr>
      <w:sz w:val="20"/>
      <w:szCs w:val="20"/>
    </w:rPr>
  </w:style>
  <w:style w:type="paragraph" w:styleId="Obsah7">
    <w:name w:val="toc 7"/>
    <w:basedOn w:val="Normln"/>
    <w:next w:val="Normln"/>
    <w:autoRedefine/>
    <w:rsid w:val="00F670D6"/>
    <w:pPr>
      <w:ind w:left="1200"/>
    </w:pPr>
    <w:rPr>
      <w:sz w:val="20"/>
      <w:szCs w:val="20"/>
    </w:rPr>
  </w:style>
  <w:style w:type="paragraph" w:styleId="Obsah8">
    <w:name w:val="toc 8"/>
    <w:basedOn w:val="Normln"/>
    <w:next w:val="Normln"/>
    <w:autoRedefine/>
    <w:rsid w:val="00F670D6"/>
    <w:pPr>
      <w:ind w:left="1440"/>
    </w:pPr>
    <w:rPr>
      <w:sz w:val="20"/>
      <w:szCs w:val="20"/>
    </w:rPr>
  </w:style>
  <w:style w:type="paragraph" w:styleId="Obsah9">
    <w:name w:val="toc 9"/>
    <w:basedOn w:val="Normln"/>
    <w:next w:val="Normln"/>
    <w:autoRedefine/>
    <w:rsid w:val="00F670D6"/>
    <w:pPr>
      <w:ind w:left="1680"/>
    </w:pPr>
    <w:rPr>
      <w:sz w:val="20"/>
      <w:szCs w:val="20"/>
    </w:rPr>
  </w:style>
  <w:style w:type="character" w:styleId="Odkaznakoment">
    <w:name w:val="annotation reference"/>
    <w:semiHidden/>
    <w:unhideWhenUsed/>
    <w:rsid w:val="00F670D6"/>
    <w:rPr>
      <w:sz w:val="16"/>
      <w:szCs w:val="16"/>
    </w:rPr>
  </w:style>
  <w:style w:type="paragraph" w:styleId="Textkomente">
    <w:name w:val="annotation text"/>
    <w:basedOn w:val="Normln"/>
    <w:link w:val="TextkomenteChar"/>
    <w:unhideWhenUsed/>
    <w:rsid w:val="00F670D6"/>
    <w:rPr>
      <w:sz w:val="20"/>
      <w:szCs w:val="20"/>
    </w:rPr>
  </w:style>
  <w:style w:type="character" w:customStyle="1" w:styleId="TextkomenteChar">
    <w:name w:val="Text komentáře Char"/>
    <w:link w:val="Textkomente"/>
    <w:rsid w:val="00F670D6"/>
    <w:rPr>
      <w:lang w:val="cs-CZ" w:eastAsia="cs-CZ" w:bidi="ar-SA"/>
    </w:rPr>
  </w:style>
  <w:style w:type="paragraph" w:styleId="Pedmtkomente">
    <w:name w:val="annotation subject"/>
    <w:basedOn w:val="Textkomente"/>
    <w:next w:val="Textkomente"/>
    <w:link w:val="PedmtkomenteChar"/>
    <w:semiHidden/>
    <w:unhideWhenUsed/>
    <w:rsid w:val="00F670D6"/>
    <w:rPr>
      <w:b/>
      <w:bCs/>
    </w:rPr>
  </w:style>
  <w:style w:type="character" w:customStyle="1" w:styleId="PedmtkomenteChar">
    <w:name w:val="Předmět komentáře Char"/>
    <w:link w:val="Pedmtkomente"/>
    <w:semiHidden/>
    <w:rsid w:val="00F670D6"/>
    <w:rPr>
      <w:b/>
      <w:bCs/>
      <w:lang w:bidi="ar-SA"/>
    </w:rPr>
  </w:style>
  <w:style w:type="paragraph" w:styleId="Podnadpis">
    <w:name w:val="Subtitle"/>
    <w:basedOn w:val="Normln"/>
    <w:qFormat/>
    <w:rsid w:val="00F670D6"/>
    <w:pPr>
      <w:widowControl w:val="0"/>
      <w:jc w:val="center"/>
    </w:pPr>
    <w:rPr>
      <w:szCs w:val="20"/>
    </w:rPr>
  </w:style>
  <w:style w:type="character" w:styleId="Sledovanodkaz">
    <w:name w:val="FollowedHyperlink"/>
    <w:semiHidden/>
    <w:unhideWhenUsed/>
    <w:rsid w:val="00F670D6"/>
    <w:rPr>
      <w:color w:val="800080"/>
      <w:u w:val="single"/>
    </w:rPr>
  </w:style>
  <w:style w:type="paragraph" w:styleId="Bezmezer">
    <w:name w:val="No Spacing"/>
    <w:link w:val="BezmezerChar"/>
    <w:qFormat/>
    <w:rsid w:val="00F670D6"/>
    <w:rPr>
      <w:rFonts w:ascii="Calibri" w:eastAsia="Calibri" w:hAnsi="Calibri"/>
      <w:sz w:val="22"/>
      <w:szCs w:val="22"/>
      <w:lang w:eastAsia="en-US"/>
    </w:rPr>
  </w:style>
  <w:style w:type="character" w:customStyle="1" w:styleId="BezmezerChar">
    <w:name w:val="Bez mezer Char"/>
    <w:link w:val="Bezmezer"/>
    <w:rsid w:val="00F670D6"/>
    <w:rPr>
      <w:rFonts w:ascii="Calibri" w:eastAsia="Calibri" w:hAnsi="Calibri"/>
      <w:sz w:val="22"/>
      <w:szCs w:val="22"/>
      <w:lang w:val="cs-CZ" w:eastAsia="en-US" w:bidi="ar-SA"/>
    </w:rPr>
  </w:style>
  <w:style w:type="paragraph" w:customStyle="1" w:styleId="ODSTAVEC">
    <w:name w:val="ODSTAVEC"/>
    <w:basedOn w:val="Bezmezer"/>
    <w:rsid w:val="00F670D6"/>
    <w:pPr>
      <w:numPr>
        <w:ilvl w:val="1"/>
        <w:numId w:val="1"/>
      </w:numPr>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F670D6"/>
    <w:pPr>
      <w:numPr>
        <w:numId w:val="1"/>
      </w:numPr>
      <w:spacing w:before="360"/>
      <w:ind w:left="0" w:firstLine="0"/>
      <w:jc w:val="center"/>
    </w:pPr>
    <w:rPr>
      <w:rFonts w:ascii="Arial" w:hAnsi="Arial" w:cs="Arial"/>
      <w:b/>
    </w:rPr>
  </w:style>
  <w:style w:type="paragraph" w:customStyle="1" w:styleId="Zkladntextodsazen21">
    <w:name w:val="Základní text odsazený 21"/>
    <w:basedOn w:val="Normln"/>
    <w:rsid w:val="00F670D6"/>
    <w:pPr>
      <w:ind w:left="284"/>
      <w:jc w:val="both"/>
    </w:pPr>
    <w:rPr>
      <w:szCs w:val="20"/>
    </w:rPr>
  </w:style>
  <w:style w:type="paragraph" w:customStyle="1" w:styleId="Styl1">
    <w:name w:val="Styl1"/>
    <w:basedOn w:val="Normln"/>
    <w:link w:val="Styl1Char"/>
    <w:qFormat/>
    <w:rsid w:val="00F670D6"/>
    <w:pPr>
      <w:spacing w:line="276" w:lineRule="auto"/>
      <w:jc w:val="both"/>
    </w:pPr>
    <w:rPr>
      <w:rFonts w:eastAsia="Calibri"/>
      <w:sz w:val="22"/>
      <w:szCs w:val="22"/>
      <w:lang w:eastAsia="en-US"/>
    </w:rPr>
  </w:style>
  <w:style w:type="character" w:customStyle="1" w:styleId="Styl1Char">
    <w:name w:val="Styl1 Char"/>
    <w:link w:val="Styl1"/>
    <w:rsid w:val="00F670D6"/>
    <w:rPr>
      <w:rFonts w:eastAsia="Calibri"/>
      <w:sz w:val="22"/>
      <w:szCs w:val="22"/>
      <w:lang w:eastAsia="en-US" w:bidi="ar-SA"/>
    </w:rPr>
  </w:style>
  <w:style w:type="paragraph" w:styleId="Rozloendokumentu">
    <w:name w:val="Document Map"/>
    <w:basedOn w:val="Normln"/>
    <w:semiHidden/>
    <w:unhideWhenUsed/>
    <w:rsid w:val="00F670D6"/>
    <w:rPr>
      <w:rFonts w:ascii="Tahoma" w:hAnsi="Tahoma"/>
      <w:sz w:val="16"/>
      <w:szCs w:val="16"/>
    </w:rPr>
  </w:style>
  <w:style w:type="paragraph" w:customStyle="1" w:styleId="smluvnitext">
    <w:name w:val="smluvni text"/>
    <w:basedOn w:val="Normln"/>
    <w:rsid w:val="00F670D6"/>
    <w:pPr>
      <w:spacing w:before="240"/>
      <w:jc w:val="both"/>
    </w:pPr>
    <w:rPr>
      <w:sz w:val="22"/>
      <w:szCs w:val="20"/>
      <w:lang w:val="en-GB"/>
    </w:rPr>
  </w:style>
  <w:style w:type="paragraph" w:customStyle="1" w:styleId="Zkladntext0">
    <w:name w:val="Základní text~~~"/>
    <w:basedOn w:val="Normln"/>
    <w:rsid w:val="00F670D6"/>
    <w:pPr>
      <w:widowControl w:val="0"/>
      <w:spacing w:line="288" w:lineRule="auto"/>
    </w:pPr>
    <w:rPr>
      <w:rFonts w:ascii="Arial" w:hAnsi="Arial"/>
      <w:szCs w:val="20"/>
    </w:rPr>
  </w:style>
  <w:style w:type="paragraph" w:customStyle="1" w:styleId="textodstavce">
    <w:name w:val="textodstavce"/>
    <w:basedOn w:val="Normln"/>
    <w:rsid w:val="00F670D6"/>
    <w:pPr>
      <w:spacing w:before="100" w:beforeAutospacing="1" w:after="100" w:afterAutospacing="1"/>
    </w:pPr>
    <w:rPr>
      <w:rFonts w:ascii="Calibri" w:hAnsi="Calibri"/>
    </w:rPr>
  </w:style>
  <w:style w:type="character" w:customStyle="1" w:styleId="CharChar5">
    <w:name w:val="Char Char5"/>
    <w:rsid w:val="00F670D6"/>
  </w:style>
  <w:style w:type="character" w:customStyle="1" w:styleId="CharChar7">
    <w:name w:val="Char Char7"/>
    <w:rsid w:val="00FA2407"/>
    <w:rPr>
      <w:rFonts w:ascii="Arial" w:hAnsi="Arial"/>
      <w:caps/>
      <w:snapToGrid/>
      <w:sz w:val="28"/>
      <w:szCs w:val="24"/>
    </w:rPr>
  </w:style>
  <w:style w:type="character" w:customStyle="1" w:styleId="Nadpis3Char">
    <w:name w:val="Nadpis 3 Char"/>
    <w:link w:val="Nadpis3"/>
    <w:semiHidden/>
    <w:rsid w:val="0095102E"/>
    <w:rPr>
      <w:rFonts w:ascii="Calibri Light" w:eastAsia="Times New Roman" w:hAnsi="Calibri Light" w:cs="Times New Roman"/>
      <w:b/>
      <w:bCs/>
      <w:sz w:val="26"/>
      <w:szCs w:val="26"/>
    </w:rPr>
  </w:style>
  <w:style w:type="character" w:styleId="Siln">
    <w:name w:val="Strong"/>
    <w:uiPriority w:val="22"/>
    <w:qFormat/>
    <w:rsid w:val="0095102E"/>
    <w:rPr>
      <w:b/>
      <w:bCs/>
    </w:rPr>
  </w:style>
  <w:style w:type="numbering" w:customStyle="1" w:styleId="StylStylVcerovov11bTunVcerovovTun">
    <w:name w:val="Styl Styl Víceúrovňové 11 b. Tučné + Víceúrovňové Tučné"/>
    <w:rsid w:val="00CF56A7"/>
    <w:pPr>
      <w:numPr>
        <w:numId w:val="10"/>
      </w:numPr>
    </w:pPr>
  </w:style>
  <w:style w:type="character" w:styleId="Zstupntext">
    <w:name w:val="Placeholder Text"/>
    <w:basedOn w:val="Standardnpsmoodstavce"/>
    <w:uiPriority w:val="99"/>
    <w:semiHidden/>
    <w:rsid w:val="00880B09"/>
    <w:rPr>
      <w:color w:val="808080"/>
    </w:rPr>
  </w:style>
  <w:style w:type="paragraph" w:styleId="Odstavecseseznamem">
    <w:name w:val="List Paragraph"/>
    <w:basedOn w:val="Normln"/>
    <w:uiPriority w:val="34"/>
    <w:qFormat/>
    <w:rsid w:val="00FD7BB9"/>
    <w:pPr>
      <w:ind w:left="720"/>
      <w:contextualSpacing/>
    </w:pPr>
  </w:style>
  <w:style w:type="table" w:styleId="Mkatabulky">
    <w:name w:val="Table Grid"/>
    <w:basedOn w:val="Normlntabulka"/>
    <w:rsid w:val="00EE0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uiPriority w:val="99"/>
    <w:rsid w:val="00CD7429"/>
    <w:pPr>
      <w:suppressAutoHyphens/>
      <w:ind w:left="283" w:hanging="283"/>
    </w:pPr>
    <w:rPr>
      <w:rFonts w:cs="Tahoma"/>
      <w:color w:val="000000"/>
      <w:kern w:val="1"/>
      <w:lang w:eastAsia="ar-SA"/>
    </w:rPr>
  </w:style>
  <w:style w:type="character" w:customStyle="1" w:styleId="ProsttextChar">
    <w:name w:val="Prostý text Char"/>
    <w:link w:val="Prosttext"/>
    <w:uiPriority w:val="99"/>
    <w:qFormat/>
    <w:locked/>
    <w:rsid w:val="0022240A"/>
    <w:rPr>
      <w:rFonts w:ascii="Courier New" w:hAnsi="Courier New"/>
    </w:rPr>
  </w:style>
  <w:style w:type="paragraph" w:customStyle="1" w:styleId="Podtitul1">
    <w:name w:val="Podtitul1"/>
    <w:basedOn w:val="Normln"/>
    <w:link w:val="PodtitulChar"/>
    <w:qFormat/>
    <w:rsid w:val="00957DA5"/>
    <w:pPr>
      <w:widowControl w:val="0"/>
      <w:jc w:val="center"/>
    </w:pPr>
    <w:rPr>
      <w:szCs w:val="20"/>
    </w:rPr>
  </w:style>
  <w:style w:type="character" w:customStyle="1" w:styleId="PodtitulChar">
    <w:name w:val="Podtitul Char"/>
    <w:link w:val="Podtitul1"/>
    <w:rsid w:val="00957DA5"/>
    <w:rPr>
      <w:sz w:val="24"/>
    </w:rPr>
  </w:style>
  <w:style w:type="paragraph" w:styleId="Revize">
    <w:name w:val="Revision"/>
    <w:hidden/>
    <w:uiPriority w:val="99"/>
    <w:semiHidden/>
    <w:rsid w:val="005C170A"/>
    <w:rPr>
      <w:sz w:val="24"/>
      <w:szCs w:val="24"/>
    </w:rPr>
  </w:style>
  <w:style w:type="character" w:customStyle="1" w:styleId="Nevyeenzmnka1">
    <w:name w:val="Nevyřešená zmínka1"/>
    <w:basedOn w:val="Standardnpsmoodstavce"/>
    <w:uiPriority w:val="99"/>
    <w:semiHidden/>
    <w:unhideWhenUsed/>
    <w:rsid w:val="00B806D6"/>
    <w:rPr>
      <w:color w:val="605E5C"/>
      <w:shd w:val="clear" w:color="auto" w:fill="E1DFDD"/>
    </w:rPr>
  </w:style>
  <w:style w:type="paragraph" w:customStyle="1" w:styleId="Default">
    <w:name w:val="Default"/>
    <w:rsid w:val="00B07AEC"/>
    <w:pPr>
      <w:autoSpaceDE w:val="0"/>
      <w:autoSpaceDN w:val="0"/>
      <w:adjustRightInd w:val="0"/>
    </w:pPr>
    <w:rPr>
      <w:rFonts w:ascii="Arial" w:hAnsi="Arial" w:cs="Arial"/>
      <w:color w:val="000000"/>
      <w:sz w:val="24"/>
      <w:szCs w:val="24"/>
    </w:rPr>
  </w:style>
  <w:style w:type="paragraph" w:customStyle="1" w:styleId="OdstavecII">
    <w:name w:val="Odstavec_II"/>
    <w:basedOn w:val="Nadpis1"/>
    <w:next w:val="Psmeno"/>
    <w:qFormat/>
    <w:rsid w:val="005661D3"/>
    <w:pPr>
      <w:numPr>
        <w:ilvl w:val="1"/>
        <w:numId w:val="21"/>
      </w:numPr>
      <w:spacing w:after="120" w:line="276" w:lineRule="auto"/>
      <w:jc w:val="both"/>
    </w:pPr>
    <w:rPr>
      <w:rFonts w:ascii="Arial Narrow" w:eastAsia="Calibri" w:hAnsi="Arial Narrow" w:cs="Times New Roman"/>
      <w:b w:val="0"/>
      <w:bCs w:val="0"/>
      <w:color w:val="000000"/>
      <w:sz w:val="22"/>
      <w:szCs w:val="22"/>
      <w:lang w:val="x-none" w:eastAsia="x-none"/>
    </w:rPr>
  </w:style>
  <w:style w:type="paragraph" w:customStyle="1" w:styleId="Bod">
    <w:name w:val="Bod"/>
    <w:basedOn w:val="Normln"/>
    <w:next w:val="FormtovanvHTML"/>
    <w:qFormat/>
    <w:rsid w:val="005661D3"/>
    <w:pPr>
      <w:numPr>
        <w:ilvl w:val="4"/>
        <w:numId w:val="21"/>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OdstavecII"/>
    <w:qFormat/>
    <w:rsid w:val="005661D3"/>
    <w:pPr>
      <w:keepNext/>
      <w:numPr>
        <w:numId w:val="21"/>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Psmeno">
    <w:name w:val="Písmeno"/>
    <w:basedOn w:val="Nadpis1"/>
    <w:qFormat/>
    <w:rsid w:val="005661D3"/>
    <w:pPr>
      <w:keepNext w:val="0"/>
      <w:widowControl w:val="0"/>
      <w:numPr>
        <w:ilvl w:val="3"/>
        <w:numId w:val="21"/>
      </w:numPr>
      <w:spacing w:after="120" w:line="276" w:lineRule="auto"/>
      <w:jc w:val="both"/>
    </w:pPr>
    <w:rPr>
      <w:rFonts w:ascii="Arial Narrow" w:eastAsia="Calibri" w:hAnsi="Arial Narrow"/>
      <w:b w:val="0"/>
      <w:kern w:val="32"/>
      <w:sz w:val="22"/>
      <w:szCs w:val="22"/>
      <w:lang w:val="x-none"/>
    </w:rPr>
  </w:style>
  <w:style w:type="paragraph" w:styleId="FormtovanvHTML">
    <w:name w:val="HTML Preformatted"/>
    <w:basedOn w:val="Normln"/>
    <w:link w:val="FormtovanvHTMLChar"/>
    <w:semiHidden/>
    <w:unhideWhenUsed/>
    <w:rsid w:val="005661D3"/>
    <w:rPr>
      <w:rFonts w:ascii="Consolas" w:hAnsi="Consolas"/>
      <w:sz w:val="20"/>
      <w:szCs w:val="20"/>
    </w:rPr>
  </w:style>
  <w:style w:type="character" w:customStyle="1" w:styleId="FormtovanvHTMLChar">
    <w:name w:val="Formátovaný v HTML Char"/>
    <w:basedOn w:val="Standardnpsmoodstavce"/>
    <w:link w:val="FormtovanvHTML"/>
    <w:semiHidden/>
    <w:rsid w:val="005661D3"/>
    <w:rPr>
      <w:rFonts w:ascii="Consolas" w:hAnsi="Consolas"/>
    </w:rPr>
  </w:style>
  <w:style w:type="character" w:styleId="Nevyeenzmnka">
    <w:name w:val="Unresolved Mention"/>
    <w:basedOn w:val="Standardnpsmoodstavce"/>
    <w:uiPriority w:val="99"/>
    <w:semiHidden/>
    <w:unhideWhenUsed/>
    <w:rsid w:val="00834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53805">
      <w:bodyDiv w:val="1"/>
      <w:marLeft w:val="0"/>
      <w:marRight w:val="0"/>
      <w:marTop w:val="0"/>
      <w:marBottom w:val="0"/>
      <w:divBdr>
        <w:top w:val="none" w:sz="0" w:space="0" w:color="auto"/>
        <w:left w:val="none" w:sz="0" w:space="0" w:color="auto"/>
        <w:bottom w:val="none" w:sz="0" w:space="0" w:color="auto"/>
        <w:right w:val="none" w:sz="0" w:space="0" w:color="auto"/>
      </w:divBdr>
    </w:div>
    <w:div w:id="170029057">
      <w:bodyDiv w:val="1"/>
      <w:marLeft w:val="0"/>
      <w:marRight w:val="0"/>
      <w:marTop w:val="0"/>
      <w:marBottom w:val="0"/>
      <w:divBdr>
        <w:top w:val="none" w:sz="0" w:space="0" w:color="auto"/>
        <w:left w:val="none" w:sz="0" w:space="0" w:color="auto"/>
        <w:bottom w:val="none" w:sz="0" w:space="0" w:color="auto"/>
        <w:right w:val="none" w:sz="0" w:space="0" w:color="auto"/>
      </w:divBdr>
      <w:divsChild>
        <w:div w:id="33628419">
          <w:marLeft w:val="0"/>
          <w:marRight w:val="0"/>
          <w:marTop w:val="0"/>
          <w:marBottom w:val="0"/>
          <w:divBdr>
            <w:top w:val="none" w:sz="0" w:space="0" w:color="auto"/>
            <w:left w:val="none" w:sz="0" w:space="0" w:color="auto"/>
            <w:bottom w:val="none" w:sz="0" w:space="0" w:color="auto"/>
            <w:right w:val="none" w:sz="0" w:space="0" w:color="auto"/>
          </w:divBdr>
        </w:div>
        <w:div w:id="55394953">
          <w:marLeft w:val="0"/>
          <w:marRight w:val="0"/>
          <w:marTop w:val="0"/>
          <w:marBottom w:val="0"/>
          <w:divBdr>
            <w:top w:val="none" w:sz="0" w:space="0" w:color="auto"/>
            <w:left w:val="none" w:sz="0" w:space="0" w:color="auto"/>
            <w:bottom w:val="none" w:sz="0" w:space="0" w:color="auto"/>
            <w:right w:val="none" w:sz="0" w:space="0" w:color="auto"/>
          </w:divBdr>
        </w:div>
        <w:div w:id="59520285">
          <w:marLeft w:val="0"/>
          <w:marRight w:val="0"/>
          <w:marTop w:val="0"/>
          <w:marBottom w:val="0"/>
          <w:divBdr>
            <w:top w:val="none" w:sz="0" w:space="0" w:color="auto"/>
            <w:left w:val="none" w:sz="0" w:space="0" w:color="auto"/>
            <w:bottom w:val="none" w:sz="0" w:space="0" w:color="auto"/>
            <w:right w:val="none" w:sz="0" w:space="0" w:color="auto"/>
          </w:divBdr>
        </w:div>
        <w:div w:id="95908497">
          <w:marLeft w:val="0"/>
          <w:marRight w:val="0"/>
          <w:marTop w:val="0"/>
          <w:marBottom w:val="0"/>
          <w:divBdr>
            <w:top w:val="none" w:sz="0" w:space="0" w:color="auto"/>
            <w:left w:val="none" w:sz="0" w:space="0" w:color="auto"/>
            <w:bottom w:val="none" w:sz="0" w:space="0" w:color="auto"/>
            <w:right w:val="none" w:sz="0" w:space="0" w:color="auto"/>
          </w:divBdr>
        </w:div>
        <w:div w:id="164709544">
          <w:marLeft w:val="0"/>
          <w:marRight w:val="0"/>
          <w:marTop w:val="0"/>
          <w:marBottom w:val="0"/>
          <w:divBdr>
            <w:top w:val="none" w:sz="0" w:space="0" w:color="auto"/>
            <w:left w:val="none" w:sz="0" w:space="0" w:color="auto"/>
            <w:bottom w:val="none" w:sz="0" w:space="0" w:color="auto"/>
            <w:right w:val="none" w:sz="0" w:space="0" w:color="auto"/>
          </w:divBdr>
        </w:div>
        <w:div w:id="233858161">
          <w:marLeft w:val="0"/>
          <w:marRight w:val="0"/>
          <w:marTop w:val="0"/>
          <w:marBottom w:val="0"/>
          <w:divBdr>
            <w:top w:val="none" w:sz="0" w:space="0" w:color="auto"/>
            <w:left w:val="none" w:sz="0" w:space="0" w:color="auto"/>
            <w:bottom w:val="none" w:sz="0" w:space="0" w:color="auto"/>
            <w:right w:val="none" w:sz="0" w:space="0" w:color="auto"/>
          </w:divBdr>
        </w:div>
        <w:div w:id="286741511">
          <w:marLeft w:val="0"/>
          <w:marRight w:val="0"/>
          <w:marTop w:val="0"/>
          <w:marBottom w:val="0"/>
          <w:divBdr>
            <w:top w:val="none" w:sz="0" w:space="0" w:color="auto"/>
            <w:left w:val="none" w:sz="0" w:space="0" w:color="auto"/>
            <w:bottom w:val="none" w:sz="0" w:space="0" w:color="auto"/>
            <w:right w:val="none" w:sz="0" w:space="0" w:color="auto"/>
          </w:divBdr>
        </w:div>
        <w:div w:id="365720188">
          <w:marLeft w:val="0"/>
          <w:marRight w:val="0"/>
          <w:marTop w:val="0"/>
          <w:marBottom w:val="0"/>
          <w:divBdr>
            <w:top w:val="none" w:sz="0" w:space="0" w:color="auto"/>
            <w:left w:val="none" w:sz="0" w:space="0" w:color="auto"/>
            <w:bottom w:val="none" w:sz="0" w:space="0" w:color="auto"/>
            <w:right w:val="none" w:sz="0" w:space="0" w:color="auto"/>
          </w:divBdr>
        </w:div>
        <w:div w:id="389501465">
          <w:marLeft w:val="0"/>
          <w:marRight w:val="0"/>
          <w:marTop w:val="0"/>
          <w:marBottom w:val="0"/>
          <w:divBdr>
            <w:top w:val="none" w:sz="0" w:space="0" w:color="auto"/>
            <w:left w:val="none" w:sz="0" w:space="0" w:color="auto"/>
            <w:bottom w:val="none" w:sz="0" w:space="0" w:color="auto"/>
            <w:right w:val="none" w:sz="0" w:space="0" w:color="auto"/>
          </w:divBdr>
        </w:div>
        <w:div w:id="734745605">
          <w:marLeft w:val="0"/>
          <w:marRight w:val="0"/>
          <w:marTop w:val="0"/>
          <w:marBottom w:val="0"/>
          <w:divBdr>
            <w:top w:val="none" w:sz="0" w:space="0" w:color="auto"/>
            <w:left w:val="none" w:sz="0" w:space="0" w:color="auto"/>
            <w:bottom w:val="none" w:sz="0" w:space="0" w:color="auto"/>
            <w:right w:val="none" w:sz="0" w:space="0" w:color="auto"/>
          </w:divBdr>
        </w:div>
        <w:div w:id="736979715">
          <w:marLeft w:val="0"/>
          <w:marRight w:val="0"/>
          <w:marTop w:val="0"/>
          <w:marBottom w:val="0"/>
          <w:divBdr>
            <w:top w:val="none" w:sz="0" w:space="0" w:color="auto"/>
            <w:left w:val="none" w:sz="0" w:space="0" w:color="auto"/>
            <w:bottom w:val="none" w:sz="0" w:space="0" w:color="auto"/>
            <w:right w:val="none" w:sz="0" w:space="0" w:color="auto"/>
          </w:divBdr>
        </w:div>
        <w:div w:id="796489031">
          <w:marLeft w:val="0"/>
          <w:marRight w:val="0"/>
          <w:marTop w:val="0"/>
          <w:marBottom w:val="0"/>
          <w:divBdr>
            <w:top w:val="none" w:sz="0" w:space="0" w:color="auto"/>
            <w:left w:val="none" w:sz="0" w:space="0" w:color="auto"/>
            <w:bottom w:val="none" w:sz="0" w:space="0" w:color="auto"/>
            <w:right w:val="none" w:sz="0" w:space="0" w:color="auto"/>
          </w:divBdr>
        </w:div>
        <w:div w:id="832142337">
          <w:marLeft w:val="0"/>
          <w:marRight w:val="0"/>
          <w:marTop w:val="0"/>
          <w:marBottom w:val="0"/>
          <w:divBdr>
            <w:top w:val="none" w:sz="0" w:space="0" w:color="auto"/>
            <w:left w:val="none" w:sz="0" w:space="0" w:color="auto"/>
            <w:bottom w:val="none" w:sz="0" w:space="0" w:color="auto"/>
            <w:right w:val="none" w:sz="0" w:space="0" w:color="auto"/>
          </w:divBdr>
        </w:div>
        <w:div w:id="892930003">
          <w:marLeft w:val="0"/>
          <w:marRight w:val="0"/>
          <w:marTop w:val="0"/>
          <w:marBottom w:val="0"/>
          <w:divBdr>
            <w:top w:val="none" w:sz="0" w:space="0" w:color="auto"/>
            <w:left w:val="none" w:sz="0" w:space="0" w:color="auto"/>
            <w:bottom w:val="none" w:sz="0" w:space="0" w:color="auto"/>
            <w:right w:val="none" w:sz="0" w:space="0" w:color="auto"/>
          </w:divBdr>
        </w:div>
        <w:div w:id="982275880">
          <w:marLeft w:val="0"/>
          <w:marRight w:val="0"/>
          <w:marTop w:val="0"/>
          <w:marBottom w:val="0"/>
          <w:divBdr>
            <w:top w:val="none" w:sz="0" w:space="0" w:color="auto"/>
            <w:left w:val="none" w:sz="0" w:space="0" w:color="auto"/>
            <w:bottom w:val="none" w:sz="0" w:space="0" w:color="auto"/>
            <w:right w:val="none" w:sz="0" w:space="0" w:color="auto"/>
          </w:divBdr>
        </w:div>
        <w:div w:id="985864707">
          <w:marLeft w:val="0"/>
          <w:marRight w:val="0"/>
          <w:marTop w:val="0"/>
          <w:marBottom w:val="0"/>
          <w:divBdr>
            <w:top w:val="none" w:sz="0" w:space="0" w:color="auto"/>
            <w:left w:val="none" w:sz="0" w:space="0" w:color="auto"/>
            <w:bottom w:val="none" w:sz="0" w:space="0" w:color="auto"/>
            <w:right w:val="none" w:sz="0" w:space="0" w:color="auto"/>
          </w:divBdr>
        </w:div>
        <w:div w:id="990522529">
          <w:marLeft w:val="0"/>
          <w:marRight w:val="0"/>
          <w:marTop w:val="0"/>
          <w:marBottom w:val="0"/>
          <w:divBdr>
            <w:top w:val="none" w:sz="0" w:space="0" w:color="auto"/>
            <w:left w:val="none" w:sz="0" w:space="0" w:color="auto"/>
            <w:bottom w:val="none" w:sz="0" w:space="0" w:color="auto"/>
            <w:right w:val="none" w:sz="0" w:space="0" w:color="auto"/>
          </w:divBdr>
        </w:div>
        <w:div w:id="1052657961">
          <w:marLeft w:val="0"/>
          <w:marRight w:val="0"/>
          <w:marTop w:val="0"/>
          <w:marBottom w:val="0"/>
          <w:divBdr>
            <w:top w:val="none" w:sz="0" w:space="0" w:color="auto"/>
            <w:left w:val="none" w:sz="0" w:space="0" w:color="auto"/>
            <w:bottom w:val="none" w:sz="0" w:space="0" w:color="auto"/>
            <w:right w:val="none" w:sz="0" w:space="0" w:color="auto"/>
          </w:divBdr>
        </w:div>
        <w:div w:id="1054353466">
          <w:marLeft w:val="0"/>
          <w:marRight w:val="0"/>
          <w:marTop w:val="0"/>
          <w:marBottom w:val="0"/>
          <w:divBdr>
            <w:top w:val="none" w:sz="0" w:space="0" w:color="auto"/>
            <w:left w:val="none" w:sz="0" w:space="0" w:color="auto"/>
            <w:bottom w:val="none" w:sz="0" w:space="0" w:color="auto"/>
            <w:right w:val="none" w:sz="0" w:space="0" w:color="auto"/>
          </w:divBdr>
        </w:div>
        <w:div w:id="1060900627">
          <w:marLeft w:val="0"/>
          <w:marRight w:val="0"/>
          <w:marTop w:val="0"/>
          <w:marBottom w:val="0"/>
          <w:divBdr>
            <w:top w:val="none" w:sz="0" w:space="0" w:color="auto"/>
            <w:left w:val="none" w:sz="0" w:space="0" w:color="auto"/>
            <w:bottom w:val="none" w:sz="0" w:space="0" w:color="auto"/>
            <w:right w:val="none" w:sz="0" w:space="0" w:color="auto"/>
          </w:divBdr>
        </w:div>
        <w:div w:id="1062678908">
          <w:marLeft w:val="0"/>
          <w:marRight w:val="0"/>
          <w:marTop w:val="0"/>
          <w:marBottom w:val="0"/>
          <w:divBdr>
            <w:top w:val="none" w:sz="0" w:space="0" w:color="auto"/>
            <w:left w:val="none" w:sz="0" w:space="0" w:color="auto"/>
            <w:bottom w:val="none" w:sz="0" w:space="0" w:color="auto"/>
            <w:right w:val="none" w:sz="0" w:space="0" w:color="auto"/>
          </w:divBdr>
        </w:div>
        <w:div w:id="1113554519">
          <w:marLeft w:val="0"/>
          <w:marRight w:val="0"/>
          <w:marTop w:val="0"/>
          <w:marBottom w:val="0"/>
          <w:divBdr>
            <w:top w:val="none" w:sz="0" w:space="0" w:color="auto"/>
            <w:left w:val="none" w:sz="0" w:space="0" w:color="auto"/>
            <w:bottom w:val="none" w:sz="0" w:space="0" w:color="auto"/>
            <w:right w:val="none" w:sz="0" w:space="0" w:color="auto"/>
          </w:divBdr>
        </w:div>
        <w:div w:id="1155417153">
          <w:marLeft w:val="0"/>
          <w:marRight w:val="0"/>
          <w:marTop w:val="0"/>
          <w:marBottom w:val="0"/>
          <w:divBdr>
            <w:top w:val="none" w:sz="0" w:space="0" w:color="auto"/>
            <w:left w:val="none" w:sz="0" w:space="0" w:color="auto"/>
            <w:bottom w:val="none" w:sz="0" w:space="0" w:color="auto"/>
            <w:right w:val="none" w:sz="0" w:space="0" w:color="auto"/>
          </w:divBdr>
        </w:div>
        <w:div w:id="1192769666">
          <w:marLeft w:val="0"/>
          <w:marRight w:val="0"/>
          <w:marTop w:val="0"/>
          <w:marBottom w:val="0"/>
          <w:divBdr>
            <w:top w:val="none" w:sz="0" w:space="0" w:color="auto"/>
            <w:left w:val="none" w:sz="0" w:space="0" w:color="auto"/>
            <w:bottom w:val="none" w:sz="0" w:space="0" w:color="auto"/>
            <w:right w:val="none" w:sz="0" w:space="0" w:color="auto"/>
          </w:divBdr>
        </w:div>
        <w:div w:id="1381436719">
          <w:marLeft w:val="0"/>
          <w:marRight w:val="0"/>
          <w:marTop w:val="0"/>
          <w:marBottom w:val="0"/>
          <w:divBdr>
            <w:top w:val="none" w:sz="0" w:space="0" w:color="auto"/>
            <w:left w:val="none" w:sz="0" w:space="0" w:color="auto"/>
            <w:bottom w:val="none" w:sz="0" w:space="0" w:color="auto"/>
            <w:right w:val="none" w:sz="0" w:space="0" w:color="auto"/>
          </w:divBdr>
        </w:div>
        <w:div w:id="1387266100">
          <w:marLeft w:val="0"/>
          <w:marRight w:val="0"/>
          <w:marTop w:val="0"/>
          <w:marBottom w:val="0"/>
          <w:divBdr>
            <w:top w:val="none" w:sz="0" w:space="0" w:color="auto"/>
            <w:left w:val="none" w:sz="0" w:space="0" w:color="auto"/>
            <w:bottom w:val="none" w:sz="0" w:space="0" w:color="auto"/>
            <w:right w:val="none" w:sz="0" w:space="0" w:color="auto"/>
          </w:divBdr>
        </w:div>
        <w:div w:id="1429619920">
          <w:marLeft w:val="0"/>
          <w:marRight w:val="0"/>
          <w:marTop w:val="0"/>
          <w:marBottom w:val="0"/>
          <w:divBdr>
            <w:top w:val="none" w:sz="0" w:space="0" w:color="auto"/>
            <w:left w:val="none" w:sz="0" w:space="0" w:color="auto"/>
            <w:bottom w:val="none" w:sz="0" w:space="0" w:color="auto"/>
            <w:right w:val="none" w:sz="0" w:space="0" w:color="auto"/>
          </w:divBdr>
        </w:div>
        <w:div w:id="1457797127">
          <w:marLeft w:val="0"/>
          <w:marRight w:val="0"/>
          <w:marTop w:val="0"/>
          <w:marBottom w:val="0"/>
          <w:divBdr>
            <w:top w:val="none" w:sz="0" w:space="0" w:color="auto"/>
            <w:left w:val="none" w:sz="0" w:space="0" w:color="auto"/>
            <w:bottom w:val="none" w:sz="0" w:space="0" w:color="auto"/>
            <w:right w:val="none" w:sz="0" w:space="0" w:color="auto"/>
          </w:divBdr>
        </w:div>
        <w:div w:id="1494225065">
          <w:marLeft w:val="0"/>
          <w:marRight w:val="0"/>
          <w:marTop w:val="0"/>
          <w:marBottom w:val="0"/>
          <w:divBdr>
            <w:top w:val="none" w:sz="0" w:space="0" w:color="auto"/>
            <w:left w:val="none" w:sz="0" w:space="0" w:color="auto"/>
            <w:bottom w:val="none" w:sz="0" w:space="0" w:color="auto"/>
            <w:right w:val="none" w:sz="0" w:space="0" w:color="auto"/>
          </w:divBdr>
        </w:div>
        <w:div w:id="1515337330">
          <w:marLeft w:val="0"/>
          <w:marRight w:val="0"/>
          <w:marTop w:val="0"/>
          <w:marBottom w:val="0"/>
          <w:divBdr>
            <w:top w:val="none" w:sz="0" w:space="0" w:color="auto"/>
            <w:left w:val="none" w:sz="0" w:space="0" w:color="auto"/>
            <w:bottom w:val="none" w:sz="0" w:space="0" w:color="auto"/>
            <w:right w:val="none" w:sz="0" w:space="0" w:color="auto"/>
          </w:divBdr>
        </w:div>
        <w:div w:id="1596815868">
          <w:marLeft w:val="0"/>
          <w:marRight w:val="0"/>
          <w:marTop w:val="0"/>
          <w:marBottom w:val="0"/>
          <w:divBdr>
            <w:top w:val="none" w:sz="0" w:space="0" w:color="auto"/>
            <w:left w:val="none" w:sz="0" w:space="0" w:color="auto"/>
            <w:bottom w:val="none" w:sz="0" w:space="0" w:color="auto"/>
            <w:right w:val="none" w:sz="0" w:space="0" w:color="auto"/>
          </w:divBdr>
        </w:div>
        <w:div w:id="1628468793">
          <w:marLeft w:val="0"/>
          <w:marRight w:val="0"/>
          <w:marTop w:val="0"/>
          <w:marBottom w:val="0"/>
          <w:divBdr>
            <w:top w:val="none" w:sz="0" w:space="0" w:color="auto"/>
            <w:left w:val="none" w:sz="0" w:space="0" w:color="auto"/>
            <w:bottom w:val="none" w:sz="0" w:space="0" w:color="auto"/>
            <w:right w:val="none" w:sz="0" w:space="0" w:color="auto"/>
          </w:divBdr>
        </w:div>
        <w:div w:id="1710184628">
          <w:marLeft w:val="0"/>
          <w:marRight w:val="0"/>
          <w:marTop w:val="0"/>
          <w:marBottom w:val="0"/>
          <w:divBdr>
            <w:top w:val="none" w:sz="0" w:space="0" w:color="auto"/>
            <w:left w:val="none" w:sz="0" w:space="0" w:color="auto"/>
            <w:bottom w:val="none" w:sz="0" w:space="0" w:color="auto"/>
            <w:right w:val="none" w:sz="0" w:space="0" w:color="auto"/>
          </w:divBdr>
        </w:div>
        <w:div w:id="1796168611">
          <w:marLeft w:val="0"/>
          <w:marRight w:val="0"/>
          <w:marTop w:val="0"/>
          <w:marBottom w:val="0"/>
          <w:divBdr>
            <w:top w:val="none" w:sz="0" w:space="0" w:color="auto"/>
            <w:left w:val="none" w:sz="0" w:space="0" w:color="auto"/>
            <w:bottom w:val="none" w:sz="0" w:space="0" w:color="auto"/>
            <w:right w:val="none" w:sz="0" w:space="0" w:color="auto"/>
          </w:divBdr>
        </w:div>
        <w:div w:id="1835223864">
          <w:marLeft w:val="0"/>
          <w:marRight w:val="0"/>
          <w:marTop w:val="0"/>
          <w:marBottom w:val="0"/>
          <w:divBdr>
            <w:top w:val="none" w:sz="0" w:space="0" w:color="auto"/>
            <w:left w:val="none" w:sz="0" w:space="0" w:color="auto"/>
            <w:bottom w:val="none" w:sz="0" w:space="0" w:color="auto"/>
            <w:right w:val="none" w:sz="0" w:space="0" w:color="auto"/>
          </w:divBdr>
        </w:div>
        <w:div w:id="1981225848">
          <w:marLeft w:val="0"/>
          <w:marRight w:val="0"/>
          <w:marTop w:val="0"/>
          <w:marBottom w:val="0"/>
          <w:divBdr>
            <w:top w:val="none" w:sz="0" w:space="0" w:color="auto"/>
            <w:left w:val="none" w:sz="0" w:space="0" w:color="auto"/>
            <w:bottom w:val="none" w:sz="0" w:space="0" w:color="auto"/>
            <w:right w:val="none" w:sz="0" w:space="0" w:color="auto"/>
          </w:divBdr>
        </w:div>
        <w:div w:id="1999796369">
          <w:marLeft w:val="0"/>
          <w:marRight w:val="0"/>
          <w:marTop w:val="0"/>
          <w:marBottom w:val="0"/>
          <w:divBdr>
            <w:top w:val="none" w:sz="0" w:space="0" w:color="auto"/>
            <w:left w:val="none" w:sz="0" w:space="0" w:color="auto"/>
            <w:bottom w:val="none" w:sz="0" w:space="0" w:color="auto"/>
            <w:right w:val="none" w:sz="0" w:space="0" w:color="auto"/>
          </w:divBdr>
        </w:div>
        <w:div w:id="2011175660">
          <w:marLeft w:val="0"/>
          <w:marRight w:val="0"/>
          <w:marTop w:val="0"/>
          <w:marBottom w:val="0"/>
          <w:divBdr>
            <w:top w:val="none" w:sz="0" w:space="0" w:color="auto"/>
            <w:left w:val="none" w:sz="0" w:space="0" w:color="auto"/>
            <w:bottom w:val="none" w:sz="0" w:space="0" w:color="auto"/>
            <w:right w:val="none" w:sz="0" w:space="0" w:color="auto"/>
          </w:divBdr>
        </w:div>
        <w:div w:id="2065327767">
          <w:marLeft w:val="0"/>
          <w:marRight w:val="0"/>
          <w:marTop w:val="0"/>
          <w:marBottom w:val="0"/>
          <w:divBdr>
            <w:top w:val="none" w:sz="0" w:space="0" w:color="auto"/>
            <w:left w:val="none" w:sz="0" w:space="0" w:color="auto"/>
            <w:bottom w:val="none" w:sz="0" w:space="0" w:color="auto"/>
            <w:right w:val="none" w:sz="0" w:space="0" w:color="auto"/>
          </w:divBdr>
        </w:div>
        <w:div w:id="2078697636">
          <w:marLeft w:val="0"/>
          <w:marRight w:val="0"/>
          <w:marTop w:val="0"/>
          <w:marBottom w:val="0"/>
          <w:divBdr>
            <w:top w:val="none" w:sz="0" w:space="0" w:color="auto"/>
            <w:left w:val="none" w:sz="0" w:space="0" w:color="auto"/>
            <w:bottom w:val="none" w:sz="0" w:space="0" w:color="auto"/>
            <w:right w:val="none" w:sz="0" w:space="0" w:color="auto"/>
          </w:divBdr>
        </w:div>
        <w:div w:id="2118939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Obecné"/>
          <w:gallery w:val="placeholder"/>
        </w:category>
        <w:types>
          <w:type w:val="bbPlcHdr"/>
        </w:types>
        <w:behaviors>
          <w:behavior w:val="content"/>
        </w:behaviors>
        <w:guid w:val="{952986FD-5EC5-44E1-9288-669F869289DF}"/>
      </w:docPartPr>
      <w:docPartBody>
        <w:p w:rsidR="00545924" w:rsidRDefault="001146E2">
          <w:r w:rsidRPr="00746F48">
            <w:rPr>
              <w:rStyle w:val="Zstupntext"/>
            </w:rPr>
            <w:t>Klepněte sem a zadejte text.</w:t>
          </w:r>
        </w:p>
      </w:docPartBody>
    </w:docPart>
    <w:docPart>
      <w:docPartPr>
        <w:name w:val="5785DA5BA19C41FAACD6BB1B68C48015"/>
        <w:category>
          <w:name w:val="Obecné"/>
          <w:gallery w:val="placeholder"/>
        </w:category>
        <w:types>
          <w:type w:val="bbPlcHdr"/>
        </w:types>
        <w:behaviors>
          <w:behavior w:val="content"/>
        </w:behaviors>
        <w:guid w:val="{5B52ADD6-704B-42A4-B364-333E7E840938}"/>
      </w:docPartPr>
      <w:docPartBody>
        <w:p w:rsidR="00805E7D" w:rsidRDefault="00B53FE2" w:rsidP="00B53FE2">
          <w:pPr>
            <w:pStyle w:val="5785DA5BA19C41FAACD6BB1B68C48015"/>
          </w:pPr>
          <w:r w:rsidRPr="00746F48">
            <w:rPr>
              <w:rStyle w:val="Zstupntext"/>
            </w:rPr>
            <w:t>Klepněte sem a zadejte text.</w:t>
          </w:r>
        </w:p>
      </w:docPartBody>
    </w:docPart>
    <w:docPart>
      <w:docPartPr>
        <w:name w:val="8DCDDC45D76C46EA9AB613B67D423225"/>
        <w:category>
          <w:name w:val="Obecné"/>
          <w:gallery w:val="placeholder"/>
        </w:category>
        <w:types>
          <w:type w:val="bbPlcHdr"/>
        </w:types>
        <w:behaviors>
          <w:behavior w:val="content"/>
        </w:behaviors>
        <w:guid w:val="{3685D5A0-5DE2-45C4-84D6-89EA74001D60}"/>
      </w:docPartPr>
      <w:docPartBody>
        <w:p w:rsidR="003A7196" w:rsidRDefault="003A7196" w:rsidP="003A7196">
          <w:pPr>
            <w:pStyle w:val="8DCDDC45D76C46EA9AB613B67D423225"/>
          </w:pPr>
          <w:r w:rsidRPr="00746F48">
            <w:rPr>
              <w:rStyle w:val="Zstupntext"/>
            </w:rPr>
            <w:t>Klepněte sem a zadejte text.</w:t>
          </w:r>
        </w:p>
      </w:docPartBody>
    </w:docPart>
    <w:docPart>
      <w:docPartPr>
        <w:name w:val="25EE6B02BC4F42FAA6431EA3CB60DF6E"/>
        <w:category>
          <w:name w:val="Obecné"/>
          <w:gallery w:val="placeholder"/>
        </w:category>
        <w:types>
          <w:type w:val="bbPlcHdr"/>
        </w:types>
        <w:behaviors>
          <w:behavior w:val="content"/>
        </w:behaviors>
        <w:guid w:val="{0CD8B8B1-E66D-4EB0-9883-24A2627F4227}"/>
      </w:docPartPr>
      <w:docPartBody>
        <w:p w:rsidR="003A7196" w:rsidRDefault="003A7196" w:rsidP="003A7196">
          <w:pPr>
            <w:pStyle w:val="25EE6B02BC4F42FAA6431EA3CB60DF6E"/>
          </w:pPr>
          <w:r w:rsidRPr="00746F48">
            <w:rPr>
              <w:rStyle w:val="Zstupntext"/>
            </w:rPr>
            <w:t>Klepněte sem a zadejte text.</w:t>
          </w:r>
        </w:p>
      </w:docPartBody>
    </w:docPart>
    <w:docPart>
      <w:docPartPr>
        <w:name w:val="A1AFA1A0546B4A9E9B8F776B8284F40A"/>
        <w:category>
          <w:name w:val="Obecné"/>
          <w:gallery w:val="placeholder"/>
        </w:category>
        <w:types>
          <w:type w:val="bbPlcHdr"/>
        </w:types>
        <w:behaviors>
          <w:behavior w:val="content"/>
        </w:behaviors>
        <w:guid w:val="{A969BF1E-8B73-4489-A205-1CB77AF0F4F9}"/>
      </w:docPartPr>
      <w:docPartBody>
        <w:p w:rsidR="003A7196" w:rsidRDefault="003A7196" w:rsidP="003A7196">
          <w:pPr>
            <w:pStyle w:val="A1AFA1A0546B4A9E9B8F776B8284F40A"/>
          </w:pPr>
          <w:r w:rsidRPr="00746F48">
            <w:rPr>
              <w:rStyle w:val="Zstupntext"/>
            </w:rPr>
            <w:t>Klepněte sem a zadejte text.</w:t>
          </w:r>
        </w:p>
      </w:docPartBody>
    </w:docPart>
    <w:docPart>
      <w:docPartPr>
        <w:name w:val="3337395A2FF34F40983850DB6D8FD9F8"/>
        <w:category>
          <w:name w:val="Obecné"/>
          <w:gallery w:val="placeholder"/>
        </w:category>
        <w:types>
          <w:type w:val="bbPlcHdr"/>
        </w:types>
        <w:behaviors>
          <w:behavior w:val="content"/>
        </w:behaviors>
        <w:guid w:val="{5D9A6657-6531-423A-8AC5-08D46655C563}"/>
      </w:docPartPr>
      <w:docPartBody>
        <w:p w:rsidR="003A7196" w:rsidRDefault="003A7196" w:rsidP="003A7196">
          <w:pPr>
            <w:pStyle w:val="3337395A2FF34F40983850DB6D8FD9F8"/>
          </w:pPr>
          <w:r w:rsidRPr="00746F48">
            <w:rPr>
              <w:rStyle w:val="Zstupntext"/>
            </w:rPr>
            <w:t>Klepněte sem a zadejte text.</w:t>
          </w:r>
        </w:p>
      </w:docPartBody>
    </w:docPart>
    <w:docPart>
      <w:docPartPr>
        <w:name w:val="F9B12D23F5054E3FBA1B6C35B2A6AD13"/>
        <w:category>
          <w:name w:val="Obecné"/>
          <w:gallery w:val="placeholder"/>
        </w:category>
        <w:types>
          <w:type w:val="bbPlcHdr"/>
        </w:types>
        <w:behaviors>
          <w:behavior w:val="content"/>
        </w:behaviors>
        <w:guid w:val="{C5B65B64-C3AA-485C-8E54-932CD9BCB89A}"/>
      </w:docPartPr>
      <w:docPartBody>
        <w:p w:rsidR="003A7196" w:rsidRDefault="003A7196" w:rsidP="003A7196">
          <w:pPr>
            <w:pStyle w:val="F9B12D23F5054E3FBA1B6C35B2A6AD13"/>
          </w:pPr>
          <w:r w:rsidRPr="00746F48">
            <w:rPr>
              <w:rStyle w:val="Zstupntext"/>
            </w:rPr>
            <w:t>Klepněte sem a zadejte text.</w:t>
          </w:r>
        </w:p>
      </w:docPartBody>
    </w:docPart>
    <w:docPart>
      <w:docPartPr>
        <w:name w:val="6BFF4E461D6946F89ADFC942F5405D2D"/>
        <w:category>
          <w:name w:val="Obecné"/>
          <w:gallery w:val="placeholder"/>
        </w:category>
        <w:types>
          <w:type w:val="bbPlcHdr"/>
        </w:types>
        <w:behaviors>
          <w:behavior w:val="content"/>
        </w:behaviors>
        <w:guid w:val="{BB0A2832-C795-4B31-B163-13997E8C2280}"/>
      </w:docPartPr>
      <w:docPartBody>
        <w:p w:rsidR="003A7196" w:rsidRDefault="003A7196" w:rsidP="003A7196">
          <w:pPr>
            <w:pStyle w:val="6BFF4E461D6946F89ADFC942F5405D2D"/>
          </w:pPr>
          <w:r w:rsidRPr="00746F48">
            <w:rPr>
              <w:rStyle w:val="Zstupntext"/>
            </w:rPr>
            <w:t>Klepněte sem a zadejte text.</w:t>
          </w:r>
        </w:p>
      </w:docPartBody>
    </w:docPart>
    <w:docPart>
      <w:docPartPr>
        <w:name w:val="C915F605D65C4480B35CD14D69FFA5D3"/>
        <w:category>
          <w:name w:val="Obecné"/>
          <w:gallery w:val="placeholder"/>
        </w:category>
        <w:types>
          <w:type w:val="bbPlcHdr"/>
        </w:types>
        <w:behaviors>
          <w:behavior w:val="content"/>
        </w:behaviors>
        <w:guid w:val="{0AD12F2D-6D04-42C4-BB98-4F746453CAB0}"/>
      </w:docPartPr>
      <w:docPartBody>
        <w:p w:rsidR="003A7196" w:rsidRDefault="003A7196" w:rsidP="003A7196">
          <w:pPr>
            <w:pStyle w:val="C915F605D65C4480B35CD14D69FFA5D3"/>
          </w:pPr>
          <w:r w:rsidRPr="00746F48">
            <w:rPr>
              <w:rStyle w:val="Zstupntext"/>
            </w:rPr>
            <w:t>Klepněte sem a zadejte text.</w:t>
          </w:r>
        </w:p>
      </w:docPartBody>
    </w:docPart>
    <w:docPart>
      <w:docPartPr>
        <w:name w:val="4C6F6C21B52B48369779E423B128AE2B"/>
        <w:category>
          <w:name w:val="Obecné"/>
          <w:gallery w:val="placeholder"/>
        </w:category>
        <w:types>
          <w:type w:val="bbPlcHdr"/>
        </w:types>
        <w:behaviors>
          <w:behavior w:val="content"/>
        </w:behaviors>
        <w:guid w:val="{C4FEAE63-3279-4A63-89FD-3BD1E47CFECD}"/>
      </w:docPartPr>
      <w:docPartBody>
        <w:p w:rsidR="003D449F" w:rsidRDefault="003D449F" w:rsidP="003D449F">
          <w:pPr>
            <w:pStyle w:val="4C6F6C21B52B48369779E423B128AE2B"/>
          </w:pPr>
          <w:r w:rsidRPr="00441B35">
            <w:rPr>
              <w:rStyle w:val="Zstupntext"/>
            </w:rPr>
            <w:t>Klikněte sem a zadejte text.</w:t>
          </w:r>
        </w:p>
      </w:docPartBody>
    </w:docPart>
    <w:docPart>
      <w:docPartPr>
        <w:name w:val="13884D87DCE040EC8C342C0881F16AB8"/>
        <w:category>
          <w:name w:val="Obecné"/>
          <w:gallery w:val="placeholder"/>
        </w:category>
        <w:types>
          <w:type w:val="bbPlcHdr"/>
        </w:types>
        <w:behaviors>
          <w:behavior w:val="content"/>
        </w:behaviors>
        <w:guid w:val="{4D590739-0CAB-4ECE-B38A-7CD1D36A3AB7}"/>
      </w:docPartPr>
      <w:docPartBody>
        <w:p w:rsidR="0094058A" w:rsidRDefault="002A616C" w:rsidP="002A616C">
          <w:pPr>
            <w:pStyle w:val="13884D87DCE040EC8C342C0881F16AB8"/>
          </w:pPr>
          <w:r w:rsidRPr="00746F48">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D6FB0CCC-A83E-4C0E-9FF2-ECE14025F8C3}"/>
      </w:docPartPr>
      <w:docPartBody>
        <w:p w:rsidR="00D90AA8" w:rsidRDefault="0053702F">
          <w:r w:rsidRPr="00E25A1F">
            <w:rPr>
              <w:rStyle w:val="Zstupntext"/>
            </w:rPr>
            <w:t>Klikněte nebo klepněte sem a zadejte text.</w:t>
          </w:r>
        </w:p>
      </w:docPartBody>
    </w:docPart>
    <w:docPart>
      <w:docPartPr>
        <w:name w:val="2F0E436F19E44A83AD954035EE45FFE0"/>
        <w:category>
          <w:name w:val="Obecné"/>
          <w:gallery w:val="placeholder"/>
        </w:category>
        <w:types>
          <w:type w:val="bbPlcHdr"/>
        </w:types>
        <w:behaviors>
          <w:behavior w:val="content"/>
        </w:behaviors>
        <w:guid w:val="{2A58D700-21FB-4C70-9AEA-68D156433985}"/>
      </w:docPartPr>
      <w:docPartBody>
        <w:p w:rsidR="00FB6527" w:rsidRDefault="00FB6527" w:rsidP="00FB6527">
          <w:pPr>
            <w:pStyle w:val="2F0E436F19E44A83AD954035EE45FFE0"/>
          </w:pPr>
          <w:r w:rsidRPr="00746F48">
            <w:rPr>
              <w:rStyle w:val="Zstupntext"/>
            </w:rPr>
            <w:t>Klepněte sem a zadejte text.</w:t>
          </w:r>
        </w:p>
      </w:docPartBody>
    </w:docPart>
    <w:docPart>
      <w:docPartPr>
        <w:name w:val="D99E0F4FF55247859C6076AC72737276"/>
        <w:category>
          <w:name w:val="Obecné"/>
          <w:gallery w:val="placeholder"/>
        </w:category>
        <w:types>
          <w:type w:val="bbPlcHdr"/>
        </w:types>
        <w:behaviors>
          <w:behavior w:val="content"/>
        </w:behaviors>
        <w:guid w:val="{2B381728-51D9-4FC7-B353-324229481182}"/>
      </w:docPartPr>
      <w:docPartBody>
        <w:p w:rsidR="00FB6527" w:rsidRDefault="00FB6527" w:rsidP="00FB6527">
          <w:pPr>
            <w:pStyle w:val="D99E0F4FF55247859C6076AC72737276"/>
          </w:pPr>
          <w:r w:rsidRPr="00746F48">
            <w:rPr>
              <w:rStyle w:val="Zstupntext"/>
            </w:rPr>
            <w:t>Klepněte sem a zadejte text.</w:t>
          </w:r>
        </w:p>
      </w:docPartBody>
    </w:docPart>
    <w:docPart>
      <w:docPartPr>
        <w:name w:val="E2B0FA6557BC49639524786199A7D64B"/>
        <w:category>
          <w:name w:val="Obecné"/>
          <w:gallery w:val="placeholder"/>
        </w:category>
        <w:types>
          <w:type w:val="bbPlcHdr"/>
        </w:types>
        <w:behaviors>
          <w:behavior w:val="content"/>
        </w:behaviors>
        <w:guid w:val="{4545A482-FE61-481C-969B-A42A1D04F985}"/>
      </w:docPartPr>
      <w:docPartBody>
        <w:p w:rsidR="00FB6527" w:rsidRDefault="00FB6527" w:rsidP="00FB6527">
          <w:pPr>
            <w:pStyle w:val="E2B0FA6557BC49639524786199A7D64B"/>
          </w:pPr>
          <w:r w:rsidRPr="00746F48">
            <w:rPr>
              <w:rStyle w:val="Zstupntext"/>
            </w:rPr>
            <w:t>Klepněte sem a zadejte text.</w:t>
          </w:r>
        </w:p>
      </w:docPartBody>
    </w:docPart>
    <w:docPart>
      <w:docPartPr>
        <w:name w:val="2F0F56AD6E5C446BB7161026FD872E2F"/>
        <w:category>
          <w:name w:val="Obecné"/>
          <w:gallery w:val="placeholder"/>
        </w:category>
        <w:types>
          <w:type w:val="bbPlcHdr"/>
        </w:types>
        <w:behaviors>
          <w:behavior w:val="content"/>
        </w:behaviors>
        <w:guid w:val="{26FC7390-C6C6-40AD-986D-DD3FAA5AF880}"/>
      </w:docPartPr>
      <w:docPartBody>
        <w:p w:rsidR="00FB6527" w:rsidRDefault="00FB6527" w:rsidP="00FB6527">
          <w:pPr>
            <w:pStyle w:val="2F0F56AD6E5C446BB7161026FD872E2F"/>
          </w:pPr>
          <w:r w:rsidRPr="00746F48">
            <w:rPr>
              <w:rStyle w:val="Zstupntext"/>
            </w:rPr>
            <w:t>Klepněte sem a zadejte text.</w:t>
          </w:r>
        </w:p>
      </w:docPartBody>
    </w:docPart>
    <w:docPart>
      <w:docPartPr>
        <w:name w:val="0393BF71B3714163AC3E10CA478CB9F0"/>
        <w:category>
          <w:name w:val="Obecné"/>
          <w:gallery w:val="placeholder"/>
        </w:category>
        <w:types>
          <w:type w:val="bbPlcHdr"/>
        </w:types>
        <w:behaviors>
          <w:behavior w:val="content"/>
        </w:behaviors>
        <w:guid w:val="{F0AAF8FF-92DD-433D-BACC-B0D61EA71C0A}"/>
      </w:docPartPr>
      <w:docPartBody>
        <w:p w:rsidR="00FB6527" w:rsidRDefault="00FB6527" w:rsidP="00FB6527">
          <w:pPr>
            <w:pStyle w:val="0393BF71B3714163AC3E10CA478CB9F0"/>
          </w:pPr>
          <w:r w:rsidRPr="00746F48">
            <w:rPr>
              <w:rStyle w:val="Zstupntext"/>
            </w:rPr>
            <w:t>Klepněte sem a zadejte text.</w:t>
          </w:r>
        </w:p>
      </w:docPartBody>
    </w:docPart>
    <w:docPart>
      <w:docPartPr>
        <w:name w:val="E69F6402E86141E69ADD284507F1EA4A"/>
        <w:category>
          <w:name w:val="Obecné"/>
          <w:gallery w:val="placeholder"/>
        </w:category>
        <w:types>
          <w:type w:val="bbPlcHdr"/>
        </w:types>
        <w:behaviors>
          <w:behavior w:val="content"/>
        </w:behaviors>
        <w:guid w:val="{F196F084-7B87-477B-8FF1-CA1A577FA917}"/>
      </w:docPartPr>
      <w:docPartBody>
        <w:p w:rsidR="00FB6527" w:rsidRDefault="00FB6527" w:rsidP="00FB6527">
          <w:pPr>
            <w:pStyle w:val="E69F6402E86141E69ADD284507F1EA4A"/>
          </w:pPr>
          <w:r w:rsidRPr="00746F48">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lara Sans">
    <w:altName w:val="Calibri"/>
    <w:panose1 w:val="02000503000000020004"/>
    <w:charset w:val="EE"/>
    <w:family w:val="auto"/>
    <w:pitch w:val="variable"/>
    <w:sig w:usb0="A000002F" w:usb1="1000207A" w:usb2="00000000" w:usb3="00000000" w:csb0="00000193" w:csb1="00000000"/>
  </w:font>
  <w:font w:name="Cambria">
    <w:panose1 w:val="02040503050406030204"/>
    <w:charset w:val="EE"/>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146E2"/>
    <w:rsid w:val="00001D70"/>
    <w:rsid w:val="000247E4"/>
    <w:rsid w:val="00031888"/>
    <w:rsid w:val="000947CF"/>
    <w:rsid w:val="000F29E0"/>
    <w:rsid w:val="001146E2"/>
    <w:rsid w:val="001D3648"/>
    <w:rsid w:val="001D56C0"/>
    <w:rsid w:val="00212E44"/>
    <w:rsid w:val="00214A29"/>
    <w:rsid w:val="0021752C"/>
    <w:rsid w:val="0025300C"/>
    <w:rsid w:val="002A616C"/>
    <w:rsid w:val="002D4AAB"/>
    <w:rsid w:val="003620F1"/>
    <w:rsid w:val="003749BF"/>
    <w:rsid w:val="003A7196"/>
    <w:rsid w:val="003D449F"/>
    <w:rsid w:val="003F1265"/>
    <w:rsid w:val="00420C17"/>
    <w:rsid w:val="004C646B"/>
    <w:rsid w:val="004E15E4"/>
    <w:rsid w:val="005141E7"/>
    <w:rsid w:val="00523F90"/>
    <w:rsid w:val="0053702F"/>
    <w:rsid w:val="00545924"/>
    <w:rsid w:val="005904A0"/>
    <w:rsid w:val="005C3139"/>
    <w:rsid w:val="00701CA2"/>
    <w:rsid w:val="007779A3"/>
    <w:rsid w:val="00786D06"/>
    <w:rsid w:val="007A3968"/>
    <w:rsid w:val="007A3B45"/>
    <w:rsid w:val="007F300F"/>
    <w:rsid w:val="00805E7D"/>
    <w:rsid w:val="00823448"/>
    <w:rsid w:val="008E0C56"/>
    <w:rsid w:val="00900000"/>
    <w:rsid w:val="0090731D"/>
    <w:rsid w:val="0094058A"/>
    <w:rsid w:val="00943A6E"/>
    <w:rsid w:val="00961EE2"/>
    <w:rsid w:val="00996908"/>
    <w:rsid w:val="00A92365"/>
    <w:rsid w:val="00AA55F1"/>
    <w:rsid w:val="00B02D34"/>
    <w:rsid w:val="00B3462C"/>
    <w:rsid w:val="00B53FE2"/>
    <w:rsid w:val="00B664C9"/>
    <w:rsid w:val="00BC4A90"/>
    <w:rsid w:val="00BC6C51"/>
    <w:rsid w:val="00C544D2"/>
    <w:rsid w:val="00C86D54"/>
    <w:rsid w:val="00D20816"/>
    <w:rsid w:val="00D813A4"/>
    <w:rsid w:val="00D90AA8"/>
    <w:rsid w:val="00DB4746"/>
    <w:rsid w:val="00EA4A4C"/>
    <w:rsid w:val="00F33F48"/>
    <w:rsid w:val="00F61A10"/>
    <w:rsid w:val="00F67A6B"/>
    <w:rsid w:val="00F76CC5"/>
    <w:rsid w:val="00F90576"/>
    <w:rsid w:val="00FB6527"/>
    <w:rsid w:val="00FD12C5"/>
    <w:rsid w:val="00FD69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6D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B6527"/>
    <w:rPr>
      <w:color w:val="808080"/>
    </w:rPr>
  </w:style>
  <w:style w:type="paragraph" w:customStyle="1" w:styleId="5785DA5BA19C41FAACD6BB1B68C48015">
    <w:name w:val="5785DA5BA19C41FAACD6BB1B68C48015"/>
    <w:rsid w:val="00B53FE2"/>
    <w:pPr>
      <w:spacing w:after="160" w:line="259" w:lineRule="auto"/>
    </w:pPr>
  </w:style>
  <w:style w:type="paragraph" w:customStyle="1" w:styleId="8DCDDC45D76C46EA9AB613B67D423225">
    <w:name w:val="8DCDDC45D76C46EA9AB613B67D423225"/>
    <w:rsid w:val="003A7196"/>
    <w:pPr>
      <w:spacing w:after="160" w:line="259" w:lineRule="auto"/>
    </w:pPr>
  </w:style>
  <w:style w:type="paragraph" w:customStyle="1" w:styleId="25EE6B02BC4F42FAA6431EA3CB60DF6E">
    <w:name w:val="25EE6B02BC4F42FAA6431EA3CB60DF6E"/>
    <w:rsid w:val="003A7196"/>
    <w:pPr>
      <w:spacing w:after="160" w:line="259" w:lineRule="auto"/>
    </w:pPr>
  </w:style>
  <w:style w:type="paragraph" w:customStyle="1" w:styleId="A1AFA1A0546B4A9E9B8F776B8284F40A">
    <w:name w:val="A1AFA1A0546B4A9E9B8F776B8284F40A"/>
    <w:rsid w:val="003A7196"/>
    <w:pPr>
      <w:spacing w:after="160" w:line="259" w:lineRule="auto"/>
    </w:pPr>
  </w:style>
  <w:style w:type="paragraph" w:customStyle="1" w:styleId="3337395A2FF34F40983850DB6D8FD9F8">
    <w:name w:val="3337395A2FF34F40983850DB6D8FD9F8"/>
    <w:rsid w:val="003A7196"/>
    <w:pPr>
      <w:spacing w:after="160" w:line="259" w:lineRule="auto"/>
    </w:pPr>
  </w:style>
  <w:style w:type="paragraph" w:customStyle="1" w:styleId="F9B12D23F5054E3FBA1B6C35B2A6AD13">
    <w:name w:val="F9B12D23F5054E3FBA1B6C35B2A6AD13"/>
    <w:rsid w:val="003A7196"/>
    <w:pPr>
      <w:spacing w:after="160" w:line="259" w:lineRule="auto"/>
    </w:pPr>
  </w:style>
  <w:style w:type="paragraph" w:customStyle="1" w:styleId="6BFF4E461D6946F89ADFC942F5405D2D">
    <w:name w:val="6BFF4E461D6946F89ADFC942F5405D2D"/>
    <w:rsid w:val="003A7196"/>
    <w:pPr>
      <w:spacing w:after="160" w:line="259" w:lineRule="auto"/>
    </w:pPr>
  </w:style>
  <w:style w:type="paragraph" w:customStyle="1" w:styleId="C915F605D65C4480B35CD14D69FFA5D3">
    <w:name w:val="C915F605D65C4480B35CD14D69FFA5D3"/>
    <w:rsid w:val="003A7196"/>
    <w:pPr>
      <w:spacing w:after="160" w:line="259" w:lineRule="auto"/>
    </w:pPr>
  </w:style>
  <w:style w:type="paragraph" w:customStyle="1" w:styleId="4C6F6C21B52B48369779E423B128AE2B">
    <w:name w:val="4C6F6C21B52B48369779E423B128AE2B"/>
    <w:rsid w:val="003D449F"/>
    <w:pPr>
      <w:spacing w:after="160" w:line="259" w:lineRule="auto"/>
    </w:pPr>
  </w:style>
  <w:style w:type="paragraph" w:customStyle="1" w:styleId="13884D87DCE040EC8C342C0881F16AB8">
    <w:name w:val="13884D87DCE040EC8C342C0881F16AB8"/>
    <w:rsid w:val="002A616C"/>
    <w:pPr>
      <w:spacing w:after="160" w:line="259" w:lineRule="auto"/>
    </w:pPr>
  </w:style>
  <w:style w:type="paragraph" w:customStyle="1" w:styleId="2F0E436F19E44A83AD954035EE45FFE0">
    <w:name w:val="2F0E436F19E44A83AD954035EE45FFE0"/>
    <w:rsid w:val="00FB6527"/>
    <w:pPr>
      <w:spacing w:after="160" w:line="278" w:lineRule="auto"/>
    </w:pPr>
    <w:rPr>
      <w:kern w:val="2"/>
      <w:sz w:val="24"/>
      <w:szCs w:val="24"/>
      <w14:ligatures w14:val="standardContextual"/>
    </w:rPr>
  </w:style>
  <w:style w:type="paragraph" w:customStyle="1" w:styleId="D99E0F4FF55247859C6076AC72737276">
    <w:name w:val="D99E0F4FF55247859C6076AC72737276"/>
    <w:rsid w:val="00FB6527"/>
    <w:pPr>
      <w:spacing w:after="160" w:line="278" w:lineRule="auto"/>
    </w:pPr>
    <w:rPr>
      <w:kern w:val="2"/>
      <w:sz w:val="24"/>
      <w:szCs w:val="24"/>
      <w14:ligatures w14:val="standardContextual"/>
    </w:rPr>
  </w:style>
  <w:style w:type="paragraph" w:customStyle="1" w:styleId="E2B0FA6557BC49639524786199A7D64B">
    <w:name w:val="E2B0FA6557BC49639524786199A7D64B"/>
    <w:rsid w:val="00FB6527"/>
    <w:pPr>
      <w:spacing w:after="160" w:line="278" w:lineRule="auto"/>
    </w:pPr>
    <w:rPr>
      <w:kern w:val="2"/>
      <w:sz w:val="24"/>
      <w:szCs w:val="24"/>
      <w14:ligatures w14:val="standardContextual"/>
    </w:rPr>
  </w:style>
  <w:style w:type="paragraph" w:customStyle="1" w:styleId="2F0F56AD6E5C446BB7161026FD872E2F">
    <w:name w:val="2F0F56AD6E5C446BB7161026FD872E2F"/>
    <w:rsid w:val="00FB6527"/>
    <w:pPr>
      <w:spacing w:after="160" w:line="278" w:lineRule="auto"/>
    </w:pPr>
    <w:rPr>
      <w:kern w:val="2"/>
      <w:sz w:val="24"/>
      <w:szCs w:val="24"/>
      <w14:ligatures w14:val="standardContextual"/>
    </w:rPr>
  </w:style>
  <w:style w:type="paragraph" w:customStyle="1" w:styleId="0393BF71B3714163AC3E10CA478CB9F0">
    <w:name w:val="0393BF71B3714163AC3E10CA478CB9F0"/>
    <w:rsid w:val="00FB6527"/>
    <w:pPr>
      <w:spacing w:after="160" w:line="278" w:lineRule="auto"/>
    </w:pPr>
    <w:rPr>
      <w:kern w:val="2"/>
      <w:sz w:val="24"/>
      <w:szCs w:val="24"/>
      <w14:ligatures w14:val="standardContextual"/>
    </w:rPr>
  </w:style>
  <w:style w:type="paragraph" w:customStyle="1" w:styleId="E69F6402E86141E69ADD284507F1EA4A">
    <w:name w:val="E69F6402E86141E69ADD284507F1EA4A"/>
    <w:rsid w:val="00FB652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6C847-58DE-4C82-BB07-6B817D1F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10</Pages>
  <Words>4213</Words>
  <Characters>25500</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PŘEDÁVACÍ  PROTOKOL</vt:lpstr>
    </vt:vector>
  </TitlesOfParts>
  <Company>Fides Populi</Company>
  <LinksUpToDate>false</LinksUpToDate>
  <CharactersWithSpaces>29654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PŘEDÁVACÍ  PROTOKOL</dc:title>
  <dc:creator>Markéta Mikešová</dc:creator>
  <cp:lastModifiedBy>Černý Jan Mgr.</cp:lastModifiedBy>
  <cp:revision>64</cp:revision>
  <cp:lastPrinted>2020-11-30T08:32:00Z</cp:lastPrinted>
  <dcterms:created xsi:type="dcterms:W3CDTF">2024-01-25T13:36:00Z</dcterms:created>
  <dcterms:modified xsi:type="dcterms:W3CDTF">2025-08-20T13:28:00Z</dcterms:modified>
</cp:coreProperties>
</file>