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2C4E" w14:textId="47DEC8D9" w:rsidR="007A2D9C" w:rsidRPr="005232D1" w:rsidRDefault="007A2D9C" w:rsidP="00C01B0D">
      <w:pPr>
        <w:pStyle w:val="Zkladntext"/>
        <w:keepNext/>
        <w:spacing w:after="6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232D1">
        <w:rPr>
          <w:rFonts w:ascii="Arial" w:hAnsi="Arial" w:cs="Arial"/>
          <w:b/>
          <w:sz w:val="22"/>
          <w:szCs w:val="22"/>
          <w:lang w:val="cs-CZ"/>
        </w:rPr>
        <w:t>Dodatek č. 1</w:t>
      </w:r>
    </w:p>
    <w:p w14:paraId="4105CB59" w14:textId="4548BF0E" w:rsidR="00FB7F40" w:rsidRDefault="007A2D9C" w:rsidP="00C01B0D">
      <w:pPr>
        <w:pStyle w:val="Zkladntext"/>
        <w:keepNext/>
        <w:spacing w:after="60"/>
        <w:jc w:val="center"/>
        <w:rPr>
          <w:rFonts w:ascii="Arial" w:hAnsi="Arial" w:cs="Arial"/>
          <w:lang w:val="cs-CZ"/>
        </w:rPr>
      </w:pPr>
      <w:r w:rsidRPr="005232D1">
        <w:rPr>
          <w:rFonts w:ascii="Arial" w:hAnsi="Arial" w:cs="Arial"/>
          <w:lang w:val="cs-CZ"/>
        </w:rPr>
        <w:t>ke</w:t>
      </w:r>
      <w:r w:rsidRPr="005232D1">
        <w:rPr>
          <w:rFonts w:ascii="Arial" w:hAnsi="Arial" w:cs="Arial"/>
          <w:b/>
          <w:lang w:val="cs-CZ"/>
        </w:rPr>
        <w:t xml:space="preserve"> </w:t>
      </w:r>
      <w:r w:rsidR="003739A7" w:rsidRPr="005232D1">
        <w:rPr>
          <w:rFonts w:ascii="Arial" w:hAnsi="Arial" w:cs="Arial"/>
          <w:b/>
        </w:rPr>
        <w:t>Smlouv</w:t>
      </w:r>
      <w:r w:rsidRPr="005232D1">
        <w:rPr>
          <w:rFonts w:ascii="Arial" w:hAnsi="Arial" w:cs="Arial"/>
          <w:b/>
          <w:lang w:val="cs-CZ"/>
        </w:rPr>
        <w:t>ě</w:t>
      </w:r>
      <w:r w:rsidR="003739A7" w:rsidRPr="005232D1">
        <w:rPr>
          <w:rFonts w:ascii="Arial" w:hAnsi="Arial" w:cs="Arial"/>
          <w:b/>
        </w:rPr>
        <w:t xml:space="preserve"> o dílo č</w:t>
      </w:r>
      <w:r w:rsidR="005D0755" w:rsidRPr="005232D1">
        <w:rPr>
          <w:rFonts w:ascii="Arial" w:hAnsi="Arial" w:cs="Arial"/>
          <w:b/>
          <w:lang w:val="cs-CZ"/>
        </w:rPr>
        <w:t>. 00</w:t>
      </w:r>
      <w:r w:rsidR="00343973">
        <w:rPr>
          <w:rFonts w:ascii="Arial" w:hAnsi="Arial" w:cs="Arial"/>
          <w:b/>
          <w:lang w:val="cs-CZ"/>
        </w:rPr>
        <w:t>5</w:t>
      </w:r>
      <w:r w:rsidR="0044147E" w:rsidRPr="005232D1">
        <w:rPr>
          <w:rFonts w:ascii="Arial" w:hAnsi="Arial" w:cs="Arial"/>
          <w:b/>
        </w:rPr>
        <w:t>/OPI/20</w:t>
      </w:r>
      <w:r w:rsidR="000F4866" w:rsidRPr="005232D1">
        <w:rPr>
          <w:rFonts w:ascii="Arial" w:hAnsi="Arial" w:cs="Arial"/>
          <w:b/>
          <w:lang w:val="cs-CZ"/>
        </w:rPr>
        <w:t>2</w:t>
      </w:r>
      <w:r w:rsidR="007E7532" w:rsidRPr="005232D1">
        <w:rPr>
          <w:rFonts w:ascii="Arial" w:hAnsi="Arial" w:cs="Arial"/>
          <w:b/>
          <w:lang w:val="cs-CZ"/>
        </w:rPr>
        <w:t>5</w:t>
      </w:r>
      <w:r w:rsidRPr="005232D1">
        <w:rPr>
          <w:rFonts w:ascii="Arial" w:hAnsi="Arial" w:cs="Arial"/>
          <w:b/>
          <w:lang w:val="cs-CZ"/>
        </w:rPr>
        <w:t xml:space="preserve"> </w:t>
      </w:r>
      <w:r w:rsidR="00FB7F40">
        <w:rPr>
          <w:rFonts w:ascii="Arial" w:hAnsi="Arial" w:cs="Arial"/>
          <w:lang w:val="cs-CZ"/>
        </w:rPr>
        <w:t xml:space="preserve">ze </w:t>
      </w:r>
      <w:r w:rsidRPr="005232D1">
        <w:rPr>
          <w:rFonts w:ascii="Arial" w:hAnsi="Arial" w:cs="Arial"/>
          <w:lang w:val="cs-CZ"/>
        </w:rPr>
        <w:t>dne</w:t>
      </w:r>
      <w:r w:rsidRPr="005232D1">
        <w:rPr>
          <w:rFonts w:ascii="Arial" w:hAnsi="Arial" w:cs="Arial"/>
          <w:b/>
          <w:lang w:val="cs-CZ"/>
        </w:rPr>
        <w:t xml:space="preserve"> </w:t>
      </w:r>
      <w:r w:rsidRPr="005232D1">
        <w:rPr>
          <w:rFonts w:ascii="Arial" w:hAnsi="Arial" w:cs="Arial"/>
          <w:lang w:val="cs-CZ"/>
        </w:rPr>
        <w:t>1</w:t>
      </w:r>
      <w:r w:rsidR="00343973">
        <w:rPr>
          <w:rFonts w:ascii="Arial" w:hAnsi="Arial" w:cs="Arial"/>
          <w:lang w:val="cs-CZ"/>
        </w:rPr>
        <w:t>0</w:t>
      </w:r>
      <w:r w:rsidRPr="005232D1">
        <w:rPr>
          <w:rFonts w:ascii="Arial" w:hAnsi="Arial" w:cs="Arial"/>
          <w:lang w:val="cs-CZ"/>
        </w:rPr>
        <w:t xml:space="preserve">. </w:t>
      </w:r>
      <w:r w:rsidR="00343973">
        <w:rPr>
          <w:rFonts w:ascii="Arial" w:hAnsi="Arial" w:cs="Arial"/>
          <w:lang w:val="cs-CZ"/>
        </w:rPr>
        <w:t>2</w:t>
      </w:r>
      <w:r w:rsidRPr="005232D1">
        <w:rPr>
          <w:rFonts w:ascii="Arial" w:hAnsi="Arial" w:cs="Arial"/>
          <w:lang w:val="cs-CZ"/>
        </w:rPr>
        <w:t>. 2025</w:t>
      </w:r>
    </w:p>
    <w:p w14:paraId="5556B0A6" w14:textId="12D64FC9" w:rsidR="00633DA7" w:rsidRPr="005232D1" w:rsidRDefault="00FB7F40" w:rsidP="00C01B0D">
      <w:pPr>
        <w:pStyle w:val="Zkladntext"/>
        <w:keepNext/>
        <w:spacing w:after="60"/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(dále jen: „Dodatek“)</w:t>
      </w:r>
    </w:p>
    <w:p w14:paraId="4C29C27C" w14:textId="2136E2F2" w:rsidR="007A2D9C" w:rsidRDefault="007A2D9C" w:rsidP="00C01B0D">
      <w:pPr>
        <w:pStyle w:val="Zkladntext"/>
        <w:keepNext/>
        <w:spacing w:after="60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51AD2518" w14:textId="7F4465A4" w:rsidR="00FB7F40" w:rsidRPr="00EA4C87" w:rsidRDefault="00FB7F40" w:rsidP="00EA4C87">
      <w:pPr>
        <w:pStyle w:val="Zkladntextodsazen"/>
        <w:suppressAutoHyphens/>
        <w:spacing w:after="240"/>
        <w:ind w:left="0"/>
        <w:rPr>
          <w:rFonts w:ascii="Arial" w:eastAsia="Calibri" w:hAnsi="Arial" w:cs="Arial"/>
          <w:b/>
          <w:sz w:val="22"/>
          <w:szCs w:val="22"/>
          <w:lang w:val="cs-CZ" w:eastAsia="ar-SA"/>
        </w:rPr>
      </w:pPr>
      <w:r w:rsidRPr="00EA4C87">
        <w:rPr>
          <w:rFonts w:ascii="Arial" w:eastAsia="Calibri" w:hAnsi="Arial" w:cs="Arial"/>
          <w:b/>
          <w:sz w:val="22"/>
          <w:szCs w:val="22"/>
          <w:lang w:val="cs-CZ" w:eastAsia="ar-SA"/>
        </w:rPr>
        <w:t>Smluvní strany</w:t>
      </w:r>
      <w:r>
        <w:rPr>
          <w:rFonts w:ascii="Arial" w:eastAsia="Calibri" w:hAnsi="Arial" w:cs="Arial"/>
          <w:b/>
          <w:sz w:val="22"/>
          <w:szCs w:val="22"/>
          <w:lang w:val="cs-CZ" w:eastAsia="ar-SA"/>
        </w:rPr>
        <w:t>:</w:t>
      </w:r>
    </w:p>
    <w:p w14:paraId="50D80FD7" w14:textId="77777777" w:rsidR="00343973" w:rsidRPr="004A3A6C" w:rsidRDefault="00343973" w:rsidP="00343973">
      <w:pPr>
        <w:pStyle w:val="Nadpis2"/>
        <w:widowControl w:val="0"/>
        <w:numPr>
          <w:ilvl w:val="0"/>
          <w:numId w:val="15"/>
        </w:numPr>
        <w:tabs>
          <w:tab w:val="clear" w:pos="720"/>
          <w:tab w:val="num" w:pos="0"/>
          <w:tab w:val="num" w:pos="426"/>
        </w:tabs>
        <w:spacing w:before="0" w:line="240" w:lineRule="auto"/>
        <w:ind w:left="426" w:hanging="283"/>
        <w:rPr>
          <w:rFonts w:ascii="Arial" w:hAnsi="Arial" w:cs="Arial"/>
        </w:rPr>
      </w:pPr>
      <w:r w:rsidRPr="004A3A6C">
        <w:rPr>
          <w:rFonts w:ascii="Arial" w:hAnsi="Arial" w:cs="Arial"/>
        </w:rPr>
        <w:t>Všeobecná zdravotní pojišťovna České republiky</w:t>
      </w:r>
    </w:p>
    <w:p w14:paraId="0BE492F6" w14:textId="77777777" w:rsidR="00343973" w:rsidRPr="004A3A6C" w:rsidRDefault="00343973" w:rsidP="00343973">
      <w:pPr>
        <w:tabs>
          <w:tab w:val="left" w:pos="1701"/>
        </w:tabs>
        <w:ind w:left="425"/>
        <w:rPr>
          <w:rFonts w:ascii="Arial" w:hAnsi="Arial" w:cs="Arial"/>
        </w:rPr>
      </w:pPr>
      <w:r w:rsidRPr="004A3A6C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3A6C">
        <w:rPr>
          <w:rFonts w:ascii="Arial" w:hAnsi="Arial" w:cs="Arial"/>
        </w:rPr>
        <w:t>Orlická 2020/4, 130 000 Praha 3</w:t>
      </w:r>
    </w:p>
    <w:p w14:paraId="5AE69167" w14:textId="77777777" w:rsidR="00343973" w:rsidRPr="004A3A6C" w:rsidRDefault="00343973" w:rsidP="00343973">
      <w:pPr>
        <w:tabs>
          <w:tab w:val="left" w:pos="1701"/>
        </w:tabs>
        <w:ind w:left="425"/>
        <w:rPr>
          <w:rFonts w:ascii="Arial" w:hAnsi="Arial" w:cs="Arial"/>
        </w:rPr>
      </w:pPr>
      <w:r w:rsidRPr="004A3A6C">
        <w:rPr>
          <w:rFonts w:ascii="Arial" w:hAnsi="Arial" w:cs="Arial"/>
        </w:rPr>
        <w:t>kterou zastupuje: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3A6C">
        <w:rPr>
          <w:rFonts w:ascii="Arial" w:hAnsi="Arial" w:cs="Arial"/>
        </w:rPr>
        <w:t xml:space="preserve">Ing. Zdeněk Kabátek, ředitel </w:t>
      </w:r>
    </w:p>
    <w:p w14:paraId="5A64F26F" w14:textId="77777777" w:rsidR="00343973" w:rsidRDefault="00343973" w:rsidP="00343973">
      <w:pPr>
        <w:tabs>
          <w:tab w:val="left" w:pos="1701"/>
        </w:tabs>
        <w:ind w:left="425"/>
        <w:rPr>
          <w:rFonts w:ascii="Arial" w:hAnsi="Arial" w:cs="Arial"/>
        </w:rPr>
      </w:pPr>
      <w:r w:rsidRPr="004A3A6C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3A6C">
        <w:rPr>
          <w:rFonts w:ascii="Arial" w:hAnsi="Arial" w:cs="Arial"/>
        </w:rPr>
        <w:t>41197518</w:t>
      </w:r>
    </w:p>
    <w:p w14:paraId="6DB57A3E" w14:textId="77777777" w:rsidR="00343973" w:rsidRPr="004A3A6C" w:rsidRDefault="00343973" w:rsidP="00343973">
      <w:pPr>
        <w:tabs>
          <w:tab w:val="left" w:pos="1701"/>
        </w:tabs>
        <w:ind w:left="425"/>
        <w:rPr>
          <w:rFonts w:ascii="Arial" w:hAnsi="Arial" w:cs="Arial"/>
        </w:rPr>
      </w:pPr>
      <w:r w:rsidRPr="004A3A6C"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3A6C">
        <w:rPr>
          <w:rFonts w:ascii="Arial" w:hAnsi="Arial" w:cs="Arial"/>
          <w:color w:val="000000"/>
        </w:rPr>
        <w:t>CZ</w:t>
      </w:r>
      <w:r w:rsidRPr="004A3A6C">
        <w:rPr>
          <w:rFonts w:ascii="Arial" w:hAnsi="Arial" w:cs="Arial"/>
        </w:rPr>
        <w:t>41197518</w:t>
      </w:r>
    </w:p>
    <w:p w14:paraId="661F8845" w14:textId="77777777" w:rsidR="00343973" w:rsidRPr="004A3A6C" w:rsidRDefault="00343973" w:rsidP="00343973">
      <w:pPr>
        <w:tabs>
          <w:tab w:val="left" w:pos="1701"/>
        </w:tabs>
        <w:ind w:left="425"/>
        <w:rPr>
          <w:rFonts w:ascii="Arial" w:hAnsi="Arial" w:cs="Arial"/>
        </w:rPr>
      </w:pPr>
      <w:r w:rsidRPr="004A3A6C">
        <w:rPr>
          <w:rFonts w:ascii="Arial" w:hAnsi="Arial" w:cs="Arial"/>
        </w:rPr>
        <w:t xml:space="preserve">datová schránka: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3A6C">
        <w:rPr>
          <w:rFonts w:ascii="Arial" w:hAnsi="Arial" w:cs="Arial"/>
        </w:rPr>
        <w:t>i48ae3q</w:t>
      </w:r>
    </w:p>
    <w:p w14:paraId="62BBA0B2" w14:textId="77777777" w:rsidR="00343973" w:rsidRPr="004A3A6C" w:rsidRDefault="00343973" w:rsidP="00343973">
      <w:pPr>
        <w:tabs>
          <w:tab w:val="left" w:pos="1701"/>
        </w:tabs>
        <w:ind w:left="425"/>
        <w:rPr>
          <w:rFonts w:ascii="Arial" w:hAnsi="Arial" w:cs="Arial"/>
        </w:rPr>
      </w:pPr>
      <w:r w:rsidRPr="004A3A6C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3A6C">
        <w:rPr>
          <w:rFonts w:ascii="Arial" w:hAnsi="Arial" w:cs="Arial"/>
        </w:rPr>
        <w:t xml:space="preserve">Česká národní banka </w:t>
      </w:r>
      <w:r w:rsidRPr="004A3A6C">
        <w:rPr>
          <w:rFonts w:ascii="Arial" w:hAnsi="Arial" w:cs="Arial"/>
        </w:rPr>
        <w:br/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3A6C">
        <w:rPr>
          <w:rFonts w:ascii="Arial" w:hAnsi="Arial" w:cs="Arial"/>
        </w:rPr>
        <w:t>1110504001/0710</w:t>
      </w:r>
    </w:p>
    <w:p w14:paraId="5310C081" w14:textId="77777777" w:rsidR="00343973" w:rsidRPr="00503143" w:rsidRDefault="00343973" w:rsidP="00343973">
      <w:pPr>
        <w:tabs>
          <w:tab w:val="left" w:pos="1701"/>
        </w:tabs>
        <w:spacing w:after="120"/>
        <w:ind w:left="425"/>
        <w:rPr>
          <w:rFonts w:ascii="Arial" w:hAnsi="Arial" w:cs="Arial"/>
        </w:rPr>
      </w:pPr>
      <w:r w:rsidRPr="004A3A6C">
        <w:rPr>
          <w:rFonts w:ascii="Arial" w:hAnsi="Arial" w:cs="Arial"/>
        </w:rPr>
        <w:t>zřízená zákonem č. 551/1991 Sb., o Všeobecné zdravotní pojišťovně České republiky, ve znění pozdějších předpisů</w:t>
      </w:r>
    </w:p>
    <w:p w14:paraId="44B5E7A9" w14:textId="77777777" w:rsidR="00343973" w:rsidRPr="00503143" w:rsidRDefault="00343973" w:rsidP="00343973">
      <w:pPr>
        <w:tabs>
          <w:tab w:val="left" w:pos="1701"/>
        </w:tabs>
        <w:spacing w:before="120" w:after="240"/>
        <w:ind w:left="425"/>
        <w:rPr>
          <w:rFonts w:ascii="Arial" w:hAnsi="Arial" w:cs="Arial"/>
        </w:rPr>
      </w:pPr>
      <w:r w:rsidRPr="00503143">
        <w:rPr>
          <w:rFonts w:ascii="Arial" w:hAnsi="Arial" w:cs="Arial"/>
        </w:rPr>
        <w:t>(dále jen „</w:t>
      </w:r>
      <w:r w:rsidRPr="00503143">
        <w:rPr>
          <w:rFonts w:ascii="Arial" w:hAnsi="Arial" w:cs="Arial"/>
          <w:b/>
        </w:rPr>
        <w:t>objednatel</w:t>
      </w:r>
      <w:r w:rsidRPr="00503143">
        <w:rPr>
          <w:rFonts w:ascii="Arial" w:hAnsi="Arial" w:cs="Arial"/>
        </w:rPr>
        <w:t>“ nebo též „</w:t>
      </w:r>
      <w:r w:rsidRPr="00503143">
        <w:rPr>
          <w:rFonts w:ascii="Arial" w:hAnsi="Arial" w:cs="Arial"/>
          <w:b/>
        </w:rPr>
        <w:t>VZP ČR</w:t>
      </w:r>
      <w:r w:rsidRPr="00503143">
        <w:rPr>
          <w:rFonts w:ascii="Arial" w:hAnsi="Arial" w:cs="Arial"/>
        </w:rPr>
        <w:t>“) na straně jedné</w:t>
      </w:r>
    </w:p>
    <w:p w14:paraId="11850D39" w14:textId="77777777" w:rsidR="00343973" w:rsidRPr="00503143" w:rsidRDefault="00343973" w:rsidP="00343973">
      <w:pPr>
        <w:keepNext/>
        <w:spacing w:before="120" w:after="240" w:line="360" w:lineRule="auto"/>
        <w:jc w:val="center"/>
        <w:rPr>
          <w:rFonts w:ascii="Arial" w:hAnsi="Arial" w:cs="Arial"/>
        </w:rPr>
      </w:pPr>
      <w:r w:rsidRPr="00503143">
        <w:rPr>
          <w:rFonts w:ascii="Arial" w:hAnsi="Arial" w:cs="Arial"/>
        </w:rPr>
        <w:t>a</w:t>
      </w:r>
    </w:p>
    <w:p w14:paraId="3858FA7B" w14:textId="77777777" w:rsidR="00343973" w:rsidRPr="003C730B" w:rsidRDefault="00343973" w:rsidP="00343973">
      <w:pPr>
        <w:pStyle w:val="Barevnseznamzvraznn11"/>
        <w:numPr>
          <w:ilvl w:val="0"/>
          <w:numId w:val="16"/>
        </w:numPr>
        <w:ind w:left="426" w:hanging="426"/>
        <w:rPr>
          <w:rFonts w:ascii="Arial" w:hAnsi="Arial" w:cs="Arial"/>
          <w:b/>
        </w:rPr>
      </w:pPr>
      <w:r w:rsidRPr="003C730B">
        <w:rPr>
          <w:rFonts w:ascii="Arial" w:hAnsi="Arial" w:cs="Arial"/>
          <w:b/>
        </w:rPr>
        <w:t>ENERGI GROUP CZ s.r.o.</w:t>
      </w:r>
    </w:p>
    <w:p w14:paraId="488E120E" w14:textId="77777777" w:rsidR="00343973" w:rsidRPr="00503143" w:rsidRDefault="00343973" w:rsidP="00343973">
      <w:pPr>
        <w:tabs>
          <w:tab w:val="left" w:pos="1701"/>
        </w:tabs>
        <w:ind w:left="425"/>
        <w:rPr>
          <w:rFonts w:ascii="Arial" w:hAnsi="Arial" w:cs="Arial"/>
        </w:rPr>
      </w:pPr>
      <w:r w:rsidRPr="00503143">
        <w:rPr>
          <w:rFonts w:ascii="Arial" w:hAnsi="Arial" w:cs="Arial"/>
        </w:rPr>
        <w:t>se sídlem:</w:t>
      </w:r>
      <w:r w:rsidRPr="00503143">
        <w:rPr>
          <w:rFonts w:ascii="Arial" w:hAnsi="Arial" w:cs="Arial"/>
        </w:rPr>
        <w:tab/>
      </w:r>
      <w:r w:rsidRPr="00503143">
        <w:rPr>
          <w:rFonts w:ascii="Arial" w:hAnsi="Arial" w:cs="Arial"/>
        </w:rPr>
        <w:tab/>
      </w:r>
      <w:r w:rsidRPr="00503143">
        <w:rPr>
          <w:rFonts w:ascii="Arial" w:hAnsi="Arial" w:cs="Arial"/>
        </w:rPr>
        <w:tab/>
      </w:r>
      <w:r>
        <w:rPr>
          <w:rFonts w:ascii="Arial" w:hAnsi="Arial" w:cs="Arial"/>
        </w:rPr>
        <w:t>Okružní 242, Meziboří 435 13</w:t>
      </w:r>
      <w:r w:rsidRPr="00503143">
        <w:rPr>
          <w:rFonts w:ascii="Arial" w:hAnsi="Arial" w:cs="Arial"/>
        </w:rPr>
        <w:br/>
        <w:t>kterou zastupuje:</w:t>
      </w:r>
      <w:r w:rsidRPr="00503143">
        <w:rPr>
          <w:rFonts w:ascii="Arial" w:hAnsi="Arial" w:cs="Arial"/>
        </w:rPr>
        <w:tab/>
      </w:r>
      <w:r w:rsidRPr="00503143">
        <w:rPr>
          <w:rFonts w:ascii="Arial" w:hAnsi="Arial" w:cs="Arial"/>
        </w:rPr>
        <w:tab/>
      </w:r>
      <w:r>
        <w:rPr>
          <w:rFonts w:ascii="Arial" w:hAnsi="Arial" w:cs="Arial"/>
        </w:rPr>
        <w:t>Karel Janouškovec, jednatel</w:t>
      </w:r>
      <w:r w:rsidRPr="00503143">
        <w:rPr>
          <w:rFonts w:ascii="Arial" w:hAnsi="Arial" w:cs="Arial"/>
        </w:rPr>
        <w:br/>
        <w:t>IČO:</w:t>
      </w:r>
      <w:r w:rsidRPr="00503143">
        <w:rPr>
          <w:rFonts w:ascii="Arial" w:hAnsi="Arial" w:cs="Arial"/>
        </w:rPr>
        <w:tab/>
      </w:r>
      <w:r w:rsidRPr="00503143">
        <w:rPr>
          <w:rFonts w:ascii="Arial" w:hAnsi="Arial" w:cs="Arial"/>
        </w:rPr>
        <w:tab/>
      </w:r>
      <w:r w:rsidRPr="00503143">
        <w:rPr>
          <w:rFonts w:ascii="Arial" w:hAnsi="Arial" w:cs="Arial"/>
        </w:rPr>
        <w:tab/>
      </w:r>
      <w:r>
        <w:rPr>
          <w:rFonts w:ascii="Arial" w:hAnsi="Arial" w:cs="Arial"/>
        </w:rPr>
        <w:t>25424670</w:t>
      </w:r>
      <w:r w:rsidRPr="00503143">
        <w:rPr>
          <w:rFonts w:ascii="Arial" w:hAnsi="Arial" w:cs="Arial"/>
        </w:rPr>
        <w:br/>
        <w:t>DIČ:</w:t>
      </w:r>
      <w:r w:rsidRPr="00503143">
        <w:rPr>
          <w:rFonts w:ascii="Arial" w:hAnsi="Arial" w:cs="Arial"/>
        </w:rPr>
        <w:tab/>
      </w:r>
      <w:r w:rsidRPr="00503143">
        <w:rPr>
          <w:rFonts w:ascii="Arial" w:hAnsi="Arial" w:cs="Arial"/>
        </w:rPr>
        <w:tab/>
      </w:r>
      <w:r w:rsidRPr="00503143">
        <w:rPr>
          <w:rFonts w:ascii="Arial" w:hAnsi="Arial" w:cs="Arial"/>
        </w:rPr>
        <w:tab/>
      </w:r>
      <w:r>
        <w:rPr>
          <w:rFonts w:ascii="Arial" w:hAnsi="Arial" w:cs="Arial"/>
        </w:rPr>
        <w:t>CZ25424670</w:t>
      </w:r>
    </w:p>
    <w:p w14:paraId="0D5786F8" w14:textId="77777777" w:rsidR="00343973" w:rsidRPr="00503143" w:rsidRDefault="00343973" w:rsidP="00343973">
      <w:pPr>
        <w:tabs>
          <w:tab w:val="left" w:pos="1701"/>
        </w:tabs>
        <w:ind w:left="425"/>
        <w:rPr>
          <w:rFonts w:ascii="Arial" w:hAnsi="Arial" w:cs="Arial"/>
        </w:rPr>
      </w:pPr>
      <w:r w:rsidRPr="00503143">
        <w:rPr>
          <w:rFonts w:ascii="Arial" w:hAnsi="Arial" w:cs="Arial"/>
        </w:rPr>
        <w:t>datová schránka:</w:t>
      </w:r>
      <w:r w:rsidRPr="00503143">
        <w:rPr>
          <w:rFonts w:ascii="Arial" w:hAnsi="Arial" w:cs="Arial"/>
        </w:rPr>
        <w:tab/>
      </w:r>
      <w:r w:rsidRPr="00503143">
        <w:rPr>
          <w:rFonts w:ascii="Arial" w:hAnsi="Arial" w:cs="Arial"/>
        </w:rPr>
        <w:tab/>
      </w:r>
      <w:r w:rsidRPr="00EA4C87">
        <w:rPr>
          <w:rFonts w:ascii="Arial" w:hAnsi="Arial" w:cs="Arial"/>
        </w:rPr>
        <w:t>usq37i9</w:t>
      </w:r>
    </w:p>
    <w:p w14:paraId="71E19070" w14:textId="77777777" w:rsidR="00343973" w:rsidRPr="00503143" w:rsidRDefault="00343973" w:rsidP="00343973">
      <w:pPr>
        <w:tabs>
          <w:tab w:val="left" w:pos="1701"/>
        </w:tabs>
        <w:spacing w:after="120"/>
        <w:ind w:left="425"/>
        <w:rPr>
          <w:rFonts w:ascii="Arial" w:hAnsi="Arial" w:cs="Arial"/>
        </w:rPr>
      </w:pPr>
      <w:r w:rsidRPr="00503143">
        <w:rPr>
          <w:rFonts w:ascii="Arial" w:hAnsi="Arial" w:cs="Arial"/>
        </w:rPr>
        <w:t>bankovní spojení:</w:t>
      </w:r>
      <w:r w:rsidRPr="00503143">
        <w:rPr>
          <w:rFonts w:ascii="Arial" w:hAnsi="Arial" w:cs="Arial"/>
        </w:rPr>
        <w:tab/>
      </w:r>
      <w:r>
        <w:rPr>
          <w:rFonts w:ascii="Arial" w:hAnsi="Arial" w:cs="Arial"/>
        </w:rPr>
        <w:tab/>
        <w:t>Moneta Money Bank a.s.</w:t>
      </w:r>
      <w:r w:rsidRPr="00503143">
        <w:rPr>
          <w:rFonts w:ascii="Arial" w:hAnsi="Arial" w:cs="Arial"/>
        </w:rPr>
        <w:br/>
        <w:t>číslo účtu:</w:t>
      </w:r>
      <w:r w:rsidRPr="00503143">
        <w:rPr>
          <w:rFonts w:ascii="Arial" w:hAnsi="Arial" w:cs="Arial"/>
        </w:rPr>
        <w:tab/>
      </w:r>
      <w:r w:rsidRPr="00503143">
        <w:rPr>
          <w:rFonts w:ascii="Arial" w:hAnsi="Arial" w:cs="Arial"/>
        </w:rPr>
        <w:tab/>
      </w:r>
      <w:r w:rsidRPr="00503143">
        <w:rPr>
          <w:rFonts w:ascii="Arial" w:hAnsi="Arial" w:cs="Arial"/>
        </w:rPr>
        <w:tab/>
      </w:r>
      <w:r w:rsidRPr="00EA4C87">
        <w:rPr>
          <w:rFonts w:ascii="Arial" w:hAnsi="Arial" w:cs="Arial"/>
        </w:rPr>
        <w:t>154923502/0600</w:t>
      </w:r>
      <w:r w:rsidRPr="00503143">
        <w:rPr>
          <w:rFonts w:ascii="Arial" w:hAnsi="Arial" w:cs="Arial"/>
        </w:rPr>
        <w:br/>
        <w:t xml:space="preserve">zapsaná v obchodním rejstříku vedeném </w:t>
      </w:r>
      <w:r>
        <w:rPr>
          <w:rFonts w:ascii="Arial" w:hAnsi="Arial" w:cs="Arial"/>
        </w:rPr>
        <w:t>Krajským</w:t>
      </w:r>
      <w:r w:rsidRPr="00503143">
        <w:rPr>
          <w:rFonts w:ascii="Arial" w:hAnsi="Arial" w:cs="Arial"/>
        </w:rPr>
        <w:t xml:space="preserve"> soudem v</w:t>
      </w:r>
      <w:r>
        <w:rPr>
          <w:rFonts w:ascii="Arial" w:hAnsi="Arial" w:cs="Arial"/>
        </w:rPr>
        <w:t> Ústí nad Labem</w:t>
      </w:r>
      <w:r w:rsidRPr="00503143">
        <w:rPr>
          <w:rFonts w:ascii="Arial" w:hAnsi="Arial" w:cs="Arial"/>
        </w:rPr>
        <w:t xml:space="preserve">, oddíl </w:t>
      </w:r>
      <w:r>
        <w:rPr>
          <w:rFonts w:ascii="Arial" w:hAnsi="Arial" w:cs="Arial"/>
        </w:rPr>
        <w:t>C</w:t>
      </w:r>
      <w:r w:rsidRPr="00503143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17601</w:t>
      </w:r>
    </w:p>
    <w:p w14:paraId="756F094D" w14:textId="77777777" w:rsidR="00343973" w:rsidRPr="00503143" w:rsidRDefault="00343973" w:rsidP="00343973">
      <w:pPr>
        <w:tabs>
          <w:tab w:val="left" w:pos="1701"/>
        </w:tabs>
        <w:spacing w:before="120" w:after="120"/>
        <w:ind w:left="425"/>
        <w:rPr>
          <w:rFonts w:ascii="Arial" w:hAnsi="Arial" w:cs="Arial"/>
        </w:rPr>
      </w:pPr>
      <w:r w:rsidRPr="00503143">
        <w:rPr>
          <w:rFonts w:ascii="Arial" w:hAnsi="Arial" w:cs="Arial"/>
        </w:rPr>
        <w:t>(dále jen „</w:t>
      </w:r>
      <w:r w:rsidRPr="00503143">
        <w:rPr>
          <w:rFonts w:ascii="Arial" w:hAnsi="Arial" w:cs="Arial"/>
          <w:b/>
        </w:rPr>
        <w:t>zhotovitel</w:t>
      </w:r>
      <w:r w:rsidRPr="00503143">
        <w:rPr>
          <w:rFonts w:ascii="Arial" w:hAnsi="Arial" w:cs="Arial"/>
        </w:rPr>
        <w:t>“) na straně druhé</w:t>
      </w:r>
    </w:p>
    <w:p w14:paraId="48DEA916" w14:textId="1BAB5F74" w:rsidR="0044147E" w:rsidRDefault="00343973" w:rsidP="00EA4C87">
      <w:pPr>
        <w:tabs>
          <w:tab w:val="left" w:pos="1701"/>
        </w:tabs>
        <w:spacing w:before="120" w:after="120"/>
        <w:ind w:left="425"/>
        <w:rPr>
          <w:rFonts w:ascii="Arial" w:hAnsi="Arial" w:cs="Arial"/>
          <w:bCs/>
        </w:rPr>
      </w:pPr>
      <w:r w:rsidRPr="00503143">
        <w:rPr>
          <w:rFonts w:ascii="Arial" w:hAnsi="Arial" w:cs="Arial"/>
        </w:rPr>
        <w:t xml:space="preserve">(objednatel a zhotovitel dále také jako </w:t>
      </w:r>
      <w:r w:rsidRPr="00EA4C87">
        <w:rPr>
          <w:rFonts w:ascii="Arial" w:hAnsi="Arial" w:cs="Arial"/>
        </w:rPr>
        <w:t>„</w:t>
      </w:r>
      <w:r w:rsidRPr="00EA4C87">
        <w:rPr>
          <w:rFonts w:ascii="Arial" w:hAnsi="Arial" w:cs="Arial"/>
          <w:b/>
          <w:bCs/>
        </w:rPr>
        <w:t>smluvní strany</w:t>
      </w:r>
      <w:r w:rsidRPr="00503143">
        <w:rPr>
          <w:rFonts w:ascii="Arial" w:hAnsi="Arial" w:cs="Arial"/>
        </w:rPr>
        <w:t>“ nebo každý jednotlivě jako „</w:t>
      </w:r>
      <w:r w:rsidRPr="00EA4C87">
        <w:rPr>
          <w:rFonts w:ascii="Arial" w:hAnsi="Arial" w:cs="Arial"/>
          <w:b/>
          <w:bCs/>
        </w:rPr>
        <w:t>smluvní strana</w:t>
      </w:r>
      <w:r w:rsidRPr="00503143">
        <w:rPr>
          <w:rFonts w:ascii="Arial" w:hAnsi="Arial" w:cs="Arial"/>
        </w:rPr>
        <w:t xml:space="preserve">“) </w:t>
      </w:r>
    </w:p>
    <w:p w14:paraId="21098597" w14:textId="36B757AD" w:rsidR="003739A7" w:rsidRDefault="003739A7" w:rsidP="005232D1">
      <w:pPr>
        <w:pStyle w:val="Zkladntextodsazen"/>
        <w:spacing w:after="0"/>
        <w:ind w:left="0"/>
        <w:jc w:val="center"/>
        <w:rPr>
          <w:rFonts w:ascii="Arial" w:hAnsi="Arial" w:cs="Arial"/>
          <w:b/>
        </w:rPr>
      </w:pPr>
    </w:p>
    <w:p w14:paraId="22EE588B" w14:textId="77777777" w:rsidR="00772BDA" w:rsidRDefault="00772BDA" w:rsidP="005232D1">
      <w:pPr>
        <w:pStyle w:val="Zkladntextodsazen"/>
        <w:spacing w:after="0"/>
        <w:ind w:left="0"/>
        <w:jc w:val="center"/>
        <w:rPr>
          <w:rFonts w:ascii="Arial" w:hAnsi="Arial" w:cs="Arial"/>
          <w:b/>
        </w:rPr>
      </w:pPr>
    </w:p>
    <w:p w14:paraId="0556A81C" w14:textId="596C1CD7" w:rsidR="003739A7" w:rsidRDefault="003739A7" w:rsidP="005232D1">
      <w:pPr>
        <w:pStyle w:val="Zkladntextodsazen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72846B90" w14:textId="0763609B" w:rsidR="004E578B" w:rsidRDefault="007A2D9C" w:rsidP="00EA4C87">
      <w:pPr>
        <w:pStyle w:val="Normlnweb"/>
        <w:numPr>
          <w:ilvl w:val="0"/>
          <w:numId w:val="36"/>
        </w:numPr>
        <w:suppressAutoHyphens/>
        <w:spacing w:before="0" w:beforeAutospacing="0" w:after="120" w:afterAutospacing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Na základě výsledku objednatelem zrealizovaného výběrového řízení na veřejnou zakázku malého rozsahu evidovanou ve VZP ČR pod číslem ID </w:t>
      </w:r>
      <w:r w:rsidR="00343973">
        <w:rPr>
          <w:rFonts w:ascii="Arial" w:eastAsia="Calibri" w:hAnsi="Arial" w:cs="Arial"/>
          <w:sz w:val="20"/>
          <w:szCs w:val="20"/>
          <w:lang w:eastAsia="ar-SA"/>
        </w:rPr>
        <w:t xml:space="preserve">2400632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a názvem: </w:t>
      </w:r>
      <w:r w:rsidRPr="00B0076F">
        <w:rPr>
          <w:rFonts w:ascii="Arial" w:eastAsia="Calibri" w:hAnsi="Arial" w:cs="Arial"/>
          <w:i/>
          <w:sz w:val="20"/>
          <w:szCs w:val="20"/>
          <w:lang w:eastAsia="ar-SA"/>
        </w:rPr>
        <w:t>„</w:t>
      </w:r>
      <w:r w:rsidR="0011503E" w:rsidRPr="00150790">
        <w:rPr>
          <w:rFonts w:ascii="Arial" w:hAnsi="Arial" w:cs="Arial"/>
          <w:bCs/>
          <w:i/>
          <w:sz w:val="20"/>
          <w:szCs w:val="20"/>
        </w:rPr>
        <w:t>Teplice – oprava</w:t>
      </w:r>
      <w:r w:rsidR="00343973" w:rsidRPr="00150790">
        <w:rPr>
          <w:rFonts w:ascii="Arial" w:hAnsi="Arial" w:cs="Arial"/>
          <w:bCs/>
          <w:i/>
          <w:sz w:val="20"/>
          <w:szCs w:val="20"/>
        </w:rPr>
        <w:t xml:space="preserve"> a zateplení střechy, dvorní fasády a štítu budovy </w:t>
      </w:r>
      <w:r w:rsidR="00343973">
        <w:rPr>
          <w:rFonts w:ascii="Arial" w:hAnsi="Arial" w:cs="Arial"/>
          <w:bCs/>
          <w:i/>
          <w:sz w:val="20"/>
          <w:szCs w:val="20"/>
        </w:rPr>
        <w:t>–</w:t>
      </w:r>
      <w:r w:rsidR="00343973" w:rsidRPr="00150790">
        <w:rPr>
          <w:rFonts w:ascii="Arial" w:hAnsi="Arial" w:cs="Arial"/>
          <w:bCs/>
          <w:i/>
          <w:sz w:val="20"/>
          <w:szCs w:val="20"/>
        </w:rPr>
        <w:t xml:space="preserve"> stavba</w:t>
      </w:r>
      <w:r w:rsidR="00343973">
        <w:rPr>
          <w:rFonts w:ascii="Arial" w:hAnsi="Arial" w:cs="Arial"/>
          <w:bCs/>
          <w:i/>
          <w:sz w:val="20"/>
          <w:szCs w:val="20"/>
        </w:rPr>
        <w:t xml:space="preserve"> – III.</w:t>
      </w:r>
      <w:r w:rsidRPr="00B0076F">
        <w:rPr>
          <w:rFonts w:ascii="Arial" w:eastAsia="Calibri" w:hAnsi="Arial" w:cs="Arial"/>
          <w:i/>
          <w:sz w:val="20"/>
          <w:szCs w:val="20"/>
          <w:lang w:eastAsia="ar-SA"/>
        </w:rPr>
        <w:t>“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uzavřely smluvní strany mezi sebou dne 1</w:t>
      </w:r>
      <w:r w:rsidR="00343973">
        <w:rPr>
          <w:rFonts w:ascii="Arial" w:eastAsia="Calibri" w:hAnsi="Arial" w:cs="Arial"/>
          <w:sz w:val="20"/>
          <w:szCs w:val="20"/>
          <w:lang w:eastAsia="ar-SA"/>
        </w:rPr>
        <w:t>0</w:t>
      </w:r>
      <w:r>
        <w:rPr>
          <w:rFonts w:ascii="Arial" w:eastAsia="Calibri" w:hAnsi="Arial" w:cs="Arial"/>
          <w:sz w:val="20"/>
          <w:szCs w:val="20"/>
          <w:lang w:eastAsia="ar-SA"/>
        </w:rPr>
        <w:t>.</w:t>
      </w:r>
      <w:r w:rsidR="00B426D1">
        <w:rPr>
          <w:rFonts w:ascii="Arial" w:eastAsia="Calibri" w:hAnsi="Arial" w:cs="Arial"/>
          <w:sz w:val="20"/>
          <w:szCs w:val="20"/>
          <w:lang w:eastAsia="ar-SA"/>
        </w:rPr>
        <w:t> </w:t>
      </w:r>
      <w:r w:rsidR="00343973">
        <w:rPr>
          <w:rFonts w:ascii="Arial" w:eastAsia="Calibri" w:hAnsi="Arial" w:cs="Arial"/>
          <w:sz w:val="20"/>
          <w:szCs w:val="20"/>
          <w:lang w:eastAsia="ar-SA"/>
        </w:rPr>
        <w:t>2</w:t>
      </w:r>
      <w:r>
        <w:rPr>
          <w:rFonts w:ascii="Arial" w:eastAsia="Calibri" w:hAnsi="Arial" w:cs="Arial"/>
          <w:sz w:val="20"/>
          <w:szCs w:val="20"/>
          <w:lang w:eastAsia="ar-SA"/>
        </w:rPr>
        <w:t>.</w:t>
      </w:r>
      <w:r w:rsidR="00B426D1">
        <w:rPr>
          <w:rFonts w:ascii="Arial" w:eastAsia="Calibri" w:hAnsi="Arial" w:cs="Arial"/>
          <w:sz w:val="20"/>
          <w:szCs w:val="20"/>
          <w:lang w:eastAsia="ar-SA"/>
        </w:rPr>
        <w:t> </w:t>
      </w:r>
      <w:r>
        <w:rPr>
          <w:rFonts w:ascii="Arial" w:eastAsia="Calibri" w:hAnsi="Arial" w:cs="Arial"/>
          <w:sz w:val="20"/>
          <w:szCs w:val="20"/>
          <w:lang w:eastAsia="ar-SA"/>
        </w:rPr>
        <w:t>202</w:t>
      </w:r>
      <w:r w:rsidR="00343973">
        <w:rPr>
          <w:rFonts w:ascii="Arial" w:eastAsia="Calibri" w:hAnsi="Arial" w:cs="Arial"/>
          <w:sz w:val="20"/>
          <w:szCs w:val="20"/>
          <w:lang w:eastAsia="ar-SA"/>
        </w:rPr>
        <w:t xml:space="preserve">5 </w:t>
      </w:r>
      <w:r>
        <w:rPr>
          <w:rFonts w:ascii="Arial" w:eastAsia="Calibri" w:hAnsi="Arial" w:cs="Arial"/>
          <w:sz w:val="20"/>
          <w:szCs w:val="20"/>
          <w:lang w:eastAsia="ar-SA"/>
        </w:rPr>
        <w:t>Smlouvu o dílo</w:t>
      </w:r>
      <w:r w:rsidR="00343973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č. 00</w:t>
      </w:r>
      <w:r w:rsidR="00343973">
        <w:rPr>
          <w:rFonts w:ascii="Arial" w:eastAsia="Calibri" w:hAnsi="Arial" w:cs="Arial"/>
          <w:sz w:val="20"/>
          <w:szCs w:val="20"/>
          <w:lang w:eastAsia="ar-SA"/>
        </w:rPr>
        <w:t>5</w:t>
      </w:r>
      <w:r>
        <w:rPr>
          <w:rFonts w:ascii="Arial" w:eastAsia="Calibri" w:hAnsi="Arial" w:cs="Arial"/>
          <w:sz w:val="20"/>
          <w:szCs w:val="20"/>
          <w:lang w:eastAsia="ar-SA"/>
        </w:rPr>
        <w:t>/OPI/2025 (dále jen: „Smlouva“).</w:t>
      </w:r>
      <w:r w:rsidR="004E578B" w:rsidRPr="004E578B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14:paraId="07DAEF67" w14:textId="5C6D6368" w:rsidR="00B9063C" w:rsidRPr="00B9063C" w:rsidRDefault="00B9063C" w:rsidP="00EA4C87">
      <w:pPr>
        <w:pStyle w:val="Normlnweb"/>
        <w:numPr>
          <w:ilvl w:val="0"/>
          <w:numId w:val="36"/>
        </w:numPr>
        <w:suppressAutoHyphens/>
        <w:spacing w:before="0" w:beforeAutospacing="0" w:after="120" w:afterAutospacing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9063C">
        <w:rPr>
          <w:rFonts w:ascii="Arial" w:eastAsia="Calibri" w:hAnsi="Arial" w:cs="Arial"/>
          <w:sz w:val="20"/>
          <w:szCs w:val="20"/>
          <w:lang w:eastAsia="ar-SA"/>
        </w:rPr>
        <w:t>Z důvodu nepředvídatelných okolností, které se vyskytly v průběhu realizace díla dochází k částečnému rozšíření předmětu plnění dle položkové kalkulace zhotovitele uvedené v příloze č. 1 ke Smlouvě, dále pak u některých rozpočtových položek také k úpravě, resp. ponížení stávajícího rozsahu plnění a současně pak na prodloužení termínu splnění díla.</w:t>
      </w:r>
    </w:p>
    <w:p w14:paraId="3448A07F" w14:textId="77777777" w:rsidR="006939CF" w:rsidRDefault="00B9063C" w:rsidP="006939CF">
      <w:pPr>
        <w:pStyle w:val="Normlnweb"/>
        <w:numPr>
          <w:ilvl w:val="0"/>
          <w:numId w:val="36"/>
        </w:numPr>
        <w:suppressAutoHyphens/>
        <w:spacing w:before="0" w:beforeAutospacing="0" w:after="120" w:afterAutospacing="0"/>
        <w:ind w:left="425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A4C87">
        <w:rPr>
          <w:rFonts w:ascii="Arial" w:eastAsia="Calibri" w:hAnsi="Arial" w:cs="Arial"/>
          <w:sz w:val="20"/>
          <w:szCs w:val="20"/>
          <w:lang w:eastAsia="ar-SA"/>
        </w:rPr>
        <w:t>Specifikace více a méně prací včetně jednotlivých cen je uvedena v položkovém rozpočtu ze dne</w:t>
      </w:r>
      <w:r w:rsidRPr="00EA4C87">
        <w:rPr>
          <w:rFonts w:ascii="Arial" w:eastAsia="Calibri" w:hAnsi="Arial" w:cs="Arial"/>
          <w:sz w:val="20"/>
          <w:szCs w:val="20"/>
          <w:lang w:eastAsia="ar-SA"/>
        </w:rPr>
        <w:br/>
        <w:t>5. 8. 2025, který je nedílnou součástí tohoto Dodatku jako jeho Příloha č. 1 Dodatku.</w:t>
      </w:r>
    </w:p>
    <w:p w14:paraId="14D5ED9F" w14:textId="3D8465AB" w:rsidR="006939CF" w:rsidRPr="00EA4C87" w:rsidRDefault="006939CF" w:rsidP="00EA4C87">
      <w:pPr>
        <w:pStyle w:val="Normlnweb"/>
        <w:numPr>
          <w:ilvl w:val="0"/>
          <w:numId w:val="36"/>
        </w:numPr>
        <w:suppressAutoHyphens/>
        <w:spacing w:before="0" w:beforeAutospacing="0" w:after="120" w:afterAutospacing="0"/>
        <w:ind w:left="425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6939CF">
        <w:rPr>
          <w:rFonts w:ascii="Arial" w:hAnsi="Arial" w:cs="Arial"/>
          <w:sz w:val="20"/>
          <w:szCs w:val="20"/>
        </w:rPr>
        <w:t xml:space="preserve">Cena </w:t>
      </w:r>
      <w:r>
        <w:rPr>
          <w:rFonts w:ascii="Arial" w:hAnsi="Arial" w:cs="Arial"/>
          <w:sz w:val="20"/>
          <w:szCs w:val="20"/>
        </w:rPr>
        <w:t xml:space="preserve">více </w:t>
      </w:r>
      <w:r w:rsidRPr="006939CF">
        <w:rPr>
          <w:rFonts w:ascii="Arial" w:hAnsi="Arial" w:cs="Arial"/>
          <w:sz w:val="20"/>
          <w:szCs w:val="20"/>
        </w:rPr>
        <w:t>prací</w:t>
      </w:r>
      <w:r>
        <w:rPr>
          <w:rFonts w:ascii="Arial" w:hAnsi="Arial" w:cs="Arial"/>
          <w:sz w:val="20"/>
          <w:szCs w:val="20"/>
        </w:rPr>
        <w:t xml:space="preserve"> ponížena o méně práce</w:t>
      </w:r>
      <w:r w:rsidRPr="006939CF">
        <w:rPr>
          <w:rFonts w:ascii="Arial" w:hAnsi="Arial" w:cs="Arial"/>
          <w:sz w:val="20"/>
          <w:szCs w:val="20"/>
        </w:rPr>
        <w:t xml:space="preserve"> dle tohoto Dodatku činí </w:t>
      </w:r>
      <w:r w:rsidRPr="00EA4C87">
        <w:rPr>
          <w:rFonts w:ascii="Arial" w:hAnsi="Arial" w:cs="Arial"/>
          <w:b/>
          <w:bCs/>
          <w:sz w:val="20"/>
          <w:szCs w:val="20"/>
        </w:rPr>
        <w:t>81 156,68 Kč bez DPH</w:t>
      </w:r>
      <w:r w:rsidRPr="006939CF">
        <w:rPr>
          <w:rFonts w:ascii="Arial" w:hAnsi="Arial" w:cs="Arial"/>
          <w:sz w:val="20"/>
          <w:szCs w:val="20"/>
        </w:rPr>
        <w:t xml:space="preserve"> (slovy: osmdesát jeden tisíc sto padesát šest korun českých a šedesát osm haléřů).</w:t>
      </w:r>
    </w:p>
    <w:p w14:paraId="4D568439" w14:textId="77777777" w:rsidR="00CC6B80" w:rsidRDefault="00CC6B80" w:rsidP="005232D1">
      <w:pPr>
        <w:pStyle w:val="Zkladntextodsazen"/>
        <w:spacing w:after="0"/>
        <w:ind w:left="0"/>
        <w:contextualSpacing/>
        <w:jc w:val="center"/>
        <w:rPr>
          <w:rFonts w:ascii="Arial" w:hAnsi="Arial" w:cs="Arial"/>
          <w:b/>
        </w:rPr>
      </w:pPr>
    </w:p>
    <w:p w14:paraId="2B2146BD" w14:textId="787F8F34" w:rsidR="003739A7" w:rsidRDefault="003739A7" w:rsidP="005232D1">
      <w:pPr>
        <w:pStyle w:val="Zkladntextodsazen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50A5B267" w14:textId="5DE9D390" w:rsidR="00915FC1" w:rsidRPr="00915FC1" w:rsidRDefault="00721ACC" w:rsidP="005232D1">
      <w:pPr>
        <w:pStyle w:val="Zkladntextodsazen"/>
        <w:spacing w:after="0"/>
        <w:ind w:left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 poukazem na</w:t>
      </w:r>
      <w:r w:rsidR="00915FC1">
        <w:rPr>
          <w:rFonts w:ascii="Arial" w:hAnsi="Arial" w:cs="Arial"/>
          <w:lang w:val="cs-CZ"/>
        </w:rPr>
        <w:t> ujednání obsažen</w:t>
      </w:r>
      <w:r w:rsidR="0015245B">
        <w:rPr>
          <w:rFonts w:ascii="Arial" w:hAnsi="Arial" w:cs="Arial"/>
          <w:lang w:val="cs-CZ"/>
        </w:rPr>
        <w:t>á</w:t>
      </w:r>
      <w:r w:rsidR="00915FC1">
        <w:rPr>
          <w:rFonts w:ascii="Arial" w:hAnsi="Arial" w:cs="Arial"/>
          <w:lang w:val="cs-CZ"/>
        </w:rPr>
        <w:t xml:space="preserve"> v čl. IV. odst. </w:t>
      </w:r>
      <w:r w:rsidR="00785031">
        <w:rPr>
          <w:rFonts w:ascii="Arial" w:hAnsi="Arial" w:cs="Arial"/>
          <w:lang w:val="cs-CZ"/>
        </w:rPr>
        <w:t>3</w:t>
      </w:r>
      <w:r w:rsidR="00915FC1">
        <w:rPr>
          <w:rFonts w:ascii="Arial" w:hAnsi="Arial" w:cs="Arial"/>
          <w:lang w:val="cs-CZ"/>
        </w:rPr>
        <w:t xml:space="preserve"> a čl. XIII. odst. 4 Smlouvy se smluvní strany dohodly na tomto Dodatku, který Smlouvu mění následovně:</w:t>
      </w:r>
    </w:p>
    <w:p w14:paraId="2274A2E3" w14:textId="77777777" w:rsidR="00B9063C" w:rsidRPr="0047116F" w:rsidRDefault="00B9063C" w:rsidP="00EA4C87">
      <w:pPr>
        <w:pStyle w:val="slovn1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4879AE" w14:textId="77777777" w:rsidR="00B9063C" w:rsidRPr="00DB08D9" w:rsidRDefault="00B9063C" w:rsidP="00EA4C87">
      <w:pPr>
        <w:pStyle w:val="slovn1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53EB9A8" w14:textId="186A8A3F" w:rsidR="00636C71" w:rsidRPr="00DB08D9" w:rsidRDefault="00B9063C" w:rsidP="00EA4C87">
      <w:pPr>
        <w:pStyle w:val="slovn1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A4C87">
        <w:rPr>
          <w:rFonts w:ascii="Arial" w:hAnsi="Arial" w:cs="Arial"/>
          <w:b/>
          <w:bCs/>
          <w:sz w:val="20"/>
          <w:szCs w:val="20"/>
        </w:rPr>
        <w:t>V</w:t>
      </w:r>
      <w:r w:rsidR="004C56AA" w:rsidRPr="00EA4C87"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Článku</w:t>
      </w:r>
      <w:r w:rsidR="004C56AA" w:rsidRPr="00DB08D9">
        <w:rPr>
          <w:rFonts w:ascii="Arial" w:hAnsi="Arial" w:cs="Arial"/>
          <w:b/>
          <w:sz w:val="20"/>
          <w:szCs w:val="20"/>
        </w:rPr>
        <w:t xml:space="preserve"> II. </w:t>
      </w:r>
      <w:r w:rsidR="00646B6B" w:rsidRPr="00DB08D9">
        <w:rPr>
          <w:rFonts w:ascii="Arial" w:hAnsi="Arial" w:cs="Arial"/>
          <w:b/>
          <w:sz w:val="20"/>
          <w:szCs w:val="20"/>
        </w:rPr>
        <w:t xml:space="preserve">odst. 2 </w:t>
      </w:r>
      <w:r w:rsidR="0082753D" w:rsidRPr="00DB08D9">
        <w:rPr>
          <w:rFonts w:ascii="Arial" w:hAnsi="Arial" w:cs="Arial"/>
          <w:b/>
          <w:sz w:val="20"/>
          <w:szCs w:val="20"/>
        </w:rPr>
        <w:t>Smlouvy</w:t>
      </w:r>
      <w:r w:rsidR="0082753D" w:rsidRPr="00DB08D9">
        <w:rPr>
          <w:rFonts w:ascii="Arial" w:hAnsi="Arial" w:cs="Arial"/>
          <w:sz w:val="20"/>
          <w:szCs w:val="20"/>
        </w:rPr>
        <w:t xml:space="preserve"> </w:t>
      </w:r>
      <w:r w:rsidR="00646B6B" w:rsidRPr="00DB08D9">
        <w:rPr>
          <w:rFonts w:ascii="Arial" w:hAnsi="Arial" w:cs="Arial"/>
          <w:sz w:val="20"/>
          <w:szCs w:val="20"/>
        </w:rPr>
        <w:t>ruší text obsahující termín dokončení díla a nahrazuje se t</w:t>
      </w:r>
      <w:r w:rsidR="00657CCF" w:rsidRPr="00DB08D9">
        <w:rPr>
          <w:rFonts w:ascii="Arial" w:hAnsi="Arial" w:cs="Arial"/>
          <w:sz w:val="20"/>
          <w:szCs w:val="20"/>
        </w:rPr>
        <w:t>akto</w:t>
      </w:r>
      <w:r w:rsidR="00646B6B" w:rsidRPr="00DB08D9">
        <w:rPr>
          <w:rFonts w:ascii="Arial" w:hAnsi="Arial" w:cs="Arial"/>
          <w:sz w:val="20"/>
          <w:szCs w:val="20"/>
        </w:rPr>
        <w:t>:</w:t>
      </w:r>
    </w:p>
    <w:p w14:paraId="6BB1B16D" w14:textId="020B2394" w:rsidR="00646B6B" w:rsidRPr="00DB08D9" w:rsidRDefault="00646B6B" w:rsidP="005232D1">
      <w:pPr>
        <w:pStyle w:val="slovn1"/>
        <w:spacing w:line="240" w:lineRule="auto"/>
        <w:ind w:left="851" w:firstLine="0"/>
        <w:jc w:val="both"/>
        <w:rPr>
          <w:rFonts w:ascii="Arial" w:hAnsi="Arial" w:cs="Arial"/>
          <w:sz w:val="20"/>
          <w:szCs w:val="20"/>
        </w:rPr>
      </w:pPr>
      <w:r w:rsidRPr="00DB08D9">
        <w:rPr>
          <w:rFonts w:ascii="Arial" w:hAnsi="Arial" w:cs="Arial"/>
          <w:i/>
          <w:sz w:val="20"/>
          <w:szCs w:val="20"/>
        </w:rPr>
        <w:t xml:space="preserve">„Dokončení díla a předání předmětu díla objednateli: </w:t>
      </w:r>
      <w:r w:rsidRPr="00DB08D9">
        <w:rPr>
          <w:rFonts w:ascii="Arial" w:hAnsi="Arial" w:cs="Arial"/>
          <w:i/>
          <w:sz w:val="20"/>
          <w:szCs w:val="20"/>
        </w:rPr>
        <w:tab/>
      </w:r>
      <w:r w:rsidRPr="00DB08D9">
        <w:rPr>
          <w:rFonts w:ascii="Arial" w:hAnsi="Arial" w:cs="Arial"/>
          <w:i/>
          <w:sz w:val="20"/>
          <w:szCs w:val="20"/>
        </w:rPr>
        <w:tab/>
      </w:r>
      <w:r w:rsidRPr="00DB08D9">
        <w:rPr>
          <w:rFonts w:ascii="Arial" w:hAnsi="Arial" w:cs="Arial"/>
          <w:b/>
          <w:i/>
          <w:sz w:val="20"/>
          <w:szCs w:val="20"/>
        </w:rPr>
        <w:t xml:space="preserve">do </w:t>
      </w:r>
      <w:r w:rsidR="000137F0" w:rsidRPr="00DB08D9">
        <w:rPr>
          <w:rFonts w:ascii="Arial" w:hAnsi="Arial" w:cs="Arial"/>
          <w:b/>
          <w:i/>
          <w:sz w:val="20"/>
          <w:szCs w:val="20"/>
        </w:rPr>
        <w:t>150</w:t>
      </w:r>
      <w:r w:rsidRPr="00DB08D9">
        <w:rPr>
          <w:rFonts w:ascii="Arial" w:hAnsi="Arial" w:cs="Arial"/>
          <w:b/>
          <w:i/>
          <w:sz w:val="20"/>
          <w:szCs w:val="20"/>
        </w:rPr>
        <w:t xml:space="preserve"> dnů</w:t>
      </w:r>
      <w:r w:rsidRPr="00DB08D9">
        <w:rPr>
          <w:rFonts w:ascii="Arial" w:hAnsi="Arial" w:cs="Arial"/>
          <w:i/>
          <w:sz w:val="20"/>
          <w:szCs w:val="20"/>
        </w:rPr>
        <w:t xml:space="preserve"> od zahájení díla.“</w:t>
      </w:r>
    </w:p>
    <w:p w14:paraId="59EB9787" w14:textId="08E0231A" w:rsidR="006939CF" w:rsidRDefault="00B9063C" w:rsidP="006939CF">
      <w:pPr>
        <w:pStyle w:val="Normlnweb"/>
        <w:suppressAutoHyphens/>
        <w:spacing w:before="0" w:beforeAutospacing="0" w:after="6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82753D" w:rsidRPr="00DB08D9">
        <w:rPr>
          <w:rFonts w:ascii="Arial" w:hAnsi="Arial" w:cs="Arial"/>
          <w:b/>
          <w:sz w:val="20"/>
          <w:szCs w:val="20"/>
        </w:rPr>
        <w:t> Článku III. odst. 1.</w:t>
      </w:r>
      <w:r w:rsidR="0082753D" w:rsidRPr="00DB08D9">
        <w:rPr>
          <w:rFonts w:ascii="Arial" w:hAnsi="Arial" w:cs="Arial"/>
          <w:sz w:val="20"/>
          <w:szCs w:val="20"/>
        </w:rPr>
        <w:t xml:space="preserve"> </w:t>
      </w:r>
      <w:r w:rsidR="0082753D" w:rsidRPr="00DB08D9">
        <w:rPr>
          <w:rFonts w:ascii="Arial" w:hAnsi="Arial" w:cs="Arial"/>
          <w:b/>
          <w:sz w:val="20"/>
          <w:szCs w:val="20"/>
        </w:rPr>
        <w:t>Smlouvy</w:t>
      </w:r>
      <w:r w:rsidR="0082753D" w:rsidRPr="00DB08D9">
        <w:rPr>
          <w:rFonts w:ascii="Arial" w:hAnsi="Arial" w:cs="Arial"/>
          <w:sz w:val="20"/>
          <w:szCs w:val="20"/>
        </w:rPr>
        <w:t xml:space="preserve"> se stávající cena plnění ve výši </w:t>
      </w:r>
      <w:r w:rsidR="000137F0" w:rsidRPr="00DB08D9">
        <w:rPr>
          <w:rFonts w:ascii="Arial" w:hAnsi="Arial" w:cs="Arial"/>
          <w:sz w:val="20"/>
          <w:szCs w:val="20"/>
        </w:rPr>
        <w:t>4 531 896,51</w:t>
      </w:r>
      <w:r w:rsidR="0082753D" w:rsidRPr="00DB08D9">
        <w:rPr>
          <w:rFonts w:ascii="Arial" w:hAnsi="Arial" w:cs="Arial"/>
          <w:sz w:val="20"/>
          <w:szCs w:val="20"/>
        </w:rPr>
        <w:t xml:space="preserve"> Kč bez DPH ruší a nahrazuje se novou částkou ve výši </w:t>
      </w:r>
      <w:r w:rsidR="00975EBF" w:rsidRPr="00F14C83">
        <w:rPr>
          <w:rFonts w:ascii="Arial" w:hAnsi="Arial" w:cs="Arial"/>
          <w:b/>
          <w:sz w:val="20"/>
          <w:szCs w:val="20"/>
        </w:rPr>
        <w:t>4 613 053,19</w:t>
      </w:r>
      <w:r w:rsidR="0082753D" w:rsidRPr="00F14C83">
        <w:rPr>
          <w:rFonts w:ascii="Arial" w:hAnsi="Arial" w:cs="Arial"/>
          <w:b/>
          <w:sz w:val="20"/>
          <w:szCs w:val="20"/>
        </w:rPr>
        <w:t xml:space="preserve"> Kč bez DPH </w:t>
      </w:r>
      <w:r w:rsidR="0082753D" w:rsidRPr="00F14C83">
        <w:rPr>
          <w:rFonts w:ascii="Arial" w:hAnsi="Arial" w:cs="Arial"/>
          <w:sz w:val="20"/>
          <w:szCs w:val="20"/>
        </w:rPr>
        <w:t xml:space="preserve">(slovy: </w:t>
      </w:r>
      <w:r w:rsidR="00DB08D9" w:rsidRPr="00DB08D9">
        <w:rPr>
          <w:rFonts w:ascii="Arial" w:hAnsi="Arial" w:cs="Arial"/>
          <w:sz w:val="20"/>
          <w:szCs w:val="20"/>
        </w:rPr>
        <w:t>čtyři miliony šest set třináct tisíc padesát tři korun českých a devatenáct haléřů</w:t>
      </w:r>
      <w:r w:rsidR="0082753D" w:rsidRPr="00F14C83">
        <w:rPr>
          <w:rFonts w:ascii="Arial" w:hAnsi="Arial" w:cs="Arial"/>
          <w:sz w:val="20"/>
          <w:szCs w:val="20"/>
        </w:rPr>
        <w:t>).</w:t>
      </w:r>
      <w:r w:rsidR="006939CF" w:rsidRPr="006939CF">
        <w:rPr>
          <w:rFonts w:ascii="Arial" w:hAnsi="Arial" w:cs="Arial"/>
          <w:sz w:val="20"/>
          <w:szCs w:val="20"/>
        </w:rPr>
        <w:t xml:space="preserve"> </w:t>
      </w:r>
    </w:p>
    <w:p w14:paraId="140C3B55" w14:textId="77777777" w:rsidR="006939CF" w:rsidRDefault="006939CF" w:rsidP="006939CF">
      <w:pPr>
        <w:pStyle w:val="Normlnweb"/>
        <w:suppressAutoHyphens/>
        <w:spacing w:before="0" w:beforeAutospacing="0" w:after="60" w:afterAutospacing="0"/>
        <w:jc w:val="both"/>
        <w:rPr>
          <w:rFonts w:ascii="Arial" w:hAnsi="Arial" w:cs="Arial"/>
          <w:sz w:val="20"/>
          <w:szCs w:val="20"/>
        </w:rPr>
      </w:pPr>
    </w:p>
    <w:p w14:paraId="19FF6AB4" w14:textId="77777777" w:rsidR="0047116F" w:rsidRPr="00DB08D9" w:rsidRDefault="0047116F" w:rsidP="00E92155">
      <w:pPr>
        <w:pStyle w:val="slovn1"/>
        <w:spacing w:after="6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1F8D4177" w14:textId="21E47E99" w:rsidR="003739A7" w:rsidRPr="00445377" w:rsidRDefault="003739A7" w:rsidP="005232D1">
      <w:pPr>
        <w:pStyle w:val="Zkladntextodsazen"/>
        <w:ind w:left="0"/>
        <w:jc w:val="center"/>
        <w:rPr>
          <w:rFonts w:ascii="Arial" w:hAnsi="Arial" w:cs="Arial"/>
          <w:b/>
        </w:rPr>
      </w:pPr>
      <w:r w:rsidRPr="00445377">
        <w:rPr>
          <w:rFonts w:ascii="Arial" w:hAnsi="Arial" w:cs="Arial"/>
          <w:b/>
        </w:rPr>
        <w:t>III.</w:t>
      </w:r>
    </w:p>
    <w:p w14:paraId="64336221" w14:textId="12DFC99D" w:rsidR="003739A7" w:rsidRPr="001168BD" w:rsidRDefault="00773DE7" w:rsidP="00EA4C87">
      <w:pPr>
        <w:pStyle w:val="Normlnweb"/>
        <w:numPr>
          <w:ilvl w:val="0"/>
          <w:numId w:val="67"/>
        </w:numPr>
        <w:suppressAutoHyphens/>
        <w:spacing w:before="0" w:beforeAutospacing="0" w:after="60" w:afterAutospacing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6939CF">
        <w:rPr>
          <w:rFonts w:ascii="Arial" w:hAnsi="Arial" w:cs="Arial"/>
          <w:sz w:val="20"/>
          <w:szCs w:val="20"/>
        </w:rPr>
        <w:t>Ostatní ustanovení Smlouvy, která nejsou tímto Dodatkem č. 1 dotčena, zůstávají nadále v platnosti v nezměněném znění.</w:t>
      </w:r>
    </w:p>
    <w:p w14:paraId="0AA10C8C" w14:textId="19AF5565" w:rsidR="00773DE7" w:rsidRPr="0011503E" w:rsidRDefault="0095267B" w:rsidP="00EA4C87">
      <w:pPr>
        <w:pStyle w:val="Normlnweb"/>
        <w:numPr>
          <w:ilvl w:val="0"/>
          <w:numId w:val="67"/>
        </w:numPr>
        <w:suppressAutoHyphens/>
        <w:spacing w:before="0" w:beforeAutospacing="0" w:after="60" w:afterAutospacing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73DE7">
        <w:rPr>
          <w:rFonts w:ascii="Arial" w:hAnsi="Arial" w:cs="Arial"/>
          <w:sz w:val="20"/>
          <w:szCs w:val="20"/>
        </w:rPr>
        <w:t>odatek nabývá účinnosti dnem jeho uveřejnění prostřednictvím registru smluv</w:t>
      </w:r>
      <w:r>
        <w:rPr>
          <w:rFonts w:ascii="Arial" w:hAnsi="Arial" w:cs="Arial"/>
          <w:sz w:val="20"/>
          <w:szCs w:val="20"/>
        </w:rPr>
        <w:t xml:space="preserve"> v souladu se zák. č. 340/2015 Sb., o registru smluv, ve znění pozdějších předpisů</w:t>
      </w:r>
      <w:r w:rsidR="00773DE7">
        <w:rPr>
          <w:rFonts w:ascii="Arial" w:hAnsi="Arial" w:cs="Arial"/>
          <w:sz w:val="20"/>
          <w:szCs w:val="20"/>
        </w:rPr>
        <w:t xml:space="preserve">. </w:t>
      </w:r>
      <w:r w:rsidR="00773DE7" w:rsidRPr="0011503E">
        <w:rPr>
          <w:rFonts w:ascii="Arial" w:hAnsi="Arial" w:cs="Arial"/>
          <w:sz w:val="20"/>
          <w:szCs w:val="20"/>
        </w:rPr>
        <w:t>Jeho nedílnou součástí j</w:t>
      </w:r>
      <w:r w:rsidR="00EB2AF2" w:rsidRPr="0011503E">
        <w:rPr>
          <w:rFonts w:ascii="Arial" w:hAnsi="Arial" w:cs="Arial"/>
          <w:sz w:val="20"/>
          <w:szCs w:val="20"/>
        </w:rPr>
        <w:t>e</w:t>
      </w:r>
      <w:r w:rsidR="00773DE7" w:rsidRPr="00B9063C">
        <w:rPr>
          <w:rFonts w:ascii="Arial" w:hAnsi="Arial" w:cs="Arial"/>
          <w:sz w:val="20"/>
          <w:szCs w:val="20"/>
        </w:rPr>
        <w:t xml:space="preserve"> následující příloh</w:t>
      </w:r>
      <w:r w:rsidR="00EB2AF2" w:rsidRPr="006939CF">
        <w:rPr>
          <w:rFonts w:ascii="Arial" w:hAnsi="Arial" w:cs="Arial"/>
          <w:sz w:val="20"/>
          <w:szCs w:val="20"/>
        </w:rPr>
        <w:t>a</w:t>
      </w:r>
      <w:r w:rsidR="00773DE7" w:rsidRPr="006939CF">
        <w:rPr>
          <w:rFonts w:ascii="Arial" w:hAnsi="Arial" w:cs="Arial"/>
          <w:sz w:val="20"/>
          <w:szCs w:val="20"/>
        </w:rPr>
        <w:t>:</w:t>
      </w:r>
    </w:p>
    <w:p w14:paraId="22486B39" w14:textId="23782A71" w:rsidR="003739A7" w:rsidRPr="00F14C83" w:rsidRDefault="00EB2AF2" w:rsidP="00773DE7">
      <w:pPr>
        <w:pStyle w:val="Normlnweb"/>
        <w:suppressAutoHyphens/>
        <w:spacing w:before="0" w:beforeAutospacing="0" w:after="120" w:afterAutospacing="0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1 </w:t>
      </w:r>
      <w:r w:rsidR="0011503E">
        <w:rPr>
          <w:rFonts w:ascii="Arial" w:hAnsi="Arial" w:cs="Arial"/>
          <w:sz w:val="20"/>
          <w:szCs w:val="20"/>
        </w:rPr>
        <w:t>Dodatku – obsahující</w:t>
      </w:r>
      <w:r>
        <w:rPr>
          <w:rFonts w:ascii="Arial" w:hAnsi="Arial" w:cs="Arial"/>
          <w:sz w:val="20"/>
          <w:szCs w:val="20"/>
        </w:rPr>
        <w:t xml:space="preserve"> </w:t>
      </w:r>
      <w:r w:rsidR="00C82007">
        <w:rPr>
          <w:rFonts w:ascii="Arial" w:hAnsi="Arial" w:cs="Arial"/>
          <w:sz w:val="20"/>
          <w:szCs w:val="20"/>
        </w:rPr>
        <w:t xml:space="preserve">položkový rozpočet (soupis prací) </w:t>
      </w:r>
      <w:r w:rsidR="00C82007" w:rsidRPr="00F14C83">
        <w:rPr>
          <w:rFonts w:ascii="Arial" w:hAnsi="Arial" w:cs="Arial"/>
          <w:sz w:val="20"/>
          <w:szCs w:val="20"/>
        </w:rPr>
        <w:t>včetně rekapitulace ceny</w:t>
      </w:r>
      <w:r w:rsidR="0011503E">
        <w:rPr>
          <w:rFonts w:ascii="Arial" w:hAnsi="Arial" w:cs="Arial"/>
          <w:sz w:val="20"/>
          <w:szCs w:val="20"/>
        </w:rPr>
        <w:t>.</w:t>
      </w:r>
    </w:p>
    <w:p w14:paraId="50AC4141" w14:textId="611134E6" w:rsidR="007E7532" w:rsidRPr="007E7532" w:rsidRDefault="00EB2AF2" w:rsidP="00EA4C87">
      <w:pPr>
        <w:pStyle w:val="Normlnweb"/>
        <w:numPr>
          <w:ilvl w:val="0"/>
          <w:numId w:val="67"/>
        </w:numPr>
        <w:suppressAutoHyphens/>
        <w:spacing w:before="0" w:beforeAutospacing="0" w:after="360" w:afterAutospacing="0"/>
        <w:ind w:left="425" w:hanging="425"/>
        <w:jc w:val="both"/>
        <w:rPr>
          <w:rFonts w:ascii="Arial" w:hAnsi="Arial" w:cs="Arial"/>
          <w:sz w:val="20"/>
          <w:szCs w:val="20"/>
          <w:lang w:eastAsia="en-US"/>
        </w:rPr>
      </w:pPr>
      <w:bookmarkStart w:id="0" w:name="_Hlk84588258"/>
      <w:bookmarkStart w:id="1" w:name="_Hlk202450042"/>
      <w:r>
        <w:rPr>
          <w:rFonts w:ascii="Arial" w:hAnsi="Arial" w:cs="Arial"/>
          <w:sz w:val="20"/>
          <w:szCs w:val="20"/>
        </w:rPr>
        <w:t xml:space="preserve">Smluvní strany prohlašují, že si Dodatek řádně přečetly a svůj souhlas s obsahem jeho jednotlivých ustanovení stvrzují svými podpisy. Dodatek </w:t>
      </w:r>
      <w:r w:rsidR="007E7532" w:rsidRPr="004F1A7E">
        <w:rPr>
          <w:rFonts w:ascii="Arial" w:hAnsi="Arial" w:cs="Arial"/>
          <w:sz w:val="20"/>
          <w:szCs w:val="20"/>
        </w:rPr>
        <w:t>se uzavírá písemně v elektronické podobě</w:t>
      </w:r>
      <w:r w:rsidR="00D66B50">
        <w:rPr>
          <w:rFonts w:ascii="Arial" w:hAnsi="Arial" w:cs="Arial"/>
          <w:sz w:val="20"/>
          <w:szCs w:val="20"/>
        </w:rPr>
        <w:t>,</w:t>
      </w:r>
      <w:r w:rsidR="007E7532" w:rsidRPr="004F1A7E">
        <w:rPr>
          <w:rFonts w:ascii="Arial" w:hAnsi="Arial" w:cs="Arial"/>
          <w:sz w:val="20"/>
          <w:szCs w:val="20"/>
        </w:rPr>
        <w:t xml:space="preserve"> je podepsán elektronickým podpisem dle zákona č. 297/2016 Sb., o službách vytvářejících důvěru pro elektronické transakce, ve znění pozdějších předpisů (dále jen </w:t>
      </w:r>
      <w:r w:rsidR="007E7532" w:rsidRPr="0090489A">
        <w:rPr>
          <w:rFonts w:ascii="Arial" w:hAnsi="Arial" w:cs="Arial"/>
          <w:b/>
          <w:sz w:val="20"/>
          <w:szCs w:val="20"/>
        </w:rPr>
        <w:t>„ZSVD“</w:t>
      </w:r>
      <w:r w:rsidR="007E7532" w:rsidRPr="004F1A7E">
        <w:rPr>
          <w:rFonts w:ascii="Arial" w:hAnsi="Arial" w:cs="Arial"/>
          <w:sz w:val="20"/>
          <w:szCs w:val="20"/>
        </w:rPr>
        <w:t xml:space="preserve">). Smluvní strany se dohodly, že </w:t>
      </w:r>
      <w:r w:rsidR="00D66B50">
        <w:rPr>
          <w:rFonts w:ascii="Arial" w:hAnsi="Arial" w:cs="Arial"/>
          <w:sz w:val="20"/>
          <w:szCs w:val="20"/>
        </w:rPr>
        <w:t>z</w:t>
      </w:r>
      <w:r w:rsidR="007E7532" w:rsidRPr="004F1A7E">
        <w:rPr>
          <w:rFonts w:ascii="Arial" w:hAnsi="Arial" w:cs="Arial"/>
          <w:sz w:val="20"/>
          <w:szCs w:val="20"/>
        </w:rPr>
        <w:t xml:space="preserve">hotovitel podepíše </w:t>
      </w:r>
      <w:r w:rsidR="00D66B50">
        <w:rPr>
          <w:rFonts w:ascii="Arial" w:hAnsi="Arial" w:cs="Arial"/>
          <w:sz w:val="20"/>
          <w:szCs w:val="20"/>
        </w:rPr>
        <w:t>dodatek</w:t>
      </w:r>
      <w:r w:rsidR="007E7532" w:rsidRPr="004F1A7E">
        <w:rPr>
          <w:rFonts w:ascii="Arial" w:hAnsi="Arial" w:cs="Arial"/>
          <w:sz w:val="20"/>
          <w:szCs w:val="20"/>
        </w:rPr>
        <w:t xml:space="preserve"> uznávaným elektronickým podpisem v souladu </w:t>
      </w:r>
      <w:r w:rsidR="00D66B50">
        <w:rPr>
          <w:rFonts w:ascii="Arial" w:hAnsi="Arial" w:cs="Arial"/>
          <w:sz w:val="20"/>
          <w:szCs w:val="20"/>
        </w:rPr>
        <w:br/>
      </w:r>
      <w:r w:rsidR="007E7532" w:rsidRPr="004F1A7E">
        <w:rPr>
          <w:rFonts w:ascii="Arial" w:hAnsi="Arial" w:cs="Arial"/>
          <w:sz w:val="20"/>
          <w:szCs w:val="20"/>
        </w:rPr>
        <w:t xml:space="preserve">s ustanovením § 6 odst. </w:t>
      </w:r>
      <w:r w:rsidR="007E7532">
        <w:rPr>
          <w:rFonts w:ascii="Arial" w:hAnsi="Arial" w:cs="Arial"/>
          <w:sz w:val="20"/>
          <w:szCs w:val="20"/>
        </w:rPr>
        <w:t>(</w:t>
      </w:r>
      <w:r w:rsidR="007E7532" w:rsidRPr="004F1A7E">
        <w:rPr>
          <w:rFonts w:ascii="Arial" w:hAnsi="Arial" w:cs="Arial"/>
          <w:sz w:val="20"/>
          <w:szCs w:val="20"/>
        </w:rPr>
        <w:t>2</w:t>
      </w:r>
      <w:r w:rsidR="007E7532">
        <w:rPr>
          <w:rFonts w:ascii="Arial" w:hAnsi="Arial" w:cs="Arial"/>
          <w:sz w:val="20"/>
          <w:szCs w:val="20"/>
        </w:rPr>
        <w:t>)</w:t>
      </w:r>
      <w:r w:rsidR="007E7532" w:rsidRPr="004F1A7E">
        <w:rPr>
          <w:rFonts w:ascii="Arial" w:hAnsi="Arial" w:cs="Arial"/>
          <w:sz w:val="20"/>
          <w:szCs w:val="20"/>
        </w:rPr>
        <w:t xml:space="preserve"> ZSVD; </w:t>
      </w:r>
      <w:r w:rsidR="00D66B50">
        <w:rPr>
          <w:rFonts w:ascii="Arial" w:hAnsi="Arial" w:cs="Arial"/>
          <w:sz w:val="20"/>
          <w:szCs w:val="20"/>
        </w:rPr>
        <w:t>o</w:t>
      </w:r>
      <w:r w:rsidR="007E7532" w:rsidRPr="004F1A7E">
        <w:rPr>
          <w:rFonts w:ascii="Arial" w:hAnsi="Arial" w:cs="Arial"/>
          <w:sz w:val="20"/>
          <w:szCs w:val="20"/>
        </w:rPr>
        <w:t xml:space="preserve">bjednatel </w:t>
      </w:r>
      <w:r w:rsidR="00D66B50">
        <w:rPr>
          <w:rFonts w:ascii="Arial" w:hAnsi="Arial" w:cs="Arial"/>
          <w:sz w:val="20"/>
          <w:szCs w:val="20"/>
        </w:rPr>
        <w:t>dodatek</w:t>
      </w:r>
      <w:r w:rsidR="00D66B50" w:rsidRPr="004F1A7E">
        <w:rPr>
          <w:rFonts w:ascii="Arial" w:hAnsi="Arial" w:cs="Arial"/>
          <w:sz w:val="20"/>
          <w:szCs w:val="20"/>
        </w:rPr>
        <w:t xml:space="preserve"> </w:t>
      </w:r>
      <w:r w:rsidR="007E7532" w:rsidRPr="004F1A7E">
        <w:rPr>
          <w:rFonts w:ascii="Arial" w:hAnsi="Arial" w:cs="Arial"/>
          <w:sz w:val="20"/>
          <w:szCs w:val="20"/>
        </w:rPr>
        <w:t>podepíše v souladu s</w:t>
      </w:r>
      <w:r w:rsidR="007E7532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E7532" w:rsidRPr="001324E4">
        <w:rPr>
          <w:rFonts w:ascii="Arial" w:hAnsi="Arial" w:cs="Arial"/>
          <w:sz w:val="20"/>
          <w:szCs w:val="20"/>
        </w:rPr>
        <w:t>§ 5 ZSVD kvalifikovaným elektronickým podpisem</w:t>
      </w:r>
      <w:bookmarkEnd w:id="0"/>
      <w:r w:rsidR="007E7532" w:rsidRPr="001324E4">
        <w:rPr>
          <w:rFonts w:ascii="Arial" w:hAnsi="Arial" w:cs="Arial"/>
          <w:sz w:val="20"/>
          <w:szCs w:val="20"/>
        </w:rPr>
        <w:t>.</w:t>
      </w:r>
    </w:p>
    <w:bookmarkEnd w:id="1"/>
    <w:p w14:paraId="195F7E94" w14:textId="77777777" w:rsidR="003739A7" w:rsidRDefault="003739A7" w:rsidP="003739A7">
      <w:pPr>
        <w:pStyle w:val="Normlnweb"/>
        <w:suppressAutoHyphens/>
        <w:spacing w:before="0" w:beforeAutospacing="0" w:after="120" w:afterAutospacing="0"/>
        <w:ind w:left="426"/>
        <w:jc w:val="both"/>
        <w:rPr>
          <w:rFonts w:ascii="Arial" w:hAnsi="Arial" w:cs="Arial"/>
          <w:sz w:val="20"/>
          <w:szCs w:val="20"/>
        </w:rPr>
      </w:pPr>
    </w:p>
    <w:p w14:paraId="293F13AC" w14:textId="77777777" w:rsidR="00615702" w:rsidRPr="00503143" w:rsidRDefault="00615702" w:rsidP="00615702">
      <w:pPr>
        <w:pStyle w:val="Normlnweb"/>
        <w:spacing w:before="120" w:after="120"/>
        <w:jc w:val="both"/>
        <w:rPr>
          <w:rFonts w:ascii="Arial" w:hAnsi="Arial" w:cs="Arial"/>
          <w:sz w:val="20"/>
          <w:szCs w:val="20"/>
        </w:rPr>
      </w:pPr>
      <w:bookmarkStart w:id="2" w:name="OLE_LINK2"/>
      <w:bookmarkStart w:id="3" w:name="OLE_LINK1"/>
      <w:r>
        <w:rPr>
          <w:rFonts w:ascii="Arial" w:hAnsi="Arial" w:cs="Arial"/>
          <w:sz w:val="20"/>
          <w:szCs w:val="20"/>
        </w:rPr>
        <w:t>Praha</w:t>
      </w:r>
      <w:r w:rsidRPr="00503143">
        <w:rPr>
          <w:rFonts w:ascii="Arial" w:hAnsi="Arial" w:cs="Arial"/>
          <w:sz w:val="20"/>
          <w:szCs w:val="20"/>
        </w:rPr>
        <w:tab/>
      </w:r>
      <w:r w:rsidRPr="00503143">
        <w:rPr>
          <w:rFonts w:ascii="Arial" w:hAnsi="Arial" w:cs="Arial"/>
          <w:sz w:val="20"/>
          <w:szCs w:val="20"/>
        </w:rPr>
        <w:tab/>
      </w:r>
      <w:r w:rsidRPr="00503143">
        <w:rPr>
          <w:rFonts w:ascii="Arial" w:hAnsi="Arial" w:cs="Arial"/>
          <w:sz w:val="20"/>
          <w:szCs w:val="20"/>
        </w:rPr>
        <w:tab/>
      </w:r>
      <w:r w:rsidRPr="0050314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Meziboří</w:t>
      </w:r>
    </w:p>
    <w:p w14:paraId="73E277BC" w14:textId="77777777" w:rsidR="00615702" w:rsidRPr="00503143" w:rsidRDefault="00615702" w:rsidP="00615702">
      <w:pPr>
        <w:pStyle w:val="Normlnweb"/>
        <w:spacing w:before="120" w:after="120"/>
        <w:ind w:left="66"/>
        <w:jc w:val="both"/>
        <w:rPr>
          <w:rFonts w:ascii="Arial" w:hAnsi="Arial" w:cs="Arial"/>
          <w:sz w:val="20"/>
          <w:szCs w:val="20"/>
        </w:rPr>
      </w:pPr>
    </w:p>
    <w:p w14:paraId="521867B9" w14:textId="77777777" w:rsidR="00615702" w:rsidRPr="00503143" w:rsidRDefault="00615702" w:rsidP="00615702">
      <w:pPr>
        <w:pStyle w:val="Normlnweb"/>
        <w:spacing w:before="0" w:after="120"/>
        <w:jc w:val="both"/>
        <w:rPr>
          <w:rFonts w:ascii="Arial" w:hAnsi="Arial" w:cs="Arial"/>
          <w:sz w:val="20"/>
          <w:szCs w:val="20"/>
        </w:rPr>
      </w:pPr>
      <w:r w:rsidRPr="00503143">
        <w:rPr>
          <w:rFonts w:ascii="Arial" w:hAnsi="Arial" w:cs="Arial"/>
          <w:sz w:val="20"/>
          <w:szCs w:val="20"/>
        </w:rPr>
        <w:t>Objednatel:</w:t>
      </w:r>
      <w:r w:rsidRPr="00503143">
        <w:rPr>
          <w:rFonts w:ascii="Arial" w:hAnsi="Arial" w:cs="Arial"/>
          <w:sz w:val="20"/>
          <w:szCs w:val="20"/>
        </w:rPr>
        <w:tab/>
      </w:r>
      <w:r w:rsidRPr="00503143">
        <w:rPr>
          <w:rFonts w:ascii="Arial" w:hAnsi="Arial" w:cs="Arial"/>
          <w:sz w:val="20"/>
          <w:szCs w:val="20"/>
        </w:rPr>
        <w:tab/>
      </w:r>
      <w:r w:rsidRPr="00503143">
        <w:rPr>
          <w:rFonts w:ascii="Arial" w:hAnsi="Arial" w:cs="Arial"/>
          <w:sz w:val="20"/>
          <w:szCs w:val="20"/>
        </w:rPr>
        <w:tab/>
      </w:r>
      <w:r w:rsidRPr="00503143">
        <w:rPr>
          <w:rFonts w:ascii="Arial" w:hAnsi="Arial" w:cs="Arial"/>
          <w:sz w:val="20"/>
          <w:szCs w:val="20"/>
        </w:rPr>
        <w:tab/>
      </w:r>
      <w:r w:rsidRPr="00503143">
        <w:rPr>
          <w:rFonts w:ascii="Arial" w:hAnsi="Arial" w:cs="Arial"/>
          <w:sz w:val="20"/>
          <w:szCs w:val="20"/>
        </w:rPr>
        <w:tab/>
      </w:r>
      <w:r w:rsidRPr="00503143">
        <w:rPr>
          <w:rFonts w:ascii="Arial" w:hAnsi="Arial" w:cs="Arial"/>
          <w:sz w:val="20"/>
          <w:szCs w:val="20"/>
        </w:rPr>
        <w:tab/>
      </w:r>
      <w:r w:rsidRPr="00503143">
        <w:rPr>
          <w:rFonts w:ascii="Arial" w:hAnsi="Arial" w:cs="Arial"/>
          <w:sz w:val="20"/>
          <w:szCs w:val="20"/>
        </w:rPr>
        <w:tab/>
        <w:t>Zhotovitel:</w:t>
      </w:r>
    </w:p>
    <w:p w14:paraId="0D500AF0" w14:textId="77777777" w:rsidR="00615702" w:rsidRPr="00503143" w:rsidRDefault="00615702" w:rsidP="00615702">
      <w:pPr>
        <w:pStyle w:val="Normlnweb"/>
        <w:spacing w:before="0" w:after="120"/>
        <w:jc w:val="both"/>
        <w:rPr>
          <w:rFonts w:ascii="Arial" w:hAnsi="Arial" w:cs="Arial"/>
          <w:sz w:val="20"/>
          <w:szCs w:val="20"/>
        </w:rPr>
      </w:pPr>
    </w:p>
    <w:p w14:paraId="52C04DC9" w14:textId="77777777" w:rsidR="00615702" w:rsidRPr="00503143" w:rsidRDefault="00615702" w:rsidP="00615702">
      <w:pPr>
        <w:spacing w:after="120"/>
        <w:contextualSpacing/>
        <w:rPr>
          <w:rFonts w:ascii="Arial" w:hAnsi="Arial" w:cs="Arial"/>
          <w:b/>
        </w:rPr>
      </w:pPr>
      <w:r w:rsidRPr="00503143">
        <w:rPr>
          <w:rFonts w:ascii="Arial" w:hAnsi="Arial" w:cs="Arial"/>
          <w:b/>
        </w:rPr>
        <w:t xml:space="preserve">Všeobecná zdravotní pojišťovna </w:t>
      </w:r>
      <w:r w:rsidRPr="00503143">
        <w:rPr>
          <w:rFonts w:ascii="Arial" w:hAnsi="Arial" w:cs="Arial"/>
          <w:b/>
        </w:rPr>
        <w:tab/>
      </w:r>
      <w:r w:rsidRPr="00503143">
        <w:rPr>
          <w:rFonts w:ascii="Arial" w:hAnsi="Arial" w:cs="Arial"/>
          <w:b/>
        </w:rPr>
        <w:tab/>
      </w:r>
      <w:r w:rsidRPr="00503143">
        <w:rPr>
          <w:rFonts w:ascii="Arial" w:hAnsi="Arial" w:cs="Arial"/>
          <w:b/>
        </w:rPr>
        <w:tab/>
      </w:r>
      <w:r w:rsidRPr="0050314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ENERGI GROUP CZ s.r.o.</w:t>
      </w:r>
    </w:p>
    <w:p w14:paraId="3675057E" w14:textId="77777777" w:rsidR="00615702" w:rsidRPr="00503143" w:rsidRDefault="00615702" w:rsidP="00615702">
      <w:pPr>
        <w:ind w:left="709" w:firstLine="51"/>
        <w:rPr>
          <w:rFonts w:ascii="Arial" w:hAnsi="Arial" w:cs="Arial"/>
          <w:b/>
        </w:rPr>
      </w:pPr>
      <w:r w:rsidRPr="00503143">
        <w:rPr>
          <w:rFonts w:ascii="Arial" w:hAnsi="Arial" w:cs="Arial"/>
          <w:b/>
        </w:rPr>
        <w:t>České republiky</w:t>
      </w:r>
    </w:p>
    <w:p w14:paraId="426074B6" w14:textId="77777777" w:rsidR="00615702" w:rsidRPr="00503143" w:rsidRDefault="00615702" w:rsidP="00615702">
      <w:pPr>
        <w:ind w:hanging="2"/>
        <w:contextualSpacing/>
        <w:rPr>
          <w:rFonts w:ascii="Arial" w:hAnsi="Arial" w:cs="Arial"/>
        </w:rPr>
      </w:pPr>
    </w:p>
    <w:p w14:paraId="096A3DF7" w14:textId="77777777" w:rsidR="00615702" w:rsidRDefault="00615702" w:rsidP="00615702">
      <w:pPr>
        <w:spacing w:after="600"/>
        <w:contextualSpacing/>
        <w:rPr>
          <w:rFonts w:ascii="Arial" w:hAnsi="Arial" w:cs="Arial"/>
        </w:rPr>
      </w:pPr>
    </w:p>
    <w:p w14:paraId="4BD7EA05" w14:textId="77777777" w:rsidR="00615702" w:rsidRDefault="00615702" w:rsidP="00615702">
      <w:pPr>
        <w:spacing w:after="600"/>
        <w:contextualSpacing/>
        <w:rPr>
          <w:rFonts w:ascii="Arial" w:hAnsi="Arial" w:cs="Arial"/>
        </w:rPr>
      </w:pPr>
    </w:p>
    <w:p w14:paraId="3539B1FC" w14:textId="77777777" w:rsidR="00615702" w:rsidRPr="00503143" w:rsidRDefault="00615702" w:rsidP="00615702">
      <w:pPr>
        <w:spacing w:after="600"/>
        <w:contextualSpacing/>
        <w:rPr>
          <w:rFonts w:ascii="Arial" w:hAnsi="Arial" w:cs="Arial"/>
        </w:rPr>
      </w:pPr>
    </w:p>
    <w:p w14:paraId="016DE72B" w14:textId="77777777" w:rsidR="00615702" w:rsidRPr="00503143" w:rsidRDefault="00615702" w:rsidP="00615702">
      <w:pPr>
        <w:ind w:hanging="2"/>
        <w:contextualSpacing/>
        <w:rPr>
          <w:rFonts w:ascii="Arial" w:hAnsi="Arial" w:cs="Arial"/>
        </w:rPr>
      </w:pPr>
      <w:r w:rsidRPr="00503143">
        <w:rPr>
          <w:rFonts w:ascii="Arial" w:hAnsi="Arial" w:cs="Arial"/>
        </w:rPr>
        <w:t>______________________________</w:t>
      </w:r>
      <w:r w:rsidRPr="00503143">
        <w:rPr>
          <w:rFonts w:ascii="Arial" w:hAnsi="Arial" w:cs="Arial"/>
        </w:rPr>
        <w:tab/>
      </w:r>
      <w:r w:rsidRPr="00503143">
        <w:rPr>
          <w:rFonts w:ascii="Arial" w:hAnsi="Arial" w:cs="Arial"/>
        </w:rPr>
        <w:tab/>
      </w:r>
      <w:r w:rsidRPr="00503143">
        <w:rPr>
          <w:rFonts w:ascii="Arial" w:hAnsi="Arial" w:cs="Arial"/>
        </w:rPr>
        <w:tab/>
        <w:t xml:space="preserve">             </w:t>
      </w:r>
      <w:r w:rsidRPr="00564101">
        <w:rPr>
          <w:rFonts w:ascii="Arial" w:hAnsi="Arial" w:cs="Arial"/>
        </w:rPr>
        <w:t>__________________________</w:t>
      </w:r>
    </w:p>
    <w:p w14:paraId="0F89D540" w14:textId="01437DE0" w:rsidR="00D1702C" w:rsidRPr="001168BD" w:rsidRDefault="00615702" w:rsidP="000A62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03143">
        <w:rPr>
          <w:rFonts w:ascii="Arial" w:hAnsi="Arial" w:cs="Arial"/>
        </w:rPr>
        <w:t>Ing. Zdeněk Kabátek</w:t>
      </w:r>
      <w:r w:rsidRPr="00503143">
        <w:rPr>
          <w:rFonts w:ascii="Arial" w:hAnsi="Arial" w:cs="Arial"/>
        </w:rPr>
        <w:tab/>
      </w:r>
      <w:r w:rsidRPr="00503143">
        <w:rPr>
          <w:rFonts w:ascii="Arial" w:hAnsi="Arial" w:cs="Arial"/>
        </w:rPr>
        <w:tab/>
      </w:r>
      <w:r w:rsidRPr="00503143">
        <w:rPr>
          <w:rFonts w:ascii="Arial" w:hAnsi="Arial" w:cs="Arial"/>
        </w:rPr>
        <w:tab/>
      </w:r>
      <w:r w:rsidRPr="00503143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>Karel Janouškovec, jednatel</w:t>
      </w:r>
      <w:bookmarkEnd w:id="2"/>
      <w:bookmarkEnd w:id="3"/>
      <w:r w:rsidR="00772BDA" w:rsidRPr="00772BDA">
        <w:rPr>
          <w:rFonts w:ascii="Arial" w:hAnsi="Arial" w:cs="Arial"/>
        </w:rPr>
        <w:tab/>
      </w:r>
      <w:r w:rsidR="00772BDA" w:rsidRPr="00772BDA">
        <w:rPr>
          <w:rFonts w:ascii="Arial" w:hAnsi="Arial" w:cs="Arial"/>
        </w:rPr>
        <w:tab/>
      </w:r>
      <w:r w:rsidR="00772BDA" w:rsidRPr="00772BDA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ředitel</w:t>
      </w:r>
      <w:r w:rsidR="00772BDA" w:rsidRPr="00772BDA">
        <w:rPr>
          <w:rFonts w:ascii="Arial" w:hAnsi="Arial" w:cs="Arial"/>
        </w:rPr>
        <w:t xml:space="preserve"> </w:t>
      </w:r>
      <w:r w:rsidR="000D7A4E">
        <w:rPr>
          <w:rFonts w:ascii="Arial" w:hAnsi="Arial" w:cs="Arial"/>
        </w:rPr>
        <w:tab/>
        <w:t xml:space="preserve">     </w:t>
      </w:r>
      <w:r w:rsidR="0039636B">
        <w:rPr>
          <w:rFonts w:ascii="Arial" w:hAnsi="Arial" w:cs="Arial"/>
          <w:color w:val="FF0000"/>
        </w:rPr>
        <w:t xml:space="preserve">   </w:t>
      </w:r>
      <w:r w:rsidR="0039636B">
        <w:rPr>
          <w:rFonts w:ascii="Arial" w:hAnsi="Arial" w:cs="Arial"/>
        </w:rPr>
        <w:t xml:space="preserve"> </w:t>
      </w:r>
      <w:r w:rsidR="0039636B">
        <w:rPr>
          <w:rFonts w:ascii="Arial" w:hAnsi="Arial" w:cs="Arial"/>
        </w:rPr>
        <w:tab/>
      </w:r>
      <w:r w:rsidR="0039636B">
        <w:rPr>
          <w:rFonts w:ascii="Arial" w:hAnsi="Arial" w:cs="Arial"/>
        </w:rPr>
        <w:tab/>
      </w:r>
      <w:r w:rsidR="0039636B">
        <w:rPr>
          <w:rFonts w:ascii="Arial" w:hAnsi="Arial" w:cs="Arial"/>
        </w:rPr>
        <w:tab/>
      </w:r>
      <w:r w:rsidR="0039636B">
        <w:rPr>
          <w:rFonts w:ascii="Arial" w:hAnsi="Arial" w:cs="Arial"/>
        </w:rPr>
        <w:tab/>
      </w:r>
    </w:p>
    <w:p w14:paraId="5F494B89" w14:textId="77777777" w:rsidR="00362F18" w:rsidRPr="00362F18" w:rsidRDefault="00362F18" w:rsidP="00AA76C7">
      <w:pPr>
        <w:rPr>
          <w:rFonts w:ascii="Arial" w:hAnsi="Arial" w:cs="Arial"/>
        </w:rPr>
      </w:pPr>
    </w:p>
    <w:sectPr w:rsidR="00362F18" w:rsidRPr="00362F18" w:rsidSect="00445377">
      <w:footerReference w:type="default" r:id="rId8"/>
      <w:pgSz w:w="11906" w:h="16838"/>
      <w:pgMar w:top="1389" w:right="1274" w:bottom="1276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74E3" w14:textId="77777777" w:rsidR="001835F7" w:rsidRDefault="001835F7" w:rsidP="00D736B1">
      <w:r>
        <w:separator/>
      </w:r>
    </w:p>
  </w:endnote>
  <w:endnote w:type="continuationSeparator" w:id="0">
    <w:p w14:paraId="1E89D681" w14:textId="77777777" w:rsidR="001835F7" w:rsidRDefault="001835F7" w:rsidP="00D736B1">
      <w:r>
        <w:continuationSeparator/>
      </w:r>
    </w:p>
  </w:endnote>
  <w:endnote w:type="continuationNotice" w:id="1">
    <w:p w14:paraId="22F211EE" w14:textId="77777777" w:rsidR="001835F7" w:rsidRDefault="00183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0413" w14:textId="77777777" w:rsidR="00476CDD" w:rsidRPr="00592944" w:rsidRDefault="00476CDD" w:rsidP="007C3986">
    <w:pPr>
      <w:pStyle w:val="Zpat"/>
      <w:jc w:val="center"/>
      <w:rPr>
        <w:rFonts w:ascii="Arial" w:hAnsi="Arial" w:cs="Arial"/>
      </w:rPr>
    </w:pPr>
    <w:r w:rsidRPr="00592944">
      <w:rPr>
        <w:rFonts w:ascii="Arial" w:hAnsi="Arial" w:cs="Arial"/>
      </w:rPr>
      <w:t xml:space="preserve">Stránka </w:t>
    </w:r>
    <w:r w:rsidRPr="00592944">
      <w:rPr>
        <w:rFonts w:ascii="Arial" w:hAnsi="Arial" w:cs="Arial"/>
        <w:b/>
        <w:sz w:val="24"/>
        <w:szCs w:val="24"/>
      </w:rPr>
      <w:fldChar w:fldCharType="begin"/>
    </w:r>
    <w:r w:rsidRPr="00592944">
      <w:rPr>
        <w:rFonts w:ascii="Arial" w:hAnsi="Arial" w:cs="Arial"/>
        <w:b/>
      </w:rPr>
      <w:instrText>PAGE</w:instrText>
    </w:r>
    <w:r w:rsidRPr="00592944">
      <w:rPr>
        <w:rFonts w:ascii="Arial" w:hAnsi="Arial" w:cs="Arial"/>
        <w:b/>
        <w:sz w:val="24"/>
        <w:szCs w:val="24"/>
      </w:rPr>
      <w:fldChar w:fldCharType="separate"/>
    </w:r>
    <w:r w:rsidR="00E86916">
      <w:rPr>
        <w:rFonts w:ascii="Arial" w:hAnsi="Arial" w:cs="Arial"/>
        <w:b/>
        <w:noProof/>
      </w:rPr>
      <w:t>2</w:t>
    </w:r>
    <w:r w:rsidRPr="00592944">
      <w:rPr>
        <w:rFonts w:ascii="Arial" w:hAnsi="Arial" w:cs="Arial"/>
        <w:b/>
        <w:sz w:val="24"/>
        <w:szCs w:val="24"/>
      </w:rPr>
      <w:fldChar w:fldCharType="end"/>
    </w:r>
    <w:r w:rsidRPr="00592944">
      <w:rPr>
        <w:rFonts w:ascii="Arial" w:hAnsi="Arial" w:cs="Arial"/>
      </w:rPr>
      <w:t xml:space="preserve"> z </w:t>
    </w:r>
    <w:r w:rsidRPr="00592944">
      <w:rPr>
        <w:rFonts w:ascii="Arial" w:hAnsi="Arial" w:cs="Arial"/>
        <w:b/>
        <w:sz w:val="24"/>
        <w:szCs w:val="24"/>
      </w:rPr>
      <w:fldChar w:fldCharType="begin"/>
    </w:r>
    <w:r w:rsidRPr="00592944">
      <w:rPr>
        <w:rFonts w:ascii="Arial" w:hAnsi="Arial" w:cs="Arial"/>
        <w:b/>
      </w:rPr>
      <w:instrText>NUMPAGES</w:instrText>
    </w:r>
    <w:r w:rsidRPr="00592944">
      <w:rPr>
        <w:rFonts w:ascii="Arial" w:hAnsi="Arial" w:cs="Arial"/>
        <w:b/>
        <w:sz w:val="24"/>
        <w:szCs w:val="24"/>
      </w:rPr>
      <w:fldChar w:fldCharType="separate"/>
    </w:r>
    <w:r w:rsidR="00E86916">
      <w:rPr>
        <w:rFonts w:ascii="Arial" w:hAnsi="Arial" w:cs="Arial"/>
        <w:b/>
        <w:noProof/>
      </w:rPr>
      <w:t>9</w:t>
    </w:r>
    <w:r w:rsidRPr="00592944">
      <w:rPr>
        <w:rFonts w:ascii="Arial" w:hAnsi="Arial" w:cs="Arial"/>
        <w:b/>
        <w:sz w:val="24"/>
        <w:szCs w:val="24"/>
      </w:rPr>
      <w:fldChar w:fldCharType="end"/>
    </w:r>
  </w:p>
  <w:p w14:paraId="59C4119C" w14:textId="77777777" w:rsidR="00476CDD" w:rsidRDefault="00476C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F96F" w14:textId="77777777" w:rsidR="001835F7" w:rsidRDefault="001835F7" w:rsidP="00D736B1">
      <w:r>
        <w:separator/>
      </w:r>
    </w:p>
  </w:footnote>
  <w:footnote w:type="continuationSeparator" w:id="0">
    <w:p w14:paraId="664B858C" w14:textId="77777777" w:rsidR="001835F7" w:rsidRDefault="001835F7" w:rsidP="00D736B1">
      <w:r>
        <w:continuationSeparator/>
      </w:r>
    </w:p>
  </w:footnote>
  <w:footnote w:type="continuationNotice" w:id="1">
    <w:p w14:paraId="4C5453F2" w14:textId="77777777" w:rsidR="001835F7" w:rsidRDefault="001835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4E2"/>
    <w:multiLevelType w:val="hybridMultilevel"/>
    <w:tmpl w:val="9A4016E8"/>
    <w:lvl w:ilvl="0" w:tplc="1C44C3C4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B7FF7"/>
    <w:multiLevelType w:val="hybridMultilevel"/>
    <w:tmpl w:val="75E2CC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5B28B0"/>
    <w:multiLevelType w:val="hybridMultilevel"/>
    <w:tmpl w:val="35AC7DEE"/>
    <w:lvl w:ilvl="0" w:tplc="513CE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C06C6"/>
    <w:multiLevelType w:val="multilevel"/>
    <w:tmpl w:val="05C23F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4" w15:restartNumberingAfterBreak="0">
    <w:nsid w:val="0D651D18"/>
    <w:multiLevelType w:val="hybridMultilevel"/>
    <w:tmpl w:val="0F188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5C89"/>
    <w:multiLevelType w:val="hybridMultilevel"/>
    <w:tmpl w:val="5BA8A17C"/>
    <w:lvl w:ilvl="0" w:tplc="1C44C3C4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8D4"/>
    <w:multiLevelType w:val="hybridMultilevel"/>
    <w:tmpl w:val="F8F441B4"/>
    <w:lvl w:ilvl="0" w:tplc="1C44C3C4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1106E"/>
    <w:multiLevelType w:val="hybridMultilevel"/>
    <w:tmpl w:val="F39E86E6"/>
    <w:lvl w:ilvl="0" w:tplc="1C44C3C4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87BAA"/>
    <w:multiLevelType w:val="hybridMultilevel"/>
    <w:tmpl w:val="1110F4C8"/>
    <w:lvl w:ilvl="0" w:tplc="513CE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96DE6"/>
    <w:multiLevelType w:val="hybridMultilevel"/>
    <w:tmpl w:val="2AC04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A18FB"/>
    <w:multiLevelType w:val="hybridMultilevel"/>
    <w:tmpl w:val="30CA2B5A"/>
    <w:lvl w:ilvl="0" w:tplc="0A98D3E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D6CF2"/>
    <w:multiLevelType w:val="hybridMultilevel"/>
    <w:tmpl w:val="B46AC6AA"/>
    <w:lvl w:ilvl="0" w:tplc="513CE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83C6A"/>
    <w:multiLevelType w:val="hybridMultilevel"/>
    <w:tmpl w:val="F5C2C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94518"/>
    <w:multiLevelType w:val="hybridMultilevel"/>
    <w:tmpl w:val="C8C24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E7C29"/>
    <w:multiLevelType w:val="hybridMultilevel"/>
    <w:tmpl w:val="C520F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94EED"/>
    <w:multiLevelType w:val="hybridMultilevel"/>
    <w:tmpl w:val="ADF2CF22"/>
    <w:lvl w:ilvl="0" w:tplc="513CE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70C01"/>
    <w:multiLevelType w:val="hybridMultilevel"/>
    <w:tmpl w:val="4D0085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24329D"/>
    <w:multiLevelType w:val="hybridMultilevel"/>
    <w:tmpl w:val="CCAC5E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A75712"/>
    <w:multiLevelType w:val="hybridMultilevel"/>
    <w:tmpl w:val="3E6291BC"/>
    <w:lvl w:ilvl="0" w:tplc="1C44C3C4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956B8"/>
    <w:multiLevelType w:val="hybridMultilevel"/>
    <w:tmpl w:val="A0625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B591C"/>
    <w:multiLevelType w:val="hybridMultilevel"/>
    <w:tmpl w:val="434046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D84E3A"/>
    <w:multiLevelType w:val="hybridMultilevel"/>
    <w:tmpl w:val="B898154A"/>
    <w:lvl w:ilvl="0" w:tplc="7A883F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5F5A9D"/>
    <w:multiLevelType w:val="hybridMultilevel"/>
    <w:tmpl w:val="E0024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348A1"/>
    <w:multiLevelType w:val="hybridMultilevel"/>
    <w:tmpl w:val="FD3CA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85CE4"/>
    <w:multiLevelType w:val="hybridMultilevel"/>
    <w:tmpl w:val="BF581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D6180"/>
    <w:multiLevelType w:val="hybridMultilevel"/>
    <w:tmpl w:val="2BF82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20E9A"/>
    <w:multiLevelType w:val="hybridMultilevel"/>
    <w:tmpl w:val="940E550E"/>
    <w:lvl w:ilvl="0" w:tplc="1C44C3C4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C65E3C"/>
    <w:multiLevelType w:val="multilevel"/>
    <w:tmpl w:val="36886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28" w15:restartNumberingAfterBreak="0">
    <w:nsid w:val="59DE5EBC"/>
    <w:multiLevelType w:val="hybridMultilevel"/>
    <w:tmpl w:val="30CA2B5A"/>
    <w:lvl w:ilvl="0" w:tplc="0A98D3E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A077C"/>
    <w:multiLevelType w:val="multilevel"/>
    <w:tmpl w:val="E32E0F90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936"/>
        </w:tabs>
        <w:ind w:left="936" w:hanging="936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30" w15:restartNumberingAfterBreak="0">
    <w:nsid w:val="5E2A2DF5"/>
    <w:multiLevelType w:val="hybridMultilevel"/>
    <w:tmpl w:val="BCA236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1B2901"/>
    <w:multiLevelType w:val="hybridMultilevel"/>
    <w:tmpl w:val="05444DC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653902E7"/>
    <w:multiLevelType w:val="hybridMultilevel"/>
    <w:tmpl w:val="5D888B86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5716A33"/>
    <w:multiLevelType w:val="hybridMultilevel"/>
    <w:tmpl w:val="459CE490"/>
    <w:lvl w:ilvl="0" w:tplc="0405000F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65B63F90"/>
    <w:multiLevelType w:val="hybridMultilevel"/>
    <w:tmpl w:val="71902E40"/>
    <w:lvl w:ilvl="0" w:tplc="B13E25FE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F50DEC"/>
    <w:multiLevelType w:val="hybridMultilevel"/>
    <w:tmpl w:val="18D4B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D66F4"/>
    <w:multiLevelType w:val="multilevel"/>
    <w:tmpl w:val="E45E88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7" w:hanging="360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656" w:hanging="1800"/>
      </w:pPr>
    </w:lvl>
  </w:abstractNum>
  <w:abstractNum w:abstractNumId="37" w15:restartNumberingAfterBreak="0">
    <w:nsid w:val="70B47013"/>
    <w:multiLevelType w:val="hybridMultilevel"/>
    <w:tmpl w:val="B6624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D6BE4"/>
    <w:multiLevelType w:val="multilevel"/>
    <w:tmpl w:val="267CC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750E76FC"/>
    <w:multiLevelType w:val="hybridMultilevel"/>
    <w:tmpl w:val="60726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C531B"/>
    <w:multiLevelType w:val="hybridMultilevel"/>
    <w:tmpl w:val="D0EC733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8E5320B"/>
    <w:multiLevelType w:val="hybridMultilevel"/>
    <w:tmpl w:val="622CCC86"/>
    <w:lvl w:ilvl="0" w:tplc="10FE2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54FBF"/>
    <w:multiLevelType w:val="multilevel"/>
    <w:tmpl w:val="5352D30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43" w15:restartNumberingAfterBreak="0">
    <w:nsid w:val="7AD45E78"/>
    <w:multiLevelType w:val="multilevel"/>
    <w:tmpl w:val="F05C7F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4" w15:restartNumberingAfterBreak="0">
    <w:nsid w:val="7BD326BE"/>
    <w:multiLevelType w:val="hybridMultilevel"/>
    <w:tmpl w:val="B9E64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22D34"/>
    <w:multiLevelType w:val="hybridMultilevel"/>
    <w:tmpl w:val="9EA82C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"/>
  </w:num>
  <w:num w:numId="3">
    <w:abstractNumId w:val="20"/>
  </w:num>
  <w:num w:numId="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44"/>
  </w:num>
  <w:num w:numId="7">
    <w:abstractNumId w:val="19"/>
  </w:num>
  <w:num w:numId="8">
    <w:abstractNumId w:val="39"/>
  </w:num>
  <w:num w:numId="9">
    <w:abstractNumId w:val="10"/>
  </w:num>
  <w:num w:numId="10">
    <w:abstractNumId w:val="27"/>
  </w:num>
  <w:num w:numId="11">
    <w:abstractNumId w:val="40"/>
  </w:num>
  <w:num w:numId="12">
    <w:abstractNumId w:val="22"/>
  </w:num>
  <w:num w:numId="13">
    <w:abstractNumId w:val="15"/>
  </w:num>
  <w:num w:numId="14">
    <w:abstractNumId w:val="45"/>
  </w:num>
  <w:num w:numId="15">
    <w:abstractNumId w:val="41"/>
  </w:num>
  <w:num w:numId="16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1"/>
  </w:num>
  <w:num w:numId="19">
    <w:abstractNumId w:val="34"/>
  </w:num>
  <w:num w:numId="20">
    <w:abstractNumId w:val="23"/>
  </w:num>
  <w:num w:numId="21">
    <w:abstractNumId w:val="11"/>
  </w:num>
  <w:num w:numId="22">
    <w:abstractNumId w:val="8"/>
  </w:num>
  <w:num w:numId="23">
    <w:abstractNumId w:val="2"/>
  </w:num>
  <w:num w:numId="24">
    <w:abstractNumId w:val="26"/>
  </w:num>
  <w:num w:numId="25">
    <w:abstractNumId w:val="18"/>
  </w:num>
  <w:num w:numId="26">
    <w:abstractNumId w:val="5"/>
  </w:num>
  <w:num w:numId="27">
    <w:abstractNumId w:val="0"/>
  </w:num>
  <w:num w:numId="28">
    <w:abstractNumId w:val="7"/>
  </w:num>
  <w:num w:numId="29">
    <w:abstractNumId w:val="6"/>
  </w:num>
  <w:num w:numId="30">
    <w:abstractNumId w:val="25"/>
  </w:num>
  <w:num w:numId="31">
    <w:abstractNumId w:val="31"/>
  </w:num>
  <w:num w:numId="32">
    <w:abstractNumId w:val="35"/>
  </w:num>
  <w:num w:numId="33">
    <w:abstractNumId w:val="13"/>
  </w:num>
  <w:num w:numId="34">
    <w:abstractNumId w:val="16"/>
  </w:num>
  <w:num w:numId="35">
    <w:abstractNumId w:val="1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9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</w:num>
  <w:num w:numId="5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"/>
  </w:num>
  <w:num w:numId="58">
    <w:abstractNumId w:val="33"/>
  </w:num>
  <w:num w:numId="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"/>
  </w:num>
  <w:num w:numId="61">
    <w:abstractNumId w:val="14"/>
  </w:num>
  <w:num w:numId="62">
    <w:abstractNumId w:val="12"/>
  </w:num>
  <w:num w:numId="63">
    <w:abstractNumId w:val="21"/>
  </w:num>
  <w:num w:numId="64">
    <w:abstractNumId w:val="37"/>
  </w:num>
  <w:num w:numId="65">
    <w:abstractNumId w:val="24"/>
  </w:num>
  <w:num w:numId="66">
    <w:abstractNumId w:val="32"/>
  </w:num>
  <w:num w:numId="67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25"/>
    <w:rsid w:val="00000A62"/>
    <w:rsid w:val="00002852"/>
    <w:rsid w:val="00007F2C"/>
    <w:rsid w:val="00011BD7"/>
    <w:rsid w:val="000137F0"/>
    <w:rsid w:val="00020748"/>
    <w:rsid w:val="00023F31"/>
    <w:rsid w:val="00024D7F"/>
    <w:rsid w:val="00026E5A"/>
    <w:rsid w:val="00026FB7"/>
    <w:rsid w:val="000300CB"/>
    <w:rsid w:val="000317B6"/>
    <w:rsid w:val="00031A16"/>
    <w:rsid w:val="000415A2"/>
    <w:rsid w:val="00051ED2"/>
    <w:rsid w:val="00055024"/>
    <w:rsid w:val="000614CA"/>
    <w:rsid w:val="000627D7"/>
    <w:rsid w:val="00066378"/>
    <w:rsid w:val="00070CC3"/>
    <w:rsid w:val="00076D0A"/>
    <w:rsid w:val="00077E1B"/>
    <w:rsid w:val="000814AF"/>
    <w:rsid w:val="0008357F"/>
    <w:rsid w:val="00085C58"/>
    <w:rsid w:val="0009164A"/>
    <w:rsid w:val="0009322F"/>
    <w:rsid w:val="00093557"/>
    <w:rsid w:val="000957D4"/>
    <w:rsid w:val="00096A83"/>
    <w:rsid w:val="000A3D81"/>
    <w:rsid w:val="000A3FF3"/>
    <w:rsid w:val="000A6247"/>
    <w:rsid w:val="000B0919"/>
    <w:rsid w:val="000B4EC3"/>
    <w:rsid w:val="000C1BF3"/>
    <w:rsid w:val="000C3107"/>
    <w:rsid w:val="000C711D"/>
    <w:rsid w:val="000D1CA4"/>
    <w:rsid w:val="000D26DD"/>
    <w:rsid w:val="000D2C7E"/>
    <w:rsid w:val="000D7A4E"/>
    <w:rsid w:val="000E1220"/>
    <w:rsid w:val="000E6C79"/>
    <w:rsid w:val="000F33DC"/>
    <w:rsid w:val="000F41DE"/>
    <w:rsid w:val="000F4866"/>
    <w:rsid w:val="000F5781"/>
    <w:rsid w:val="000F5F3A"/>
    <w:rsid w:val="000F674D"/>
    <w:rsid w:val="00105957"/>
    <w:rsid w:val="00111D2C"/>
    <w:rsid w:val="001124C5"/>
    <w:rsid w:val="00113049"/>
    <w:rsid w:val="00113A70"/>
    <w:rsid w:val="001149B6"/>
    <w:rsid w:val="0011503E"/>
    <w:rsid w:val="00115387"/>
    <w:rsid w:val="001154B4"/>
    <w:rsid w:val="00116781"/>
    <w:rsid w:val="001168BD"/>
    <w:rsid w:val="00120258"/>
    <w:rsid w:val="001238F1"/>
    <w:rsid w:val="001239AE"/>
    <w:rsid w:val="00123C5F"/>
    <w:rsid w:val="00125253"/>
    <w:rsid w:val="00125D49"/>
    <w:rsid w:val="00126751"/>
    <w:rsid w:val="00126B83"/>
    <w:rsid w:val="00136F4C"/>
    <w:rsid w:val="001415CB"/>
    <w:rsid w:val="001450FB"/>
    <w:rsid w:val="001451CC"/>
    <w:rsid w:val="0014645A"/>
    <w:rsid w:val="00147144"/>
    <w:rsid w:val="0015245B"/>
    <w:rsid w:val="00153180"/>
    <w:rsid w:val="00161F6B"/>
    <w:rsid w:val="0016690A"/>
    <w:rsid w:val="00171E15"/>
    <w:rsid w:val="001816CF"/>
    <w:rsid w:val="001835F7"/>
    <w:rsid w:val="0018434F"/>
    <w:rsid w:val="00186C4F"/>
    <w:rsid w:val="00186F20"/>
    <w:rsid w:val="001872D4"/>
    <w:rsid w:val="001875B2"/>
    <w:rsid w:val="00194723"/>
    <w:rsid w:val="0019521F"/>
    <w:rsid w:val="00195849"/>
    <w:rsid w:val="001A0171"/>
    <w:rsid w:val="001A04E5"/>
    <w:rsid w:val="001B096A"/>
    <w:rsid w:val="001B4AC2"/>
    <w:rsid w:val="001B70A1"/>
    <w:rsid w:val="001B7C34"/>
    <w:rsid w:val="001C1F14"/>
    <w:rsid w:val="001C744E"/>
    <w:rsid w:val="001D0BD9"/>
    <w:rsid w:val="001D2AEF"/>
    <w:rsid w:val="001D2C16"/>
    <w:rsid w:val="001D5B34"/>
    <w:rsid w:val="001E6CEF"/>
    <w:rsid w:val="001F2EB1"/>
    <w:rsid w:val="001F3FAC"/>
    <w:rsid w:val="001F4C57"/>
    <w:rsid w:val="001F4E33"/>
    <w:rsid w:val="001F4F63"/>
    <w:rsid w:val="00200BF6"/>
    <w:rsid w:val="0020298F"/>
    <w:rsid w:val="002051FE"/>
    <w:rsid w:val="00205DBB"/>
    <w:rsid w:val="00211C1C"/>
    <w:rsid w:val="00212D23"/>
    <w:rsid w:val="002168B0"/>
    <w:rsid w:val="00220B73"/>
    <w:rsid w:val="0022341F"/>
    <w:rsid w:val="0022384E"/>
    <w:rsid w:val="00224AA3"/>
    <w:rsid w:val="00230CCA"/>
    <w:rsid w:val="00232CF0"/>
    <w:rsid w:val="002365DE"/>
    <w:rsid w:val="0023676D"/>
    <w:rsid w:val="00236E16"/>
    <w:rsid w:val="002402D7"/>
    <w:rsid w:val="00240CE8"/>
    <w:rsid w:val="0024285C"/>
    <w:rsid w:val="002513FD"/>
    <w:rsid w:val="00255691"/>
    <w:rsid w:val="00255815"/>
    <w:rsid w:val="00255ADA"/>
    <w:rsid w:val="002561B7"/>
    <w:rsid w:val="00256B50"/>
    <w:rsid w:val="002611F6"/>
    <w:rsid w:val="00267254"/>
    <w:rsid w:val="00272A27"/>
    <w:rsid w:val="00276A9F"/>
    <w:rsid w:val="00281A95"/>
    <w:rsid w:val="00284665"/>
    <w:rsid w:val="00286E25"/>
    <w:rsid w:val="00287D15"/>
    <w:rsid w:val="002948CE"/>
    <w:rsid w:val="002962F2"/>
    <w:rsid w:val="002972FE"/>
    <w:rsid w:val="002A0426"/>
    <w:rsid w:val="002A3D0D"/>
    <w:rsid w:val="002A3D75"/>
    <w:rsid w:val="002A6962"/>
    <w:rsid w:val="002B032F"/>
    <w:rsid w:val="002B1613"/>
    <w:rsid w:val="002B1EB8"/>
    <w:rsid w:val="002B4AEB"/>
    <w:rsid w:val="002B4FF8"/>
    <w:rsid w:val="002B5715"/>
    <w:rsid w:val="002B5E64"/>
    <w:rsid w:val="002B7945"/>
    <w:rsid w:val="002D0A1F"/>
    <w:rsid w:val="002D3301"/>
    <w:rsid w:val="002E2A4A"/>
    <w:rsid w:val="002E2AD5"/>
    <w:rsid w:val="002E42A7"/>
    <w:rsid w:val="002E5D37"/>
    <w:rsid w:val="00302550"/>
    <w:rsid w:val="00305553"/>
    <w:rsid w:val="003062B6"/>
    <w:rsid w:val="00306B04"/>
    <w:rsid w:val="00311B5B"/>
    <w:rsid w:val="00315643"/>
    <w:rsid w:val="0031777B"/>
    <w:rsid w:val="003229DB"/>
    <w:rsid w:val="00322E35"/>
    <w:rsid w:val="00327232"/>
    <w:rsid w:val="0033053C"/>
    <w:rsid w:val="00333149"/>
    <w:rsid w:val="00334D71"/>
    <w:rsid w:val="003366E7"/>
    <w:rsid w:val="00337321"/>
    <w:rsid w:val="00343973"/>
    <w:rsid w:val="003536C7"/>
    <w:rsid w:val="00353ABC"/>
    <w:rsid w:val="0036263B"/>
    <w:rsid w:val="00362F18"/>
    <w:rsid w:val="003632A5"/>
    <w:rsid w:val="00364E06"/>
    <w:rsid w:val="00366C7A"/>
    <w:rsid w:val="003672A6"/>
    <w:rsid w:val="003711AC"/>
    <w:rsid w:val="0037324B"/>
    <w:rsid w:val="00373560"/>
    <w:rsid w:val="003739A7"/>
    <w:rsid w:val="003750DF"/>
    <w:rsid w:val="00381C43"/>
    <w:rsid w:val="003826B0"/>
    <w:rsid w:val="00384A9D"/>
    <w:rsid w:val="00393828"/>
    <w:rsid w:val="0039636B"/>
    <w:rsid w:val="003A0A13"/>
    <w:rsid w:val="003A1D77"/>
    <w:rsid w:val="003A403A"/>
    <w:rsid w:val="003A4325"/>
    <w:rsid w:val="003A48A1"/>
    <w:rsid w:val="003A7C23"/>
    <w:rsid w:val="003B0E3D"/>
    <w:rsid w:val="003B12BE"/>
    <w:rsid w:val="003B190C"/>
    <w:rsid w:val="003B426A"/>
    <w:rsid w:val="003B7057"/>
    <w:rsid w:val="003C50DE"/>
    <w:rsid w:val="003C6701"/>
    <w:rsid w:val="003C77B2"/>
    <w:rsid w:val="003D2182"/>
    <w:rsid w:val="003D2491"/>
    <w:rsid w:val="003D58AA"/>
    <w:rsid w:val="003E0160"/>
    <w:rsid w:val="003E18FC"/>
    <w:rsid w:val="003E4C0F"/>
    <w:rsid w:val="003E77C9"/>
    <w:rsid w:val="003F12AD"/>
    <w:rsid w:val="003F1388"/>
    <w:rsid w:val="0040667A"/>
    <w:rsid w:val="00413825"/>
    <w:rsid w:val="00413BF9"/>
    <w:rsid w:val="00415BA7"/>
    <w:rsid w:val="004216DD"/>
    <w:rsid w:val="00422691"/>
    <w:rsid w:val="00425DA2"/>
    <w:rsid w:val="0043255A"/>
    <w:rsid w:val="00434F74"/>
    <w:rsid w:val="004358BB"/>
    <w:rsid w:val="00440F65"/>
    <w:rsid w:val="00441428"/>
    <w:rsid w:val="0044147E"/>
    <w:rsid w:val="00443C0D"/>
    <w:rsid w:val="004442E7"/>
    <w:rsid w:val="00444745"/>
    <w:rsid w:val="00445377"/>
    <w:rsid w:val="00445A38"/>
    <w:rsid w:val="00445EF0"/>
    <w:rsid w:val="004514D0"/>
    <w:rsid w:val="0045465B"/>
    <w:rsid w:val="00455596"/>
    <w:rsid w:val="00456964"/>
    <w:rsid w:val="0045790A"/>
    <w:rsid w:val="004600BD"/>
    <w:rsid w:val="0046109C"/>
    <w:rsid w:val="004617B9"/>
    <w:rsid w:val="00463C87"/>
    <w:rsid w:val="00470DB5"/>
    <w:rsid w:val="0047116F"/>
    <w:rsid w:val="00476216"/>
    <w:rsid w:val="00476CDD"/>
    <w:rsid w:val="0047763C"/>
    <w:rsid w:val="00480CFB"/>
    <w:rsid w:val="00495260"/>
    <w:rsid w:val="00496C6D"/>
    <w:rsid w:val="004A1996"/>
    <w:rsid w:val="004A384C"/>
    <w:rsid w:val="004B7786"/>
    <w:rsid w:val="004C0BF9"/>
    <w:rsid w:val="004C56AA"/>
    <w:rsid w:val="004E0F8E"/>
    <w:rsid w:val="004E1AF2"/>
    <w:rsid w:val="004E277F"/>
    <w:rsid w:val="004E3FBC"/>
    <w:rsid w:val="004E578B"/>
    <w:rsid w:val="004E7616"/>
    <w:rsid w:val="004E79D5"/>
    <w:rsid w:val="004F06B3"/>
    <w:rsid w:val="004F1B14"/>
    <w:rsid w:val="004F26D3"/>
    <w:rsid w:val="004F3733"/>
    <w:rsid w:val="004F532B"/>
    <w:rsid w:val="004F7B20"/>
    <w:rsid w:val="005018CF"/>
    <w:rsid w:val="005131D1"/>
    <w:rsid w:val="005135FD"/>
    <w:rsid w:val="00514E38"/>
    <w:rsid w:val="00515701"/>
    <w:rsid w:val="005159DE"/>
    <w:rsid w:val="005166D9"/>
    <w:rsid w:val="0051764A"/>
    <w:rsid w:val="005232D1"/>
    <w:rsid w:val="005313CF"/>
    <w:rsid w:val="00531953"/>
    <w:rsid w:val="005323BE"/>
    <w:rsid w:val="00535D90"/>
    <w:rsid w:val="00543890"/>
    <w:rsid w:val="00546DF2"/>
    <w:rsid w:val="00547307"/>
    <w:rsid w:val="005619D7"/>
    <w:rsid w:val="005651BD"/>
    <w:rsid w:val="005655D6"/>
    <w:rsid w:val="00570170"/>
    <w:rsid w:val="0057041A"/>
    <w:rsid w:val="005737F6"/>
    <w:rsid w:val="00573B39"/>
    <w:rsid w:val="0058263B"/>
    <w:rsid w:val="005847A1"/>
    <w:rsid w:val="0058765D"/>
    <w:rsid w:val="00595C6F"/>
    <w:rsid w:val="0059730D"/>
    <w:rsid w:val="005A5711"/>
    <w:rsid w:val="005A5743"/>
    <w:rsid w:val="005A6DE9"/>
    <w:rsid w:val="005B129F"/>
    <w:rsid w:val="005B3B7B"/>
    <w:rsid w:val="005C0FD7"/>
    <w:rsid w:val="005C4B49"/>
    <w:rsid w:val="005C53F9"/>
    <w:rsid w:val="005D0755"/>
    <w:rsid w:val="005D1593"/>
    <w:rsid w:val="005D34E3"/>
    <w:rsid w:val="005D7BB0"/>
    <w:rsid w:val="005E1C38"/>
    <w:rsid w:val="005E31FA"/>
    <w:rsid w:val="005E4026"/>
    <w:rsid w:val="005E4B71"/>
    <w:rsid w:val="005F0A56"/>
    <w:rsid w:val="005F1A05"/>
    <w:rsid w:val="005F264E"/>
    <w:rsid w:val="005F3523"/>
    <w:rsid w:val="005F7569"/>
    <w:rsid w:val="005F7799"/>
    <w:rsid w:val="00604256"/>
    <w:rsid w:val="0060569C"/>
    <w:rsid w:val="00613178"/>
    <w:rsid w:val="00613733"/>
    <w:rsid w:val="006137E8"/>
    <w:rsid w:val="00615702"/>
    <w:rsid w:val="00615DF9"/>
    <w:rsid w:val="00617D31"/>
    <w:rsid w:val="0062154C"/>
    <w:rsid w:val="00622C90"/>
    <w:rsid w:val="00623C2E"/>
    <w:rsid w:val="00627E2F"/>
    <w:rsid w:val="00630C83"/>
    <w:rsid w:val="00632D06"/>
    <w:rsid w:val="00633739"/>
    <w:rsid w:val="00633DA7"/>
    <w:rsid w:val="00635C12"/>
    <w:rsid w:val="00635CCF"/>
    <w:rsid w:val="00636603"/>
    <w:rsid w:val="00636C71"/>
    <w:rsid w:val="00642B1C"/>
    <w:rsid w:val="00646B6B"/>
    <w:rsid w:val="006471A5"/>
    <w:rsid w:val="0065276D"/>
    <w:rsid w:val="00653AD8"/>
    <w:rsid w:val="00657442"/>
    <w:rsid w:val="00657CCF"/>
    <w:rsid w:val="006655DA"/>
    <w:rsid w:val="006658BA"/>
    <w:rsid w:val="0066702F"/>
    <w:rsid w:val="00667D5B"/>
    <w:rsid w:val="00670BBA"/>
    <w:rsid w:val="00674A21"/>
    <w:rsid w:val="00675F68"/>
    <w:rsid w:val="0067799E"/>
    <w:rsid w:val="006827D6"/>
    <w:rsid w:val="00685AF2"/>
    <w:rsid w:val="0068720F"/>
    <w:rsid w:val="00691432"/>
    <w:rsid w:val="00691E4D"/>
    <w:rsid w:val="006939CF"/>
    <w:rsid w:val="00693AB8"/>
    <w:rsid w:val="006A1586"/>
    <w:rsid w:val="006A2FBD"/>
    <w:rsid w:val="006A33E4"/>
    <w:rsid w:val="006A4D2D"/>
    <w:rsid w:val="006A5E1D"/>
    <w:rsid w:val="006B0442"/>
    <w:rsid w:val="006B0449"/>
    <w:rsid w:val="006B16C4"/>
    <w:rsid w:val="006B2C6D"/>
    <w:rsid w:val="006B2CF4"/>
    <w:rsid w:val="006B3AC3"/>
    <w:rsid w:val="006C111A"/>
    <w:rsid w:val="006C2CF0"/>
    <w:rsid w:val="006D1399"/>
    <w:rsid w:val="006D207E"/>
    <w:rsid w:val="006D249E"/>
    <w:rsid w:val="006D26F2"/>
    <w:rsid w:val="006D37D0"/>
    <w:rsid w:val="006D65D5"/>
    <w:rsid w:val="006D7A0F"/>
    <w:rsid w:val="006E19A4"/>
    <w:rsid w:val="006E3034"/>
    <w:rsid w:val="006E7D46"/>
    <w:rsid w:val="006F1173"/>
    <w:rsid w:val="006F2D87"/>
    <w:rsid w:val="006F3A07"/>
    <w:rsid w:val="006F49F2"/>
    <w:rsid w:val="006F76B6"/>
    <w:rsid w:val="00701A6B"/>
    <w:rsid w:val="00702A5F"/>
    <w:rsid w:val="00704CE7"/>
    <w:rsid w:val="00707BE5"/>
    <w:rsid w:val="007139BD"/>
    <w:rsid w:val="00721ACC"/>
    <w:rsid w:val="0072622E"/>
    <w:rsid w:val="007336C2"/>
    <w:rsid w:val="00734F42"/>
    <w:rsid w:val="00736077"/>
    <w:rsid w:val="00736C06"/>
    <w:rsid w:val="007370A6"/>
    <w:rsid w:val="00740AB9"/>
    <w:rsid w:val="007458B4"/>
    <w:rsid w:val="0075050B"/>
    <w:rsid w:val="00752B55"/>
    <w:rsid w:val="00754E2B"/>
    <w:rsid w:val="00757067"/>
    <w:rsid w:val="00760091"/>
    <w:rsid w:val="007645BC"/>
    <w:rsid w:val="00764A40"/>
    <w:rsid w:val="00765F43"/>
    <w:rsid w:val="00772AF8"/>
    <w:rsid w:val="00772BDA"/>
    <w:rsid w:val="007730EF"/>
    <w:rsid w:val="007737A7"/>
    <w:rsid w:val="00773DE7"/>
    <w:rsid w:val="0077589D"/>
    <w:rsid w:val="00781918"/>
    <w:rsid w:val="0078255B"/>
    <w:rsid w:val="00782941"/>
    <w:rsid w:val="00784FA0"/>
    <w:rsid w:val="00785031"/>
    <w:rsid w:val="00787613"/>
    <w:rsid w:val="007A10D6"/>
    <w:rsid w:val="007A2D9C"/>
    <w:rsid w:val="007A3664"/>
    <w:rsid w:val="007B2216"/>
    <w:rsid w:val="007B2C6D"/>
    <w:rsid w:val="007B3188"/>
    <w:rsid w:val="007C0740"/>
    <w:rsid w:val="007C0EB2"/>
    <w:rsid w:val="007C37E9"/>
    <w:rsid w:val="007C3986"/>
    <w:rsid w:val="007C4E6E"/>
    <w:rsid w:val="007C692E"/>
    <w:rsid w:val="007C6B87"/>
    <w:rsid w:val="007D0A92"/>
    <w:rsid w:val="007D25C1"/>
    <w:rsid w:val="007D2EFD"/>
    <w:rsid w:val="007D316F"/>
    <w:rsid w:val="007E2AFB"/>
    <w:rsid w:val="007E37A5"/>
    <w:rsid w:val="007E54F0"/>
    <w:rsid w:val="007E57BA"/>
    <w:rsid w:val="007E5F6E"/>
    <w:rsid w:val="007E7532"/>
    <w:rsid w:val="007F0AC8"/>
    <w:rsid w:val="007F16B3"/>
    <w:rsid w:val="007F396D"/>
    <w:rsid w:val="007F468D"/>
    <w:rsid w:val="007F47A7"/>
    <w:rsid w:val="007F4EF7"/>
    <w:rsid w:val="007F51ED"/>
    <w:rsid w:val="00801C6F"/>
    <w:rsid w:val="00804A3F"/>
    <w:rsid w:val="00807136"/>
    <w:rsid w:val="00821484"/>
    <w:rsid w:val="00822B83"/>
    <w:rsid w:val="008230B0"/>
    <w:rsid w:val="00824791"/>
    <w:rsid w:val="008257AB"/>
    <w:rsid w:val="00826865"/>
    <w:rsid w:val="00826DED"/>
    <w:rsid w:val="0082753D"/>
    <w:rsid w:val="00827B13"/>
    <w:rsid w:val="0083052A"/>
    <w:rsid w:val="0083266C"/>
    <w:rsid w:val="00833A9A"/>
    <w:rsid w:val="0083708B"/>
    <w:rsid w:val="0084740B"/>
    <w:rsid w:val="00850E84"/>
    <w:rsid w:val="00854B43"/>
    <w:rsid w:val="008556F4"/>
    <w:rsid w:val="00864D5B"/>
    <w:rsid w:val="0086580D"/>
    <w:rsid w:val="008742A0"/>
    <w:rsid w:val="0088243C"/>
    <w:rsid w:val="008846B3"/>
    <w:rsid w:val="00885ECB"/>
    <w:rsid w:val="00886F48"/>
    <w:rsid w:val="00894CAB"/>
    <w:rsid w:val="008A5547"/>
    <w:rsid w:val="008A7B9E"/>
    <w:rsid w:val="008B0034"/>
    <w:rsid w:val="008C06DC"/>
    <w:rsid w:val="008C24CB"/>
    <w:rsid w:val="008C3807"/>
    <w:rsid w:val="008C3C8E"/>
    <w:rsid w:val="008C6A71"/>
    <w:rsid w:val="008C7378"/>
    <w:rsid w:val="008D2765"/>
    <w:rsid w:val="008D3AF0"/>
    <w:rsid w:val="008D3B58"/>
    <w:rsid w:val="008D3BC0"/>
    <w:rsid w:val="008E148C"/>
    <w:rsid w:val="008E3E8A"/>
    <w:rsid w:val="008E4744"/>
    <w:rsid w:val="008F16C3"/>
    <w:rsid w:val="008F56C4"/>
    <w:rsid w:val="008F62CA"/>
    <w:rsid w:val="008F6851"/>
    <w:rsid w:val="008F6912"/>
    <w:rsid w:val="009011ED"/>
    <w:rsid w:val="00901B07"/>
    <w:rsid w:val="00901CB8"/>
    <w:rsid w:val="00902016"/>
    <w:rsid w:val="009053FA"/>
    <w:rsid w:val="00905CA3"/>
    <w:rsid w:val="00907F0D"/>
    <w:rsid w:val="009106C1"/>
    <w:rsid w:val="00912267"/>
    <w:rsid w:val="0091270B"/>
    <w:rsid w:val="00913583"/>
    <w:rsid w:val="00915FC1"/>
    <w:rsid w:val="00917342"/>
    <w:rsid w:val="00920466"/>
    <w:rsid w:val="00920785"/>
    <w:rsid w:val="00920C5E"/>
    <w:rsid w:val="00922E7C"/>
    <w:rsid w:val="00931236"/>
    <w:rsid w:val="00931430"/>
    <w:rsid w:val="0093187C"/>
    <w:rsid w:val="00935445"/>
    <w:rsid w:val="00935CAB"/>
    <w:rsid w:val="009369C3"/>
    <w:rsid w:val="00936D50"/>
    <w:rsid w:val="00946122"/>
    <w:rsid w:val="0094626A"/>
    <w:rsid w:val="00946FE7"/>
    <w:rsid w:val="009476D0"/>
    <w:rsid w:val="0095001F"/>
    <w:rsid w:val="0095160D"/>
    <w:rsid w:val="0095175B"/>
    <w:rsid w:val="0095267B"/>
    <w:rsid w:val="009538A3"/>
    <w:rsid w:val="009541F9"/>
    <w:rsid w:val="00955E54"/>
    <w:rsid w:val="00957ED6"/>
    <w:rsid w:val="00960699"/>
    <w:rsid w:val="00967446"/>
    <w:rsid w:val="00967715"/>
    <w:rsid w:val="00970178"/>
    <w:rsid w:val="00973018"/>
    <w:rsid w:val="00975EBF"/>
    <w:rsid w:val="00976EF8"/>
    <w:rsid w:val="00982782"/>
    <w:rsid w:val="00984D7D"/>
    <w:rsid w:val="00984F25"/>
    <w:rsid w:val="00985605"/>
    <w:rsid w:val="00985E6F"/>
    <w:rsid w:val="00987485"/>
    <w:rsid w:val="00990E38"/>
    <w:rsid w:val="009945C2"/>
    <w:rsid w:val="00997449"/>
    <w:rsid w:val="00997850"/>
    <w:rsid w:val="009A650D"/>
    <w:rsid w:val="009A6F98"/>
    <w:rsid w:val="009A7B58"/>
    <w:rsid w:val="009B141C"/>
    <w:rsid w:val="009B699A"/>
    <w:rsid w:val="009C0566"/>
    <w:rsid w:val="009C3241"/>
    <w:rsid w:val="009C5BDC"/>
    <w:rsid w:val="009D087B"/>
    <w:rsid w:val="009D161E"/>
    <w:rsid w:val="009D7169"/>
    <w:rsid w:val="009D7704"/>
    <w:rsid w:val="009E19F6"/>
    <w:rsid w:val="009E3A4E"/>
    <w:rsid w:val="009E6CEA"/>
    <w:rsid w:val="009F0610"/>
    <w:rsid w:val="009F09E0"/>
    <w:rsid w:val="009F5B9B"/>
    <w:rsid w:val="009F6280"/>
    <w:rsid w:val="00A00C76"/>
    <w:rsid w:val="00A0597A"/>
    <w:rsid w:val="00A10CA8"/>
    <w:rsid w:val="00A13B7F"/>
    <w:rsid w:val="00A13C85"/>
    <w:rsid w:val="00A25449"/>
    <w:rsid w:val="00A26BC6"/>
    <w:rsid w:val="00A3039B"/>
    <w:rsid w:val="00A317DC"/>
    <w:rsid w:val="00A3190C"/>
    <w:rsid w:val="00A404B3"/>
    <w:rsid w:val="00A41F9A"/>
    <w:rsid w:val="00A42CE4"/>
    <w:rsid w:val="00A44E67"/>
    <w:rsid w:val="00A45358"/>
    <w:rsid w:val="00A45402"/>
    <w:rsid w:val="00A46EB0"/>
    <w:rsid w:val="00A521D5"/>
    <w:rsid w:val="00A54F9E"/>
    <w:rsid w:val="00A6086C"/>
    <w:rsid w:val="00A60EFF"/>
    <w:rsid w:val="00A61D18"/>
    <w:rsid w:val="00A63F4A"/>
    <w:rsid w:val="00A674CF"/>
    <w:rsid w:val="00A718F5"/>
    <w:rsid w:val="00A72CA3"/>
    <w:rsid w:val="00A74ADC"/>
    <w:rsid w:val="00A82B7F"/>
    <w:rsid w:val="00A8424C"/>
    <w:rsid w:val="00A84F16"/>
    <w:rsid w:val="00A85C46"/>
    <w:rsid w:val="00A87264"/>
    <w:rsid w:val="00A90475"/>
    <w:rsid w:val="00A91300"/>
    <w:rsid w:val="00AA3644"/>
    <w:rsid w:val="00AA5FD4"/>
    <w:rsid w:val="00AA76C7"/>
    <w:rsid w:val="00AB093A"/>
    <w:rsid w:val="00AB4565"/>
    <w:rsid w:val="00AB46CF"/>
    <w:rsid w:val="00AB5AFD"/>
    <w:rsid w:val="00AC13B3"/>
    <w:rsid w:val="00AC27EB"/>
    <w:rsid w:val="00AD031D"/>
    <w:rsid w:val="00AD450D"/>
    <w:rsid w:val="00AD4D46"/>
    <w:rsid w:val="00AD77D0"/>
    <w:rsid w:val="00AE0AD8"/>
    <w:rsid w:val="00AE0D24"/>
    <w:rsid w:val="00AE16C0"/>
    <w:rsid w:val="00AE687C"/>
    <w:rsid w:val="00AE6DBD"/>
    <w:rsid w:val="00AF2287"/>
    <w:rsid w:val="00AF2D6D"/>
    <w:rsid w:val="00AF3831"/>
    <w:rsid w:val="00AF4E69"/>
    <w:rsid w:val="00AF5822"/>
    <w:rsid w:val="00B0076F"/>
    <w:rsid w:val="00B00EE9"/>
    <w:rsid w:val="00B010CB"/>
    <w:rsid w:val="00B030F2"/>
    <w:rsid w:val="00B169B0"/>
    <w:rsid w:val="00B279AD"/>
    <w:rsid w:val="00B3072B"/>
    <w:rsid w:val="00B318E7"/>
    <w:rsid w:val="00B356EF"/>
    <w:rsid w:val="00B426D1"/>
    <w:rsid w:val="00B4287F"/>
    <w:rsid w:val="00B540AA"/>
    <w:rsid w:val="00B578A8"/>
    <w:rsid w:val="00B64CF9"/>
    <w:rsid w:val="00B73D10"/>
    <w:rsid w:val="00B760D4"/>
    <w:rsid w:val="00B80228"/>
    <w:rsid w:val="00B821BD"/>
    <w:rsid w:val="00B9063C"/>
    <w:rsid w:val="00B90768"/>
    <w:rsid w:val="00B91DF1"/>
    <w:rsid w:val="00B9300A"/>
    <w:rsid w:val="00B937CC"/>
    <w:rsid w:val="00B946FD"/>
    <w:rsid w:val="00B9677C"/>
    <w:rsid w:val="00B9750E"/>
    <w:rsid w:val="00BA7692"/>
    <w:rsid w:val="00BB2AA3"/>
    <w:rsid w:val="00BB61B8"/>
    <w:rsid w:val="00BC0D36"/>
    <w:rsid w:val="00BC23AD"/>
    <w:rsid w:val="00BC5F29"/>
    <w:rsid w:val="00BC79BC"/>
    <w:rsid w:val="00BD041B"/>
    <w:rsid w:val="00BD250D"/>
    <w:rsid w:val="00BD26E2"/>
    <w:rsid w:val="00BD5904"/>
    <w:rsid w:val="00BD63E0"/>
    <w:rsid w:val="00BD6CD9"/>
    <w:rsid w:val="00BE4396"/>
    <w:rsid w:val="00BE5F38"/>
    <w:rsid w:val="00BE73E6"/>
    <w:rsid w:val="00BF1D44"/>
    <w:rsid w:val="00BF38FF"/>
    <w:rsid w:val="00C014AC"/>
    <w:rsid w:val="00C01B0D"/>
    <w:rsid w:val="00C025BE"/>
    <w:rsid w:val="00C042D2"/>
    <w:rsid w:val="00C10E5E"/>
    <w:rsid w:val="00C11471"/>
    <w:rsid w:val="00C1263C"/>
    <w:rsid w:val="00C13CDB"/>
    <w:rsid w:val="00C14AD1"/>
    <w:rsid w:val="00C14B74"/>
    <w:rsid w:val="00C154A6"/>
    <w:rsid w:val="00C22EE4"/>
    <w:rsid w:val="00C23236"/>
    <w:rsid w:val="00C23D29"/>
    <w:rsid w:val="00C26F7B"/>
    <w:rsid w:val="00C31C12"/>
    <w:rsid w:val="00C325EB"/>
    <w:rsid w:val="00C35CB6"/>
    <w:rsid w:val="00C36BA3"/>
    <w:rsid w:val="00C45791"/>
    <w:rsid w:val="00C52429"/>
    <w:rsid w:val="00C53D44"/>
    <w:rsid w:val="00C53D54"/>
    <w:rsid w:val="00C53EE1"/>
    <w:rsid w:val="00C544A4"/>
    <w:rsid w:val="00C623F0"/>
    <w:rsid w:val="00C6590A"/>
    <w:rsid w:val="00C66EC7"/>
    <w:rsid w:val="00C7036E"/>
    <w:rsid w:val="00C82007"/>
    <w:rsid w:val="00C867EE"/>
    <w:rsid w:val="00C8783A"/>
    <w:rsid w:val="00C879E2"/>
    <w:rsid w:val="00CA3E40"/>
    <w:rsid w:val="00CA735C"/>
    <w:rsid w:val="00CB204A"/>
    <w:rsid w:val="00CB26E0"/>
    <w:rsid w:val="00CB7325"/>
    <w:rsid w:val="00CB733C"/>
    <w:rsid w:val="00CC372C"/>
    <w:rsid w:val="00CC49A3"/>
    <w:rsid w:val="00CC6B80"/>
    <w:rsid w:val="00CC6C95"/>
    <w:rsid w:val="00CD0FC7"/>
    <w:rsid w:val="00CD401D"/>
    <w:rsid w:val="00CD5CF8"/>
    <w:rsid w:val="00CF509D"/>
    <w:rsid w:val="00CF629D"/>
    <w:rsid w:val="00CF6571"/>
    <w:rsid w:val="00D01964"/>
    <w:rsid w:val="00D03FB9"/>
    <w:rsid w:val="00D04B79"/>
    <w:rsid w:val="00D06E21"/>
    <w:rsid w:val="00D0712F"/>
    <w:rsid w:val="00D07E5C"/>
    <w:rsid w:val="00D105F3"/>
    <w:rsid w:val="00D13254"/>
    <w:rsid w:val="00D15434"/>
    <w:rsid w:val="00D1656B"/>
    <w:rsid w:val="00D1702C"/>
    <w:rsid w:val="00D2103D"/>
    <w:rsid w:val="00D26B62"/>
    <w:rsid w:val="00D43161"/>
    <w:rsid w:val="00D5070C"/>
    <w:rsid w:val="00D561A3"/>
    <w:rsid w:val="00D60E45"/>
    <w:rsid w:val="00D64A82"/>
    <w:rsid w:val="00D66B50"/>
    <w:rsid w:val="00D671CE"/>
    <w:rsid w:val="00D673A5"/>
    <w:rsid w:val="00D67DAE"/>
    <w:rsid w:val="00D72810"/>
    <w:rsid w:val="00D736B1"/>
    <w:rsid w:val="00D7467E"/>
    <w:rsid w:val="00D75606"/>
    <w:rsid w:val="00D82CD9"/>
    <w:rsid w:val="00D90DD4"/>
    <w:rsid w:val="00D94869"/>
    <w:rsid w:val="00D95E9A"/>
    <w:rsid w:val="00D96C35"/>
    <w:rsid w:val="00D97314"/>
    <w:rsid w:val="00D97809"/>
    <w:rsid w:val="00DA142B"/>
    <w:rsid w:val="00DA77CC"/>
    <w:rsid w:val="00DB08D9"/>
    <w:rsid w:val="00DB21F0"/>
    <w:rsid w:val="00DB28D2"/>
    <w:rsid w:val="00DB4EE3"/>
    <w:rsid w:val="00DB5470"/>
    <w:rsid w:val="00DB57E4"/>
    <w:rsid w:val="00DB5C38"/>
    <w:rsid w:val="00DB72A9"/>
    <w:rsid w:val="00DB7845"/>
    <w:rsid w:val="00DC1489"/>
    <w:rsid w:val="00DC2006"/>
    <w:rsid w:val="00DC22E2"/>
    <w:rsid w:val="00DC2304"/>
    <w:rsid w:val="00DC6233"/>
    <w:rsid w:val="00DC76C1"/>
    <w:rsid w:val="00DC7D16"/>
    <w:rsid w:val="00DD0B59"/>
    <w:rsid w:val="00DD34A9"/>
    <w:rsid w:val="00DD7139"/>
    <w:rsid w:val="00DE2B5D"/>
    <w:rsid w:val="00DE2D6E"/>
    <w:rsid w:val="00DE33A8"/>
    <w:rsid w:val="00DE48CF"/>
    <w:rsid w:val="00DE7B6B"/>
    <w:rsid w:val="00DF546E"/>
    <w:rsid w:val="00DF761C"/>
    <w:rsid w:val="00DF79CB"/>
    <w:rsid w:val="00E00329"/>
    <w:rsid w:val="00E04DBA"/>
    <w:rsid w:val="00E0695D"/>
    <w:rsid w:val="00E159DC"/>
    <w:rsid w:val="00E245DC"/>
    <w:rsid w:val="00E2597C"/>
    <w:rsid w:val="00E30292"/>
    <w:rsid w:val="00E30501"/>
    <w:rsid w:val="00E41B3F"/>
    <w:rsid w:val="00E435D3"/>
    <w:rsid w:val="00E444CD"/>
    <w:rsid w:val="00E45872"/>
    <w:rsid w:val="00E467C6"/>
    <w:rsid w:val="00E505D3"/>
    <w:rsid w:val="00E50952"/>
    <w:rsid w:val="00E51FCB"/>
    <w:rsid w:val="00E54D5D"/>
    <w:rsid w:val="00E65955"/>
    <w:rsid w:val="00E65F34"/>
    <w:rsid w:val="00E7547B"/>
    <w:rsid w:val="00E77447"/>
    <w:rsid w:val="00E804F7"/>
    <w:rsid w:val="00E858DE"/>
    <w:rsid w:val="00E86916"/>
    <w:rsid w:val="00E87044"/>
    <w:rsid w:val="00E92155"/>
    <w:rsid w:val="00EA1C21"/>
    <w:rsid w:val="00EA4C87"/>
    <w:rsid w:val="00EA7DD2"/>
    <w:rsid w:val="00EB09C1"/>
    <w:rsid w:val="00EB26CD"/>
    <w:rsid w:val="00EB27BF"/>
    <w:rsid w:val="00EB2AF2"/>
    <w:rsid w:val="00EB3512"/>
    <w:rsid w:val="00EB7ECB"/>
    <w:rsid w:val="00EC26D4"/>
    <w:rsid w:val="00EC5A41"/>
    <w:rsid w:val="00EC6A3E"/>
    <w:rsid w:val="00ED051C"/>
    <w:rsid w:val="00ED3B19"/>
    <w:rsid w:val="00ED58D5"/>
    <w:rsid w:val="00ED6890"/>
    <w:rsid w:val="00ED6C7D"/>
    <w:rsid w:val="00EE0C92"/>
    <w:rsid w:val="00EE6076"/>
    <w:rsid w:val="00EF0BFA"/>
    <w:rsid w:val="00EF0F79"/>
    <w:rsid w:val="00EF226C"/>
    <w:rsid w:val="00EF70E3"/>
    <w:rsid w:val="00F031AB"/>
    <w:rsid w:val="00F141DB"/>
    <w:rsid w:val="00F14B0A"/>
    <w:rsid w:val="00F14C83"/>
    <w:rsid w:val="00F151EA"/>
    <w:rsid w:val="00F22382"/>
    <w:rsid w:val="00F23771"/>
    <w:rsid w:val="00F26A2E"/>
    <w:rsid w:val="00F335BA"/>
    <w:rsid w:val="00F412EF"/>
    <w:rsid w:val="00F41CD0"/>
    <w:rsid w:val="00F47B51"/>
    <w:rsid w:val="00F5137B"/>
    <w:rsid w:val="00F52604"/>
    <w:rsid w:val="00F526FB"/>
    <w:rsid w:val="00F566AA"/>
    <w:rsid w:val="00F605BD"/>
    <w:rsid w:val="00F62F3F"/>
    <w:rsid w:val="00F63728"/>
    <w:rsid w:val="00F643FC"/>
    <w:rsid w:val="00F71940"/>
    <w:rsid w:val="00F71B7F"/>
    <w:rsid w:val="00F7218C"/>
    <w:rsid w:val="00F734D7"/>
    <w:rsid w:val="00F749AE"/>
    <w:rsid w:val="00F75C4C"/>
    <w:rsid w:val="00F806DA"/>
    <w:rsid w:val="00F87341"/>
    <w:rsid w:val="00F875BB"/>
    <w:rsid w:val="00F93AD9"/>
    <w:rsid w:val="00F97F24"/>
    <w:rsid w:val="00FA099D"/>
    <w:rsid w:val="00FA7C3B"/>
    <w:rsid w:val="00FA7EBC"/>
    <w:rsid w:val="00FB2978"/>
    <w:rsid w:val="00FB496C"/>
    <w:rsid w:val="00FB674F"/>
    <w:rsid w:val="00FB7F40"/>
    <w:rsid w:val="00FC2C27"/>
    <w:rsid w:val="00FC31B9"/>
    <w:rsid w:val="00FC3D34"/>
    <w:rsid w:val="00FD11A5"/>
    <w:rsid w:val="00FD150B"/>
    <w:rsid w:val="00FD4478"/>
    <w:rsid w:val="00FD64C9"/>
    <w:rsid w:val="00FE09D8"/>
    <w:rsid w:val="00FE29D6"/>
    <w:rsid w:val="00FE2FF4"/>
    <w:rsid w:val="00FE5088"/>
    <w:rsid w:val="00FE5447"/>
    <w:rsid w:val="00FF21F3"/>
    <w:rsid w:val="00FF5718"/>
    <w:rsid w:val="00FF62C2"/>
    <w:rsid w:val="00FF69C8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853E"/>
  <w15:docId w15:val="{4D17E1D1-8FEC-4DCA-890B-CD1E5008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D736B1"/>
    <w:pPr>
      <w:keepNext/>
      <w:pageBreakBefore/>
      <w:numPr>
        <w:numId w:val="1"/>
      </w:numPr>
      <w:suppressAutoHyphens/>
      <w:spacing w:before="240"/>
      <w:outlineLvl w:val="0"/>
    </w:pPr>
    <w:rPr>
      <w:rFonts w:ascii="Arial" w:hAnsi="Arial"/>
      <w:b/>
      <w:kern w:val="20"/>
      <w:sz w:val="28"/>
      <w:lang w:val="x-none" w:eastAsia="x-none"/>
    </w:rPr>
  </w:style>
  <w:style w:type="paragraph" w:styleId="Nadpis2">
    <w:name w:val="heading 2"/>
    <w:basedOn w:val="Normln"/>
    <w:next w:val="Zkladntext"/>
    <w:link w:val="Nadpis2Char"/>
    <w:qFormat/>
    <w:rsid w:val="00D736B1"/>
    <w:pPr>
      <w:numPr>
        <w:ilvl w:val="1"/>
        <w:numId w:val="1"/>
      </w:numPr>
      <w:spacing w:before="160" w:after="120" w:line="288" w:lineRule="auto"/>
      <w:outlineLvl w:val="1"/>
    </w:pPr>
    <w:rPr>
      <w:b/>
      <w:lang w:val="x-none" w:eastAsia="x-none"/>
    </w:rPr>
  </w:style>
  <w:style w:type="paragraph" w:styleId="Nadpis3">
    <w:name w:val="heading 3"/>
    <w:basedOn w:val="Normln"/>
    <w:next w:val="Zkladntext"/>
    <w:link w:val="Nadpis3Char"/>
    <w:qFormat/>
    <w:rsid w:val="00D736B1"/>
    <w:pPr>
      <w:numPr>
        <w:ilvl w:val="2"/>
        <w:numId w:val="1"/>
      </w:numPr>
      <w:tabs>
        <w:tab w:val="left" w:pos="964"/>
      </w:tabs>
      <w:spacing w:after="80" w:line="288" w:lineRule="auto"/>
      <w:outlineLvl w:val="2"/>
    </w:pPr>
    <w:rPr>
      <w:b/>
      <w:kern w:val="20"/>
      <w:lang w:val="x-none" w:eastAsia="x-none"/>
    </w:rPr>
  </w:style>
  <w:style w:type="paragraph" w:styleId="Nadpis4">
    <w:name w:val="heading 4"/>
    <w:basedOn w:val="Normln"/>
    <w:next w:val="Zkladntext"/>
    <w:link w:val="Nadpis4Char"/>
    <w:qFormat/>
    <w:rsid w:val="00D736B1"/>
    <w:pPr>
      <w:numPr>
        <w:ilvl w:val="3"/>
        <w:numId w:val="1"/>
      </w:numPr>
      <w:spacing w:after="80" w:line="288" w:lineRule="auto"/>
      <w:outlineLvl w:val="3"/>
    </w:pPr>
    <w:rPr>
      <w:b/>
      <w:kern w:val="20"/>
      <w:lang w:val="x-none" w:eastAsia="x-none"/>
    </w:rPr>
  </w:style>
  <w:style w:type="paragraph" w:styleId="Nadpis5">
    <w:name w:val="heading 5"/>
    <w:basedOn w:val="Normln"/>
    <w:next w:val="Zkladntext"/>
    <w:link w:val="Nadpis5Char"/>
    <w:qFormat/>
    <w:rsid w:val="00D736B1"/>
    <w:pPr>
      <w:numPr>
        <w:ilvl w:val="4"/>
        <w:numId w:val="1"/>
      </w:numPr>
      <w:spacing w:after="80" w:line="288" w:lineRule="auto"/>
      <w:outlineLvl w:val="4"/>
    </w:pPr>
    <w:rPr>
      <w:b/>
      <w:i/>
      <w:kern w:val="20"/>
      <w:lang w:val="x-none" w:eastAsia="x-none"/>
    </w:rPr>
  </w:style>
  <w:style w:type="paragraph" w:styleId="Nadpis6">
    <w:name w:val="heading 6"/>
    <w:basedOn w:val="Normln"/>
    <w:next w:val="Zkladntext"/>
    <w:link w:val="Nadpis6Char"/>
    <w:qFormat/>
    <w:rsid w:val="00D736B1"/>
    <w:pPr>
      <w:numPr>
        <w:ilvl w:val="5"/>
        <w:numId w:val="1"/>
      </w:numPr>
      <w:tabs>
        <w:tab w:val="clear" w:pos="1800"/>
        <w:tab w:val="left" w:pos="1656"/>
      </w:tabs>
      <w:spacing w:after="80" w:line="288" w:lineRule="auto"/>
      <w:outlineLvl w:val="5"/>
    </w:pPr>
    <w:rPr>
      <w:b/>
      <w:kern w:val="20"/>
      <w:lang w:val="x-none" w:eastAsia="x-none"/>
    </w:rPr>
  </w:style>
  <w:style w:type="paragraph" w:styleId="Nadpis7">
    <w:name w:val="heading 7"/>
    <w:basedOn w:val="Normln"/>
    <w:next w:val="Zkladntext"/>
    <w:link w:val="Nadpis7Char"/>
    <w:uiPriority w:val="99"/>
    <w:qFormat/>
    <w:rsid w:val="00D736B1"/>
    <w:pPr>
      <w:numPr>
        <w:ilvl w:val="6"/>
        <w:numId w:val="1"/>
      </w:numPr>
      <w:tabs>
        <w:tab w:val="clear" w:pos="2160"/>
        <w:tab w:val="num" w:pos="1872"/>
      </w:tabs>
      <w:spacing w:before="80" w:after="60" w:line="288" w:lineRule="auto"/>
      <w:outlineLvl w:val="6"/>
    </w:pPr>
    <w:rPr>
      <w:b/>
      <w:i/>
      <w:kern w:val="20"/>
      <w:lang w:val="x-none" w:eastAsia="x-none"/>
    </w:rPr>
  </w:style>
  <w:style w:type="paragraph" w:styleId="Nadpis8">
    <w:name w:val="heading 8"/>
    <w:basedOn w:val="Normln"/>
    <w:next w:val="Zkladntext"/>
    <w:link w:val="Nadpis8Char"/>
    <w:uiPriority w:val="99"/>
    <w:qFormat/>
    <w:rsid w:val="00D736B1"/>
    <w:pPr>
      <w:numPr>
        <w:ilvl w:val="7"/>
        <w:numId w:val="1"/>
      </w:numPr>
      <w:tabs>
        <w:tab w:val="clear" w:pos="2520"/>
        <w:tab w:val="left" w:pos="2088"/>
      </w:tabs>
      <w:spacing w:before="80" w:after="60" w:line="288" w:lineRule="auto"/>
      <w:outlineLvl w:val="7"/>
    </w:pPr>
    <w:rPr>
      <w:b/>
      <w:kern w:val="20"/>
      <w:lang w:val="x-none" w:eastAsia="x-none"/>
    </w:rPr>
  </w:style>
  <w:style w:type="paragraph" w:styleId="Nadpis9">
    <w:name w:val="heading 9"/>
    <w:basedOn w:val="Normln"/>
    <w:next w:val="Zkladntext"/>
    <w:link w:val="Nadpis9Char"/>
    <w:uiPriority w:val="99"/>
    <w:qFormat/>
    <w:rsid w:val="00D736B1"/>
    <w:pPr>
      <w:numPr>
        <w:ilvl w:val="8"/>
        <w:numId w:val="1"/>
      </w:numPr>
      <w:tabs>
        <w:tab w:val="clear" w:pos="2880"/>
        <w:tab w:val="left" w:pos="2304"/>
      </w:tabs>
      <w:spacing w:before="80" w:after="60" w:line="288" w:lineRule="auto"/>
      <w:outlineLvl w:val="8"/>
    </w:pPr>
    <w:rPr>
      <w:b/>
      <w:i/>
      <w:kern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736B1"/>
    <w:rPr>
      <w:rFonts w:ascii="Arial" w:eastAsia="Times New Roman" w:hAnsi="Arial" w:cs="Times New Roman"/>
      <w:b/>
      <w:kern w:val="20"/>
      <w:sz w:val="28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D736B1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D736B1"/>
    <w:rPr>
      <w:rFonts w:ascii="Times New Roman" w:eastAsia="Times New Roman" w:hAnsi="Times New Roman" w:cs="Times New Roman"/>
      <w:b/>
      <w:kern w:val="20"/>
      <w:sz w:val="20"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D736B1"/>
    <w:rPr>
      <w:rFonts w:ascii="Times New Roman" w:eastAsia="Times New Roman" w:hAnsi="Times New Roman" w:cs="Times New Roman"/>
      <w:b/>
      <w:kern w:val="20"/>
      <w:sz w:val="20"/>
      <w:szCs w:val="20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D736B1"/>
    <w:rPr>
      <w:rFonts w:ascii="Times New Roman" w:eastAsia="Times New Roman" w:hAnsi="Times New Roman" w:cs="Times New Roman"/>
      <w:b/>
      <w:i/>
      <w:kern w:val="20"/>
      <w:sz w:val="20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D736B1"/>
    <w:rPr>
      <w:rFonts w:ascii="Times New Roman" w:eastAsia="Times New Roman" w:hAnsi="Times New Roman" w:cs="Times New Roman"/>
      <w:b/>
      <w:kern w:val="20"/>
      <w:sz w:val="20"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D736B1"/>
    <w:rPr>
      <w:rFonts w:ascii="Times New Roman" w:eastAsia="Times New Roman" w:hAnsi="Times New Roman" w:cs="Times New Roman"/>
      <w:b/>
      <w:i/>
      <w:kern w:val="20"/>
      <w:sz w:val="2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D736B1"/>
    <w:rPr>
      <w:rFonts w:ascii="Times New Roman" w:eastAsia="Times New Roman" w:hAnsi="Times New Roman" w:cs="Times New Roman"/>
      <w:b/>
      <w:kern w:val="20"/>
      <w:sz w:val="20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D736B1"/>
    <w:rPr>
      <w:rFonts w:ascii="Times New Roman" w:eastAsia="Times New Roman" w:hAnsi="Times New Roman" w:cs="Times New Roman"/>
      <w:b/>
      <w:i/>
      <w:kern w:val="20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D736B1"/>
    <w:pPr>
      <w:spacing w:after="120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6B1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736B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736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D736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nhideWhenUsed/>
    <w:rsid w:val="00D736B1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D736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arevnseznamzvraznn11">
    <w:name w:val="Barevný seznam – zvýraznění 11"/>
    <w:basedOn w:val="Normln"/>
    <w:uiPriority w:val="34"/>
    <w:qFormat/>
    <w:rsid w:val="00D736B1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D736B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736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qFormat/>
    <w:rsid w:val="00D736B1"/>
    <w:pPr>
      <w:spacing w:before="100" w:beforeAutospacing="1" w:after="100" w:afterAutospacing="1"/>
    </w:pPr>
    <w:rPr>
      <w:sz w:val="24"/>
      <w:szCs w:val="24"/>
    </w:rPr>
  </w:style>
  <w:style w:type="paragraph" w:customStyle="1" w:styleId="slovn1">
    <w:name w:val="Číslování 1"/>
    <w:basedOn w:val="Seznam"/>
    <w:rsid w:val="00D736B1"/>
    <w:pPr>
      <w:suppressAutoHyphens/>
      <w:spacing w:after="120" w:line="276" w:lineRule="auto"/>
      <w:ind w:left="360" w:hanging="360"/>
      <w:contextualSpacing w:val="0"/>
    </w:pPr>
    <w:rPr>
      <w:rFonts w:ascii="Calibri" w:eastAsia="Calibri" w:hAnsi="Calibri" w:cs="Tahoma"/>
      <w:sz w:val="22"/>
      <w:szCs w:val="22"/>
      <w:lang w:eastAsia="ar-SA"/>
    </w:rPr>
  </w:style>
  <w:style w:type="paragraph" w:styleId="Seznam">
    <w:name w:val="List"/>
    <w:basedOn w:val="Normln"/>
    <w:uiPriority w:val="99"/>
    <w:semiHidden/>
    <w:unhideWhenUsed/>
    <w:rsid w:val="00D736B1"/>
    <w:pPr>
      <w:ind w:left="283" w:hanging="283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36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6B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6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6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75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89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8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89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003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1">
    <w:name w:val="Normální1"/>
    <w:basedOn w:val="Normln"/>
    <w:rsid w:val="009011ED"/>
    <w:pPr>
      <w:widowControl w:val="0"/>
      <w:suppressAutoHyphens/>
    </w:pPr>
    <w:rPr>
      <w:rFonts w:ascii="Arial" w:hAnsi="Arial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30CCA"/>
    <w:rPr>
      <w:color w:val="0000FF" w:themeColor="hyperlink"/>
      <w:u w:val="single"/>
    </w:rPr>
  </w:style>
  <w:style w:type="character" w:styleId="Siln">
    <w:name w:val="Strong"/>
    <w:uiPriority w:val="22"/>
    <w:qFormat/>
    <w:rsid w:val="00F71B7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72BD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E7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CE425-E0E4-4F9F-AD54-9AE6000F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vzp</dc:creator>
  <cp:lastModifiedBy>Uhrová Ivana (VZP ČR Ústředí)</cp:lastModifiedBy>
  <cp:revision>2</cp:revision>
  <cp:lastPrinted>2025-07-16T06:43:00Z</cp:lastPrinted>
  <dcterms:created xsi:type="dcterms:W3CDTF">2025-08-20T09:55:00Z</dcterms:created>
  <dcterms:modified xsi:type="dcterms:W3CDTF">2025-08-20T09:55:00Z</dcterms:modified>
</cp:coreProperties>
</file>