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7ABFE9F0"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F46A7E">
        <w:rPr>
          <w:rFonts w:ascii="Aptos" w:hAnsi="Aptos"/>
          <w:b/>
          <w:sz w:val="28"/>
          <w:szCs w:val="28"/>
        </w:rPr>
        <w:t>3</w:t>
      </w:r>
      <w:r w:rsidR="00834ECE">
        <w:rPr>
          <w:rFonts w:ascii="Aptos" w:hAnsi="Aptos"/>
          <w:b/>
          <w:sz w:val="28"/>
          <w:szCs w:val="28"/>
        </w:rPr>
        <w:t>5</w:t>
      </w:r>
      <w:r w:rsidR="00CF00C2">
        <w:rPr>
          <w:rFonts w:ascii="Aptos" w:hAnsi="Aptos"/>
          <w:b/>
          <w:sz w:val="28"/>
          <w:szCs w:val="28"/>
        </w:rPr>
        <w:t>5</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3724903A" w14:textId="77777777" w:rsidR="002A3020" w:rsidRPr="00526F36" w:rsidRDefault="002A3020" w:rsidP="002A3020">
      <w:pPr>
        <w:ind w:left="426"/>
        <w:rPr>
          <w:rFonts w:ascii="Aptos" w:hAnsi="Aptos" w:cstheme="minorHAnsi"/>
          <w:sz w:val="22"/>
          <w:szCs w:val="22"/>
        </w:rPr>
      </w:pPr>
      <w:r w:rsidRPr="00526F36">
        <w:rPr>
          <w:rFonts w:ascii="Aptos" w:hAnsi="Aptos" w:cstheme="minorHAnsi"/>
          <w:sz w:val="22"/>
          <w:szCs w:val="22"/>
        </w:rPr>
        <w:t>DFS Perníček, z.s.,</w:t>
      </w:r>
    </w:p>
    <w:p w14:paraId="10BDDEA9" w14:textId="77777777" w:rsidR="002A3020" w:rsidRPr="00526F36" w:rsidRDefault="002A3020" w:rsidP="002A3020">
      <w:pPr>
        <w:ind w:left="426"/>
        <w:rPr>
          <w:rFonts w:ascii="Aptos" w:hAnsi="Aptos" w:cstheme="minorHAnsi"/>
          <w:sz w:val="22"/>
          <w:szCs w:val="22"/>
        </w:rPr>
      </w:pPr>
      <w:r w:rsidRPr="00526F36">
        <w:rPr>
          <w:rFonts w:ascii="Aptos" w:hAnsi="Aptos" w:cstheme="minorHAnsi"/>
          <w:sz w:val="22"/>
          <w:szCs w:val="22"/>
        </w:rPr>
        <w:t>sídlo: Pardubice, Havlíčkova 925 /ZUŠ/,</w:t>
      </w:r>
    </w:p>
    <w:p w14:paraId="5F13A7D9" w14:textId="77777777" w:rsidR="002A3020" w:rsidRPr="00526F36" w:rsidRDefault="002A3020" w:rsidP="002A3020">
      <w:pPr>
        <w:ind w:hanging="426"/>
        <w:rPr>
          <w:rFonts w:ascii="Aptos" w:hAnsi="Aptos" w:cstheme="minorHAnsi"/>
          <w:sz w:val="22"/>
          <w:szCs w:val="22"/>
        </w:rPr>
      </w:pPr>
      <w:r w:rsidRPr="00526F36">
        <w:rPr>
          <w:rFonts w:ascii="Aptos" w:hAnsi="Aptos" w:cstheme="minorHAnsi"/>
          <w:sz w:val="22"/>
          <w:szCs w:val="22"/>
        </w:rPr>
        <w:tab/>
        <w:t xml:space="preserve">         IČO: 22839828</w:t>
      </w:r>
    </w:p>
    <w:p w14:paraId="101B215A" w14:textId="77777777" w:rsidR="002A3020" w:rsidRPr="00526F36" w:rsidRDefault="002A3020" w:rsidP="002A3020">
      <w:pPr>
        <w:rPr>
          <w:rFonts w:ascii="Aptos" w:hAnsi="Aptos" w:cstheme="minorHAnsi"/>
          <w:sz w:val="22"/>
          <w:szCs w:val="22"/>
        </w:rPr>
      </w:pPr>
      <w:r w:rsidRPr="00526F36">
        <w:rPr>
          <w:rFonts w:ascii="Aptos" w:hAnsi="Aptos" w:cstheme="minorHAnsi"/>
          <w:sz w:val="22"/>
          <w:szCs w:val="22"/>
        </w:rPr>
        <w:t xml:space="preserve">         číslo bankovního účtu:</w:t>
      </w:r>
      <w:r w:rsidRPr="00526F36">
        <w:rPr>
          <w:rFonts w:ascii="Aptos" w:hAnsi="Aptos"/>
        </w:rPr>
        <w:t xml:space="preserve"> </w:t>
      </w:r>
      <w:r w:rsidRPr="00526F36">
        <w:rPr>
          <w:rFonts w:ascii="Aptos" w:hAnsi="Aptos" w:cstheme="minorHAnsi"/>
          <w:sz w:val="22"/>
          <w:szCs w:val="22"/>
        </w:rPr>
        <w:t>232545376/0300,</w:t>
      </w:r>
    </w:p>
    <w:p w14:paraId="7BDB3449" w14:textId="77777777" w:rsidR="002A3020" w:rsidRPr="00526F36" w:rsidRDefault="002A3020" w:rsidP="002A3020">
      <w:pPr>
        <w:ind w:hanging="426"/>
        <w:rPr>
          <w:rFonts w:ascii="Aptos" w:hAnsi="Aptos" w:cstheme="minorHAnsi"/>
          <w:sz w:val="22"/>
          <w:szCs w:val="22"/>
        </w:rPr>
      </w:pPr>
      <w:r w:rsidRPr="00526F36">
        <w:rPr>
          <w:rFonts w:ascii="Aptos" w:hAnsi="Aptos" w:cstheme="minorHAnsi"/>
          <w:sz w:val="22"/>
          <w:szCs w:val="22"/>
        </w:rPr>
        <w:t xml:space="preserve">                  zastoupený: MgA. Lenkou Šťastnou, předsedkyní spolku</w:t>
      </w:r>
    </w:p>
    <w:p w14:paraId="2371D65F" w14:textId="77777777" w:rsidR="002A3020" w:rsidRPr="00526F36" w:rsidRDefault="002A3020" w:rsidP="002A3020">
      <w:pPr>
        <w:ind w:hanging="426"/>
        <w:rPr>
          <w:rFonts w:ascii="Aptos" w:hAnsi="Aptos"/>
          <w:i/>
          <w:sz w:val="22"/>
          <w:szCs w:val="22"/>
        </w:rPr>
      </w:pPr>
      <w:r w:rsidRPr="00526F36">
        <w:rPr>
          <w:rFonts w:ascii="Aptos" w:hAnsi="Aptos" w:cstheme="minorHAnsi"/>
          <w:sz w:val="22"/>
          <w:szCs w:val="22"/>
        </w:rPr>
        <w:tab/>
        <w:t xml:space="preserve">         </w:t>
      </w:r>
      <w:r w:rsidRPr="00526F36">
        <w:rPr>
          <w:rFonts w:ascii="Aptos" w:hAnsi="Aptos"/>
          <w:i/>
          <w:sz w:val="22"/>
          <w:szCs w:val="22"/>
        </w:rPr>
        <w:t>(dále jen „příjemce“)</w:t>
      </w:r>
    </w:p>
    <w:p w14:paraId="20164E17" w14:textId="77777777" w:rsidR="00F46A7E" w:rsidRPr="006D0B9F" w:rsidRDefault="00F46A7E" w:rsidP="00F46A7E">
      <w:pPr>
        <w:widowControl w:val="0"/>
        <w:tabs>
          <w:tab w:val="left" w:pos="426"/>
        </w:tabs>
        <w:ind w:left="426"/>
        <w:jc w:val="both"/>
        <w:rPr>
          <w:rFonts w:ascii="Aptos" w:hAnsi="Aptos"/>
          <w:b/>
          <w:sz w:val="22"/>
          <w:szCs w:val="22"/>
        </w:rPr>
      </w:pPr>
    </w:p>
    <w:p w14:paraId="3615565F" w14:textId="77777777" w:rsidR="00E47DB4" w:rsidRDefault="00E47DB4" w:rsidP="005A34F0">
      <w:pPr>
        <w:jc w:val="cente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61BEE47C" w:rsidR="005A34F0" w:rsidRPr="00E47DB4" w:rsidRDefault="005A34F0" w:rsidP="00A40089">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2A3020">
        <w:rPr>
          <w:rFonts w:ascii="Aptos" w:hAnsi="Aptos"/>
          <w:b/>
          <w:sz w:val="22"/>
          <w:szCs w:val="22"/>
        </w:rPr>
        <w:t xml:space="preserve">94.800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2A3020">
        <w:rPr>
          <w:rFonts w:ascii="Aptos" w:hAnsi="Aptos"/>
          <w:sz w:val="22"/>
          <w:szCs w:val="22"/>
        </w:rPr>
        <w:t xml:space="preserve">devadesát čtyři tisíc osm set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2A3020">
        <w:rPr>
          <w:rFonts w:ascii="Aptos" w:hAnsi="Aptos"/>
          <w:b/>
          <w:bCs/>
          <w:sz w:val="22"/>
          <w:szCs w:val="22"/>
        </w:rPr>
        <w:t>Letní dětský tábor DFS Perníček</w:t>
      </w:r>
      <w:r w:rsidR="00F46A7E">
        <w:rPr>
          <w:rFonts w:ascii="Aptos" w:hAnsi="Aptos"/>
          <w:sz w:val="22"/>
          <w:szCs w:val="22"/>
        </w:rPr>
        <w:t>“</w:t>
      </w:r>
      <w:r w:rsidR="001774C3" w:rsidRPr="00E47DB4">
        <w:rPr>
          <w:rFonts w:ascii="Aptos" w:hAnsi="Aptos" w:cstheme="minorHAnsi"/>
          <w:sz w:val="22"/>
          <w:szCs w:val="22"/>
        </w:rPr>
        <w:t xml:space="preserve">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6C5888C9"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4F1124" w:rsidRPr="004F1124">
        <w:rPr>
          <w:rFonts w:ascii="Aptos" w:hAnsi="Aptos"/>
          <w:b/>
          <w:bCs/>
          <w:sz w:val="22"/>
          <w:szCs w:val="22"/>
        </w:rPr>
        <w:t>3</w:t>
      </w:r>
      <w:r w:rsidR="00503054">
        <w:rPr>
          <w:rFonts w:ascii="Aptos" w:hAnsi="Aptos"/>
          <w:b/>
          <w:bCs/>
          <w:sz w:val="22"/>
          <w:szCs w:val="22"/>
        </w:rPr>
        <w:t>1</w:t>
      </w:r>
      <w:r w:rsidR="00554016">
        <w:rPr>
          <w:rFonts w:ascii="Aptos" w:hAnsi="Aptos"/>
          <w:b/>
          <w:bCs/>
          <w:sz w:val="22"/>
          <w:szCs w:val="22"/>
        </w:rPr>
        <w:t xml:space="preserve">. </w:t>
      </w:r>
      <w:r w:rsidR="00F46A7E">
        <w:rPr>
          <w:rFonts w:ascii="Aptos" w:hAnsi="Aptos"/>
          <w:b/>
          <w:bCs/>
          <w:sz w:val="22"/>
          <w:szCs w:val="22"/>
        </w:rPr>
        <w:t>8</w:t>
      </w:r>
      <w:r w:rsidR="00554016">
        <w:rPr>
          <w:rFonts w:ascii="Aptos" w:hAnsi="Aptos"/>
          <w:b/>
          <w:bCs/>
          <w:sz w:val="22"/>
          <w:szCs w:val="22"/>
        </w:rPr>
        <w:t>.</w:t>
      </w:r>
      <w:r w:rsidR="004F1124" w:rsidRPr="004F1124">
        <w:rPr>
          <w:rFonts w:ascii="Aptos" w:hAnsi="Aptos"/>
          <w:b/>
          <w:bCs/>
          <w:sz w:val="22"/>
          <w:szCs w:val="22"/>
        </w:rPr>
        <w:t xml:space="preserve"> </w:t>
      </w:r>
      <w:r w:rsidRPr="004F1124">
        <w:rPr>
          <w:rFonts w:ascii="Aptos" w:hAnsi="Aptos"/>
          <w:b/>
          <w:bCs/>
          <w:sz w:val="22"/>
          <w:szCs w:val="22"/>
        </w:rPr>
        <w:t xml:space="preserve"> 20</w:t>
      </w:r>
      <w:r w:rsidR="000514E2" w:rsidRPr="004F1124">
        <w:rPr>
          <w:rFonts w:ascii="Aptos" w:hAnsi="Aptos"/>
          <w:b/>
          <w:bCs/>
          <w:sz w:val="22"/>
          <w:szCs w:val="22"/>
        </w:rPr>
        <w:t>2</w:t>
      </w:r>
      <w:r w:rsidR="00EE61BE" w:rsidRPr="004F1124">
        <w:rPr>
          <w:rFonts w:ascii="Aptos" w:hAnsi="Aptos"/>
          <w:b/>
          <w:bCs/>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129F817C"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w:t>
      </w:r>
      <w:r w:rsidRPr="00A40089">
        <w:rPr>
          <w:rFonts w:ascii="Aptos" w:hAnsi="Aptos"/>
          <w:sz w:val="22"/>
          <w:szCs w:val="22"/>
        </w:rPr>
        <w:t xml:space="preserve">stanovenému v žádosti podané příjemcem dne </w:t>
      </w:r>
      <w:r w:rsidR="00834ECE">
        <w:rPr>
          <w:rFonts w:ascii="Aptos" w:hAnsi="Aptos"/>
          <w:sz w:val="22"/>
          <w:szCs w:val="22"/>
        </w:rPr>
        <w:t>19. 5.</w:t>
      </w:r>
      <w:r w:rsidR="00F46A7E">
        <w:rPr>
          <w:rFonts w:ascii="Aptos" w:hAnsi="Aptos"/>
          <w:sz w:val="22"/>
          <w:szCs w:val="22"/>
        </w:rPr>
        <w:t xml:space="preserve"> 2025</w:t>
      </w:r>
      <w:r w:rsidR="006D0B9F" w:rsidRPr="00A40089">
        <w:rPr>
          <w:rFonts w:ascii="Aptos" w:hAnsi="Aptos"/>
          <w:sz w:val="22"/>
          <w:szCs w:val="22"/>
        </w:rPr>
        <w:t xml:space="preserve"> </w:t>
      </w:r>
      <w:r w:rsidRPr="00A40089">
        <w:rPr>
          <w:rFonts w:ascii="Aptos" w:hAnsi="Aptos"/>
          <w:sz w:val="22"/>
          <w:szCs w:val="22"/>
        </w:rPr>
        <w:t xml:space="preserve">a zaevidované poskytovatelem </w:t>
      </w:r>
      <w:r w:rsidRPr="00D4770D">
        <w:rPr>
          <w:rFonts w:ascii="Aptos" w:hAnsi="Aptos"/>
          <w:sz w:val="22"/>
          <w:szCs w:val="22"/>
        </w:rPr>
        <w:t>pod č.j.</w:t>
      </w:r>
      <w:r w:rsidR="00503054" w:rsidRPr="00D4770D">
        <w:rPr>
          <w:rFonts w:ascii="Aptos" w:hAnsi="Aptos"/>
          <w:sz w:val="22"/>
          <w:szCs w:val="22"/>
        </w:rPr>
        <w:t xml:space="preserve"> </w:t>
      </w:r>
      <w:r w:rsidR="002A3020" w:rsidRPr="002A3020">
        <w:rPr>
          <w:rFonts w:ascii="Aptos" w:hAnsi="Aptos"/>
          <w:sz w:val="22"/>
          <w:szCs w:val="22"/>
        </w:rPr>
        <w:t>MmP 68788/2025</w:t>
      </w:r>
      <w:r w:rsidR="003B4AAA" w:rsidRPr="00D4770D">
        <w:rPr>
          <w:rFonts w:ascii="Aptos" w:hAnsi="Aptos"/>
          <w:sz w:val="22"/>
          <w:szCs w:val="22"/>
        </w:rPr>
        <w:t xml:space="preserve">, </w:t>
      </w:r>
      <w:r w:rsidRPr="00D4770D">
        <w:rPr>
          <w:rFonts w:ascii="Aptos" w:hAnsi="Aptos"/>
          <w:sz w:val="22"/>
          <w:szCs w:val="22"/>
        </w:rPr>
        <w:t>vyúčtovat</w:t>
      </w:r>
      <w:r w:rsidRPr="006D0B9F">
        <w:rPr>
          <w:rFonts w:ascii="Aptos" w:hAnsi="Aptos"/>
          <w:sz w:val="22"/>
          <w:szCs w:val="22"/>
        </w:rPr>
        <w:t xml:space="preserve">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936DE53"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doručit poskytovateli nejpozději do</w:t>
      </w:r>
      <w:r w:rsidR="00753B4D">
        <w:rPr>
          <w:rFonts w:ascii="Aptos" w:hAnsi="Aptos"/>
          <w:sz w:val="22"/>
          <w:szCs w:val="22"/>
        </w:rPr>
        <w:t xml:space="preserve"> </w:t>
      </w:r>
      <w:r w:rsidR="00554016" w:rsidRPr="00554016">
        <w:rPr>
          <w:rFonts w:ascii="Aptos" w:hAnsi="Aptos"/>
          <w:b/>
          <w:bCs/>
          <w:sz w:val="22"/>
          <w:szCs w:val="22"/>
        </w:rPr>
        <w:t>3</w:t>
      </w:r>
      <w:r w:rsidR="00503054">
        <w:rPr>
          <w:rFonts w:ascii="Aptos" w:hAnsi="Aptos"/>
          <w:b/>
          <w:bCs/>
          <w:sz w:val="22"/>
          <w:szCs w:val="22"/>
        </w:rPr>
        <w:t>1</w:t>
      </w:r>
      <w:r w:rsidR="00554016" w:rsidRPr="00554016">
        <w:rPr>
          <w:rFonts w:ascii="Aptos" w:hAnsi="Aptos"/>
          <w:b/>
          <w:bCs/>
          <w:sz w:val="22"/>
          <w:szCs w:val="22"/>
        </w:rPr>
        <w:t xml:space="preserve">. </w:t>
      </w:r>
      <w:r w:rsidR="00FB6D31">
        <w:rPr>
          <w:rFonts w:ascii="Aptos" w:hAnsi="Aptos"/>
          <w:b/>
          <w:bCs/>
          <w:sz w:val="22"/>
          <w:szCs w:val="22"/>
        </w:rPr>
        <w:t>1</w:t>
      </w:r>
      <w:r w:rsidR="00F46A7E">
        <w:rPr>
          <w:rFonts w:ascii="Aptos" w:hAnsi="Aptos"/>
          <w:b/>
          <w:bCs/>
          <w:sz w:val="22"/>
          <w:szCs w:val="22"/>
        </w:rPr>
        <w:t>0</w:t>
      </w:r>
      <w:r w:rsidR="00554016" w:rsidRPr="00554016">
        <w:rPr>
          <w:rFonts w:ascii="Aptos" w:hAnsi="Aptos"/>
          <w:b/>
          <w:bCs/>
          <w:sz w:val="22"/>
          <w:szCs w:val="22"/>
        </w:rPr>
        <w:t>.</w:t>
      </w:r>
      <w:r w:rsidR="004F1124" w:rsidRPr="00554016">
        <w:rPr>
          <w:rFonts w:ascii="Aptos" w:hAnsi="Aptos"/>
          <w:b/>
          <w:bCs/>
          <w:sz w:val="22"/>
          <w:szCs w:val="22"/>
        </w:rPr>
        <w:t xml:space="preserve"> 2025</w:t>
      </w:r>
      <w:r w:rsidRPr="00753B4D">
        <w:rPr>
          <w:rFonts w:ascii="Aptos" w:hAnsi="Aptos"/>
          <w:b/>
          <w:bCs/>
          <w:sz w:val="22"/>
          <w:szCs w:val="22"/>
        </w:rPr>
        <w:t xml:space="preserve"> vyúčtování dotace</w:t>
      </w:r>
      <w:r w:rsidRPr="006D0B9F">
        <w:rPr>
          <w:rFonts w:ascii="Aptos" w:hAnsi="Aptos"/>
          <w:sz w:val="22"/>
          <w:szCs w:val="22"/>
        </w:rPr>
        <w:t>,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w:t>
      </w:r>
      <w:r w:rsidRPr="006D0B9F">
        <w:rPr>
          <w:rFonts w:ascii="Aptos" w:hAnsi="Aptos"/>
          <w:sz w:val="22"/>
          <w:szCs w:val="22"/>
        </w:rPr>
        <w:lastRenderedPageBreak/>
        <w:t xml:space="preserve">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6D0B9F">
        <w:rPr>
          <w:rFonts w:ascii="Aptos" w:hAnsi="Aptos"/>
          <w:sz w:val="22"/>
          <w:szCs w:val="22"/>
        </w:rPr>
        <w:t>logomanuálem</w:t>
      </w:r>
      <w:proofErr w:type="spellEnd"/>
      <w:r w:rsidRPr="006D0B9F">
        <w:rPr>
          <w:rFonts w:ascii="Aptos" w:hAnsi="Aptos"/>
          <w:sz w:val="22"/>
          <w:szCs w:val="22"/>
        </w:rPr>
        <w:t xml:space="preserve">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DE33DA1"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4F1124">
        <w:rPr>
          <w:rFonts w:ascii="Aptos" w:hAnsi="Aptos"/>
          <w:b/>
          <w:sz w:val="22"/>
          <w:szCs w:val="22"/>
        </w:rPr>
        <w:t xml:space="preserve"> </w:t>
      </w:r>
      <w:r w:rsidR="0013739C">
        <w:rPr>
          <w:rFonts w:ascii="Aptos" w:hAnsi="Aptos"/>
          <w:b/>
          <w:sz w:val="22"/>
          <w:szCs w:val="22"/>
        </w:rPr>
        <w:t xml:space="preserve"> 2025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1F69499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EFCC9BC"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Default="00E47DB4" w:rsidP="00E47DB4">
      <w:pPr>
        <w:suppressAutoHyphens/>
        <w:spacing w:before="60"/>
        <w:jc w:val="both"/>
        <w:rPr>
          <w:rFonts w:ascii="Aptos" w:hAnsi="Aptos" w:cs="Tahoma"/>
          <w:sz w:val="22"/>
          <w:szCs w:val="22"/>
        </w:rPr>
      </w:pPr>
    </w:p>
    <w:p w14:paraId="63634A0D" w14:textId="77777777" w:rsidR="00D613D1" w:rsidRDefault="00D613D1"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0C7CA7" w:rsidRDefault="005B78ED" w:rsidP="000C7CA7">
      <w:pPr>
        <w:keepLines/>
        <w:jc w:val="both"/>
        <w:rPr>
          <w:rFonts w:ascii="Aptos" w:hAnsi="Aptos"/>
          <w:sz w:val="22"/>
          <w:szCs w:val="22"/>
        </w:rPr>
      </w:pPr>
    </w:p>
    <w:p w14:paraId="121EF7A4" w14:textId="77777777" w:rsidR="0013739C" w:rsidRPr="000C7CA7" w:rsidRDefault="0013739C" w:rsidP="0013739C">
      <w:pPr>
        <w:keepLines/>
        <w:jc w:val="both"/>
        <w:rPr>
          <w:rFonts w:ascii="Aptos" w:hAnsi="Aptos"/>
          <w:sz w:val="22"/>
          <w:szCs w:val="22"/>
        </w:rPr>
      </w:pPr>
    </w:p>
    <w:p w14:paraId="490F12C3" w14:textId="77777777" w:rsidR="0013739C" w:rsidRDefault="0013739C" w:rsidP="0013739C">
      <w:pPr>
        <w:jc w:val="center"/>
        <w:rPr>
          <w:rFonts w:ascii="Aptos" w:hAnsi="Aptos"/>
          <w:b/>
        </w:rPr>
      </w:pPr>
      <w:r w:rsidRPr="006D0B9F">
        <w:rPr>
          <w:rFonts w:ascii="Aptos" w:hAnsi="Aptos"/>
          <w:b/>
        </w:rPr>
        <w:t>XI. Závěrečná ustanovení</w:t>
      </w:r>
    </w:p>
    <w:p w14:paraId="30D41395" w14:textId="77777777" w:rsidR="004F1124" w:rsidRDefault="004F1124" w:rsidP="004F1124">
      <w:pPr>
        <w:rPr>
          <w:rFonts w:ascii="Aptos" w:hAnsi="Aptos"/>
          <w:b/>
        </w:rPr>
      </w:pPr>
    </w:p>
    <w:p w14:paraId="4C2114C5"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1.</w:t>
      </w:r>
      <w:r w:rsidRPr="002A3020">
        <w:rPr>
          <w:rFonts w:ascii="Aptos" w:hAnsi="Aptos"/>
          <w:sz w:val="22"/>
          <w:szCs w:val="22"/>
        </w:rPr>
        <w:tab/>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C26A007" w14:textId="77777777" w:rsidR="002A3020" w:rsidRPr="002A3020" w:rsidRDefault="002A3020" w:rsidP="002A3020">
      <w:pPr>
        <w:tabs>
          <w:tab w:val="num" w:pos="426"/>
        </w:tabs>
        <w:ind w:left="426" w:hanging="426"/>
        <w:jc w:val="both"/>
        <w:rPr>
          <w:rFonts w:ascii="Aptos" w:hAnsi="Aptos"/>
          <w:sz w:val="22"/>
          <w:szCs w:val="22"/>
        </w:rPr>
      </w:pPr>
    </w:p>
    <w:p w14:paraId="60D5E842"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2.</w:t>
      </w:r>
      <w:r w:rsidRPr="002A3020">
        <w:rPr>
          <w:rFonts w:ascii="Aptos" w:hAnsi="Aptos"/>
          <w:sz w:val="22"/>
          <w:szCs w:val="22"/>
        </w:rPr>
        <w:tab/>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093C2344" w14:textId="77777777" w:rsidR="002A3020" w:rsidRPr="002A3020" w:rsidRDefault="002A3020" w:rsidP="002A3020">
      <w:pPr>
        <w:tabs>
          <w:tab w:val="num" w:pos="426"/>
        </w:tabs>
        <w:ind w:left="426" w:hanging="426"/>
        <w:jc w:val="both"/>
        <w:rPr>
          <w:rFonts w:ascii="Aptos" w:hAnsi="Aptos"/>
          <w:sz w:val="22"/>
          <w:szCs w:val="22"/>
        </w:rPr>
      </w:pPr>
    </w:p>
    <w:p w14:paraId="6321A1C5"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3.</w:t>
      </w:r>
      <w:r w:rsidRPr="002A3020">
        <w:rPr>
          <w:rFonts w:ascii="Aptos" w:hAnsi="Aptos"/>
          <w:sz w:val="22"/>
          <w:szCs w:val="22"/>
        </w:rPr>
        <w:tab/>
        <w:t>Smluvní strany berou na vědomí, že nebude-li smlouva zveřejněna ani do tří měsíců od jejího uzavření, je následujícím dnem zrušena od počátku s účinky případného bezdůvodného obohacení.</w:t>
      </w:r>
    </w:p>
    <w:p w14:paraId="1C47FA01" w14:textId="77777777" w:rsidR="002A3020" w:rsidRPr="002A3020" w:rsidRDefault="002A3020" w:rsidP="002A3020">
      <w:pPr>
        <w:tabs>
          <w:tab w:val="num" w:pos="426"/>
        </w:tabs>
        <w:ind w:left="426" w:hanging="426"/>
        <w:jc w:val="both"/>
        <w:rPr>
          <w:rFonts w:ascii="Aptos" w:hAnsi="Aptos"/>
          <w:sz w:val="22"/>
          <w:szCs w:val="22"/>
        </w:rPr>
      </w:pPr>
    </w:p>
    <w:p w14:paraId="104EC05F"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4.</w:t>
      </w:r>
      <w:r w:rsidRPr="002A3020">
        <w:rPr>
          <w:rFonts w:ascii="Aptos" w:hAnsi="Aptos"/>
          <w:sz w:val="22"/>
          <w:szCs w:val="22"/>
        </w:rPr>
        <w:tab/>
        <w:t>Smluvní strany prohlašují, že žádná část smlouvy nenaplňuje znaky obchodního tajemství (§ 504 zákona č. 89/2012 Sb., občanského zákoníku, ve znění pozdějších předpisů).</w:t>
      </w:r>
    </w:p>
    <w:p w14:paraId="3836C558" w14:textId="77777777" w:rsidR="002A3020" w:rsidRPr="002A3020" w:rsidRDefault="002A3020" w:rsidP="002A3020">
      <w:pPr>
        <w:tabs>
          <w:tab w:val="num" w:pos="426"/>
        </w:tabs>
        <w:ind w:left="426" w:hanging="426"/>
        <w:jc w:val="both"/>
        <w:rPr>
          <w:rFonts w:ascii="Aptos" w:hAnsi="Aptos"/>
          <w:sz w:val="22"/>
          <w:szCs w:val="22"/>
        </w:rPr>
      </w:pPr>
    </w:p>
    <w:p w14:paraId="283D89BA"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5.</w:t>
      </w:r>
      <w:r w:rsidRPr="002A3020">
        <w:rPr>
          <w:rFonts w:ascii="Aptos" w:hAnsi="Aptos"/>
          <w:sz w:val="22"/>
          <w:szCs w:val="22"/>
        </w:rPr>
        <w:tab/>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BD9665B" w14:textId="77777777" w:rsidR="002A3020" w:rsidRPr="002A3020" w:rsidRDefault="002A3020" w:rsidP="002A3020">
      <w:pPr>
        <w:tabs>
          <w:tab w:val="num" w:pos="426"/>
        </w:tabs>
        <w:ind w:left="426" w:hanging="426"/>
        <w:jc w:val="both"/>
        <w:rPr>
          <w:rFonts w:ascii="Aptos" w:hAnsi="Aptos"/>
          <w:sz w:val="22"/>
          <w:szCs w:val="22"/>
        </w:rPr>
      </w:pPr>
    </w:p>
    <w:p w14:paraId="3E389D55"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6.</w:t>
      </w:r>
      <w:r w:rsidRPr="002A3020">
        <w:rPr>
          <w:rFonts w:ascii="Aptos" w:hAnsi="Aptos"/>
          <w:sz w:val="22"/>
          <w:szCs w:val="22"/>
        </w:rPr>
        <w:tab/>
        <w:t xml:space="preserve">Osobní údaje příjemce poskytnuté v souvislosti s poskytnutím dotace je poskytovatel povinen zpracovávat v souladu s </w:t>
      </w:r>
      <w:proofErr w:type="spellStart"/>
      <w:r w:rsidRPr="002A3020">
        <w:rPr>
          <w:rFonts w:ascii="Aptos" w:hAnsi="Aptos"/>
          <w:sz w:val="22"/>
          <w:szCs w:val="22"/>
        </w:rPr>
        <w:t>ust</w:t>
      </w:r>
      <w:proofErr w:type="spellEnd"/>
      <w:r w:rsidRPr="002A3020">
        <w:rPr>
          <w:rFonts w:ascii="Aptos" w:hAnsi="Aptos"/>
          <w:sz w:val="22"/>
          <w:szCs w:val="22"/>
        </w:rPr>
        <w:t xml:space="preserve">. čl. 6 Nařízení Evropského parlamentu a Rady (EU) 2016/679 ze dne 27. dubna 2016 o ochraně fyzických osob v souvislosti se zpracováním osobních údajů a o volném pohybu těchto údajů a o zrušení směrnice 95/46/ES (obecné nařízení o ochraně osobních údajů – GDPR). </w:t>
      </w:r>
    </w:p>
    <w:p w14:paraId="1CF88B6A" w14:textId="77777777" w:rsidR="002A3020" w:rsidRPr="002A3020" w:rsidRDefault="002A3020" w:rsidP="002A3020">
      <w:pPr>
        <w:tabs>
          <w:tab w:val="num" w:pos="426"/>
        </w:tabs>
        <w:ind w:left="426" w:hanging="426"/>
        <w:jc w:val="both"/>
        <w:rPr>
          <w:rFonts w:ascii="Aptos" w:hAnsi="Aptos"/>
          <w:sz w:val="22"/>
          <w:szCs w:val="22"/>
        </w:rPr>
      </w:pPr>
    </w:p>
    <w:p w14:paraId="06092A91"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7.</w:t>
      </w:r>
      <w:r w:rsidRPr="002A3020">
        <w:rPr>
          <w:rFonts w:ascii="Aptos" w:hAnsi="Aptos"/>
          <w:sz w:val="22"/>
          <w:szCs w:val="22"/>
        </w:rPr>
        <w:tab/>
        <w:t xml:space="preserve">Nedílnou součástí této smlouvy je čestné prohlášení příjemce, které tvoří přílohu č. 2 této smlouvy, o splnění některých, Zásadami stanovených, podmínek pro poskytnutí dotace. </w:t>
      </w:r>
    </w:p>
    <w:p w14:paraId="28B2B3FA" w14:textId="77777777" w:rsidR="002A3020" w:rsidRPr="002A3020" w:rsidRDefault="002A3020" w:rsidP="002A3020">
      <w:pPr>
        <w:tabs>
          <w:tab w:val="num" w:pos="426"/>
        </w:tabs>
        <w:ind w:left="426" w:hanging="426"/>
        <w:jc w:val="both"/>
        <w:rPr>
          <w:rFonts w:ascii="Aptos" w:hAnsi="Aptos"/>
          <w:sz w:val="22"/>
          <w:szCs w:val="22"/>
        </w:rPr>
      </w:pPr>
    </w:p>
    <w:p w14:paraId="6AAF333E"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8.</w:t>
      </w:r>
      <w:r w:rsidRPr="002A3020">
        <w:rPr>
          <w:rFonts w:ascii="Aptos" w:hAnsi="Aptos"/>
          <w:sz w:val="22"/>
          <w:szCs w:val="22"/>
        </w:rPr>
        <w:tab/>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5E4DBEEB" w14:textId="77777777" w:rsidR="002A3020" w:rsidRPr="002A3020" w:rsidRDefault="002A3020" w:rsidP="002A3020">
      <w:pPr>
        <w:tabs>
          <w:tab w:val="num" w:pos="426"/>
        </w:tabs>
        <w:ind w:left="426" w:hanging="426"/>
        <w:jc w:val="both"/>
        <w:rPr>
          <w:rFonts w:ascii="Aptos" w:hAnsi="Aptos"/>
          <w:sz w:val="22"/>
          <w:szCs w:val="22"/>
        </w:rPr>
      </w:pPr>
    </w:p>
    <w:p w14:paraId="67A21EB3"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9.</w:t>
      </w:r>
      <w:r w:rsidRPr="002A3020">
        <w:rPr>
          <w:rFonts w:ascii="Aptos" w:hAnsi="Aptos"/>
          <w:sz w:val="22"/>
          <w:szCs w:val="22"/>
        </w:rPr>
        <w:tab/>
        <w:t xml:space="preserve">Měnit nebo doplňovat text smlouvy je možné jen formou písemných vzestupně číslovaných dodatků podepsaných zástupci obou smluvních stran. </w:t>
      </w:r>
    </w:p>
    <w:p w14:paraId="5180B75B" w14:textId="77777777" w:rsidR="002A3020" w:rsidRPr="002A3020" w:rsidRDefault="002A3020" w:rsidP="002A3020">
      <w:pPr>
        <w:tabs>
          <w:tab w:val="num" w:pos="426"/>
        </w:tabs>
        <w:ind w:left="426" w:hanging="426"/>
        <w:jc w:val="both"/>
        <w:rPr>
          <w:rFonts w:ascii="Aptos" w:hAnsi="Aptos"/>
          <w:sz w:val="22"/>
          <w:szCs w:val="22"/>
        </w:rPr>
      </w:pPr>
    </w:p>
    <w:p w14:paraId="52070156" w14:textId="77777777" w:rsidR="002A3020" w:rsidRPr="002A3020" w:rsidRDefault="002A3020" w:rsidP="002A3020">
      <w:pPr>
        <w:tabs>
          <w:tab w:val="num" w:pos="426"/>
        </w:tabs>
        <w:ind w:left="426" w:hanging="426"/>
        <w:jc w:val="both"/>
        <w:rPr>
          <w:rFonts w:ascii="Aptos" w:hAnsi="Aptos"/>
          <w:sz w:val="22"/>
          <w:szCs w:val="22"/>
        </w:rPr>
      </w:pPr>
      <w:r w:rsidRPr="002A3020">
        <w:rPr>
          <w:rFonts w:ascii="Aptos" w:hAnsi="Aptos"/>
          <w:sz w:val="22"/>
          <w:szCs w:val="22"/>
        </w:rPr>
        <w:t>10.</w:t>
      </w:r>
      <w:r w:rsidRPr="002A3020">
        <w:rPr>
          <w:rFonts w:ascii="Aptos" w:hAnsi="Aptos"/>
          <w:sz w:val="22"/>
          <w:szCs w:val="22"/>
        </w:rPr>
        <w:tab/>
        <w:t xml:space="preserve">Je-li smlouva uzavírána v listinné podobě, vyhotovuje se ve dvou stejnopisech s originálními podpisy smluvních stran, z nichž každá obdrží po jednom vyhotovení. V případě elektronické </w:t>
      </w:r>
      <w:r w:rsidRPr="002A3020">
        <w:rPr>
          <w:rFonts w:ascii="Aptos" w:hAnsi="Aptos"/>
          <w:sz w:val="22"/>
          <w:szCs w:val="22"/>
        </w:rPr>
        <w:lastRenderedPageBreak/>
        <w:t xml:space="preserve">podoby smlouvy se smlouva vyhotovuje v jednom elektronickém vyhotovení s připojenými digitálními podpisy obou smluvních stran. </w:t>
      </w:r>
    </w:p>
    <w:p w14:paraId="71CB33EE" w14:textId="77777777" w:rsidR="002A3020" w:rsidRPr="002A3020" w:rsidRDefault="002A3020" w:rsidP="002A3020">
      <w:pPr>
        <w:tabs>
          <w:tab w:val="num" w:pos="426"/>
        </w:tabs>
        <w:ind w:left="426" w:hanging="426"/>
        <w:jc w:val="both"/>
        <w:rPr>
          <w:rFonts w:ascii="Aptos" w:hAnsi="Aptos"/>
          <w:sz w:val="22"/>
          <w:szCs w:val="22"/>
        </w:rPr>
      </w:pPr>
    </w:p>
    <w:p w14:paraId="7007C895" w14:textId="1B941CB0" w:rsidR="004F1124" w:rsidRDefault="002A3020" w:rsidP="002A3020">
      <w:pPr>
        <w:tabs>
          <w:tab w:val="num" w:pos="426"/>
        </w:tabs>
        <w:ind w:left="426" w:hanging="426"/>
        <w:jc w:val="both"/>
        <w:rPr>
          <w:rFonts w:ascii="Aptos" w:hAnsi="Aptos"/>
          <w:sz w:val="22"/>
          <w:szCs w:val="22"/>
        </w:rPr>
      </w:pPr>
      <w:r w:rsidRPr="002A3020">
        <w:rPr>
          <w:rFonts w:ascii="Aptos" w:hAnsi="Aptos"/>
          <w:sz w:val="22"/>
          <w:szCs w:val="22"/>
        </w:rPr>
        <w:t>11.</w:t>
      </w:r>
      <w:r w:rsidRPr="002A3020">
        <w:rPr>
          <w:rFonts w:ascii="Aptos" w:hAnsi="Aptos"/>
          <w:sz w:val="22"/>
          <w:szCs w:val="22"/>
        </w:rPr>
        <w:tab/>
        <w:t>Smluvní strany prohlašují, že obsah smlouvy je pro ně dostatečně určitý a srozumitelný, že smlouva byla sepsána na základě pravdivých údajů a vyjadřuje jejich vážnou vůli, na důkaz čehož připojují své vlastnoruční/digitální podpisy.</w:t>
      </w:r>
    </w:p>
    <w:p w14:paraId="28AF1BD6" w14:textId="77777777" w:rsidR="002A3020" w:rsidRDefault="002A3020" w:rsidP="002A3020">
      <w:pPr>
        <w:tabs>
          <w:tab w:val="num" w:pos="426"/>
        </w:tabs>
        <w:ind w:left="426" w:hanging="426"/>
        <w:jc w:val="both"/>
        <w:rPr>
          <w:rFonts w:ascii="Aptos" w:hAnsi="Aptos"/>
          <w:sz w:val="22"/>
          <w:szCs w:val="22"/>
        </w:rPr>
      </w:pPr>
    </w:p>
    <w:p w14:paraId="01ED0160" w14:textId="77777777" w:rsidR="002A3020" w:rsidRDefault="002A3020" w:rsidP="002A3020">
      <w:pPr>
        <w:tabs>
          <w:tab w:val="num" w:pos="426"/>
        </w:tabs>
        <w:ind w:left="426" w:hanging="426"/>
        <w:jc w:val="both"/>
        <w:rPr>
          <w:rFonts w:ascii="Aptos" w:hAnsi="Aptos"/>
          <w:sz w:val="22"/>
          <w:szCs w:val="22"/>
        </w:rPr>
      </w:pPr>
    </w:p>
    <w:p w14:paraId="34AC1982" w14:textId="77777777" w:rsidR="002A3020" w:rsidRDefault="002A3020" w:rsidP="002A3020">
      <w:pPr>
        <w:tabs>
          <w:tab w:val="num" w:pos="426"/>
        </w:tabs>
        <w:ind w:left="426" w:hanging="426"/>
        <w:jc w:val="both"/>
        <w:rPr>
          <w:rFonts w:ascii="Aptos" w:hAnsi="Aptos"/>
          <w:sz w:val="22"/>
          <w:szCs w:val="22"/>
        </w:rPr>
      </w:pPr>
    </w:p>
    <w:p w14:paraId="53291E09" w14:textId="77777777" w:rsidR="002A3020" w:rsidRDefault="002A3020" w:rsidP="002A3020">
      <w:pPr>
        <w:tabs>
          <w:tab w:val="num" w:pos="426"/>
        </w:tabs>
        <w:ind w:left="426" w:hanging="426"/>
        <w:jc w:val="both"/>
        <w:rPr>
          <w:rFonts w:ascii="Aptos" w:hAnsi="Aptos"/>
          <w:sz w:val="22"/>
          <w:szCs w:val="22"/>
        </w:rPr>
      </w:pPr>
    </w:p>
    <w:p w14:paraId="4587C2A0" w14:textId="51C302F8"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0F491407" w14:textId="01421500" w:rsidR="00375340" w:rsidRDefault="00375340" w:rsidP="005A34F0">
      <w:pPr>
        <w:jc w:val="both"/>
        <w:rPr>
          <w:rFonts w:ascii="Aptos" w:hAnsi="Aptos"/>
          <w:sz w:val="22"/>
          <w:szCs w:val="22"/>
        </w:rPr>
      </w:pPr>
    </w:p>
    <w:p w14:paraId="2B9D0225" w14:textId="2D65EBBD" w:rsidR="00160059" w:rsidRPr="006D0B9F" w:rsidRDefault="00160059" w:rsidP="005A34F0">
      <w:pPr>
        <w:jc w:val="both"/>
        <w:rPr>
          <w:rFonts w:ascii="Aptos" w:hAnsi="Aptos"/>
          <w:sz w:val="22"/>
          <w:szCs w:val="22"/>
        </w:rPr>
      </w:pPr>
    </w:p>
    <w:p w14:paraId="0064FB02" w14:textId="7E8B3AE8"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8661D2">
        <w:rPr>
          <w:rFonts w:ascii="Aptos" w:hAnsi="Aptos"/>
          <w:sz w:val="22"/>
          <w:szCs w:val="22"/>
        </w:rPr>
        <w:t>6.8.2025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398A5273" w14:textId="77777777" w:rsidR="000C7CA7" w:rsidRPr="006D0B9F" w:rsidRDefault="000C7CA7"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14A9390" w14:textId="2A1DDF0F" w:rsidR="00A40089"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0C7CA7">
        <w:rPr>
          <w:rFonts w:ascii="Aptos" w:hAnsi="Aptos"/>
          <w:sz w:val="22"/>
          <w:szCs w:val="22"/>
        </w:rPr>
        <w:t xml:space="preserve"> </w:t>
      </w:r>
      <w:r w:rsidR="00503054">
        <w:rPr>
          <w:rFonts w:ascii="Aptos" w:hAnsi="Aptos"/>
          <w:sz w:val="22"/>
          <w:szCs w:val="22"/>
        </w:rPr>
        <w:t xml:space="preserve">         </w:t>
      </w:r>
      <w:r w:rsidR="002A3020">
        <w:rPr>
          <w:rFonts w:ascii="Aptos" w:hAnsi="Aptos"/>
          <w:sz w:val="22"/>
          <w:szCs w:val="22"/>
        </w:rPr>
        <w:t xml:space="preserve">    MgA. Lenka Šťastná</w:t>
      </w:r>
    </w:p>
    <w:p w14:paraId="778B41A0" w14:textId="2704E179" w:rsidR="005A34F0" w:rsidRPr="006D0B9F" w:rsidRDefault="004F16CC" w:rsidP="005A34F0">
      <w:pPr>
        <w:rPr>
          <w:rFonts w:ascii="Aptos" w:hAnsi="Aptos"/>
          <w:sz w:val="22"/>
          <w:szCs w:val="22"/>
        </w:rPr>
      </w:pPr>
      <w:r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189A55B" w14:textId="77777777" w:rsidR="004F1124" w:rsidRDefault="004F1124" w:rsidP="000C7CA7">
      <w:pPr>
        <w:jc w:val="center"/>
        <w:rPr>
          <w:rFonts w:ascii="Aptos" w:hAnsi="Aptos"/>
          <w:i/>
          <w:iCs/>
          <w:sz w:val="20"/>
          <w:szCs w:val="20"/>
        </w:rPr>
      </w:pPr>
    </w:p>
    <w:p w14:paraId="34619408" w14:textId="791CBF0E"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F46A7E">
        <w:rPr>
          <w:rFonts w:ascii="Aptos" w:hAnsi="Aptos"/>
          <w:i/>
          <w:iCs/>
          <w:sz w:val="20"/>
          <w:szCs w:val="20"/>
        </w:rPr>
        <w:t>57</w:t>
      </w:r>
      <w:r w:rsidR="00677F87">
        <w:rPr>
          <w:rFonts w:ascii="Aptos" w:hAnsi="Aptos"/>
          <w:i/>
          <w:iCs/>
          <w:sz w:val="20"/>
          <w:szCs w:val="20"/>
        </w:rPr>
        <w:t>3</w:t>
      </w:r>
      <w:r w:rsidR="00F46A7E">
        <w:rPr>
          <w:rFonts w:ascii="Aptos" w:hAnsi="Aptos"/>
          <w:i/>
          <w:iCs/>
          <w:sz w:val="20"/>
          <w:szCs w:val="20"/>
        </w:rPr>
        <w:t>3</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w:t>
      </w:r>
      <w:r w:rsidR="00F46A7E">
        <w:rPr>
          <w:rFonts w:ascii="Aptos" w:hAnsi="Aptos"/>
          <w:i/>
          <w:iCs/>
          <w:sz w:val="20"/>
          <w:szCs w:val="20"/>
        </w:rPr>
        <w:t>4. 6. 2025</w:t>
      </w:r>
    </w:p>
    <w:p w14:paraId="445BABB5" w14:textId="2E59DDB0" w:rsidR="00127E31" w:rsidRDefault="005A34F0" w:rsidP="00A40089">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w:t>
      </w:r>
      <w:r w:rsidR="00A40089">
        <w:rPr>
          <w:rFonts w:ascii="Aptos" w:hAnsi="Aptos"/>
          <w:i/>
          <w:iCs/>
          <w:sz w:val="20"/>
          <w:szCs w:val="20"/>
        </w:rPr>
        <w:t>c</w:t>
      </w:r>
    </w:p>
    <w:p w14:paraId="00492457" w14:textId="77777777" w:rsidR="00677F87" w:rsidRDefault="00677F87" w:rsidP="00A40089">
      <w:pPr>
        <w:jc w:val="center"/>
        <w:rPr>
          <w:rFonts w:ascii="Aptos" w:hAnsi="Aptos"/>
          <w:i/>
          <w:iCs/>
          <w:sz w:val="20"/>
          <w:szCs w:val="20"/>
        </w:rPr>
      </w:pPr>
    </w:p>
    <w:p w14:paraId="585F5C7C" w14:textId="77777777" w:rsidR="00677F87" w:rsidRDefault="00677F87" w:rsidP="00A40089">
      <w:pPr>
        <w:jc w:val="center"/>
        <w:rPr>
          <w:rFonts w:ascii="Aptos" w:hAnsi="Aptos"/>
          <w:i/>
          <w:iCs/>
          <w:sz w:val="20"/>
          <w:szCs w:val="20"/>
        </w:rPr>
      </w:pPr>
    </w:p>
    <w:p w14:paraId="2CCE7B27" w14:textId="77777777" w:rsidR="002A3020" w:rsidRDefault="002A3020" w:rsidP="00677F87">
      <w:pPr>
        <w:rPr>
          <w:rFonts w:ascii="Aptos" w:hAnsi="Aptos"/>
          <w:b/>
          <w:bCs/>
          <w:sz w:val="22"/>
          <w:szCs w:val="22"/>
        </w:rPr>
      </w:pPr>
    </w:p>
    <w:p w14:paraId="18209EB5" w14:textId="77777777" w:rsidR="002A3020" w:rsidRDefault="002A3020" w:rsidP="00677F87">
      <w:pPr>
        <w:rPr>
          <w:rFonts w:ascii="Aptos" w:hAnsi="Aptos"/>
          <w:b/>
          <w:bCs/>
          <w:sz w:val="22"/>
          <w:szCs w:val="22"/>
        </w:rPr>
      </w:pPr>
    </w:p>
    <w:p w14:paraId="4BF02949" w14:textId="77777777" w:rsidR="002A3020" w:rsidRDefault="002A3020" w:rsidP="00677F87">
      <w:pPr>
        <w:rPr>
          <w:rFonts w:ascii="Aptos" w:hAnsi="Aptos"/>
          <w:b/>
          <w:bCs/>
          <w:sz w:val="22"/>
          <w:szCs w:val="22"/>
        </w:rPr>
      </w:pPr>
    </w:p>
    <w:p w14:paraId="7DCCE265" w14:textId="77777777" w:rsidR="002A3020" w:rsidRDefault="002A3020" w:rsidP="00677F87">
      <w:pPr>
        <w:rPr>
          <w:rFonts w:ascii="Aptos" w:hAnsi="Aptos"/>
          <w:b/>
          <w:bCs/>
          <w:sz w:val="22"/>
          <w:szCs w:val="22"/>
        </w:rPr>
      </w:pPr>
    </w:p>
    <w:p w14:paraId="47535890" w14:textId="77777777" w:rsidR="002A3020" w:rsidRDefault="002A3020" w:rsidP="00677F87">
      <w:pPr>
        <w:rPr>
          <w:rFonts w:ascii="Aptos" w:hAnsi="Aptos"/>
          <w:b/>
          <w:bCs/>
          <w:sz w:val="22"/>
          <w:szCs w:val="22"/>
        </w:rPr>
      </w:pPr>
    </w:p>
    <w:p w14:paraId="4392D4DE" w14:textId="77777777" w:rsidR="002A3020" w:rsidRDefault="002A3020" w:rsidP="00677F87">
      <w:pPr>
        <w:rPr>
          <w:rFonts w:ascii="Aptos" w:hAnsi="Aptos"/>
          <w:b/>
          <w:bCs/>
          <w:sz w:val="22"/>
          <w:szCs w:val="22"/>
        </w:rPr>
      </w:pPr>
    </w:p>
    <w:p w14:paraId="715AE706" w14:textId="77777777" w:rsidR="002A3020" w:rsidRDefault="002A3020" w:rsidP="00677F87">
      <w:pPr>
        <w:rPr>
          <w:rFonts w:ascii="Aptos" w:hAnsi="Aptos"/>
          <w:b/>
          <w:bCs/>
          <w:sz w:val="22"/>
          <w:szCs w:val="22"/>
        </w:rPr>
      </w:pPr>
    </w:p>
    <w:p w14:paraId="72790DE7" w14:textId="77777777" w:rsidR="002A3020" w:rsidRDefault="002A3020" w:rsidP="00677F87">
      <w:pPr>
        <w:rPr>
          <w:rFonts w:ascii="Aptos" w:hAnsi="Aptos"/>
          <w:b/>
          <w:bCs/>
          <w:sz w:val="22"/>
          <w:szCs w:val="22"/>
        </w:rPr>
      </w:pPr>
    </w:p>
    <w:p w14:paraId="7BE6DB14" w14:textId="77777777" w:rsidR="002A3020" w:rsidRDefault="002A3020" w:rsidP="00677F87">
      <w:pPr>
        <w:rPr>
          <w:rFonts w:ascii="Aptos" w:hAnsi="Aptos"/>
          <w:b/>
          <w:bCs/>
          <w:sz w:val="22"/>
          <w:szCs w:val="22"/>
        </w:rPr>
      </w:pPr>
    </w:p>
    <w:p w14:paraId="694CAADC" w14:textId="77777777" w:rsidR="002A3020" w:rsidRDefault="002A3020" w:rsidP="00677F87">
      <w:pPr>
        <w:rPr>
          <w:rFonts w:ascii="Aptos" w:hAnsi="Aptos"/>
          <w:b/>
          <w:bCs/>
          <w:sz w:val="22"/>
          <w:szCs w:val="22"/>
        </w:rPr>
      </w:pPr>
    </w:p>
    <w:p w14:paraId="653209E1" w14:textId="77777777" w:rsidR="002A3020" w:rsidRDefault="002A3020" w:rsidP="00677F87">
      <w:pPr>
        <w:rPr>
          <w:rFonts w:ascii="Aptos" w:hAnsi="Aptos"/>
          <w:b/>
          <w:bCs/>
          <w:sz w:val="22"/>
          <w:szCs w:val="22"/>
        </w:rPr>
      </w:pPr>
    </w:p>
    <w:p w14:paraId="043EF260" w14:textId="77777777" w:rsidR="002A3020" w:rsidRDefault="002A3020" w:rsidP="00677F87">
      <w:pPr>
        <w:rPr>
          <w:rFonts w:ascii="Aptos" w:hAnsi="Aptos"/>
          <w:b/>
          <w:bCs/>
          <w:sz w:val="22"/>
          <w:szCs w:val="22"/>
        </w:rPr>
      </w:pPr>
    </w:p>
    <w:p w14:paraId="568A6003" w14:textId="77777777" w:rsidR="002A3020" w:rsidRDefault="002A3020" w:rsidP="00677F87">
      <w:pPr>
        <w:rPr>
          <w:rFonts w:ascii="Aptos" w:hAnsi="Aptos"/>
          <w:b/>
          <w:bCs/>
          <w:sz w:val="22"/>
          <w:szCs w:val="22"/>
        </w:rPr>
      </w:pPr>
    </w:p>
    <w:p w14:paraId="243433BD" w14:textId="77777777" w:rsidR="002A3020" w:rsidRDefault="002A3020" w:rsidP="00677F87">
      <w:pPr>
        <w:rPr>
          <w:rFonts w:ascii="Aptos" w:hAnsi="Aptos"/>
          <w:b/>
          <w:bCs/>
          <w:sz w:val="22"/>
          <w:szCs w:val="22"/>
        </w:rPr>
      </w:pPr>
    </w:p>
    <w:p w14:paraId="156EB325" w14:textId="77777777" w:rsidR="002A3020" w:rsidRDefault="002A3020" w:rsidP="00677F87">
      <w:pPr>
        <w:rPr>
          <w:rFonts w:ascii="Aptos" w:hAnsi="Aptos"/>
          <w:b/>
          <w:bCs/>
          <w:sz w:val="22"/>
          <w:szCs w:val="22"/>
        </w:rPr>
      </w:pPr>
    </w:p>
    <w:p w14:paraId="44074F2A" w14:textId="77777777" w:rsidR="002A3020" w:rsidRDefault="002A3020" w:rsidP="00677F87">
      <w:pPr>
        <w:rPr>
          <w:rFonts w:ascii="Aptos" w:hAnsi="Aptos"/>
          <w:b/>
          <w:bCs/>
          <w:sz w:val="22"/>
          <w:szCs w:val="22"/>
        </w:rPr>
      </w:pPr>
    </w:p>
    <w:p w14:paraId="065142C1" w14:textId="77777777" w:rsidR="002A3020" w:rsidRDefault="002A3020" w:rsidP="00677F87">
      <w:pPr>
        <w:rPr>
          <w:rFonts w:ascii="Aptos" w:hAnsi="Aptos"/>
          <w:b/>
          <w:bCs/>
          <w:sz w:val="22"/>
          <w:szCs w:val="22"/>
        </w:rPr>
      </w:pPr>
    </w:p>
    <w:p w14:paraId="55F90355" w14:textId="77777777" w:rsidR="002A3020" w:rsidRDefault="002A3020" w:rsidP="00677F87">
      <w:pPr>
        <w:rPr>
          <w:rFonts w:ascii="Aptos" w:hAnsi="Aptos"/>
          <w:b/>
          <w:bCs/>
          <w:sz w:val="22"/>
          <w:szCs w:val="22"/>
        </w:rPr>
      </w:pPr>
    </w:p>
    <w:p w14:paraId="54F0B7D3" w14:textId="77777777" w:rsidR="002A3020" w:rsidRDefault="002A3020" w:rsidP="00677F87">
      <w:pPr>
        <w:rPr>
          <w:rFonts w:ascii="Aptos" w:hAnsi="Aptos"/>
          <w:b/>
          <w:bCs/>
          <w:sz w:val="22"/>
          <w:szCs w:val="22"/>
        </w:rPr>
      </w:pPr>
    </w:p>
    <w:p w14:paraId="06B3291F" w14:textId="77777777" w:rsidR="002A3020" w:rsidRDefault="002A3020" w:rsidP="00677F87">
      <w:pPr>
        <w:rPr>
          <w:rFonts w:ascii="Aptos" w:hAnsi="Aptos"/>
          <w:b/>
          <w:bCs/>
          <w:sz w:val="22"/>
          <w:szCs w:val="22"/>
        </w:rPr>
      </w:pPr>
    </w:p>
    <w:p w14:paraId="2020683C" w14:textId="77777777" w:rsidR="002A3020" w:rsidRDefault="002A3020" w:rsidP="00677F87">
      <w:pPr>
        <w:rPr>
          <w:rFonts w:ascii="Aptos" w:hAnsi="Aptos"/>
          <w:b/>
          <w:bCs/>
          <w:sz w:val="22"/>
          <w:szCs w:val="22"/>
        </w:rPr>
      </w:pPr>
    </w:p>
    <w:p w14:paraId="6A60EE1D" w14:textId="77777777" w:rsidR="002A3020" w:rsidRDefault="002A3020" w:rsidP="00677F87">
      <w:pPr>
        <w:rPr>
          <w:rFonts w:ascii="Aptos" w:hAnsi="Aptos"/>
          <w:b/>
          <w:bCs/>
          <w:sz w:val="22"/>
          <w:szCs w:val="22"/>
        </w:rPr>
      </w:pPr>
    </w:p>
    <w:p w14:paraId="29C48C70" w14:textId="77777777" w:rsidR="002A3020" w:rsidRDefault="002A3020" w:rsidP="00677F87">
      <w:pPr>
        <w:rPr>
          <w:rFonts w:ascii="Aptos" w:hAnsi="Aptos"/>
          <w:b/>
          <w:bCs/>
          <w:sz w:val="22"/>
          <w:szCs w:val="22"/>
        </w:rPr>
      </w:pPr>
    </w:p>
    <w:p w14:paraId="35C710E8" w14:textId="77777777" w:rsidR="002A3020" w:rsidRDefault="002A3020" w:rsidP="00677F87">
      <w:pPr>
        <w:rPr>
          <w:rFonts w:ascii="Aptos" w:hAnsi="Aptos"/>
          <w:b/>
          <w:bCs/>
          <w:sz w:val="22"/>
          <w:szCs w:val="22"/>
        </w:rPr>
      </w:pPr>
    </w:p>
    <w:p w14:paraId="29F68F14" w14:textId="77777777" w:rsidR="002A3020" w:rsidRDefault="002A3020" w:rsidP="00677F87">
      <w:pPr>
        <w:rPr>
          <w:rFonts w:ascii="Aptos" w:hAnsi="Aptos"/>
          <w:b/>
          <w:bCs/>
          <w:sz w:val="22"/>
          <w:szCs w:val="22"/>
        </w:rPr>
      </w:pPr>
    </w:p>
    <w:p w14:paraId="7171E4AC" w14:textId="77777777" w:rsidR="002A3020" w:rsidRDefault="002A3020" w:rsidP="00677F87">
      <w:pPr>
        <w:rPr>
          <w:rFonts w:ascii="Aptos" w:hAnsi="Aptos"/>
          <w:b/>
          <w:bCs/>
          <w:sz w:val="22"/>
          <w:szCs w:val="22"/>
        </w:rPr>
      </w:pPr>
    </w:p>
    <w:p w14:paraId="7C9DAC7A" w14:textId="77777777" w:rsidR="002A3020" w:rsidRDefault="002A3020" w:rsidP="00677F87">
      <w:pPr>
        <w:rPr>
          <w:rFonts w:ascii="Aptos" w:hAnsi="Aptos"/>
          <w:b/>
          <w:bCs/>
          <w:sz w:val="22"/>
          <w:szCs w:val="22"/>
        </w:rPr>
      </w:pPr>
    </w:p>
    <w:p w14:paraId="2AF0DD4B" w14:textId="77777777" w:rsidR="002A3020" w:rsidRDefault="002A3020" w:rsidP="00677F87">
      <w:pPr>
        <w:rPr>
          <w:rFonts w:ascii="Aptos" w:hAnsi="Aptos"/>
          <w:b/>
          <w:bCs/>
          <w:sz w:val="22"/>
          <w:szCs w:val="22"/>
        </w:rPr>
      </w:pPr>
    </w:p>
    <w:p w14:paraId="6F2E4F74" w14:textId="77777777" w:rsidR="002A3020" w:rsidRDefault="002A3020" w:rsidP="00677F87">
      <w:pPr>
        <w:rPr>
          <w:rFonts w:ascii="Aptos" w:hAnsi="Aptos"/>
          <w:b/>
          <w:bCs/>
          <w:sz w:val="22"/>
          <w:szCs w:val="22"/>
        </w:rPr>
      </w:pPr>
    </w:p>
    <w:p w14:paraId="609E8DE9" w14:textId="77777777" w:rsidR="002A3020" w:rsidRDefault="002A3020" w:rsidP="00677F87">
      <w:pPr>
        <w:rPr>
          <w:rFonts w:ascii="Aptos" w:hAnsi="Aptos"/>
          <w:b/>
          <w:bCs/>
          <w:sz w:val="22"/>
          <w:szCs w:val="22"/>
        </w:rPr>
      </w:pPr>
    </w:p>
    <w:p w14:paraId="306F2C7D" w14:textId="77777777" w:rsidR="002A3020" w:rsidRDefault="002A3020" w:rsidP="00677F87">
      <w:pPr>
        <w:rPr>
          <w:rFonts w:ascii="Aptos" w:hAnsi="Aptos"/>
          <w:b/>
          <w:bCs/>
          <w:sz w:val="22"/>
          <w:szCs w:val="22"/>
        </w:rPr>
      </w:pPr>
    </w:p>
    <w:p w14:paraId="10505251" w14:textId="3DB6FF5B" w:rsidR="00677F87" w:rsidRPr="00677F87" w:rsidRDefault="00677F87" w:rsidP="00677F87">
      <w:pPr>
        <w:rPr>
          <w:rFonts w:ascii="Aptos" w:hAnsi="Aptos"/>
          <w:b/>
          <w:bCs/>
          <w:sz w:val="22"/>
          <w:szCs w:val="22"/>
        </w:rPr>
      </w:pPr>
      <w:r w:rsidRPr="00677F87">
        <w:rPr>
          <w:rFonts w:ascii="Aptos" w:hAnsi="Aptos"/>
          <w:b/>
          <w:bCs/>
          <w:sz w:val="22"/>
          <w:szCs w:val="22"/>
        </w:rPr>
        <w:t>Příloha č. 1 ke smlouvě o poskytnutí dotace</w:t>
      </w:r>
    </w:p>
    <w:p w14:paraId="17295C4A" w14:textId="77777777" w:rsidR="00677F87" w:rsidRDefault="00677F87" w:rsidP="00677F87">
      <w:pPr>
        <w:rPr>
          <w:rFonts w:ascii="Aptos" w:hAnsi="Aptos"/>
          <w:sz w:val="20"/>
          <w:szCs w:val="20"/>
        </w:rPr>
      </w:pPr>
    </w:p>
    <w:p w14:paraId="58B2A6FD" w14:textId="77777777" w:rsidR="00677F87" w:rsidRPr="00677F87" w:rsidRDefault="00677F87" w:rsidP="00677F87">
      <w:pPr>
        <w:rPr>
          <w:rFonts w:ascii="Aptos" w:hAnsi="Aptos"/>
          <w:sz w:val="20"/>
          <w:szCs w:val="20"/>
        </w:rPr>
      </w:pPr>
    </w:p>
    <w:p w14:paraId="6DFDBF4B" w14:textId="3A303977" w:rsidR="00677F87" w:rsidRDefault="00677F87" w:rsidP="00A40089">
      <w:pPr>
        <w:jc w:val="center"/>
        <w:rPr>
          <w:rFonts w:ascii="Aptos" w:hAnsi="Aptos"/>
          <w:i/>
          <w:iCs/>
          <w:sz w:val="20"/>
          <w:szCs w:val="20"/>
        </w:rPr>
      </w:pPr>
    </w:p>
    <w:p w14:paraId="39B7E8EF" w14:textId="77777777" w:rsidR="00F46A7E" w:rsidRDefault="00F46A7E" w:rsidP="00A40089">
      <w:pPr>
        <w:jc w:val="center"/>
        <w:rPr>
          <w:rFonts w:ascii="Aptos" w:hAnsi="Aptos"/>
          <w:i/>
          <w:iCs/>
          <w:sz w:val="20"/>
          <w:szCs w:val="20"/>
        </w:rPr>
      </w:pPr>
    </w:p>
    <w:p w14:paraId="3F328B57" w14:textId="3E8BDD05" w:rsidR="00677F87" w:rsidRDefault="002A3020" w:rsidP="00A40089">
      <w:pPr>
        <w:jc w:val="center"/>
        <w:rPr>
          <w:rFonts w:ascii="Aptos" w:hAnsi="Aptos"/>
          <w:i/>
          <w:iCs/>
          <w:sz w:val="20"/>
          <w:szCs w:val="20"/>
        </w:rPr>
      </w:pPr>
      <w:r w:rsidRPr="002A3020">
        <w:rPr>
          <w:noProof/>
        </w:rPr>
        <w:drawing>
          <wp:inline distT="0" distB="0" distL="0" distR="0" wp14:anchorId="1AFFA2DB" wp14:editId="03BB2BCC">
            <wp:extent cx="5848350" cy="7724775"/>
            <wp:effectExtent l="0" t="0" r="0" b="9525"/>
            <wp:docPr id="7078434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7724775"/>
                    </a:xfrm>
                    <a:prstGeom prst="rect">
                      <a:avLst/>
                    </a:prstGeom>
                    <a:noFill/>
                    <a:ln>
                      <a:noFill/>
                    </a:ln>
                  </pic:spPr>
                </pic:pic>
              </a:graphicData>
            </a:graphic>
          </wp:inline>
        </w:drawing>
      </w:r>
    </w:p>
    <w:p w14:paraId="6EFE6729" w14:textId="77777777" w:rsidR="00677F87" w:rsidRDefault="00677F87" w:rsidP="00A40089">
      <w:pPr>
        <w:jc w:val="center"/>
        <w:rPr>
          <w:rFonts w:ascii="Aptos" w:hAnsi="Aptos"/>
          <w:i/>
          <w:iCs/>
          <w:sz w:val="20"/>
          <w:szCs w:val="20"/>
        </w:rPr>
      </w:pPr>
    </w:p>
    <w:p w14:paraId="19837E73" w14:textId="77777777" w:rsidR="00677F87" w:rsidRDefault="00677F87" w:rsidP="00A40089">
      <w:pPr>
        <w:jc w:val="center"/>
        <w:rPr>
          <w:rFonts w:ascii="Aptos" w:hAnsi="Aptos"/>
          <w:i/>
          <w:iCs/>
          <w:sz w:val="20"/>
          <w:szCs w:val="20"/>
        </w:rPr>
      </w:pPr>
    </w:p>
    <w:p w14:paraId="067D5BBA" w14:textId="77777777" w:rsidR="00677F87" w:rsidRDefault="00677F87" w:rsidP="00A40089">
      <w:pPr>
        <w:jc w:val="center"/>
        <w:rPr>
          <w:rFonts w:ascii="Aptos" w:hAnsi="Aptos"/>
          <w:i/>
          <w:iCs/>
          <w:sz w:val="20"/>
          <w:szCs w:val="20"/>
        </w:rPr>
      </w:pPr>
    </w:p>
    <w:p w14:paraId="07B25E1D" w14:textId="77777777" w:rsidR="00677F87" w:rsidRDefault="00677F87" w:rsidP="00A40089">
      <w:pPr>
        <w:jc w:val="center"/>
        <w:rPr>
          <w:rFonts w:ascii="Aptos" w:hAnsi="Aptos"/>
          <w:i/>
          <w:iCs/>
          <w:sz w:val="20"/>
          <w:szCs w:val="20"/>
        </w:rPr>
      </w:pPr>
    </w:p>
    <w:p w14:paraId="54AF0C4E" w14:textId="77777777" w:rsidR="00677F87" w:rsidRDefault="00677F87" w:rsidP="00A40089">
      <w:pPr>
        <w:jc w:val="center"/>
        <w:rPr>
          <w:rFonts w:ascii="Aptos" w:hAnsi="Aptos"/>
          <w:i/>
          <w:iCs/>
          <w:sz w:val="20"/>
          <w:szCs w:val="20"/>
        </w:rPr>
      </w:pPr>
    </w:p>
    <w:p w14:paraId="66872D30" w14:textId="77777777" w:rsidR="00677F87" w:rsidRDefault="00677F87" w:rsidP="00677F87">
      <w:pPr>
        <w:rPr>
          <w:rFonts w:ascii="Aptos" w:hAnsi="Aptos"/>
          <w:i/>
          <w:iCs/>
          <w:sz w:val="20"/>
          <w:szCs w:val="20"/>
        </w:rPr>
      </w:pPr>
    </w:p>
    <w:p w14:paraId="4C765148" w14:textId="77777777" w:rsidR="00677F87" w:rsidRDefault="00677F87" w:rsidP="00677F87">
      <w:pPr>
        <w:rPr>
          <w:rFonts w:ascii="Aptos" w:hAnsi="Aptos"/>
          <w:i/>
          <w:iCs/>
          <w:sz w:val="20"/>
          <w:szCs w:val="20"/>
        </w:rPr>
      </w:pPr>
    </w:p>
    <w:p w14:paraId="461E1EC6" w14:textId="74D43106" w:rsidR="00677F87" w:rsidRPr="00A40089" w:rsidRDefault="00677F87" w:rsidP="00677F87">
      <w:pPr>
        <w:rPr>
          <w:rFonts w:ascii="Aptos" w:hAnsi="Aptos"/>
          <w:i/>
          <w:iCs/>
          <w:sz w:val="20"/>
          <w:szCs w:val="20"/>
        </w:rPr>
      </w:pPr>
      <w:r w:rsidRPr="00677F87">
        <w:rPr>
          <w:rFonts w:ascii="Aptos" w:hAnsi="Aptos"/>
          <w:i/>
          <w:iCs/>
          <w:noProof/>
          <w:sz w:val="20"/>
          <w:szCs w:val="20"/>
        </w:rPr>
        <w:drawing>
          <wp:inline distT="0" distB="0" distL="0" distR="0" wp14:anchorId="0B69A380" wp14:editId="569EEF62">
            <wp:extent cx="5904865" cy="6273800"/>
            <wp:effectExtent l="0" t="0" r="635" b="0"/>
            <wp:docPr id="1463126007"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6007" name="Obrázek 1" descr="Obsah obrázku text, snímek obrazovky, Písmo, dokument&#10;&#10;Obsah generovaný pomocí AI může být nesprávný."/>
                    <pic:cNvPicPr/>
                  </pic:nvPicPr>
                  <pic:blipFill>
                    <a:blip r:embed="rId14"/>
                    <a:stretch>
                      <a:fillRect/>
                    </a:stretch>
                  </pic:blipFill>
                  <pic:spPr>
                    <a:xfrm>
                      <a:off x="0" y="0"/>
                      <a:ext cx="5904865" cy="6273800"/>
                    </a:xfrm>
                    <a:prstGeom prst="rect">
                      <a:avLst/>
                    </a:prstGeom>
                  </pic:spPr>
                </pic:pic>
              </a:graphicData>
            </a:graphic>
          </wp:inline>
        </w:drawing>
      </w:r>
    </w:p>
    <w:sectPr w:rsidR="00677F87" w:rsidRPr="00A40089"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1C8"/>
    <w:rsid w:val="000C7CA7"/>
    <w:rsid w:val="000E0BAB"/>
    <w:rsid w:val="000F177D"/>
    <w:rsid w:val="000F426E"/>
    <w:rsid w:val="00104C54"/>
    <w:rsid w:val="0011036B"/>
    <w:rsid w:val="0011251E"/>
    <w:rsid w:val="00112530"/>
    <w:rsid w:val="00116F5F"/>
    <w:rsid w:val="00117BA5"/>
    <w:rsid w:val="001235F6"/>
    <w:rsid w:val="001257BD"/>
    <w:rsid w:val="001265D0"/>
    <w:rsid w:val="00127E31"/>
    <w:rsid w:val="0013488D"/>
    <w:rsid w:val="0013739C"/>
    <w:rsid w:val="00155979"/>
    <w:rsid w:val="0015701A"/>
    <w:rsid w:val="00160059"/>
    <w:rsid w:val="001644B8"/>
    <w:rsid w:val="00172C05"/>
    <w:rsid w:val="0017416D"/>
    <w:rsid w:val="001774C3"/>
    <w:rsid w:val="00180FF3"/>
    <w:rsid w:val="0018537B"/>
    <w:rsid w:val="001920A2"/>
    <w:rsid w:val="001A0FB5"/>
    <w:rsid w:val="001A23CA"/>
    <w:rsid w:val="001A2BC8"/>
    <w:rsid w:val="001A6EFF"/>
    <w:rsid w:val="001A7923"/>
    <w:rsid w:val="001B10D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A3020"/>
    <w:rsid w:val="002D36FB"/>
    <w:rsid w:val="002E32CD"/>
    <w:rsid w:val="002E5C5B"/>
    <w:rsid w:val="00302B2E"/>
    <w:rsid w:val="003034A0"/>
    <w:rsid w:val="003057E9"/>
    <w:rsid w:val="0031117A"/>
    <w:rsid w:val="003124C5"/>
    <w:rsid w:val="00312CAE"/>
    <w:rsid w:val="00313760"/>
    <w:rsid w:val="003138CC"/>
    <w:rsid w:val="003219A8"/>
    <w:rsid w:val="00326DD0"/>
    <w:rsid w:val="0033082C"/>
    <w:rsid w:val="00337CA3"/>
    <w:rsid w:val="003465D5"/>
    <w:rsid w:val="00362870"/>
    <w:rsid w:val="003727F5"/>
    <w:rsid w:val="00375340"/>
    <w:rsid w:val="00376C1B"/>
    <w:rsid w:val="0037756C"/>
    <w:rsid w:val="0038312D"/>
    <w:rsid w:val="00390261"/>
    <w:rsid w:val="0039309F"/>
    <w:rsid w:val="00394BA1"/>
    <w:rsid w:val="003B4AAA"/>
    <w:rsid w:val="003B7680"/>
    <w:rsid w:val="003B7B08"/>
    <w:rsid w:val="003C1891"/>
    <w:rsid w:val="003C289B"/>
    <w:rsid w:val="003C3DE5"/>
    <w:rsid w:val="003C49D1"/>
    <w:rsid w:val="003C6CEB"/>
    <w:rsid w:val="003E0030"/>
    <w:rsid w:val="003E116E"/>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0BE2"/>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124"/>
    <w:rsid w:val="004F16CC"/>
    <w:rsid w:val="004F59AF"/>
    <w:rsid w:val="004F6652"/>
    <w:rsid w:val="004F6FB1"/>
    <w:rsid w:val="00503054"/>
    <w:rsid w:val="00504961"/>
    <w:rsid w:val="005107CF"/>
    <w:rsid w:val="005147F7"/>
    <w:rsid w:val="00514AA7"/>
    <w:rsid w:val="00516940"/>
    <w:rsid w:val="00523615"/>
    <w:rsid w:val="005271E6"/>
    <w:rsid w:val="00527C55"/>
    <w:rsid w:val="0053489A"/>
    <w:rsid w:val="00541A5B"/>
    <w:rsid w:val="00547393"/>
    <w:rsid w:val="00552C90"/>
    <w:rsid w:val="00553AFE"/>
    <w:rsid w:val="00554016"/>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3027"/>
    <w:rsid w:val="00634D66"/>
    <w:rsid w:val="006418EC"/>
    <w:rsid w:val="0065099F"/>
    <w:rsid w:val="00650D28"/>
    <w:rsid w:val="0065640D"/>
    <w:rsid w:val="006619F8"/>
    <w:rsid w:val="00663C1D"/>
    <w:rsid w:val="00665A3C"/>
    <w:rsid w:val="00677F87"/>
    <w:rsid w:val="0068138B"/>
    <w:rsid w:val="00685F35"/>
    <w:rsid w:val="00695D82"/>
    <w:rsid w:val="006B3F02"/>
    <w:rsid w:val="006B60F3"/>
    <w:rsid w:val="006D0B9F"/>
    <w:rsid w:val="006D1295"/>
    <w:rsid w:val="006D46C5"/>
    <w:rsid w:val="006D5F05"/>
    <w:rsid w:val="006E503F"/>
    <w:rsid w:val="006F0261"/>
    <w:rsid w:val="006F05F7"/>
    <w:rsid w:val="006F76D9"/>
    <w:rsid w:val="00700199"/>
    <w:rsid w:val="00702F07"/>
    <w:rsid w:val="00704788"/>
    <w:rsid w:val="00705696"/>
    <w:rsid w:val="0071516F"/>
    <w:rsid w:val="00730558"/>
    <w:rsid w:val="007332A1"/>
    <w:rsid w:val="00735861"/>
    <w:rsid w:val="00736C90"/>
    <w:rsid w:val="00744B2B"/>
    <w:rsid w:val="00751C40"/>
    <w:rsid w:val="00752594"/>
    <w:rsid w:val="00753B4D"/>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0361D"/>
    <w:rsid w:val="00834ECE"/>
    <w:rsid w:val="00843E4E"/>
    <w:rsid w:val="00844FED"/>
    <w:rsid w:val="00845314"/>
    <w:rsid w:val="00851103"/>
    <w:rsid w:val="00856165"/>
    <w:rsid w:val="00856732"/>
    <w:rsid w:val="00857CE9"/>
    <w:rsid w:val="008600E8"/>
    <w:rsid w:val="00861914"/>
    <w:rsid w:val="00863F84"/>
    <w:rsid w:val="00865D93"/>
    <w:rsid w:val="008661D2"/>
    <w:rsid w:val="0086731B"/>
    <w:rsid w:val="008761F7"/>
    <w:rsid w:val="00877212"/>
    <w:rsid w:val="008A0FEA"/>
    <w:rsid w:val="008A45A7"/>
    <w:rsid w:val="008A472A"/>
    <w:rsid w:val="008B160E"/>
    <w:rsid w:val="008B27AE"/>
    <w:rsid w:val="008B3322"/>
    <w:rsid w:val="008B6649"/>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8696E"/>
    <w:rsid w:val="00997AA8"/>
    <w:rsid w:val="009A6EF4"/>
    <w:rsid w:val="009B0D13"/>
    <w:rsid w:val="009B3F39"/>
    <w:rsid w:val="009B3F3E"/>
    <w:rsid w:val="009B4089"/>
    <w:rsid w:val="009B4B27"/>
    <w:rsid w:val="009C07EC"/>
    <w:rsid w:val="009C7BD1"/>
    <w:rsid w:val="009F1A75"/>
    <w:rsid w:val="009F78FE"/>
    <w:rsid w:val="00A035D1"/>
    <w:rsid w:val="00A12410"/>
    <w:rsid w:val="00A136E4"/>
    <w:rsid w:val="00A15D4D"/>
    <w:rsid w:val="00A22798"/>
    <w:rsid w:val="00A228B2"/>
    <w:rsid w:val="00A24577"/>
    <w:rsid w:val="00A331A3"/>
    <w:rsid w:val="00A34485"/>
    <w:rsid w:val="00A37E56"/>
    <w:rsid w:val="00A40089"/>
    <w:rsid w:val="00A526D2"/>
    <w:rsid w:val="00A52E70"/>
    <w:rsid w:val="00A60458"/>
    <w:rsid w:val="00A635BC"/>
    <w:rsid w:val="00A70D54"/>
    <w:rsid w:val="00A729B1"/>
    <w:rsid w:val="00A83CC3"/>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2BDE"/>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BF53A9"/>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5B88"/>
    <w:rsid w:val="00CA6A3A"/>
    <w:rsid w:val="00CB0B07"/>
    <w:rsid w:val="00CB1DCA"/>
    <w:rsid w:val="00CB2570"/>
    <w:rsid w:val="00CB32A7"/>
    <w:rsid w:val="00CB4B0C"/>
    <w:rsid w:val="00CB7B26"/>
    <w:rsid w:val="00CC1F72"/>
    <w:rsid w:val="00CC237B"/>
    <w:rsid w:val="00CC7866"/>
    <w:rsid w:val="00CD170D"/>
    <w:rsid w:val="00CE0DD0"/>
    <w:rsid w:val="00CE6B8B"/>
    <w:rsid w:val="00CF00C2"/>
    <w:rsid w:val="00D05D60"/>
    <w:rsid w:val="00D10D70"/>
    <w:rsid w:val="00D17274"/>
    <w:rsid w:val="00D21567"/>
    <w:rsid w:val="00D2208E"/>
    <w:rsid w:val="00D30CC5"/>
    <w:rsid w:val="00D379FE"/>
    <w:rsid w:val="00D4770D"/>
    <w:rsid w:val="00D5330C"/>
    <w:rsid w:val="00D613D1"/>
    <w:rsid w:val="00D72127"/>
    <w:rsid w:val="00DA084F"/>
    <w:rsid w:val="00DA0CC2"/>
    <w:rsid w:val="00DB00C1"/>
    <w:rsid w:val="00DB13BB"/>
    <w:rsid w:val="00DC5B9C"/>
    <w:rsid w:val="00DD03AE"/>
    <w:rsid w:val="00DD2CA6"/>
    <w:rsid w:val="00DE4EB6"/>
    <w:rsid w:val="00DF6163"/>
    <w:rsid w:val="00E060E3"/>
    <w:rsid w:val="00E12A6B"/>
    <w:rsid w:val="00E175AA"/>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B79B9"/>
    <w:rsid w:val="00ED429D"/>
    <w:rsid w:val="00EE3252"/>
    <w:rsid w:val="00EE61BE"/>
    <w:rsid w:val="00EE68F9"/>
    <w:rsid w:val="00EE727C"/>
    <w:rsid w:val="00EF0A6E"/>
    <w:rsid w:val="00EF12EB"/>
    <w:rsid w:val="00EF336E"/>
    <w:rsid w:val="00EF615C"/>
    <w:rsid w:val="00F06D94"/>
    <w:rsid w:val="00F124D0"/>
    <w:rsid w:val="00F20E3F"/>
    <w:rsid w:val="00F2619A"/>
    <w:rsid w:val="00F261DF"/>
    <w:rsid w:val="00F2627E"/>
    <w:rsid w:val="00F42297"/>
    <w:rsid w:val="00F43A1C"/>
    <w:rsid w:val="00F46A7E"/>
    <w:rsid w:val="00F47050"/>
    <w:rsid w:val="00F522B6"/>
    <w:rsid w:val="00F579C5"/>
    <w:rsid w:val="00F605E0"/>
    <w:rsid w:val="00F60E9A"/>
    <w:rsid w:val="00F631AD"/>
    <w:rsid w:val="00F63958"/>
    <w:rsid w:val="00F74819"/>
    <w:rsid w:val="00F74A06"/>
    <w:rsid w:val="00F762C7"/>
    <w:rsid w:val="00F77CED"/>
    <w:rsid w:val="00F80FB5"/>
    <w:rsid w:val="00F82251"/>
    <w:rsid w:val="00F929B7"/>
    <w:rsid w:val="00FA6775"/>
    <w:rsid w:val="00FB6D31"/>
    <w:rsid w:val="00FC15A0"/>
    <w:rsid w:val="00FC51DC"/>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73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038626821">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17878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http://schemas.microsoft.com/office/2006/documentManagement/types"/>
    <ds:schemaRef ds:uri="f94004b3-5c85-4b6f-b2cb-b6e165aced0d"/>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df30a891-99dc-44a0-9782-3a4c8c525d86"/>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2366</Words>
  <Characters>13962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2025-07-10T10:40:00Z</cp:lastPrinted>
  <dcterms:created xsi:type="dcterms:W3CDTF">2025-07-10T10:40:00Z</dcterms:created>
  <dcterms:modified xsi:type="dcterms:W3CDTF">2025-08-20T09:18:00Z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