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1E8C" w14:textId="77777777" w:rsidR="00007665" w:rsidRPr="00726510" w:rsidRDefault="001A36C8">
      <w:pPr>
        <w:pStyle w:val="FirstParagraph"/>
        <w:rPr>
          <w:lang w:val="cs-CZ"/>
        </w:rPr>
      </w:pPr>
      <w:r w:rsidRPr="00726510">
        <w:rPr>
          <w:b/>
          <w:bCs/>
          <w:lang w:val="cs-CZ"/>
        </w:rPr>
        <w:t>SMLOUVA O NAROVNÁNÍ</w:t>
      </w:r>
    </w:p>
    <w:p w14:paraId="6176A531" w14:textId="4E752397" w:rsidR="00007665" w:rsidRPr="00726510" w:rsidRDefault="001A36C8">
      <w:pPr>
        <w:pStyle w:val="Zkladntext"/>
        <w:rPr>
          <w:lang w:val="cs-CZ"/>
        </w:rPr>
      </w:pPr>
      <w:r w:rsidRPr="00726510">
        <w:rPr>
          <w:lang w:val="cs-CZ"/>
        </w:rPr>
        <w:t>uzavřená podle § 1903 zákona č. 89/2012 Sb., občansk</w:t>
      </w:r>
      <w:r w:rsidR="00726510" w:rsidRPr="00726510">
        <w:rPr>
          <w:lang w:val="cs-CZ"/>
        </w:rPr>
        <w:t>ého</w:t>
      </w:r>
      <w:r w:rsidRPr="00726510">
        <w:rPr>
          <w:lang w:val="cs-CZ"/>
        </w:rPr>
        <w:t xml:space="preserve"> zákoník</w:t>
      </w:r>
      <w:r w:rsidR="00726510">
        <w:rPr>
          <w:lang w:val="cs-CZ"/>
        </w:rPr>
        <w:t>u</w:t>
      </w:r>
      <w:r w:rsidRPr="00726510">
        <w:rPr>
          <w:lang w:val="cs-CZ"/>
        </w:rPr>
        <w:br/>
        <w:t>(dále jen „Smlouva o narovnání“)</w:t>
      </w:r>
    </w:p>
    <w:p w14:paraId="1FAC3BD1" w14:textId="77777777" w:rsidR="00007665" w:rsidRPr="007A12C9" w:rsidRDefault="001A36C8">
      <w:pPr>
        <w:pStyle w:val="Zkladntext"/>
        <w:rPr>
          <w:lang w:val="cs-CZ"/>
        </w:rPr>
      </w:pPr>
      <w:r w:rsidRPr="00B35926">
        <w:rPr>
          <w:lang w:val="cs-CZ"/>
        </w:rPr>
        <w:t>mezi</w:t>
      </w:r>
    </w:p>
    <w:p w14:paraId="2D7F93CC" w14:textId="1BAAC1F9" w:rsidR="00007665" w:rsidRPr="00726510" w:rsidRDefault="001A36C8">
      <w:pPr>
        <w:pStyle w:val="Zkladntext"/>
        <w:rPr>
          <w:lang w:val="cs-CZ"/>
        </w:rPr>
      </w:pPr>
      <w:r w:rsidRPr="00726510">
        <w:rPr>
          <w:b/>
          <w:bCs/>
          <w:lang w:val="cs-CZ"/>
        </w:rPr>
        <w:t>Centrem pro teoretická studia</w:t>
      </w:r>
      <w:r w:rsidR="000E463D">
        <w:rPr>
          <w:b/>
          <w:bCs/>
          <w:lang w:val="cs-CZ"/>
        </w:rPr>
        <w:br/>
      </w:r>
      <w:r w:rsidR="000E463D">
        <w:rPr>
          <w:lang w:val="cs-CZ"/>
        </w:rPr>
        <w:t>Univerzita Karlova</w:t>
      </w:r>
      <w:r w:rsidRPr="00726510">
        <w:rPr>
          <w:lang w:val="cs-CZ"/>
        </w:rPr>
        <w:br/>
        <w:t>se sídlem Jilská 1, 110 00 Praha 1</w:t>
      </w:r>
      <w:r w:rsidRPr="00726510">
        <w:rPr>
          <w:lang w:val="cs-CZ"/>
        </w:rPr>
        <w:br/>
        <w:t xml:space="preserve">IČO: </w:t>
      </w:r>
      <w:r w:rsidR="00726510">
        <w:rPr>
          <w:lang w:val="cs-CZ"/>
        </w:rPr>
        <w:t>00216208</w:t>
      </w:r>
      <w:r w:rsidRPr="00726510">
        <w:rPr>
          <w:lang w:val="cs-CZ"/>
        </w:rPr>
        <w:br/>
        <w:t>zastoupené:</w:t>
      </w:r>
      <w:r w:rsidR="00726510">
        <w:rPr>
          <w:lang w:val="cs-CZ"/>
        </w:rPr>
        <w:t xml:space="preserve"> </w:t>
      </w:r>
      <w:r>
        <w:rPr>
          <w:lang w:val="cs-CZ"/>
        </w:rPr>
        <w:t>doc.</w:t>
      </w:r>
      <w:r w:rsidR="00726510">
        <w:rPr>
          <w:lang w:val="cs-CZ"/>
        </w:rPr>
        <w:t xml:space="preserve"> Cyrilem Říhou, Ph.D., ředitelem CTS</w:t>
      </w:r>
      <w:r w:rsidRPr="00726510">
        <w:rPr>
          <w:lang w:val="cs-CZ"/>
        </w:rPr>
        <w:br/>
        <w:t>(dále jen „CTS“)</w:t>
      </w:r>
    </w:p>
    <w:p w14:paraId="1255CEE8" w14:textId="77777777" w:rsidR="00007665" w:rsidRPr="00726510" w:rsidRDefault="001A36C8">
      <w:pPr>
        <w:pStyle w:val="Zkladntext"/>
        <w:rPr>
          <w:lang w:val="cs-CZ"/>
        </w:rPr>
      </w:pPr>
      <w:r w:rsidRPr="00726510">
        <w:rPr>
          <w:lang w:val="cs-CZ"/>
        </w:rPr>
        <w:t>a</w:t>
      </w:r>
    </w:p>
    <w:p w14:paraId="00EF4CF0" w14:textId="1FF9AA9B" w:rsidR="00007665" w:rsidRPr="00726510" w:rsidRDefault="001A36C8">
      <w:pPr>
        <w:pStyle w:val="Zkladntext"/>
        <w:rPr>
          <w:lang w:val="cs-CZ"/>
        </w:rPr>
      </w:pPr>
      <w:r w:rsidRPr="00726510">
        <w:rPr>
          <w:b/>
          <w:bCs/>
          <w:lang w:val="cs-CZ"/>
        </w:rPr>
        <w:t>DC Computers s.r.o.</w:t>
      </w:r>
      <w:r w:rsidRPr="00726510">
        <w:rPr>
          <w:lang w:val="cs-CZ"/>
        </w:rPr>
        <w:br/>
        <w:t xml:space="preserve">se sídlem </w:t>
      </w:r>
      <w:r w:rsidR="00726510">
        <w:rPr>
          <w:lang w:val="cs-CZ"/>
        </w:rPr>
        <w:t>Nádražní 42/82, 150 00 Praha 5</w:t>
      </w:r>
      <w:r w:rsidRPr="00726510">
        <w:rPr>
          <w:lang w:val="cs-CZ"/>
        </w:rPr>
        <w:br/>
        <w:t xml:space="preserve">IČO: </w:t>
      </w:r>
      <w:r w:rsidR="00726510">
        <w:rPr>
          <w:lang w:val="cs-CZ"/>
        </w:rPr>
        <w:t>25680781</w:t>
      </w:r>
      <w:r w:rsidRPr="00726510">
        <w:rPr>
          <w:lang w:val="cs-CZ"/>
        </w:rPr>
        <w:br/>
        <w:t>zastoupená</w:t>
      </w:r>
      <w:bookmarkStart w:id="0" w:name="_Hlk204081581"/>
      <w:r w:rsidRPr="00726510">
        <w:rPr>
          <w:lang w:val="cs-CZ"/>
        </w:rPr>
        <w:t xml:space="preserve">: </w:t>
      </w:r>
      <w:r w:rsidR="00726510">
        <w:rPr>
          <w:lang w:val="cs-CZ"/>
        </w:rPr>
        <w:t>Ing. Petrem Bořánkem, jednatelem</w:t>
      </w:r>
      <w:bookmarkEnd w:id="0"/>
      <w:r w:rsidRPr="00726510">
        <w:rPr>
          <w:lang w:val="cs-CZ"/>
        </w:rPr>
        <w:br/>
        <w:t>(dále jen „Dodavatel“)</w:t>
      </w:r>
    </w:p>
    <w:p w14:paraId="4C2F5C4D" w14:textId="77777777" w:rsidR="00726510" w:rsidRDefault="00726510">
      <w:pPr>
        <w:pStyle w:val="FirstParagraph"/>
        <w:rPr>
          <w:b/>
          <w:bCs/>
          <w:lang w:val="cs-CZ"/>
        </w:rPr>
      </w:pPr>
    </w:p>
    <w:p w14:paraId="4ED84766" w14:textId="414B1D11" w:rsidR="00007665" w:rsidRPr="00726510" w:rsidRDefault="001A36C8">
      <w:pPr>
        <w:pStyle w:val="FirstParagraph"/>
        <w:rPr>
          <w:lang w:val="cs-CZ"/>
        </w:rPr>
      </w:pPr>
      <w:r w:rsidRPr="00726510">
        <w:rPr>
          <w:b/>
          <w:bCs/>
          <w:lang w:val="cs-CZ"/>
        </w:rPr>
        <w:t>Článek I – Předmět Smlouvy</w:t>
      </w:r>
      <w:r w:rsidR="00B35926">
        <w:rPr>
          <w:b/>
          <w:bCs/>
          <w:lang w:val="cs-CZ"/>
        </w:rPr>
        <w:br/>
      </w:r>
    </w:p>
    <w:p w14:paraId="5A37E9B2" w14:textId="07832026" w:rsidR="00007665" w:rsidRPr="00726510" w:rsidRDefault="001A36C8" w:rsidP="00583DD7">
      <w:pPr>
        <w:numPr>
          <w:ilvl w:val="0"/>
          <w:numId w:val="2"/>
        </w:numPr>
        <w:jc w:val="both"/>
        <w:rPr>
          <w:lang w:val="cs-CZ"/>
        </w:rPr>
      </w:pPr>
      <w:r w:rsidRPr="00726510">
        <w:rPr>
          <w:lang w:val="cs-CZ"/>
        </w:rPr>
        <w:t xml:space="preserve">Smluvní strany se dohodly na narovnání právního vztahu a odstranění případné nejistoty vzniklé v souvislosti s plněním objednávky č. </w:t>
      </w:r>
      <w:r w:rsidR="00583DD7">
        <w:rPr>
          <w:lang w:val="cs-CZ"/>
        </w:rPr>
        <w:t>9503250012</w:t>
      </w:r>
      <w:r w:rsidRPr="00726510">
        <w:rPr>
          <w:lang w:val="cs-CZ"/>
        </w:rPr>
        <w:t xml:space="preserve"> ze dne </w:t>
      </w:r>
      <w:r w:rsidRPr="00726510">
        <w:rPr>
          <w:b/>
          <w:bCs/>
          <w:lang w:val="cs-CZ"/>
        </w:rPr>
        <w:t>26. 2. 2025</w:t>
      </w:r>
      <w:r w:rsidRPr="00726510">
        <w:rPr>
          <w:lang w:val="cs-CZ"/>
        </w:rPr>
        <w:t>, kterou CTS vystavilo vůči Dodavateli.</w:t>
      </w:r>
    </w:p>
    <w:p w14:paraId="2E0D431B" w14:textId="6B2FF0A0" w:rsidR="00007665" w:rsidRPr="00726510" w:rsidRDefault="001A36C8" w:rsidP="00583DD7">
      <w:pPr>
        <w:numPr>
          <w:ilvl w:val="0"/>
          <w:numId w:val="2"/>
        </w:numPr>
        <w:jc w:val="both"/>
        <w:rPr>
          <w:lang w:val="cs-CZ"/>
        </w:rPr>
      </w:pPr>
      <w:r w:rsidRPr="00726510">
        <w:rPr>
          <w:lang w:val="cs-CZ"/>
        </w:rPr>
        <w:t xml:space="preserve">V rámci plnění této objednávky došlo k dodání zboží dne </w:t>
      </w:r>
      <w:r w:rsidRPr="00726510">
        <w:rPr>
          <w:b/>
          <w:bCs/>
          <w:lang w:val="cs-CZ"/>
        </w:rPr>
        <w:t>6. 3. 2025</w:t>
      </w:r>
      <w:r w:rsidRPr="00726510">
        <w:rPr>
          <w:lang w:val="cs-CZ"/>
        </w:rPr>
        <w:t xml:space="preserve"> a k úhradě </w:t>
      </w:r>
      <w:r w:rsidR="007A12C9">
        <w:rPr>
          <w:lang w:val="cs-CZ"/>
        </w:rPr>
        <w:t>faktury</w:t>
      </w:r>
      <w:r w:rsidR="007A12C9" w:rsidRPr="00726510">
        <w:rPr>
          <w:lang w:val="cs-CZ"/>
        </w:rPr>
        <w:t xml:space="preserve"> </w:t>
      </w:r>
      <w:r w:rsidRPr="00726510">
        <w:rPr>
          <w:lang w:val="cs-CZ"/>
        </w:rPr>
        <w:t xml:space="preserve">dne </w:t>
      </w:r>
      <w:r w:rsidRPr="00726510">
        <w:rPr>
          <w:b/>
          <w:bCs/>
          <w:lang w:val="cs-CZ"/>
        </w:rPr>
        <w:t>28. 3. 2025</w:t>
      </w:r>
      <w:r w:rsidRPr="00726510">
        <w:rPr>
          <w:lang w:val="cs-CZ"/>
        </w:rPr>
        <w:t>.</w:t>
      </w:r>
    </w:p>
    <w:p w14:paraId="4DD43CCC" w14:textId="48E9A06F" w:rsidR="00007665" w:rsidRPr="00726510" w:rsidRDefault="001A36C8" w:rsidP="00583DD7">
      <w:pPr>
        <w:numPr>
          <w:ilvl w:val="0"/>
          <w:numId w:val="2"/>
        </w:numPr>
        <w:jc w:val="both"/>
        <w:rPr>
          <w:lang w:val="cs-CZ"/>
        </w:rPr>
      </w:pPr>
      <w:r w:rsidRPr="00726510">
        <w:rPr>
          <w:lang w:val="cs-CZ"/>
        </w:rPr>
        <w:t>Z důvodu přetrvávajících technických problémů při práci s Informačním systémem registru smluv (ISRS)</w:t>
      </w:r>
      <w:r w:rsidR="00B35926">
        <w:rPr>
          <w:lang w:val="cs-CZ"/>
        </w:rPr>
        <w:t xml:space="preserve"> </w:t>
      </w:r>
      <w:r w:rsidR="007A12C9">
        <w:rPr>
          <w:lang w:val="cs-CZ"/>
        </w:rPr>
        <w:t>prostřednictvím Elektronického systému spisové služby Univerzity Karlovy (ESSS UK)</w:t>
      </w:r>
      <w:r w:rsidRPr="00726510">
        <w:rPr>
          <w:lang w:val="cs-CZ"/>
        </w:rPr>
        <w:t xml:space="preserve"> došlo k opožděnému uveřejnění objednávky</w:t>
      </w:r>
      <w:r w:rsidR="007A12C9">
        <w:rPr>
          <w:lang w:val="cs-CZ"/>
        </w:rPr>
        <w:t xml:space="preserve"> v Registru smluv</w:t>
      </w:r>
      <w:r w:rsidRPr="00726510">
        <w:rPr>
          <w:lang w:val="cs-CZ"/>
        </w:rPr>
        <w:t xml:space="preserve"> – ve formálním smyslu byla </w:t>
      </w:r>
      <w:r w:rsidR="00583DD7" w:rsidRPr="00726510">
        <w:rPr>
          <w:lang w:val="cs-CZ"/>
        </w:rPr>
        <w:t>zveřejněna</w:t>
      </w:r>
      <w:r w:rsidRPr="00726510">
        <w:rPr>
          <w:lang w:val="cs-CZ"/>
        </w:rPr>
        <w:t xml:space="preserve"> dne </w:t>
      </w:r>
      <w:r w:rsidRPr="00726510">
        <w:rPr>
          <w:b/>
          <w:bCs/>
          <w:lang w:val="cs-CZ"/>
        </w:rPr>
        <w:t>21. 5. 2025</w:t>
      </w:r>
      <w:r w:rsidRPr="00726510">
        <w:rPr>
          <w:lang w:val="cs-CZ"/>
        </w:rPr>
        <w:t xml:space="preserve">, resp. dostupná veřejnosti dne </w:t>
      </w:r>
      <w:r w:rsidRPr="00726510">
        <w:rPr>
          <w:b/>
          <w:bCs/>
          <w:lang w:val="cs-CZ"/>
        </w:rPr>
        <w:t>25. 5. 2025</w:t>
      </w:r>
      <w:r w:rsidRPr="00726510">
        <w:rPr>
          <w:lang w:val="cs-CZ"/>
        </w:rPr>
        <w:t>.</w:t>
      </w:r>
    </w:p>
    <w:p w14:paraId="622D3DB7" w14:textId="02C5D93F" w:rsidR="00007665" w:rsidRPr="00726510" w:rsidRDefault="001A36C8" w:rsidP="00583DD7">
      <w:pPr>
        <w:numPr>
          <w:ilvl w:val="0"/>
          <w:numId w:val="2"/>
        </w:numPr>
        <w:jc w:val="both"/>
        <w:rPr>
          <w:lang w:val="cs-CZ"/>
        </w:rPr>
      </w:pPr>
      <w:r w:rsidRPr="00726510">
        <w:rPr>
          <w:lang w:val="cs-CZ"/>
        </w:rPr>
        <w:t xml:space="preserve">Původní pokus o uveřejnění smlouvy byl přitom </w:t>
      </w:r>
      <w:r w:rsidR="00583DD7" w:rsidRPr="00726510">
        <w:rPr>
          <w:lang w:val="cs-CZ"/>
        </w:rPr>
        <w:t>učiněn</w:t>
      </w:r>
      <w:r w:rsidRPr="00726510">
        <w:rPr>
          <w:lang w:val="cs-CZ"/>
        </w:rPr>
        <w:t xml:space="preserve"> v zákonné </w:t>
      </w:r>
      <w:r w:rsidR="00583DD7" w:rsidRPr="00726510">
        <w:rPr>
          <w:lang w:val="cs-CZ"/>
        </w:rPr>
        <w:t>lhůtě</w:t>
      </w:r>
      <w:r w:rsidRPr="00726510">
        <w:rPr>
          <w:lang w:val="cs-CZ"/>
        </w:rPr>
        <w:t xml:space="preserve"> dle § 6 zákona č. 340/2015 Sb., přičemž k nesprávnému záznamu došlo v důsledku technických chyb v systému. Tyto problémy byly řešeny s</w:t>
      </w:r>
      <w:r w:rsidR="007A12C9">
        <w:rPr>
          <w:lang w:val="cs-CZ"/>
        </w:rPr>
        <w:t xml:space="preserve"> metodičkou a </w:t>
      </w:r>
      <w:r w:rsidR="00B35926">
        <w:rPr>
          <w:lang w:val="cs-CZ"/>
        </w:rPr>
        <w:t xml:space="preserve">se </w:t>
      </w:r>
      <w:r w:rsidRPr="00726510">
        <w:rPr>
          <w:lang w:val="cs-CZ"/>
        </w:rPr>
        <w:t>správcem spisové služby, přičemž bylo potvrzeno, že chyba nebyla na straně CTS</w:t>
      </w:r>
      <w:r w:rsidR="007A12C9">
        <w:rPr>
          <w:lang w:val="cs-CZ"/>
        </w:rPr>
        <w:t>, ale dodavatele systému</w:t>
      </w:r>
      <w:r w:rsidRPr="00726510">
        <w:rPr>
          <w:lang w:val="cs-CZ"/>
        </w:rPr>
        <w:t>.</w:t>
      </w:r>
    </w:p>
    <w:p w14:paraId="58DA9747" w14:textId="77777777" w:rsidR="00583DD7" w:rsidRDefault="00583DD7">
      <w:pPr>
        <w:pStyle w:val="FirstParagraph"/>
        <w:rPr>
          <w:b/>
          <w:bCs/>
          <w:lang w:val="cs-CZ"/>
        </w:rPr>
      </w:pPr>
    </w:p>
    <w:p w14:paraId="26F54DEE" w14:textId="77777777" w:rsidR="00B35926" w:rsidRDefault="00B35926">
      <w:pPr>
        <w:pStyle w:val="FirstParagraph"/>
        <w:rPr>
          <w:b/>
          <w:bCs/>
          <w:lang w:val="cs-CZ"/>
        </w:rPr>
      </w:pPr>
    </w:p>
    <w:p w14:paraId="761EBB3F" w14:textId="79A6DD54" w:rsidR="00007665" w:rsidRPr="00726510" w:rsidRDefault="001A36C8">
      <w:pPr>
        <w:pStyle w:val="FirstParagraph"/>
        <w:rPr>
          <w:lang w:val="cs-CZ"/>
        </w:rPr>
      </w:pPr>
      <w:r w:rsidRPr="00726510">
        <w:rPr>
          <w:b/>
          <w:bCs/>
          <w:lang w:val="cs-CZ"/>
        </w:rPr>
        <w:t>Článek II – Prohlášení stran</w:t>
      </w:r>
      <w:r w:rsidR="00B35926">
        <w:rPr>
          <w:b/>
          <w:bCs/>
          <w:lang w:val="cs-CZ"/>
        </w:rPr>
        <w:br/>
      </w:r>
    </w:p>
    <w:p w14:paraId="14024B1D" w14:textId="77777777" w:rsidR="00007665" w:rsidRPr="00726510" w:rsidRDefault="001A36C8" w:rsidP="00583DD7">
      <w:pPr>
        <w:pStyle w:val="Compact"/>
        <w:numPr>
          <w:ilvl w:val="0"/>
          <w:numId w:val="3"/>
        </w:numPr>
        <w:jc w:val="both"/>
        <w:rPr>
          <w:lang w:val="cs-CZ"/>
        </w:rPr>
      </w:pPr>
      <w:r w:rsidRPr="00726510">
        <w:rPr>
          <w:lang w:val="cs-CZ"/>
        </w:rPr>
        <w:t>Obě smluvní strany shodně prohlašují, že:</w:t>
      </w:r>
    </w:p>
    <w:p w14:paraId="37084850" w14:textId="77777777" w:rsidR="00007665" w:rsidRPr="00726510" w:rsidRDefault="001A36C8" w:rsidP="00583DD7">
      <w:pPr>
        <w:pStyle w:val="Compact"/>
        <w:numPr>
          <w:ilvl w:val="1"/>
          <w:numId w:val="4"/>
        </w:numPr>
        <w:rPr>
          <w:lang w:val="cs-CZ"/>
        </w:rPr>
      </w:pPr>
      <w:r w:rsidRPr="00726510">
        <w:rPr>
          <w:lang w:val="cs-CZ"/>
        </w:rPr>
        <w:t xml:space="preserve">objednávka byla ze strany Dodavatele </w:t>
      </w:r>
      <w:r w:rsidRPr="00726510">
        <w:rPr>
          <w:b/>
          <w:bCs/>
          <w:lang w:val="cs-CZ"/>
        </w:rPr>
        <w:t>řádně a bez vad splněna</w:t>
      </w:r>
      <w:r w:rsidRPr="00726510">
        <w:rPr>
          <w:lang w:val="cs-CZ"/>
        </w:rPr>
        <w:t>,</w:t>
      </w:r>
    </w:p>
    <w:p w14:paraId="53CB086B" w14:textId="77777777" w:rsidR="00007665" w:rsidRPr="00726510" w:rsidRDefault="001A36C8" w:rsidP="00583DD7">
      <w:pPr>
        <w:pStyle w:val="Compact"/>
        <w:numPr>
          <w:ilvl w:val="1"/>
          <w:numId w:val="4"/>
        </w:numPr>
        <w:rPr>
          <w:lang w:val="cs-CZ"/>
        </w:rPr>
      </w:pPr>
      <w:r w:rsidRPr="00726510">
        <w:rPr>
          <w:lang w:val="cs-CZ"/>
        </w:rPr>
        <w:t>CTS dodávku převzalo a uhradilo bez výhrad,</w:t>
      </w:r>
      <w:r w:rsidRPr="00726510">
        <w:rPr>
          <w:lang w:val="cs-CZ"/>
        </w:rPr>
        <w:br/>
      </w:r>
    </w:p>
    <w:p w14:paraId="2F0EC52B" w14:textId="77777777" w:rsidR="00007665" w:rsidRPr="00726510" w:rsidRDefault="001A36C8" w:rsidP="00583DD7">
      <w:pPr>
        <w:pStyle w:val="Compact"/>
        <w:numPr>
          <w:ilvl w:val="1"/>
          <w:numId w:val="4"/>
        </w:numPr>
        <w:rPr>
          <w:lang w:val="cs-CZ"/>
        </w:rPr>
      </w:pPr>
      <w:r w:rsidRPr="00726510">
        <w:rPr>
          <w:lang w:val="cs-CZ"/>
        </w:rPr>
        <w:t xml:space="preserve">mezi stranami </w:t>
      </w:r>
      <w:r w:rsidRPr="00726510">
        <w:rPr>
          <w:b/>
          <w:bCs/>
          <w:lang w:val="cs-CZ"/>
        </w:rPr>
        <w:t>nevznikl žádný závazkový ani jiný právní spor</w:t>
      </w:r>
      <w:r w:rsidRPr="00726510">
        <w:rPr>
          <w:lang w:val="cs-CZ"/>
        </w:rPr>
        <w:t>,</w:t>
      </w:r>
      <w:r w:rsidRPr="00726510">
        <w:rPr>
          <w:lang w:val="cs-CZ"/>
        </w:rPr>
        <w:br/>
      </w:r>
    </w:p>
    <w:p w14:paraId="64AEC35B" w14:textId="05EF010B" w:rsidR="00007665" w:rsidRDefault="001A36C8" w:rsidP="00583DD7">
      <w:pPr>
        <w:pStyle w:val="Compact"/>
        <w:numPr>
          <w:ilvl w:val="1"/>
          <w:numId w:val="4"/>
        </w:numPr>
        <w:rPr>
          <w:lang w:val="cs-CZ"/>
        </w:rPr>
      </w:pPr>
      <w:r w:rsidRPr="00726510">
        <w:rPr>
          <w:lang w:val="cs-CZ"/>
        </w:rPr>
        <w:t xml:space="preserve">zpožděné uveřejnění v registru smluv </w:t>
      </w:r>
      <w:r w:rsidRPr="00726510">
        <w:rPr>
          <w:b/>
          <w:bCs/>
          <w:lang w:val="cs-CZ"/>
        </w:rPr>
        <w:t xml:space="preserve">nemělo a nemá vliv na platnost </w:t>
      </w:r>
      <w:r w:rsidR="00A24D95">
        <w:rPr>
          <w:b/>
          <w:bCs/>
          <w:lang w:val="cs-CZ"/>
        </w:rPr>
        <w:br/>
      </w:r>
      <w:r w:rsidRPr="00726510">
        <w:rPr>
          <w:b/>
          <w:bCs/>
          <w:lang w:val="cs-CZ"/>
        </w:rPr>
        <w:t>a správnost vzájemných vztahů</w:t>
      </w:r>
      <w:r w:rsidRPr="00726510">
        <w:rPr>
          <w:lang w:val="cs-CZ"/>
        </w:rPr>
        <w:t>, a tímto se potvrzuje platnost i účinnost daného plnění.</w:t>
      </w:r>
    </w:p>
    <w:p w14:paraId="56803E35" w14:textId="77777777" w:rsidR="00583DD7" w:rsidRPr="00726510" w:rsidRDefault="00583DD7" w:rsidP="00583DD7">
      <w:pPr>
        <w:pStyle w:val="Compact"/>
        <w:ind w:left="1440"/>
        <w:rPr>
          <w:lang w:val="cs-CZ"/>
        </w:rPr>
      </w:pPr>
    </w:p>
    <w:p w14:paraId="1F8977DE" w14:textId="6B842A0C" w:rsidR="00007665" w:rsidRPr="00726510" w:rsidRDefault="001A36C8" w:rsidP="00583DD7">
      <w:pPr>
        <w:pStyle w:val="Compact"/>
        <w:numPr>
          <w:ilvl w:val="0"/>
          <w:numId w:val="3"/>
        </w:numPr>
        <w:jc w:val="both"/>
        <w:rPr>
          <w:lang w:val="cs-CZ"/>
        </w:rPr>
      </w:pPr>
      <w:r w:rsidRPr="00726510">
        <w:rPr>
          <w:lang w:val="cs-CZ"/>
        </w:rPr>
        <w:t xml:space="preserve">Uzavřením této smlouvy smluvní strany </w:t>
      </w:r>
      <w:r w:rsidR="00583DD7" w:rsidRPr="00583DD7">
        <w:rPr>
          <w:b/>
          <w:bCs/>
          <w:lang w:val="cs-CZ"/>
        </w:rPr>
        <w:t xml:space="preserve">výslovně </w:t>
      </w:r>
      <w:r w:rsidRPr="00583DD7">
        <w:rPr>
          <w:b/>
          <w:bCs/>
          <w:lang w:val="cs-CZ"/>
        </w:rPr>
        <w:t>s</w:t>
      </w:r>
      <w:r w:rsidRPr="00726510">
        <w:rPr>
          <w:b/>
          <w:bCs/>
          <w:lang w:val="cs-CZ"/>
        </w:rPr>
        <w:t>tvrzují</w:t>
      </w:r>
      <w:r w:rsidRPr="00726510">
        <w:rPr>
          <w:lang w:val="cs-CZ"/>
        </w:rPr>
        <w:t xml:space="preserve">, že právní vztah mezi nimi </w:t>
      </w:r>
      <w:r w:rsidRPr="00583DD7">
        <w:rPr>
          <w:b/>
          <w:bCs/>
          <w:lang w:val="cs-CZ"/>
        </w:rPr>
        <w:t>je narovnán</w:t>
      </w:r>
      <w:r w:rsidRPr="00726510">
        <w:rPr>
          <w:lang w:val="cs-CZ"/>
        </w:rPr>
        <w:t xml:space="preserve"> a nejsou vůči sobě v žádném právním sporu, ani neexistuje žádný sporný nárok.</w:t>
      </w:r>
    </w:p>
    <w:p w14:paraId="77C83226" w14:textId="484DF72F" w:rsidR="00007665" w:rsidRPr="00726510" w:rsidRDefault="00007665">
      <w:pPr>
        <w:rPr>
          <w:lang w:val="cs-CZ"/>
        </w:rPr>
      </w:pPr>
    </w:p>
    <w:p w14:paraId="5638C5FA" w14:textId="1185DCA6" w:rsidR="00007665" w:rsidRPr="00726510" w:rsidRDefault="001A36C8">
      <w:pPr>
        <w:pStyle w:val="FirstParagraph"/>
        <w:rPr>
          <w:lang w:val="cs-CZ"/>
        </w:rPr>
      </w:pPr>
      <w:r w:rsidRPr="00726510">
        <w:rPr>
          <w:b/>
          <w:bCs/>
          <w:lang w:val="cs-CZ"/>
        </w:rPr>
        <w:t>Článek III – Závěrečná ustanovení</w:t>
      </w:r>
      <w:r w:rsidR="00B35926">
        <w:rPr>
          <w:b/>
          <w:bCs/>
          <w:lang w:val="cs-CZ"/>
        </w:rPr>
        <w:br/>
      </w:r>
    </w:p>
    <w:p w14:paraId="5B0FF07E" w14:textId="77777777" w:rsidR="00007665" w:rsidRPr="00726510" w:rsidRDefault="001A36C8" w:rsidP="00583DD7">
      <w:pPr>
        <w:numPr>
          <w:ilvl w:val="0"/>
          <w:numId w:val="5"/>
        </w:numPr>
        <w:jc w:val="both"/>
        <w:rPr>
          <w:lang w:val="cs-CZ"/>
        </w:rPr>
      </w:pPr>
      <w:r w:rsidRPr="00726510">
        <w:rPr>
          <w:lang w:val="cs-CZ"/>
        </w:rPr>
        <w:t>Tato smlouva o narovnání ruší a nahrazuje případné nejistoty nebo pochybnosti ohledně právního režimu dodávky a jejích souvisejících náležitostí.</w:t>
      </w:r>
    </w:p>
    <w:p w14:paraId="0D8A0877" w14:textId="77777777" w:rsidR="00007665" w:rsidRPr="00726510" w:rsidRDefault="001A36C8" w:rsidP="00583DD7">
      <w:pPr>
        <w:numPr>
          <w:ilvl w:val="0"/>
          <w:numId w:val="5"/>
        </w:numPr>
        <w:jc w:val="both"/>
        <w:rPr>
          <w:lang w:val="cs-CZ"/>
        </w:rPr>
      </w:pPr>
      <w:r w:rsidRPr="00726510">
        <w:rPr>
          <w:lang w:val="cs-CZ"/>
        </w:rPr>
        <w:t>Smlouva je vyhotovena ve dvou stejnopisech, z nichž každá strana obdrží po jednom výtisku.</w:t>
      </w:r>
    </w:p>
    <w:p w14:paraId="1E8E55AA" w14:textId="77777777" w:rsidR="00B35926" w:rsidRDefault="001A36C8" w:rsidP="00583DD7">
      <w:pPr>
        <w:numPr>
          <w:ilvl w:val="0"/>
          <w:numId w:val="5"/>
        </w:numPr>
        <w:jc w:val="both"/>
        <w:rPr>
          <w:lang w:val="cs-CZ"/>
        </w:rPr>
      </w:pPr>
      <w:r w:rsidRPr="00726510">
        <w:rPr>
          <w:lang w:val="cs-CZ"/>
        </w:rPr>
        <w:t>Smluvní strany si smlouvu přečetly, souhlasí s jejím obsahem a na důkaz toho připojují své podpisy.</w:t>
      </w:r>
    </w:p>
    <w:p w14:paraId="037365EC" w14:textId="4722D691" w:rsidR="00007665" w:rsidRPr="00726510" w:rsidRDefault="00B35926" w:rsidP="00B35926">
      <w:pPr>
        <w:ind w:left="720"/>
        <w:jc w:val="both"/>
        <w:rPr>
          <w:lang w:val="cs-CZ"/>
        </w:rPr>
      </w:pPr>
      <w:r>
        <w:rPr>
          <w:lang w:val="cs-CZ"/>
        </w:rPr>
        <w:br/>
      </w:r>
    </w:p>
    <w:p w14:paraId="5E1D1BBB" w14:textId="57C3EB9A" w:rsidR="00007665" w:rsidRPr="00726510" w:rsidRDefault="001A36C8">
      <w:pPr>
        <w:pStyle w:val="FirstParagraph"/>
        <w:rPr>
          <w:lang w:val="cs-CZ"/>
        </w:rPr>
      </w:pPr>
      <w:r w:rsidRPr="00726510">
        <w:rPr>
          <w:lang w:val="cs-CZ"/>
        </w:rPr>
        <w:t xml:space="preserve">V </w:t>
      </w:r>
      <w:r w:rsidR="00583DD7">
        <w:rPr>
          <w:lang w:val="cs-CZ"/>
        </w:rPr>
        <w:t>Praze</w:t>
      </w:r>
      <w:r w:rsidRPr="00726510">
        <w:rPr>
          <w:lang w:val="cs-CZ"/>
        </w:rPr>
        <w:t xml:space="preserve"> dne </w:t>
      </w:r>
      <w:r w:rsidR="00583DD7">
        <w:rPr>
          <w:lang w:val="cs-CZ"/>
        </w:rPr>
        <w:t>22.</w:t>
      </w:r>
      <w:r w:rsidR="006A3C59">
        <w:rPr>
          <w:lang w:val="cs-CZ"/>
        </w:rPr>
        <w:t xml:space="preserve"> </w:t>
      </w:r>
      <w:r w:rsidR="00583DD7">
        <w:rPr>
          <w:lang w:val="cs-CZ"/>
        </w:rPr>
        <w:t>7.</w:t>
      </w:r>
      <w:r w:rsidR="006A3C59">
        <w:rPr>
          <w:lang w:val="cs-CZ"/>
        </w:rPr>
        <w:t xml:space="preserve"> </w:t>
      </w:r>
      <w:r w:rsidR="00583DD7">
        <w:rPr>
          <w:lang w:val="cs-CZ"/>
        </w:rPr>
        <w:t>2025</w:t>
      </w:r>
    </w:p>
    <w:p w14:paraId="6530BE43" w14:textId="77777777" w:rsidR="00583DD7" w:rsidRDefault="00583DD7">
      <w:pPr>
        <w:pStyle w:val="Zkladntext"/>
        <w:rPr>
          <w:b/>
          <w:bCs/>
          <w:lang w:val="cs-CZ"/>
        </w:rPr>
      </w:pPr>
    </w:p>
    <w:p w14:paraId="364110C7" w14:textId="6441B28F" w:rsidR="00583DD7" w:rsidRDefault="001A36C8">
      <w:pPr>
        <w:pStyle w:val="Zkladntext"/>
        <w:rPr>
          <w:lang w:val="cs-CZ"/>
        </w:rPr>
      </w:pPr>
      <w:r w:rsidRPr="00583DD7">
        <w:rPr>
          <w:lang w:val="cs-CZ"/>
        </w:rPr>
        <w:t>Za CTS:</w:t>
      </w:r>
      <w:r w:rsidR="00A24D95">
        <w:rPr>
          <w:lang w:val="cs-CZ"/>
        </w:rPr>
        <w:t xml:space="preserve"> </w:t>
      </w:r>
      <w:r w:rsidR="00A24D95">
        <w:rPr>
          <w:lang w:val="cs-CZ"/>
        </w:rPr>
        <w:tab/>
      </w:r>
      <w:r w:rsidR="00A24D95">
        <w:rPr>
          <w:lang w:val="cs-CZ"/>
        </w:rPr>
        <w:tab/>
      </w:r>
      <w:r w:rsidR="00A24D95">
        <w:rPr>
          <w:lang w:val="cs-CZ"/>
        </w:rPr>
        <w:tab/>
      </w:r>
      <w:r w:rsidR="00A24D95">
        <w:rPr>
          <w:lang w:val="cs-CZ"/>
        </w:rPr>
        <w:tab/>
      </w:r>
      <w:r w:rsidR="00A24D95">
        <w:rPr>
          <w:lang w:val="cs-CZ"/>
        </w:rPr>
        <w:tab/>
      </w:r>
      <w:r w:rsidR="00A24D95">
        <w:rPr>
          <w:lang w:val="cs-CZ"/>
        </w:rPr>
        <w:tab/>
      </w:r>
      <w:r w:rsidR="00A24D95" w:rsidRPr="00583DD7">
        <w:rPr>
          <w:lang w:val="cs-CZ"/>
        </w:rPr>
        <w:t xml:space="preserve">Za DC </w:t>
      </w:r>
      <w:proofErr w:type="spellStart"/>
      <w:r w:rsidR="00A24D95" w:rsidRPr="00583DD7">
        <w:rPr>
          <w:lang w:val="cs-CZ"/>
        </w:rPr>
        <w:t>Computers</w:t>
      </w:r>
      <w:proofErr w:type="spellEnd"/>
      <w:r w:rsidR="00A24D95" w:rsidRPr="00583DD7">
        <w:rPr>
          <w:lang w:val="cs-CZ"/>
        </w:rPr>
        <w:t xml:space="preserve"> s.r.o.:</w:t>
      </w:r>
    </w:p>
    <w:p w14:paraId="1295E035" w14:textId="5CBD20B1" w:rsidR="00007665" w:rsidRPr="00726510" w:rsidRDefault="00583DD7">
      <w:pPr>
        <w:pStyle w:val="Zkladntext"/>
        <w:rPr>
          <w:lang w:val="cs-CZ"/>
        </w:rPr>
      </w:pPr>
      <w:r>
        <w:rPr>
          <w:lang w:val="cs-CZ"/>
        </w:rPr>
        <w:br/>
      </w:r>
      <w:r w:rsidR="001A36C8" w:rsidRPr="00583DD7">
        <w:rPr>
          <w:lang w:val="cs-CZ"/>
        </w:rPr>
        <w:br/>
      </w:r>
      <w:r w:rsidR="001A36C8" w:rsidRPr="00726510">
        <w:rPr>
          <w:lang w:val="cs-CZ"/>
        </w:rPr>
        <w:t>……………………………………………….</w:t>
      </w:r>
      <w:r w:rsidR="00A24D95">
        <w:rPr>
          <w:lang w:val="cs-CZ"/>
        </w:rPr>
        <w:t xml:space="preserve"> </w:t>
      </w:r>
      <w:r w:rsidR="00A24D95">
        <w:rPr>
          <w:lang w:val="cs-CZ"/>
        </w:rPr>
        <w:tab/>
      </w:r>
      <w:r w:rsidR="00A24D95">
        <w:rPr>
          <w:lang w:val="cs-CZ"/>
        </w:rPr>
        <w:tab/>
      </w:r>
      <w:r w:rsidR="00A24D95" w:rsidRPr="00726510">
        <w:rPr>
          <w:lang w:val="cs-CZ"/>
        </w:rPr>
        <w:t>…………………………………………</w:t>
      </w:r>
      <w:proofErr w:type="gramStart"/>
      <w:r w:rsidR="00A24D95" w:rsidRPr="00726510">
        <w:rPr>
          <w:lang w:val="cs-CZ"/>
        </w:rPr>
        <w:t>…….</w:t>
      </w:r>
      <w:proofErr w:type="gramEnd"/>
      <w:r w:rsidR="001A36C8" w:rsidRPr="00726510">
        <w:rPr>
          <w:lang w:val="cs-CZ"/>
        </w:rPr>
        <w:br/>
      </w:r>
      <w:r w:rsidR="000E463D">
        <w:rPr>
          <w:lang w:val="cs-CZ"/>
        </w:rPr>
        <w:t>doc</w:t>
      </w:r>
      <w:r>
        <w:rPr>
          <w:lang w:val="cs-CZ"/>
        </w:rPr>
        <w:t>. Cyril Říha, Ph.D.</w:t>
      </w:r>
      <w:r w:rsidR="00A24D95">
        <w:rPr>
          <w:lang w:val="cs-CZ"/>
        </w:rPr>
        <w:t xml:space="preserve"> </w:t>
      </w:r>
      <w:r w:rsidR="00A24D95">
        <w:rPr>
          <w:lang w:val="cs-CZ"/>
        </w:rPr>
        <w:tab/>
      </w:r>
      <w:r w:rsidR="00A24D95">
        <w:rPr>
          <w:lang w:val="cs-CZ"/>
        </w:rPr>
        <w:tab/>
      </w:r>
      <w:r w:rsidR="00A24D95">
        <w:rPr>
          <w:lang w:val="cs-CZ"/>
        </w:rPr>
        <w:tab/>
      </w:r>
      <w:r w:rsidR="00A24D95">
        <w:rPr>
          <w:lang w:val="cs-CZ"/>
        </w:rPr>
        <w:tab/>
      </w:r>
      <w:r w:rsidR="00A24D95" w:rsidRPr="00583DD7">
        <w:rPr>
          <w:lang w:val="cs-CZ"/>
        </w:rPr>
        <w:t xml:space="preserve">Ing. Petr </w:t>
      </w:r>
      <w:proofErr w:type="spellStart"/>
      <w:r w:rsidR="00A24D95" w:rsidRPr="00583DD7">
        <w:rPr>
          <w:lang w:val="cs-CZ"/>
        </w:rPr>
        <w:t>Bořán</w:t>
      </w:r>
      <w:r w:rsidR="00A24D95">
        <w:rPr>
          <w:lang w:val="cs-CZ"/>
        </w:rPr>
        <w:t>e</w:t>
      </w:r>
      <w:r w:rsidR="00A24D95" w:rsidRPr="00583DD7">
        <w:rPr>
          <w:lang w:val="cs-CZ"/>
        </w:rPr>
        <w:t>k</w:t>
      </w:r>
      <w:proofErr w:type="spellEnd"/>
      <w:r>
        <w:rPr>
          <w:lang w:val="cs-CZ"/>
        </w:rPr>
        <w:br/>
        <w:t>ředitel CTS</w:t>
      </w:r>
      <w:r w:rsidR="00A24D95">
        <w:rPr>
          <w:lang w:val="cs-CZ"/>
        </w:rPr>
        <w:t xml:space="preserve"> </w:t>
      </w:r>
      <w:r w:rsidR="00A24D95">
        <w:rPr>
          <w:lang w:val="cs-CZ"/>
        </w:rPr>
        <w:tab/>
      </w:r>
      <w:r w:rsidR="00A24D95">
        <w:rPr>
          <w:lang w:val="cs-CZ"/>
        </w:rPr>
        <w:tab/>
      </w:r>
      <w:r w:rsidR="00A24D95">
        <w:rPr>
          <w:lang w:val="cs-CZ"/>
        </w:rPr>
        <w:tab/>
      </w:r>
      <w:r w:rsidR="00A24D95">
        <w:rPr>
          <w:lang w:val="cs-CZ"/>
        </w:rPr>
        <w:tab/>
      </w:r>
      <w:r w:rsidR="00A24D95">
        <w:rPr>
          <w:lang w:val="cs-CZ"/>
        </w:rPr>
        <w:tab/>
      </w:r>
      <w:r w:rsidR="00A24D95">
        <w:rPr>
          <w:lang w:val="cs-CZ"/>
        </w:rPr>
        <w:tab/>
      </w:r>
      <w:r w:rsidR="00A24D95" w:rsidRPr="00583DD7">
        <w:rPr>
          <w:lang w:val="cs-CZ"/>
        </w:rPr>
        <w:t>jednatel</w:t>
      </w:r>
    </w:p>
    <w:sectPr w:rsidR="00007665" w:rsidRPr="00726510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8D6B27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F843A8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B2B07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822892756">
    <w:abstractNumId w:val="0"/>
  </w:num>
  <w:num w:numId="2" w16cid:durableId="1659727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3587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323856">
    <w:abstractNumId w:val="1"/>
  </w:num>
  <w:num w:numId="5" w16cid:durableId="1812213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65"/>
    <w:rsid w:val="00007665"/>
    <w:rsid w:val="000831DC"/>
    <w:rsid w:val="000E463D"/>
    <w:rsid w:val="001A36C8"/>
    <w:rsid w:val="002C410B"/>
    <w:rsid w:val="00496E44"/>
    <w:rsid w:val="00583DD7"/>
    <w:rsid w:val="006A3C59"/>
    <w:rsid w:val="00726510"/>
    <w:rsid w:val="007A12C9"/>
    <w:rsid w:val="00A24D95"/>
    <w:rsid w:val="00B35926"/>
    <w:rsid w:val="00C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0AAC"/>
  <w15:docId w15:val="{E4700E48-3CFA-47FA-82D7-4FB6C8F5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Revize">
    <w:name w:val="Revision"/>
    <w:hidden/>
    <w:rsid w:val="000E463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Soňa Pavlovičová</dc:creator>
  <cp:keywords/>
  <cp:lastModifiedBy>Hana Chmelová</cp:lastModifiedBy>
  <cp:revision>6</cp:revision>
  <dcterms:created xsi:type="dcterms:W3CDTF">2025-07-22T14:50:00Z</dcterms:created>
  <dcterms:modified xsi:type="dcterms:W3CDTF">2025-07-23T07:46:00Z</dcterms:modified>
</cp:coreProperties>
</file>