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0A0" w:rsidRDefault="00000000">
      <w:pPr>
        <w:tabs>
          <w:tab w:val="left" w:pos="6516"/>
        </w:tabs>
        <w:spacing w:before="80"/>
        <w:ind w:left="87"/>
        <w:rPr>
          <w:i/>
        </w:rPr>
      </w:pPr>
      <w:r>
        <w:rPr>
          <w:i/>
        </w:rPr>
        <w:t>Číslo</w:t>
      </w:r>
      <w:r>
        <w:rPr>
          <w:i/>
          <w:spacing w:val="-4"/>
        </w:rPr>
        <w:t xml:space="preserve"> </w:t>
      </w:r>
      <w:r>
        <w:rPr>
          <w:i/>
        </w:rPr>
        <w:t>smlouvy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objednatele:</w:t>
      </w:r>
      <w:r>
        <w:rPr>
          <w:i/>
        </w:rPr>
        <w:tab/>
        <w:t>Číslo</w:t>
      </w:r>
      <w:r>
        <w:rPr>
          <w:i/>
          <w:spacing w:val="-6"/>
        </w:rPr>
        <w:t xml:space="preserve"> </w:t>
      </w:r>
      <w:r>
        <w:rPr>
          <w:i/>
        </w:rPr>
        <w:t>smlouvy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zhotovitele:</w:t>
      </w:r>
    </w:p>
    <w:p w:rsidR="001F40A0" w:rsidRDefault="001F40A0">
      <w:pPr>
        <w:pStyle w:val="Zkladntext"/>
        <w:spacing w:before="113"/>
        <w:rPr>
          <w:i/>
          <w:sz w:val="22"/>
        </w:rPr>
      </w:pPr>
    </w:p>
    <w:p w:rsidR="001F40A0" w:rsidRDefault="00000000">
      <w:pPr>
        <w:pStyle w:val="Nadpis3"/>
        <w:spacing w:before="1"/>
        <w:ind w:right="1425"/>
      </w:pPr>
      <w:r>
        <w:t>Smlouva</w:t>
      </w:r>
      <w:r>
        <w:rPr>
          <w:spacing w:val="-1"/>
        </w:rPr>
        <w:t xml:space="preserve"> </w:t>
      </w:r>
      <w:r>
        <w:t xml:space="preserve">o </w:t>
      </w:r>
      <w:r>
        <w:rPr>
          <w:spacing w:val="-4"/>
        </w:rPr>
        <w:t>dílo</w:t>
      </w:r>
    </w:p>
    <w:p w:rsidR="001F40A0" w:rsidRDefault="00000000">
      <w:pPr>
        <w:ind w:left="1438" w:right="1423"/>
        <w:jc w:val="center"/>
        <w:rPr>
          <w:b/>
          <w:sz w:val="24"/>
        </w:rPr>
      </w:pPr>
      <w:r>
        <w:rPr>
          <w:b/>
          <w:sz w:val="24"/>
        </w:rPr>
        <w:t>uzavíraná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souladu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2586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89/2012Sb.,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Občanský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zákoník (dále jen NOZ) níže uvedeného dne a roku</w:t>
      </w:r>
    </w:p>
    <w:p w:rsidR="001F40A0" w:rsidRDefault="001F40A0">
      <w:pPr>
        <w:pStyle w:val="Zkladntext"/>
        <w:spacing w:before="105"/>
        <w:rPr>
          <w:b/>
          <w:sz w:val="24"/>
        </w:rPr>
      </w:pPr>
    </w:p>
    <w:p w:rsidR="001F40A0" w:rsidRDefault="00000000">
      <w:pPr>
        <w:ind w:left="1438" w:right="1429"/>
        <w:jc w:val="center"/>
        <w:rPr>
          <w:b/>
          <w:sz w:val="32"/>
        </w:rPr>
      </w:pPr>
      <w:r>
        <w:rPr>
          <w:b/>
          <w:sz w:val="32"/>
        </w:rPr>
        <w:t>„Údržba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umělého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trávníku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TJ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Nový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Jičín“</w:t>
      </w:r>
    </w:p>
    <w:p w:rsidR="001F40A0" w:rsidRDefault="001F40A0">
      <w:pPr>
        <w:pStyle w:val="Zkladntext"/>
        <w:spacing w:before="16"/>
        <w:rPr>
          <w:b/>
          <w:sz w:val="32"/>
        </w:rPr>
      </w:pPr>
    </w:p>
    <w:p w:rsidR="001F40A0" w:rsidRDefault="00000000">
      <w:pPr>
        <w:pStyle w:val="Nadpis3"/>
        <w:spacing w:line="276" w:lineRule="exact"/>
        <w:ind w:right="1427"/>
      </w:pPr>
      <w:r>
        <w:rPr>
          <w:spacing w:val="-5"/>
        </w:rPr>
        <w:t>I.</w:t>
      </w:r>
    </w:p>
    <w:p w:rsidR="001F40A0" w:rsidRDefault="00000000">
      <w:pPr>
        <w:pStyle w:val="Nadpis4"/>
        <w:spacing w:line="253" w:lineRule="exact"/>
        <w:ind w:left="1438" w:right="1423"/>
        <w:jc w:val="center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</w:t>
      </w:r>
    </w:p>
    <w:p w:rsidR="001F40A0" w:rsidRDefault="001F40A0">
      <w:pPr>
        <w:pStyle w:val="Zkladntext"/>
        <w:spacing w:before="2"/>
        <w:rPr>
          <w:b/>
          <w:sz w:val="22"/>
        </w:rPr>
      </w:pPr>
    </w:p>
    <w:p w:rsidR="001F40A0" w:rsidRDefault="00000000">
      <w:pPr>
        <w:pStyle w:val="Odstavecseseznamem"/>
        <w:numPr>
          <w:ilvl w:val="0"/>
          <w:numId w:val="6"/>
        </w:numPr>
        <w:tabs>
          <w:tab w:val="left" w:pos="796"/>
          <w:tab w:val="left" w:pos="3633"/>
        </w:tabs>
        <w:spacing w:line="253" w:lineRule="exact"/>
        <w:rPr>
          <w:rFonts w:ascii="Arial" w:hAnsi="Arial"/>
          <w:b/>
        </w:rPr>
      </w:pPr>
      <w:r>
        <w:rPr>
          <w:spacing w:val="-2"/>
        </w:rPr>
        <w:t>Objednatel:</w:t>
      </w:r>
      <w:r>
        <w:tab/>
      </w:r>
      <w:r>
        <w:rPr>
          <w:b/>
        </w:rPr>
        <w:t>Technické</w:t>
      </w:r>
      <w:r>
        <w:rPr>
          <w:b/>
          <w:spacing w:val="-6"/>
        </w:rPr>
        <w:t xml:space="preserve"> </w:t>
      </w:r>
      <w:r>
        <w:rPr>
          <w:b/>
        </w:rPr>
        <w:t>služby</w:t>
      </w:r>
      <w:r>
        <w:rPr>
          <w:b/>
          <w:spacing w:val="-8"/>
        </w:rPr>
        <w:t xml:space="preserve"> </w:t>
      </w:r>
      <w:r>
        <w:rPr>
          <w:b/>
        </w:rPr>
        <w:t>města</w:t>
      </w:r>
      <w:r>
        <w:rPr>
          <w:b/>
          <w:spacing w:val="-5"/>
        </w:rPr>
        <w:t xml:space="preserve"> </w:t>
      </w:r>
      <w:r>
        <w:rPr>
          <w:b/>
        </w:rPr>
        <w:t>Nového</w:t>
      </w:r>
      <w:r>
        <w:rPr>
          <w:b/>
          <w:spacing w:val="-5"/>
        </w:rPr>
        <w:t xml:space="preserve"> </w:t>
      </w:r>
      <w:r>
        <w:rPr>
          <w:b/>
        </w:rPr>
        <w:t>Jičína,</w:t>
      </w:r>
      <w:r>
        <w:rPr>
          <w:b/>
          <w:spacing w:val="-6"/>
        </w:rPr>
        <w:t xml:space="preserve"> </w:t>
      </w:r>
      <w:r>
        <w:rPr>
          <w:b/>
        </w:rPr>
        <w:t>příspěvková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organizace</w:t>
      </w:r>
    </w:p>
    <w:p w:rsidR="001F40A0" w:rsidRDefault="00000000">
      <w:pPr>
        <w:tabs>
          <w:tab w:val="left" w:pos="3628"/>
        </w:tabs>
        <w:spacing w:line="252" w:lineRule="exact"/>
        <w:ind w:left="448"/>
      </w:pPr>
      <w:r>
        <w:rPr>
          <w:spacing w:val="-2"/>
        </w:rPr>
        <w:t>sídlo:</w:t>
      </w:r>
      <w:r>
        <w:tab/>
        <w:t>Suvorovova</w:t>
      </w:r>
      <w:r>
        <w:rPr>
          <w:spacing w:val="-5"/>
        </w:rPr>
        <w:t xml:space="preserve"> </w:t>
      </w:r>
      <w:r>
        <w:t>909/114,</w:t>
      </w:r>
      <w:r>
        <w:rPr>
          <w:spacing w:val="-2"/>
        </w:rPr>
        <w:t xml:space="preserve"> </w:t>
      </w:r>
      <w:r>
        <w:t>741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Nový</w:t>
      </w:r>
      <w:r>
        <w:rPr>
          <w:spacing w:val="-2"/>
        </w:rPr>
        <w:t xml:space="preserve"> Jičín</w:t>
      </w:r>
    </w:p>
    <w:p w:rsidR="001F40A0" w:rsidRDefault="00000000">
      <w:pPr>
        <w:pStyle w:val="Zkladntext"/>
        <w:tabs>
          <w:tab w:val="left" w:pos="3628"/>
        </w:tabs>
        <w:ind w:left="448"/>
        <w:rPr>
          <w:rFonts w:ascii="Arial" w:hAnsi="Arial"/>
        </w:rPr>
      </w:pPr>
      <w:r>
        <w:rPr>
          <w:rFonts w:ascii="Arial" w:hAnsi="Arial"/>
          <w:spacing w:val="-4"/>
        </w:rPr>
        <w:t>IČO:</w:t>
      </w:r>
      <w:r>
        <w:tab/>
      </w:r>
      <w:r>
        <w:rPr>
          <w:rFonts w:ascii="Arial" w:hAnsi="Arial"/>
          <w:spacing w:val="-2"/>
        </w:rPr>
        <w:t>00417688</w:t>
      </w:r>
    </w:p>
    <w:p w:rsidR="001F40A0" w:rsidRDefault="00000000">
      <w:pPr>
        <w:pStyle w:val="Zkladntext"/>
        <w:tabs>
          <w:tab w:val="left" w:pos="3628"/>
        </w:tabs>
        <w:ind w:left="448"/>
        <w:rPr>
          <w:rFonts w:ascii="Arial" w:hAnsi="Arial"/>
        </w:rPr>
      </w:pPr>
      <w:r>
        <w:rPr>
          <w:rFonts w:ascii="Arial" w:hAnsi="Arial"/>
          <w:spacing w:val="-4"/>
        </w:rPr>
        <w:t>DIČ: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CZ00417688</w:t>
      </w:r>
    </w:p>
    <w:p w:rsidR="001F40A0" w:rsidRDefault="00000000">
      <w:pPr>
        <w:tabs>
          <w:tab w:val="left" w:pos="3628"/>
        </w:tabs>
        <w:spacing w:line="252" w:lineRule="exact"/>
        <w:ind w:left="446"/>
      </w:pPr>
      <w:r>
        <w:rPr>
          <w:spacing w:val="-2"/>
        </w:rPr>
        <w:t>zastoupena:</w:t>
      </w:r>
      <w:r>
        <w:tab/>
        <w:t>Ing.</w:t>
      </w:r>
      <w:r>
        <w:rPr>
          <w:spacing w:val="-1"/>
        </w:rPr>
        <w:t xml:space="preserve"> </w:t>
      </w:r>
      <w:r>
        <w:t xml:space="preserve">Pavel </w:t>
      </w:r>
      <w:r>
        <w:rPr>
          <w:spacing w:val="-4"/>
        </w:rPr>
        <w:t>Tichý</w:t>
      </w:r>
    </w:p>
    <w:p w:rsidR="001F40A0" w:rsidRDefault="00000000">
      <w:pPr>
        <w:tabs>
          <w:tab w:val="left" w:pos="3628"/>
        </w:tabs>
        <w:spacing w:line="252" w:lineRule="exact"/>
        <w:ind w:left="446"/>
      </w:pPr>
      <w:r>
        <w:rPr>
          <w:spacing w:val="-4"/>
        </w:rPr>
        <w:t>tel.</w:t>
      </w:r>
      <w:r>
        <w:tab/>
      </w:r>
      <w:r w:rsidR="00286F93">
        <w:t>XXXXXXXXXX</w:t>
      </w:r>
    </w:p>
    <w:p w:rsidR="001F40A0" w:rsidRDefault="00000000">
      <w:pPr>
        <w:tabs>
          <w:tab w:val="left" w:pos="3628"/>
        </w:tabs>
        <w:spacing w:line="252" w:lineRule="exact"/>
        <w:ind w:left="446"/>
        <w:rPr>
          <w:b/>
        </w:rPr>
      </w:pPr>
      <w:r>
        <w:rPr>
          <w:spacing w:val="-2"/>
        </w:rPr>
        <w:t>email:</w:t>
      </w:r>
      <w:r>
        <w:tab/>
      </w:r>
      <w:hyperlink r:id="rId7">
        <w:r w:rsidR="00286F93" w:rsidRPr="00286F93">
          <w:t>XXXXXXXXXX</w:t>
        </w:r>
      </w:hyperlink>
    </w:p>
    <w:p w:rsidR="001F40A0" w:rsidRDefault="001F40A0">
      <w:pPr>
        <w:pStyle w:val="Zkladntext"/>
        <w:spacing w:before="1"/>
        <w:rPr>
          <w:b/>
          <w:sz w:val="22"/>
        </w:rPr>
      </w:pPr>
    </w:p>
    <w:p w:rsidR="001F40A0" w:rsidRDefault="00000000">
      <w:pPr>
        <w:pStyle w:val="Nadpis5"/>
        <w:ind w:left="515"/>
      </w:pPr>
      <w:r>
        <w:t>dále</w:t>
      </w:r>
      <w:r>
        <w:rPr>
          <w:spacing w:val="-2"/>
        </w:rPr>
        <w:t xml:space="preserve"> </w:t>
      </w:r>
      <w:r>
        <w:t xml:space="preserve">jen </w:t>
      </w:r>
      <w:r>
        <w:rPr>
          <w:spacing w:val="-2"/>
        </w:rPr>
        <w:t>„objednatel“</w:t>
      </w:r>
    </w:p>
    <w:p w:rsidR="001F40A0" w:rsidRDefault="001F40A0">
      <w:pPr>
        <w:pStyle w:val="Zkladntext"/>
        <w:rPr>
          <w:i/>
          <w:sz w:val="22"/>
        </w:rPr>
      </w:pPr>
    </w:p>
    <w:p w:rsidR="001F40A0" w:rsidRDefault="00000000">
      <w:pPr>
        <w:pStyle w:val="Odstavecseseznamem"/>
        <w:numPr>
          <w:ilvl w:val="0"/>
          <w:numId w:val="6"/>
        </w:numPr>
        <w:tabs>
          <w:tab w:val="left" w:pos="418"/>
          <w:tab w:val="left" w:pos="3628"/>
        </w:tabs>
        <w:spacing w:line="252" w:lineRule="exact"/>
        <w:ind w:left="418" w:hanging="331"/>
        <w:rPr>
          <w:b/>
        </w:rPr>
      </w:pPr>
      <w:r>
        <w:t>Obchodní</w:t>
      </w:r>
      <w:r>
        <w:rPr>
          <w:spacing w:val="-5"/>
        </w:rPr>
        <w:t xml:space="preserve"> </w:t>
      </w:r>
      <w:r>
        <w:rPr>
          <w:spacing w:val="-2"/>
        </w:rPr>
        <w:t>firma:</w:t>
      </w:r>
      <w:r>
        <w:tab/>
      </w:r>
      <w:proofErr w:type="spellStart"/>
      <w:r>
        <w:rPr>
          <w:b/>
        </w:rPr>
        <w:t>StavoSport</w:t>
      </w:r>
      <w:proofErr w:type="spellEnd"/>
      <w:r>
        <w:rPr>
          <w:b/>
          <w:spacing w:val="-3"/>
        </w:rPr>
        <w:t xml:space="preserve"> </w:t>
      </w:r>
      <w:r>
        <w:rPr>
          <w:b/>
          <w:spacing w:val="-2"/>
        </w:rPr>
        <w:t>s.r.o.</w:t>
      </w:r>
    </w:p>
    <w:p w:rsidR="001F40A0" w:rsidRDefault="00000000">
      <w:pPr>
        <w:tabs>
          <w:tab w:val="left" w:pos="3628"/>
        </w:tabs>
        <w:spacing w:line="252" w:lineRule="exact"/>
        <w:ind w:left="446"/>
      </w:pPr>
      <w:r>
        <w:rPr>
          <w:spacing w:val="-2"/>
        </w:rPr>
        <w:t>sídlo:</w:t>
      </w:r>
      <w:r>
        <w:tab/>
        <w:t>Přehradní</w:t>
      </w:r>
      <w:r>
        <w:rPr>
          <w:spacing w:val="-3"/>
        </w:rPr>
        <w:t xml:space="preserve"> </w:t>
      </w:r>
      <w:r>
        <w:t>233,</w:t>
      </w:r>
      <w:r>
        <w:rPr>
          <w:spacing w:val="-2"/>
        </w:rPr>
        <w:t xml:space="preserve"> </w:t>
      </w:r>
      <w:r>
        <w:t>763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-2"/>
        </w:rPr>
        <w:t>Fryšták</w:t>
      </w:r>
    </w:p>
    <w:p w:rsidR="001F40A0" w:rsidRDefault="00000000">
      <w:pPr>
        <w:tabs>
          <w:tab w:val="left" w:pos="3628"/>
        </w:tabs>
        <w:spacing w:before="2" w:line="252" w:lineRule="exact"/>
        <w:ind w:left="446"/>
      </w:pPr>
      <w:r>
        <w:rPr>
          <w:spacing w:val="-2"/>
        </w:rPr>
        <w:t>zastoupena:</w:t>
      </w:r>
      <w:r>
        <w:tab/>
        <w:t>Marek</w:t>
      </w:r>
      <w:r>
        <w:rPr>
          <w:spacing w:val="-5"/>
        </w:rPr>
        <w:t xml:space="preserve"> </w:t>
      </w:r>
      <w:proofErr w:type="spellStart"/>
      <w:r>
        <w:t>Šmach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jednatel</w:t>
      </w:r>
      <w:r>
        <w:rPr>
          <w:spacing w:val="-3"/>
        </w:rPr>
        <w:t xml:space="preserve"> </w:t>
      </w:r>
      <w:r>
        <w:rPr>
          <w:spacing w:val="-2"/>
        </w:rPr>
        <w:t>společnosti</w:t>
      </w:r>
    </w:p>
    <w:p w:rsidR="001F40A0" w:rsidRDefault="00000000">
      <w:pPr>
        <w:tabs>
          <w:tab w:val="left" w:pos="3628"/>
        </w:tabs>
        <w:spacing w:line="252" w:lineRule="exact"/>
        <w:ind w:left="446"/>
      </w:pPr>
      <w:r>
        <w:rPr>
          <w:spacing w:val="-5"/>
        </w:rPr>
        <w:t>IČ:</w:t>
      </w:r>
      <w:r>
        <w:tab/>
      </w:r>
      <w:r>
        <w:rPr>
          <w:spacing w:val="-2"/>
        </w:rPr>
        <w:t>29278481</w:t>
      </w:r>
    </w:p>
    <w:p w:rsidR="001F40A0" w:rsidRDefault="00000000">
      <w:pPr>
        <w:tabs>
          <w:tab w:val="left" w:pos="3628"/>
        </w:tabs>
        <w:spacing w:before="1" w:line="252" w:lineRule="exact"/>
        <w:ind w:left="446"/>
      </w:pPr>
      <w:r>
        <w:rPr>
          <w:spacing w:val="-4"/>
        </w:rPr>
        <w:t>DIČ:</w:t>
      </w:r>
      <w:r>
        <w:tab/>
      </w:r>
      <w:r>
        <w:rPr>
          <w:spacing w:val="-2"/>
        </w:rPr>
        <w:t>CZ29278481</w:t>
      </w:r>
    </w:p>
    <w:p w:rsidR="001F40A0" w:rsidRDefault="00000000">
      <w:pPr>
        <w:tabs>
          <w:tab w:val="left" w:pos="3628"/>
        </w:tabs>
        <w:spacing w:line="252" w:lineRule="exact"/>
        <w:ind w:left="446"/>
      </w:pPr>
      <w:r>
        <w:t>bankovní</w:t>
      </w:r>
      <w:r>
        <w:rPr>
          <w:spacing w:val="-1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spacing w:val="-5"/>
        </w:rPr>
        <w:t>ČS</w:t>
      </w:r>
    </w:p>
    <w:p w:rsidR="001F40A0" w:rsidRDefault="00000000">
      <w:pPr>
        <w:tabs>
          <w:tab w:val="left" w:pos="3628"/>
        </w:tabs>
        <w:spacing w:line="252" w:lineRule="exact"/>
        <w:ind w:left="446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 w:rsidR="00286F93">
        <w:t>XXXXXXXXXXXXXX</w:t>
      </w:r>
    </w:p>
    <w:p w:rsidR="001F40A0" w:rsidRDefault="00000000">
      <w:pPr>
        <w:pStyle w:val="Zkladntext"/>
        <w:spacing w:before="2"/>
        <w:ind w:left="446"/>
      </w:pPr>
      <w:r>
        <w:t>zapsána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vedeném</w:t>
      </w:r>
      <w:r>
        <w:rPr>
          <w:spacing w:val="-6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Brně</w:t>
      </w:r>
      <w:r>
        <w:rPr>
          <w:spacing w:val="-3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rPr>
          <w:sz w:val="22"/>
        </w:rPr>
        <w:t>C</w:t>
      </w:r>
      <w:r>
        <w:t>,</w:t>
      </w:r>
      <w:r>
        <w:rPr>
          <w:spacing w:val="-6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rPr>
          <w:spacing w:val="-2"/>
        </w:rPr>
        <w:t>70440</w:t>
      </w:r>
    </w:p>
    <w:p w:rsidR="001F40A0" w:rsidRDefault="001F40A0">
      <w:pPr>
        <w:pStyle w:val="Zkladntext"/>
        <w:spacing w:before="143"/>
      </w:pPr>
    </w:p>
    <w:p w:rsidR="001F40A0" w:rsidRDefault="00000000">
      <w:pPr>
        <w:pStyle w:val="Nadpis5"/>
        <w:ind w:left="448"/>
      </w:pPr>
      <w:r>
        <w:t>dále</w:t>
      </w:r>
      <w:r>
        <w:rPr>
          <w:spacing w:val="-2"/>
        </w:rPr>
        <w:t xml:space="preserve"> </w:t>
      </w:r>
      <w:r>
        <w:t xml:space="preserve">jen </w:t>
      </w:r>
      <w:r>
        <w:rPr>
          <w:spacing w:val="-2"/>
        </w:rPr>
        <w:t>„zhotovitel“</w:t>
      </w:r>
    </w:p>
    <w:p w:rsidR="001F40A0" w:rsidRDefault="001F40A0">
      <w:pPr>
        <w:pStyle w:val="Zkladntext"/>
        <w:rPr>
          <w:i/>
          <w:sz w:val="22"/>
        </w:rPr>
      </w:pPr>
    </w:p>
    <w:p w:rsidR="001F40A0" w:rsidRDefault="00000000">
      <w:pPr>
        <w:spacing w:line="229" w:lineRule="exact"/>
        <w:ind w:left="1438" w:right="1431"/>
        <w:jc w:val="center"/>
        <w:rPr>
          <w:b/>
          <w:sz w:val="20"/>
        </w:rPr>
      </w:pPr>
      <w:r>
        <w:rPr>
          <w:b/>
          <w:spacing w:val="-5"/>
          <w:sz w:val="20"/>
        </w:rPr>
        <w:t>II.</w:t>
      </w:r>
    </w:p>
    <w:p w:rsidR="001F40A0" w:rsidRDefault="00000000">
      <w:pPr>
        <w:pStyle w:val="Nadpis4"/>
        <w:ind w:left="4075"/>
        <w:jc w:val="both"/>
      </w:pPr>
      <w:r>
        <w:t>Základní</w:t>
      </w:r>
      <w:r>
        <w:rPr>
          <w:spacing w:val="-1"/>
        </w:rPr>
        <w:t xml:space="preserve"> </w:t>
      </w:r>
      <w:r>
        <w:rPr>
          <w:spacing w:val="-2"/>
        </w:rPr>
        <w:t>ustanovení</w:t>
      </w:r>
    </w:p>
    <w:p w:rsidR="001F40A0" w:rsidRDefault="00000000">
      <w:pPr>
        <w:pStyle w:val="Odstavecseseznamem"/>
        <w:numPr>
          <w:ilvl w:val="0"/>
          <w:numId w:val="5"/>
        </w:numPr>
        <w:tabs>
          <w:tab w:val="left" w:pos="484"/>
          <w:tab w:val="left" w:pos="490"/>
        </w:tabs>
        <w:spacing w:before="102"/>
        <w:ind w:right="74" w:hanging="397"/>
        <w:jc w:val="both"/>
        <w:rPr>
          <w:sz w:val="20"/>
        </w:rPr>
      </w:pPr>
      <w:r>
        <w:rPr>
          <w:sz w:val="20"/>
        </w:rPr>
        <w:t>Smluvní strany se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ustanovením § 2586 OZ dohodly, že se rozsah a obsah vzájemných práv a povinností vyplývajících z této smlouvy bude řídit příslušnými ustanoveními citovaného OZ a</w:t>
      </w:r>
      <w:r>
        <w:rPr>
          <w:spacing w:val="-4"/>
          <w:sz w:val="20"/>
        </w:rPr>
        <w:t xml:space="preserve"> </w:t>
      </w:r>
      <w:r>
        <w:rPr>
          <w:sz w:val="20"/>
        </w:rPr>
        <w:t>předpisy vztahujícími se k provádění staveb.</w:t>
      </w:r>
    </w:p>
    <w:p w:rsidR="001F40A0" w:rsidRDefault="00000000">
      <w:pPr>
        <w:pStyle w:val="Odstavecseseznamem"/>
        <w:numPr>
          <w:ilvl w:val="0"/>
          <w:numId w:val="5"/>
        </w:numPr>
        <w:tabs>
          <w:tab w:val="left" w:pos="478"/>
          <w:tab w:val="left" w:pos="484"/>
        </w:tabs>
        <w:spacing w:before="138" w:line="242" w:lineRule="auto"/>
        <w:ind w:right="73" w:hanging="397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údaje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 o</w:t>
      </w:r>
      <w:r>
        <w:rPr>
          <w:spacing w:val="-1"/>
          <w:sz w:val="20"/>
        </w:rPr>
        <w:t xml:space="preserve"> </w:t>
      </w:r>
      <w:r>
        <w:rPr>
          <w:sz w:val="20"/>
        </w:rPr>
        <w:t>dílo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SoD</w:t>
      </w:r>
      <w:proofErr w:type="spellEnd"/>
      <w:r>
        <w:rPr>
          <w:sz w:val="20"/>
        </w:rPr>
        <w:t>) a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smlouvě a taktéž oprávnění k podnikání jsou v souladu s právní skutečností v době uzavření smlouvy. Smluvní strany se zavazují, že změny dotčených údajů oznámí bez prodlení druhé smluvní straně. Strany prohlašují, že osoby podepisující tuto smlouvu jsou k tomuto úkonu oprávněny.</w:t>
      </w:r>
    </w:p>
    <w:p w:rsidR="001F40A0" w:rsidRDefault="00000000">
      <w:pPr>
        <w:pStyle w:val="Odstavecseseznamem"/>
        <w:numPr>
          <w:ilvl w:val="0"/>
          <w:numId w:val="5"/>
        </w:numPr>
        <w:tabs>
          <w:tab w:val="left" w:pos="554"/>
        </w:tabs>
        <w:spacing w:before="60"/>
        <w:ind w:left="554" w:hanging="467"/>
        <w:jc w:val="both"/>
        <w:rPr>
          <w:sz w:val="20"/>
        </w:rPr>
      </w:pPr>
      <w:r>
        <w:rPr>
          <w:sz w:val="20"/>
        </w:rPr>
        <w:t>Účelem</w:t>
      </w:r>
      <w:r>
        <w:rPr>
          <w:spacing w:val="49"/>
          <w:sz w:val="20"/>
        </w:rPr>
        <w:t xml:space="preserve"> </w:t>
      </w:r>
      <w:r>
        <w:rPr>
          <w:sz w:val="20"/>
        </w:rPr>
        <w:t>uzavření</w:t>
      </w:r>
      <w:r>
        <w:rPr>
          <w:spacing w:val="50"/>
          <w:sz w:val="20"/>
        </w:rPr>
        <w:t xml:space="preserve"> </w:t>
      </w:r>
      <w:r>
        <w:rPr>
          <w:sz w:val="20"/>
        </w:rPr>
        <w:t>smlouvy</w:t>
      </w:r>
      <w:r>
        <w:rPr>
          <w:spacing w:val="51"/>
          <w:sz w:val="20"/>
        </w:rPr>
        <w:t xml:space="preserve"> </w:t>
      </w:r>
      <w:r>
        <w:rPr>
          <w:sz w:val="20"/>
        </w:rPr>
        <w:t>je</w:t>
      </w:r>
      <w:r>
        <w:rPr>
          <w:spacing w:val="51"/>
          <w:sz w:val="20"/>
        </w:rPr>
        <w:t xml:space="preserve"> </w:t>
      </w:r>
      <w:r>
        <w:rPr>
          <w:sz w:val="20"/>
        </w:rPr>
        <w:t>provedení</w:t>
      </w:r>
      <w:r>
        <w:rPr>
          <w:spacing w:val="48"/>
          <w:sz w:val="20"/>
        </w:rPr>
        <w:t xml:space="preserve"> </w:t>
      </w:r>
      <w:r>
        <w:rPr>
          <w:sz w:val="20"/>
        </w:rPr>
        <w:t>díla</w:t>
      </w:r>
      <w:r>
        <w:rPr>
          <w:spacing w:val="50"/>
          <w:sz w:val="20"/>
        </w:rPr>
        <w:t xml:space="preserve"> </w:t>
      </w:r>
      <w:r>
        <w:rPr>
          <w:b/>
          <w:i/>
          <w:sz w:val="20"/>
        </w:rPr>
        <w:t>„Údržba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umělého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trávníku</w:t>
      </w:r>
      <w:r>
        <w:rPr>
          <w:b/>
          <w:i/>
          <w:spacing w:val="49"/>
          <w:sz w:val="20"/>
        </w:rPr>
        <w:t xml:space="preserve"> </w:t>
      </w:r>
      <w:r>
        <w:rPr>
          <w:b/>
          <w:i/>
          <w:sz w:val="20"/>
        </w:rPr>
        <w:t>TJ</w:t>
      </w:r>
      <w:r>
        <w:rPr>
          <w:b/>
          <w:i/>
          <w:spacing w:val="48"/>
          <w:sz w:val="20"/>
        </w:rPr>
        <w:t xml:space="preserve"> </w:t>
      </w:r>
      <w:r>
        <w:rPr>
          <w:b/>
          <w:i/>
          <w:sz w:val="20"/>
        </w:rPr>
        <w:t>Nový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Jičín“</w:t>
      </w:r>
      <w:r>
        <w:rPr>
          <w:b/>
          <w:i/>
          <w:spacing w:val="51"/>
          <w:sz w:val="20"/>
        </w:rPr>
        <w:t xml:space="preserve"> </w:t>
      </w:r>
      <w:r>
        <w:rPr>
          <w:sz w:val="20"/>
        </w:rPr>
        <w:t>dle</w:t>
      </w:r>
      <w:r>
        <w:rPr>
          <w:spacing w:val="50"/>
          <w:sz w:val="20"/>
        </w:rPr>
        <w:t xml:space="preserve"> </w:t>
      </w:r>
      <w:r>
        <w:rPr>
          <w:sz w:val="20"/>
        </w:rPr>
        <w:t>cenové</w:t>
      </w:r>
      <w:r>
        <w:rPr>
          <w:spacing w:val="48"/>
          <w:sz w:val="20"/>
        </w:rPr>
        <w:t xml:space="preserve"> </w:t>
      </w:r>
      <w:r>
        <w:rPr>
          <w:spacing w:val="-2"/>
          <w:sz w:val="20"/>
        </w:rPr>
        <w:t>nabídky</w:t>
      </w:r>
    </w:p>
    <w:p w:rsidR="001F40A0" w:rsidRDefault="00000000">
      <w:pPr>
        <w:pStyle w:val="Zkladntext"/>
        <w:spacing w:before="1"/>
        <w:ind w:left="484"/>
      </w:pPr>
      <w:r>
        <w:rPr>
          <w:spacing w:val="-2"/>
        </w:rPr>
        <w:t>zhotovitele.</w:t>
      </w:r>
    </w:p>
    <w:p w:rsidR="001F40A0" w:rsidRDefault="00000000">
      <w:pPr>
        <w:pStyle w:val="Odstavecseseznamem"/>
        <w:numPr>
          <w:ilvl w:val="0"/>
          <w:numId w:val="5"/>
        </w:numPr>
        <w:tabs>
          <w:tab w:val="left" w:pos="441"/>
        </w:tabs>
        <w:spacing w:before="60"/>
        <w:ind w:left="441" w:hanging="354"/>
        <w:rPr>
          <w:sz w:val="20"/>
        </w:rPr>
      </w:pPr>
      <w:r>
        <w:rPr>
          <w:sz w:val="20"/>
        </w:rPr>
        <w:t>Zhotovitel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odborně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4"/>
          <w:sz w:val="20"/>
        </w:rPr>
        <w:t>SoD</w:t>
      </w:r>
      <w:proofErr w:type="spellEnd"/>
      <w:r>
        <w:rPr>
          <w:spacing w:val="-4"/>
          <w:sz w:val="20"/>
        </w:rPr>
        <w:t>.</w:t>
      </w:r>
    </w:p>
    <w:p w:rsidR="001F40A0" w:rsidRDefault="00000000">
      <w:pPr>
        <w:pStyle w:val="Nadpis6"/>
        <w:spacing w:before="229"/>
        <w:ind w:right="1431"/>
      </w:pPr>
      <w:r>
        <w:rPr>
          <w:spacing w:val="-4"/>
        </w:rPr>
        <w:t>III.</w:t>
      </w:r>
    </w:p>
    <w:p w:rsidR="001F40A0" w:rsidRDefault="00000000">
      <w:pPr>
        <w:pStyle w:val="Nadpis7"/>
        <w:ind w:right="1427"/>
      </w:pPr>
      <w:r>
        <w:t>Předmět</w:t>
      </w:r>
      <w:r>
        <w:rPr>
          <w:spacing w:val="-5"/>
        </w:rPr>
        <w:t xml:space="preserve"> </w:t>
      </w:r>
      <w:r>
        <w:rPr>
          <w:spacing w:val="-4"/>
        </w:rPr>
        <w:t>díla</w:t>
      </w:r>
    </w:p>
    <w:p w:rsidR="001F40A0" w:rsidRDefault="001F40A0">
      <w:pPr>
        <w:pStyle w:val="Zkladntext"/>
        <w:spacing w:before="1"/>
        <w:rPr>
          <w:b/>
        </w:rPr>
      </w:pPr>
    </w:p>
    <w:p w:rsidR="001F40A0" w:rsidRDefault="00000000">
      <w:pPr>
        <w:pStyle w:val="Zkladntext"/>
        <w:ind w:left="87"/>
      </w:pPr>
      <w:r>
        <w:t>Touto</w:t>
      </w:r>
      <w:r>
        <w:rPr>
          <w:spacing w:val="-4"/>
        </w:rPr>
        <w:t xml:space="preserve"> </w:t>
      </w:r>
      <w:r>
        <w:t>smlouvou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objednatele</w:t>
      </w:r>
      <w:r>
        <w:rPr>
          <w:spacing w:val="-5"/>
        </w:rPr>
        <w:t xml:space="preserve"> </w:t>
      </w:r>
      <w:r>
        <w:t>včas,</w:t>
      </w:r>
      <w:r>
        <w:rPr>
          <w:spacing w:val="-6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t>nebezpečí</w:t>
      </w:r>
      <w:r>
        <w:rPr>
          <w:spacing w:val="-6"/>
        </w:rPr>
        <w:t xml:space="preserve"> </w:t>
      </w:r>
      <w:r>
        <w:t>provést</w:t>
      </w:r>
      <w:r>
        <w:rPr>
          <w:spacing w:val="-6"/>
        </w:rPr>
        <w:t xml:space="preserve"> </w:t>
      </w:r>
      <w:r>
        <w:rPr>
          <w:spacing w:val="-2"/>
        </w:rPr>
        <w:t>stavbu</w:t>
      </w:r>
    </w:p>
    <w:p w:rsidR="001F40A0" w:rsidRDefault="00000000">
      <w:pPr>
        <w:spacing w:before="63" w:line="237" w:lineRule="auto"/>
        <w:ind w:left="1840" w:hanging="1292"/>
        <w:rPr>
          <w:b/>
        </w:rPr>
      </w:pPr>
      <w:r>
        <w:rPr>
          <w:b/>
          <w:i/>
          <w:sz w:val="36"/>
        </w:rPr>
        <w:t>„</w:t>
      </w:r>
      <w:r>
        <w:rPr>
          <w:b/>
          <w:sz w:val="32"/>
        </w:rPr>
        <w:t>Údržba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umělého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trávníku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TJ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Nový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Jičín“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3"/>
          <w:sz w:val="32"/>
        </w:rPr>
        <w:t xml:space="preserve"> </w:t>
      </w:r>
      <w:r>
        <w:rPr>
          <w:b/>
        </w:rPr>
        <w:t>jedná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doplnění</w:t>
      </w:r>
      <w:r>
        <w:rPr>
          <w:b/>
          <w:spacing w:val="-1"/>
        </w:rPr>
        <w:t xml:space="preserve"> </w:t>
      </w:r>
      <w:r>
        <w:rPr>
          <w:b/>
        </w:rPr>
        <w:t>(dodávka, dekomprese, strojní čištění a doplnění) EPDM granulátu v množství 21 t</w:t>
      </w:r>
    </w:p>
    <w:p w:rsidR="001F40A0" w:rsidRDefault="00000000">
      <w:pPr>
        <w:pStyle w:val="Zkladntext"/>
        <w:spacing w:before="62"/>
        <w:ind w:left="87"/>
      </w:pPr>
      <w:r>
        <w:t>Předmětem</w:t>
      </w:r>
      <w:r>
        <w:rPr>
          <w:spacing w:val="-5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rPr>
          <w:spacing w:val="-5"/>
        </w:rPr>
        <w:t>je:</w:t>
      </w:r>
    </w:p>
    <w:p w:rsidR="001F40A0" w:rsidRDefault="00000000">
      <w:pPr>
        <w:spacing w:before="60"/>
        <w:ind w:left="12"/>
        <w:jc w:val="center"/>
        <w:rPr>
          <w:sz w:val="20"/>
        </w:rPr>
      </w:pPr>
      <w:r>
        <w:rPr>
          <w:b/>
          <w:sz w:val="20"/>
        </w:rPr>
        <w:t>Údržba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umělého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trávníku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Nový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Jičín–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cenová</w:t>
      </w:r>
      <w:r>
        <w:rPr>
          <w:spacing w:val="-6"/>
          <w:sz w:val="20"/>
        </w:rPr>
        <w:t xml:space="preserve"> </w:t>
      </w:r>
      <w:r>
        <w:rPr>
          <w:sz w:val="20"/>
        </w:rPr>
        <w:t>nabídka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25.7.2025</w:t>
      </w:r>
    </w:p>
    <w:p w:rsidR="001F40A0" w:rsidRDefault="001F40A0">
      <w:pPr>
        <w:pStyle w:val="Zkladntext"/>
        <w:spacing w:before="107"/>
      </w:pPr>
    </w:p>
    <w:p w:rsidR="001F40A0" w:rsidRDefault="00000000">
      <w:pPr>
        <w:pStyle w:val="Zkladntext"/>
        <w:ind w:left="87"/>
      </w:pPr>
      <w:r>
        <w:t>Podrobná</w:t>
      </w:r>
      <w:r>
        <w:rPr>
          <w:spacing w:val="-5"/>
        </w:rPr>
        <w:t xml:space="preserve"> </w:t>
      </w:r>
      <w:r>
        <w:t>specifikace</w:t>
      </w:r>
      <w:r>
        <w:rPr>
          <w:spacing w:val="-4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prací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dodávek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popsána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oceněném</w:t>
      </w:r>
      <w:r>
        <w:rPr>
          <w:spacing w:val="-5"/>
        </w:rPr>
        <w:t xml:space="preserve"> </w:t>
      </w:r>
      <w:r>
        <w:t>výkazu</w:t>
      </w:r>
      <w:r>
        <w:rPr>
          <w:spacing w:val="-3"/>
        </w:rPr>
        <w:t xml:space="preserve"> </w:t>
      </w:r>
      <w:r>
        <w:t>výměr,</w:t>
      </w:r>
      <w:r>
        <w:rPr>
          <w:spacing w:val="-6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přílohou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:rsidR="001F40A0" w:rsidRDefault="001F40A0">
      <w:pPr>
        <w:pStyle w:val="Zkladntext"/>
        <w:sectPr w:rsidR="001F40A0">
          <w:footerReference w:type="default" r:id="rId8"/>
          <w:type w:val="continuous"/>
          <w:pgSz w:w="11910" w:h="16840"/>
          <w:pgMar w:top="620" w:right="850" w:bottom="900" w:left="992" w:header="0" w:footer="707" w:gutter="0"/>
          <w:pgNumType w:start="1"/>
          <w:cols w:space="708"/>
        </w:sectPr>
      </w:pPr>
    </w:p>
    <w:p w:rsidR="001F40A0" w:rsidRDefault="00000000">
      <w:pPr>
        <w:pStyle w:val="Zkladntext"/>
        <w:spacing w:before="79"/>
        <w:ind w:left="87"/>
      </w:pPr>
      <w:r>
        <w:lastRenderedPageBreak/>
        <w:t>Zhotovitel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rPr>
          <w:spacing w:val="-2"/>
        </w:rPr>
        <w:t>zavazuje:</w:t>
      </w:r>
    </w:p>
    <w:p w:rsidR="001F40A0" w:rsidRDefault="00000000">
      <w:pPr>
        <w:pStyle w:val="Odstavecseseznamem"/>
        <w:numPr>
          <w:ilvl w:val="0"/>
          <w:numId w:val="4"/>
        </w:numPr>
        <w:tabs>
          <w:tab w:val="left" w:pos="801"/>
          <w:tab w:val="left" w:pos="806"/>
        </w:tabs>
        <w:spacing w:before="1"/>
        <w:ind w:right="83" w:hanging="356"/>
        <w:jc w:val="both"/>
        <w:rPr>
          <w:sz w:val="20"/>
        </w:rPr>
      </w:pPr>
      <w:r>
        <w:rPr>
          <w:sz w:val="20"/>
        </w:rPr>
        <w:t>zajistit bezpečnost při provádění stavby ve smyslu bezpečnosti práce i ochrany životního prostředí, přírody a historické památky.</w:t>
      </w:r>
    </w:p>
    <w:p w:rsidR="001F40A0" w:rsidRDefault="001F40A0">
      <w:pPr>
        <w:pStyle w:val="Zkladntext"/>
        <w:spacing w:before="1"/>
      </w:pPr>
    </w:p>
    <w:p w:rsidR="001F40A0" w:rsidRDefault="00000000">
      <w:pPr>
        <w:pStyle w:val="Zkladntext"/>
        <w:ind w:left="87"/>
      </w:pPr>
      <w:r>
        <w:t>Zhotovitel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provést</w:t>
      </w:r>
      <w:r>
        <w:rPr>
          <w:spacing w:val="-5"/>
        </w:rPr>
        <w:t xml:space="preserve"> </w:t>
      </w:r>
      <w:r>
        <w:t>dílo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projektovou</w:t>
      </w:r>
      <w:r>
        <w:rPr>
          <w:spacing w:val="-5"/>
        </w:rPr>
        <w:t xml:space="preserve"> </w:t>
      </w:r>
      <w:r>
        <w:t>dokumentací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smlouvou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dílo.</w:t>
      </w:r>
    </w:p>
    <w:p w:rsidR="001F40A0" w:rsidRDefault="001F40A0">
      <w:pPr>
        <w:pStyle w:val="Zkladntext"/>
        <w:spacing w:before="58"/>
      </w:pPr>
    </w:p>
    <w:p w:rsidR="001F40A0" w:rsidRDefault="00000000">
      <w:pPr>
        <w:pStyle w:val="Nadpis6"/>
        <w:ind w:right="1426"/>
      </w:pPr>
      <w:r>
        <w:rPr>
          <w:spacing w:val="-5"/>
        </w:rPr>
        <w:t>IV.</w:t>
      </w:r>
    </w:p>
    <w:p w:rsidR="001F40A0" w:rsidRDefault="00000000">
      <w:pPr>
        <w:pStyle w:val="Nadpis7"/>
        <w:spacing w:before="1"/>
        <w:ind w:left="0" w:right="4489"/>
        <w:jc w:val="right"/>
      </w:pPr>
      <w:r>
        <w:t>Místo</w:t>
      </w:r>
      <w:r>
        <w:rPr>
          <w:spacing w:val="-7"/>
        </w:rPr>
        <w:t xml:space="preserve"> </w:t>
      </w:r>
      <w:r>
        <w:rPr>
          <w:spacing w:val="-2"/>
        </w:rPr>
        <w:t>plnění</w:t>
      </w:r>
    </w:p>
    <w:p w:rsidR="001F40A0" w:rsidRDefault="00000000">
      <w:pPr>
        <w:pStyle w:val="Zkladntext"/>
        <w:spacing w:before="98"/>
        <w:ind w:right="4531"/>
        <w:jc w:val="right"/>
      </w:pPr>
      <w:r>
        <w:t>1.</w:t>
      </w:r>
      <w:r>
        <w:rPr>
          <w:spacing w:val="43"/>
        </w:rPr>
        <w:t xml:space="preserve"> </w:t>
      </w:r>
      <w:r>
        <w:t>Místem</w:t>
      </w:r>
      <w:r>
        <w:rPr>
          <w:spacing w:val="-4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stavby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Fotbalové</w:t>
      </w:r>
      <w:r>
        <w:rPr>
          <w:spacing w:val="-4"/>
        </w:rPr>
        <w:t xml:space="preserve"> </w:t>
      </w:r>
      <w:r>
        <w:t>hřiště</w:t>
      </w:r>
      <w:r>
        <w:rPr>
          <w:spacing w:val="-4"/>
        </w:rPr>
        <w:t xml:space="preserve"> </w:t>
      </w:r>
      <w:r>
        <w:t>Nový</w:t>
      </w:r>
      <w:r>
        <w:rPr>
          <w:spacing w:val="-3"/>
        </w:rPr>
        <w:t xml:space="preserve"> </w:t>
      </w:r>
      <w:r>
        <w:rPr>
          <w:spacing w:val="-4"/>
        </w:rPr>
        <w:t>Jičín</w:t>
      </w:r>
    </w:p>
    <w:p w:rsidR="001F40A0" w:rsidRDefault="00000000">
      <w:pPr>
        <w:pStyle w:val="Nadpis6"/>
        <w:spacing w:before="1"/>
      </w:pPr>
      <w:r>
        <w:rPr>
          <w:spacing w:val="-5"/>
        </w:rPr>
        <w:t>V.</w:t>
      </w:r>
    </w:p>
    <w:p w:rsidR="001F40A0" w:rsidRDefault="00000000">
      <w:pPr>
        <w:pStyle w:val="Nadpis7"/>
        <w:ind w:left="0" w:right="4573"/>
        <w:jc w:val="right"/>
      </w:pPr>
      <w:r>
        <w:t>Čas</w:t>
      </w:r>
      <w:r>
        <w:rPr>
          <w:spacing w:val="-4"/>
        </w:rPr>
        <w:t xml:space="preserve"> </w:t>
      </w:r>
      <w:r>
        <w:rPr>
          <w:spacing w:val="-2"/>
        </w:rPr>
        <w:t>plnění</w:t>
      </w:r>
    </w:p>
    <w:p w:rsidR="001F40A0" w:rsidRDefault="001F40A0">
      <w:pPr>
        <w:pStyle w:val="Zkladntext"/>
        <w:spacing w:before="1"/>
        <w:rPr>
          <w:b/>
        </w:rPr>
      </w:pPr>
    </w:p>
    <w:p w:rsidR="001F40A0" w:rsidRDefault="00000000">
      <w:pPr>
        <w:pStyle w:val="Zkladntext"/>
        <w:ind w:left="87" w:right="1920"/>
      </w:pPr>
      <w:r>
        <w:t>Objednatel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předat</w:t>
      </w:r>
      <w:r>
        <w:rPr>
          <w:spacing w:val="-5"/>
        </w:rPr>
        <w:t xml:space="preserve"> </w:t>
      </w:r>
      <w:r>
        <w:t>zhotoviteli</w:t>
      </w:r>
      <w:r>
        <w:rPr>
          <w:spacing w:val="-4"/>
        </w:rPr>
        <w:t xml:space="preserve"> </w:t>
      </w:r>
      <w:r>
        <w:t>staveniště</w:t>
      </w:r>
      <w:r>
        <w:rPr>
          <w:spacing w:val="-3"/>
        </w:rPr>
        <w:t xml:space="preserve"> </w:t>
      </w:r>
      <w:r>
        <w:t>nejpozději jeden</w:t>
      </w:r>
      <w:r>
        <w:rPr>
          <w:spacing w:val="-2"/>
        </w:rPr>
        <w:t xml:space="preserve"> </w:t>
      </w:r>
      <w:r>
        <w:t>týden</w:t>
      </w:r>
      <w:r>
        <w:rPr>
          <w:spacing w:val="-4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zahájením</w:t>
      </w:r>
      <w:r>
        <w:rPr>
          <w:spacing w:val="-5"/>
        </w:rPr>
        <w:t xml:space="preserve"> </w:t>
      </w:r>
      <w:r>
        <w:t>prací. Předpokládaný termín zahájení prací: na výzvu objednatele, nejpozději však do: 11.8.2025 Zhotovitel se zavazuje dokončit a předat celou stavbu objednateli nejpozději do: 29.8.2025</w:t>
      </w:r>
    </w:p>
    <w:p w:rsidR="001F40A0" w:rsidRDefault="001F40A0">
      <w:pPr>
        <w:pStyle w:val="Zkladntext"/>
      </w:pPr>
    </w:p>
    <w:p w:rsidR="001F40A0" w:rsidRDefault="001F40A0">
      <w:pPr>
        <w:pStyle w:val="Zkladntext"/>
      </w:pPr>
    </w:p>
    <w:p w:rsidR="001F40A0" w:rsidRDefault="00000000">
      <w:pPr>
        <w:pStyle w:val="Zkladntext"/>
        <w:ind w:left="448" w:right="71"/>
        <w:jc w:val="both"/>
      </w:pPr>
      <w:r>
        <w:t>Dokončením díla se rozumí ukončení všech prací, které jsou předmětem této nabídky a jsou obsaženy v příloze smlouvy. Veškeré prostoje nezaviněné zhotovitelem a práce</w:t>
      </w:r>
      <w:r>
        <w:rPr>
          <w:spacing w:val="-2"/>
        </w:rPr>
        <w:t xml:space="preserve"> </w:t>
      </w:r>
      <w:r>
        <w:t>nad rámec</w:t>
      </w:r>
      <w:r>
        <w:rPr>
          <w:spacing w:val="-2"/>
        </w:rPr>
        <w:t xml:space="preserve"> </w:t>
      </w:r>
      <w:r>
        <w:t>přílohy, která</w:t>
      </w:r>
      <w:r>
        <w:rPr>
          <w:spacing w:val="-2"/>
        </w:rPr>
        <w:t xml:space="preserve"> </w:t>
      </w:r>
      <w:r>
        <w:t xml:space="preserve">je součástí </w:t>
      </w:r>
      <w:proofErr w:type="spellStart"/>
      <w:r>
        <w:t>SoD</w:t>
      </w:r>
      <w:proofErr w:type="spellEnd"/>
      <w:r>
        <w:t xml:space="preserve"> posouvají termín o dobu nezbytnou pro zabezpečení požadovaných prací, technologické prostoje (posudky, přeložky, technologické výluky), nebo dle dohody.</w:t>
      </w:r>
    </w:p>
    <w:p w:rsidR="001F40A0" w:rsidRDefault="00000000">
      <w:pPr>
        <w:pStyle w:val="Zkladntext"/>
        <w:ind w:left="448"/>
        <w:jc w:val="both"/>
      </w:pPr>
      <w:r>
        <w:t>Jedná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rPr>
          <w:spacing w:val="-10"/>
        </w:rPr>
        <w:t>o</w:t>
      </w:r>
    </w:p>
    <w:p w:rsidR="001F40A0" w:rsidRDefault="00000000">
      <w:pPr>
        <w:ind w:left="808" w:right="77" w:hanging="360"/>
        <w:jc w:val="both"/>
        <w:rPr>
          <w:sz w:val="18"/>
        </w:rPr>
      </w:pPr>
      <w:r>
        <w:rPr>
          <w:sz w:val="18"/>
        </w:rPr>
        <w:t>-</w:t>
      </w:r>
      <w:r>
        <w:rPr>
          <w:spacing w:val="80"/>
          <w:sz w:val="18"/>
        </w:rPr>
        <w:t xml:space="preserve">  </w:t>
      </w:r>
      <w:r>
        <w:rPr>
          <w:sz w:val="18"/>
        </w:rPr>
        <w:t>prostoje z</w:t>
      </w:r>
      <w:r>
        <w:rPr>
          <w:spacing w:val="-2"/>
          <w:sz w:val="18"/>
        </w:rPr>
        <w:t xml:space="preserve"> </w:t>
      </w:r>
      <w:r>
        <w:rPr>
          <w:sz w:val="18"/>
        </w:rPr>
        <w:t>důvodu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nepříznivých </w:t>
      </w:r>
      <w:r>
        <w:rPr>
          <w:sz w:val="18"/>
          <w:u w:val="single"/>
        </w:rPr>
        <w:t>klimatických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podmínek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které</w:t>
      </w:r>
      <w:r>
        <w:rPr>
          <w:spacing w:val="-2"/>
          <w:sz w:val="18"/>
        </w:rPr>
        <w:t xml:space="preserve"> </w:t>
      </w:r>
      <w:r>
        <w:rPr>
          <w:sz w:val="18"/>
        </w:rPr>
        <w:t>jsou</w:t>
      </w:r>
      <w:r>
        <w:rPr>
          <w:spacing w:val="-1"/>
          <w:sz w:val="18"/>
        </w:rPr>
        <w:t xml:space="preserve"> </w:t>
      </w:r>
      <w:r>
        <w:rPr>
          <w:sz w:val="18"/>
        </w:rPr>
        <w:t>neslučitelné s</w:t>
      </w:r>
      <w:r>
        <w:rPr>
          <w:spacing w:val="-2"/>
          <w:sz w:val="18"/>
        </w:rPr>
        <w:t xml:space="preserve"> </w:t>
      </w:r>
      <w:r>
        <w:rPr>
          <w:sz w:val="18"/>
        </w:rPr>
        <w:t>prováděním</w:t>
      </w:r>
      <w:r>
        <w:rPr>
          <w:spacing w:val="-2"/>
          <w:sz w:val="18"/>
        </w:rPr>
        <w:t xml:space="preserve"> </w:t>
      </w:r>
      <w:r>
        <w:rPr>
          <w:sz w:val="18"/>
        </w:rPr>
        <w:t>daných</w:t>
      </w:r>
      <w:r>
        <w:rPr>
          <w:spacing w:val="-1"/>
          <w:sz w:val="18"/>
        </w:rPr>
        <w:t xml:space="preserve"> </w:t>
      </w:r>
      <w:r>
        <w:rPr>
          <w:sz w:val="18"/>
        </w:rPr>
        <w:t>prací a</w:t>
      </w:r>
      <w:r>
        <w:rPr>
          <w:spacing w:val="-2"/>
          <w:sz w:val="18"/>
        </w:rPr>
        <w:t xml:space="preserve"> </w:t>
      </w:r>
      <w:r>
        <w:rPr>
          <w:sz w:val="18"/>
        </w:rPr>
        <w:t>které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měli</w:t>
      </w:r>
      <w:r>
        <w:rPr>
          <w:spacing w:val="-2"/>
          <w:sz w:val="18"/>
        </w:rPr>
        <w:t xml:space="preserve"> </w:t>
      </w:r>
      <w:r>
        <w:rPr>
          <w:sz w:val="18"/>
        </w:rPr>
        <w:t>vliv na prováděné technologie, kvalitu díla, byly v rozporu s předpisy atd...</w:t>
      </w:r>
    </w:p>
    <w:p w:rsidR="001F40A0" w:rsidRDefault="001F40A0">
      <w:pPr>
        <w:pStyle w:val="Zkladntext"/>
        <w:rPr>
          <w:sz w:val="18"/>
        </w:rPr>
      </w:pPr>
    </w:p>
    <w:p w:rsidR="001F40A0" w:rsidRDefault="001F40A0">
      <w:pPr>
        <w:pStyle w:val="Zkladntext"/>
        <w:spacing w:before="46"/>
        <w:rPr>
          <w:sz w:val="18"/>
        </w:rPr>
      </w:pPr>
    </w:p>
    <w:p w:rsidR="001F40A0" w:rsidRDefault="00000000">
      <w:pPr>
        <w:pStyle w:val="Nadpis6"/>
      </w:pPr>
      <w:r>
        <w:rPr>
          <w:spacing w:val="-5"/>
        </w:rPr>
        <w:t>VI.</w:t>
      </w:r>
    </w:p>
    <w:p w:rsidR="001F40A0" w:rsidRDefault="00000000">
      <w:pPr>
        <w:pStyle w:val="Nadpis7"/>
        <w:ind w:right="1429"/>
      </w:pPr>
      <w:r>
        <w:t>Cena</w:t>
      </w:r>
      <w:r>
        <w:rPr>
          <w:spacing w:val="-4"/>
        </w:rPr>
        <w:t xml:space="preserve"> díla</w:t>
      </w:r>
    </w:p>
    <w:p w:rsidR="001F40A0" w:rsidRDefault="00000000">
      <w:pPr>
        <w:pStyle w:val="Zkladntext"/>
        <w:spacing w:before="1"/>
        <w:ind w:left="87"/>
      </w:pPr>
      <w:r>
        <w:t>Celková</w:t>
      </w:r>
      <w:r>
        <w:rPr>
          <w:spacing w:val="-5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stanovena</w:t>
      </w:r>
      <w:r>
        <w:rPr>
          <w:spacing w:val="-5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položkových</w:t>
      </w:r>
      <w:r>
        <w:rPr>
          <w:spacing w:val="-4"/>
        </w:rPr>
        <w:t xml:space="preserve"> </w:t>
      </w:r>
      <w:r>
        <w:t>cen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cenové</w:t>
      </w:r>
      <w:r>
        <w:rPr>
          <w:spacing w:val="-4"/>
        </w:rPr>
        <w:t xml:space="preserve"> </w:t>
      </w:r>
      <w:r>
        <w:t>nabídce</w:t>
      </w:r>
      <w:r>
        <w:rPr>
          <w:spacing w:val="-6"/>
        </w:rPr>
        <w:t xml:space="preserve"> </w:t>
      </w:r>
      <w:r>
        <w:t>zhotovitele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:rsidR="001F40A0" w:rsidRDefault="00000000">
      <w:pPr>
        <w:pStyle w:val="Nadpis4"/>
        <w:tabs>
          <w:tab w:val="left" w:pos="6461"/>
        </w:tabs>
        <w:spacing w:before="229"/>
      </w:pPr>
      <w:r>
        <w:t>Cena</w:t>
      </w:r>
      <w:r>
        <w:rPr>
          <w:spacing w:val="-3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5"/>
        </w:rPr>
        <w:t>DPH</w:t>
      </w:r>
      <w:r>
        <w:tab/>
      </w:r>
      <w:r>
        <w:rPr>
          <w:spacing w:val="-2"/>
        </w:rPr>
        <w:t>238.545,50,-</w:t>
      </w:r>
      <w:r>
        <w:rPr>
          <w:spacing w:val="-5"/>
        </w:rPr>
        <w:t>Kč</w:t>
      </w:r>
    </w:p>
    <w:p w:rsidR="001F40A0" w:rsidRDefault="00000000">
      <w:pPr>
        <w:tabs>
          <w:tab w:val="left" w:pos="6641"/>
        </w:tabs>
        <w:spacing w:line="252" w:lineRule="exact"/>
        <w:ind w:left="79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1135684</wp:posOffset>
                </wp:positionH>
                <wp:positionV relativeFrom="paragraph">
                  <wp:posOffset>145307</wp:posOffset>
                </wp:positionV>
                <wp:extent cx="454850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8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8505" h="6350">
                              <a:moveTo>
                                <a:pt x="45482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48251" y="6096"/>
                              </a:lnTo>
                              <a:lnTo>
                                <a:pt x="4548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A068F" id="Graphic 3" o:spid="_x0000_s1026" style="position:absolute;margin-left:89.4pt;margin-top:11.45pt;width:358.1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8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" path="m4548251,l,,,6096r4548251,l4548251,xe" fillcolor="black" stroked="f">
                <v:path arrowok="t"/>
                <w10:wrap anchorx="page"/>
              </v:shape>
            </w:pict>
          </mc:Fallback>
        </mc:AlternateContent>
      </w:r>
      <w:r>
        <w:t>DPH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21%</w:t>
      </w:r>
      <w:proofErr w:type="gramEnd"/>
      <w:r>
        <w:tab/>
        <w:t>50.094,56,-</w:t>
      </w:r>
      <w:r>
        <w:rPr>
          <w:spacing w:val="-10"/>
        </w:rPr>
        <w:t xml:space="preserve"> </w:t>
      </w:r>
      <w:r>
        <w:rPr>
          <w:spacing w:val="-5"/>
        </w:rPr>
        <w:t>Kč</w:t>
      </w:r>
    </w:p>
    <w:p w:rsidR="001F40A0" w:rsidRDefault="00000000">
      <w:pPr>
        <w:pStyle w:val="Nadpis4"/>
        <w:tabs>
          <w:tab w:val="left" w:pos="6478"/>
        </w:tabs>
        <w:spacing w:before="1" w:line="240" w:lineRule="auto"/>
      </w:pPr>
      <w:r>
        <w:t>Celkem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  <w:r>
        <w:tab/>
        <w:t>288.640,06,-</w:t>
      </w:r>
      <w:r>
        <w:rPr>
          <w:spacing w:val="-8"/>
        </w:rPr>
        <w:t xml:space="preserve"> </w:t>
      </w:r>
      <w:r>
        <w:rPr>
          <w:spacing w:val="-5"/>
        </w:rPr>
        <w:t>Kč</w:t>
      </w:r>
    </w:p>
    <w:p w:rsidR="001F40A0" w:rsidRDefault="001F40A0">
      <w:pPr>
        <w:pStyle w:val="Zkladntext"/>
        <w:spacing w:before="130"/>
        <w:rPr>
          <w:b/>
          <w:sz w:val="22"/>
        </w:rPr>
      </w:pPr>
    </w:p>
    <w:p w:rsidR="001F40A0" w:rsidRDefault="00000000">
      <w:pPr>
        <w:pStyle w:val="Zkladntext"/>
        <w:spacing w:line="249" w:lineRule="auto"/>
        <w:ind w:left="87"/>
      </w:pPr>
      <w:r>
        <w:t>Zhotovitel</w:t>
      </w:r>
      <w:r>
        <w:rPr>
          <w:spacing w:val="-4"/>
        </w:rPr>
        <w:t xml:space="preserve"> </w:t>
      </w:r>
      <w:r>
        <w:t>prohlašuje,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podrobně</w:t>
      </w:r>
      <w:r>
        <w:rPr>
          <w:spacing w:val="-3"/>
        </w:rPr>
        <w:t xml:space="preserve"> </w:t>
      </w:r>
      <w:r>
        <w:t>seznámil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předmětem</w:t>
      </w:r>
      <w:r>
        <w:rPr>
          <w:spacing w:val="-2"/>
        </w:rPr>
        <w:t xml:space="preserve"> </w:t>
      </w:r>
      <w:r>
        <w:t>zakázky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cenové</w:t>
      </w:r>
      <w:r>
        <w:rPr>
          <w:spacing w:val="-3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zahrnul</w:t>
      </w:r>
      <w:r>
        <w:rPr>
          <w:spacing w:val="-4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náklady</w:t>
      </w:r>
      <w:r>
        <w:rPr>
          <w:spacing w:val="-2"/>
        </w:rPr>
        <w:t xml:space="preserve"> </w:t>
      </w:r>
      <w:r>
        <w:t>nutné</w:t>
      </w:r>
      <w:r>
        <w:rPr>
          <w:spacing w:val="-3"/>
        </w:rPr>
        <w:t xml:space="preserve"> </w:t>
      </w:r>
      <w:r>
        <w:t>k provedení prací.</w:t>
      </w:r>
    </w:p>
    <w:p w:rsidR="001F40A0" w:rsidRDefault="001F40A0">
      <w:pPr>
        <w:pStyle w:val="Zkladntext"/>
        <w:spacing w:before="62"/>
      </w:pPr>
    </w:p>
    <w:p w:rsidR="001F40A0" w:rsidRDefault="00000000">
      <w:pPr>
        <w:pStyle w:val="Zkladntext"/>
        <w:ind w:left="87"/>
      </w:pPr>
      <w:r>
        <w:t>Nabídkovou</w:t>
      </w:r>
      <w:r>
        <w:rPr>
          <w:spacing w:val="-4"/>
        </w:rPr>
        <w:t xml:space="preserve"> </w:t>
      </w:r>
      <w:r>
        <w:t>cenu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možné</w:t>
      </w:r>
      <w:r>
        <w:rPr>
          <w:spacing w:val="-4"/>
        </w:rPr>
        <w:t xml:space="preserve"> </w:t>
      </w:r>
      <w:r>
        <w:t>měnit</w:t>
      </w:r>
      <w:r>
        <w:rPr>
          <w:spacing w:val="-5"/>
        </w:rPr>
        <w:t xml:space="preserve"> </w:t>
      </w:r>
      <w:r>
        <w:t>pouze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rPr>
          <w:spacing w:val="-5"/>
        </w:rPr>
        <w:t>že</w:t>
      </w:r>
    </w:p>
    <w:p w:rsidR="001F40A0" w:rsidRDefault="00000000">
      <w:pPr>
        <w:pStyle w:val="Odstavecseseznamem"/>
        <w:numPr>
          <w:ilvl w:val="0"/>
          <w:numId w:val="3"/>
        </w:numPr>
        <w:tabs>
          <w:tab w:val="left" w:pos="1137"/>
        </w:tabs>
        <w:spacing w:before="60"/>
        <w:ind w:left="1137" w:hanging="147"/>
        <w:rPr>
          <w:sz w:val="18"/>
        </w:rPr>
      </w:pPr>
      <w:r>
        <w:rPr>
          <w:sz w:val="18"/>
        </w:rPr>
        <w:t>objednatel</w:t>
      </w:r>
      <w:r>
        <w:rPr>
          <w:spacing w:val="-6"/>
          <w:sz w:val="18"/>
        </w:rPr>
        <w:t xml:space="preserve"> </w:t>
      </w:r>
      <w:r>
        <w:rPr>
          <w:sz w:val="18"/>
        </w:rPr>
        <w:t>bude</w:t>
      </w:r>
      <w:r>
        <w:rPr>
          <w:spacing w:val="-2"/>
          <w:sz w:val="18"/>
        </w:rPr>
        <w:t xml:space="preserve"> </w:t>
      </w:r>
      <w:r>
        <w:rPr>
          <w:sz w:val="18"/>
        </w:rPr>
        <w:t>písemně</w:t>
      </w:r>
      <w:r>
        <w:rPr>
          <w:spacing w:val="-3"/>
          <w:sz w:val="18"/>
        </w:rPr>
        <w:t xml:space="preserve"> </w:t>
      </w:r>
      <w:r>
        <w:rPr>
          <w:sz w:val="18"/>
        </w:rPr>
        <w:t>vyžadovat</w:t>
      </w:r>
      <w:r>
        <w:rPr>
          <w:spacing w:val="-1"/>
          <w:sz w:val="18"/>
        </w:rPr>
        <w:t xml:space="preserve"> </w:t>
      </w:r>
      <w:r>
        <w:rPr>
          <w:sz w:val="18"/>
        </w:rPr>
        <w:t>provedení</w:t>
      </w:r>
      <w:r>
        <w:rPr>
          <w:spacing w:val="-1"/>
          <w:sz w:val="18"/>
        </w:rPr>
        <w:t xml:space="preserve"> </w:t>
      </w:r>
      <w:r>
        <w:rPr>
          <w:sz w:val="18"/>
        </w:rPr>
        <w:t>jiných</w:t>
      </w:r>
      <w:r>
        <w:rPr>
          <w:spacing w:val="-3"/>
          <w:sz w:val="18"/>
        </w:rPr>
        <w:t xml:space="preserve"> </w:t>
      </w:r>
      <w:r>
        <w:rPr>
          <w:sz w:val="18"/>
        </w:rPr>
        <w:t>prací, které</w:t>
      </w:r>
      <w:r>
        <w:rPr>
          <w:spacing w:val="-3"/>
          <w:sz w:val="18"/>
        </w:rPr>
        <w:t xml:space="preserve"> </w:t>
      </w:r>
      <w:r>
        <w:rPr>
          <w:sz w:val="18"/>
        </w:rPr>
        <w:t>nebyly součástí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sjednaného předmětu </w:t>
      </w:r>
      <w:r>
        <w:rPr>
          <w:spacing w:val="-2"/>
          <w:sz w:val="18"/>
        </w:rPr>
        <w:t>smlouvy.</w:t>
      </w:r>
    </w:p>
    <w:p w:rsidR="001F40A0" w:rsidRDefault="00000000">
      <w:pPr>
        <w:pStyle w:val="Odstavecseseznamem"/>
        <w:numPr>
          <w:ilvl w:val="0"/>
          <w:numId w:val="3"/>
        </w:numPr>
        <w:tabs>
          <w:tab w:val="left" w:pos="1212"/>
        </w:tabs>
        <w:spacing w:before="62"/>
        <w:ind w:left="1212" w:hanging="224"/>
        <w:rPr>
          <w:sz w:val="18"/>
        </w:rPr>
      </w:pPr>
      <w:r>
        <w:rPr>
          <w:sz w:val="18"/>
        </w:rPr>
        <w:t>zhotovitel</w:t>
      </w:r>
      <w:r>
        <w:rPr>
          <w:spacing w:val="-4"/>
          <w:sz w:val="18"/>
        </w:rPr>
        <w:t xml:space="preserve"> </w:t>
      </w:r>
      <w:r>
        <w:rPr>
          <w:sz w:val="18"/>
        </w:rPr>
        <w:t>neprovede</w:t>
      </w:r>
      <w:r>
        <w:rPr>
          <w:spacing w:val="-5"/>
          <w:sz w:val="18"/>
        </w:rPr>
        <w:t xml:space="preserve"> </w:t>
      </w:r>
      <w:r>
        <w:rPr>
          <w:sz w:val="18"/>
        </w:rPr>
        <w:t>veškeré</w:t>
      </w:r>
      <w:r>
        <w:rPr>
          <w:spacing w:val="-2"/>
          <w:sz w:val="18"/>
        </w:rPr>
        <w:t xml:space="preserve"> </w:t>
      </w:r>
      <w:r>
        <w:rPr>
          <w:sz w:val="18"/>
        </w:rPr>
        <w:t>práce</w:t>
      </w:r>
      <w:r>
        <w:rPr>
          <w:spacing w:val="-3"/>
          <w:sz w:val="18"/>
        </w:rPr>
        <w:t xml:space="preserve"> </w:t>
      </w:r>
      <w:r>
        <w:rPr>
          <w:sz w:val="18"/>
        </w:rPr>
        <w:t>obsažené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3"/>
          <w:sz w:val="18"/>
        </w:rPr>
        <w:t xml:space="preserve"> </w:t>
      </w:r>
      <w:r>
        <w:rPr>
          <w:sz w:val="18"/>
        </w:rPr>
        <w:t>cenové</w:t>
      </w:r>
      <w:r>
        <w:rPr>
          <w:spacing w:val="-2"/>
          <w:sz w:val="18"/>
        </w:rPr>
        <w:t xml:space="preserve"> </w:t>
      </w:r>
      <w:r>
        <w:rPr>
          <w:sz w:val="18"/>
        </w:rPr>
        <w:t>nabídce,</w:t>
      </w:r>
      <w:r>
        <w:rPr>
          <w:spacing w:val="-2"/>
          <w:sz w:val="18"/>
        </w:rPr>
        <w:t xml:space="preserve"> </w:t>
      </w:r>
      <w:r>
        <w:rPr>
          <w:sz w:val="18"/>
        </w:rPr>
        <w:t>projektové</w:t>
      </w:r>
      <w:r>
        <w:rPr>
          <w:spacing w:val="-3"/>
          <w:sz w:val="18"/>
        </w:rPr>
        <w:t xml:space="preserve"> </w:t>
      </w:r>
      <w:r>
        <w:rPr>
          <w:sz w:val="18"/>
        </w:rPr>
        <w:t>dokumentaci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atd.</w:t>
      </w:r>
    </w:p>
    <w:p w:rsidR="001F40A0" w:rsidRDefault="001F40A0">
      <w:pPr>
        <w:pStyle w:val="Zkladntext"/>
        <w:rPr>
          <w:sz w:val="18"/>
        </w:rPr>
      </w:pPr>
    </w:p>
    <w:p w:rsidR="001F40A0" w:rsidRDefault="001F40A0">
      <w:pPr>
        <w:pStyle w:val="Zkladntext"/>
        <w:spacing w:before="54"/>
        <w:rPr>
          <w:sz w:val="18"/>
        </w:rPr>
      </w:pPr>
    </w:p>
    <w:p w:rsidR="001F40A0" w:rsidRDefault="00000000">
      <w:pPr>
        <w:pStyle w:val="Nadpis6"/>
        <w:ind w:right="1430"/>
      </w:pPr>
      <w:r>
        <w:rPr>
          <w:spacing w:val="-4"/>
        </w:rPr>
        <w:t>VII.</w:t>
      </w:r>
    </w:p>
    <w:p w:rsidR="001F40A0" w:rsidRDefault="00000000">
      <w:pPr>
        <w:pStyle w:val="Nadpis7"/>
        <w:ind w:left="4224"/>
        <w:jc w:val="both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:rsidR="001F40A0" w:rsidRDefault="00000000">
      <w:pPr>
        <w:pStyle w:val="Odstavecseseznamem"/>
        <w:numPr>
          <w:ilvl w:val="0"/>
          <w:numId w:val="2"/>
        </w:numPr>
        <w:tabs>
          <w:tab w:val="left" w:pos="389"/>
        </w:tabs>
        <w:spacing w:before="70"/>
        <w:ind w:left="389" w:hanging="302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7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7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zálohy.</w:t>
      </w:r>
    </w:p>
    <w:p w:rsidR="001F40A0" w:rsidRDefault="00000000">
      <w:pPr>
        <w:pStyle w:val="Odstavecseseznamem"/>
        <w:numPr>
          <w:ilvl w:val="0"/>
          <w:numId w:val="2"/>
        </w:numPr>
        <w:tabs>
          <w:tab w:val="left" w:pos="444"/>
        </w:tabs>
        <w:spacing w:before="70"/>
        <w:ind w:left="444" w:hanging="357"/>
        <w:jc w:val="both"/>
        <w:rPr>
          <w:sz w:val="20"/>
        </w:rPr>
      </w:pP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díla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uhrazena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oboustranně</w:t>
      </w:r>
      <w:r>
        <w:rPr>
          <w:spacing w:val="-7"/>
          <w:sz w:val="20"/>
        </w:rPr>
        <w:t xml:space="preserve"> </w:t>
      </w:r>
      <w:r>
        <w:rPr>
          <w:sz w:val="20"/>
        </w:rPr>
        <w:t>odsouhlaseném</w:t>
      </w:r>
      <w:r>
        <w:rPr>
          <w:spacing w:val="-4"/>
          <w:sz w:val="20"/>
        </w:rPr>
        <w:t xml:space="preserve"> </w:t>
      </w:r>
      <w:r>
        <w:rPr>
          <w:sz w:val="20"/>
        </w:rPr>
        <w:t>předávacím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protokolu.</w:t>
      </w:r>
    </w:p>
    <w:p w:rsidR="001F40A0" w:rsidRDefault="00000000">
      <w:pPr>
        <w:pStyle w:val="Odstavecseseznamem"/>
        <w:numPr>
          <w:ilvl w:val="0"/>
          <w:numId w:val="2"/>
        </w:numPr>
        <w:tabs>
          <w:tab w:val="left" w:pos="446"/>
          <w:tab w:val="left" w:pos="449"/>
        </w:tabs>
        <w:spacing w:before="71" w:line="249" w:lineRule="auto"/>
        <w:ind w:left="446" w:right="70" w:hanging="359"/>
        <w:jc w:val="both"/>
        <w:rPr>
          <w:sz w:val="20"/>
        </w:rPr>
      </w:pPr>
      <w:r>
        <w:rPr>
          <w:sz w:val="20"/>
        </w:rPr>
        <w:t>Termín splatnosti při placení faktur i jiných plateb mezi smluvními stranami (např. úroky z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prodlení, smluvní pokuty, náhrady škody aj.) je </w:t>
      </w:r>
      <w:r>
        <w:rPr>
          <w:b/>
          <w:sz w:val="20"/>
        </w:rPr>
        <w:t xml:space="preserve">30 kalendářních dnů </w:t>
      </w:r>
      <w:r>
        <w:rPr>
          <w:sz w:val="20"/>
        </w:rPr>
        <w:t>ode dne doručení.</w:t>
      </w:r>
    </w:p>
    <w:p w:rsidR="001F40A0" w:rsidRDefault="00000000">
      <w:pPr>
        <w:pStyle w:val="Odstavecseseznamem"/>
        <w:numPr>
          <w:ilvl w:val="0"/>
          <w:numId w:val="2"/>
        </w:numPr>
        <w:tabs>
          <w:tab w:val="left" w:pos="439"/>
        </w:tabs>
        <w:spacing w:before="61"/>
        <w:ind w:left="439" w:hanging="352"/>
        <w:jc w:val="both"/>
        <w:rPr>
          <w:sz w:val="20"/>
        </w:rPr>
      </w:pPr>
      <w:r>
        <w:rPr>
          <w:sz w:val="20"/>
        </w:rPr>
        <w:t>Doručení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faktury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provede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osobně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doporučeně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pošty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–</w:t>
      </w:r>
      <w:r>
        <w:rPr>
          <w:spacing w:val="64"/>
          <w:w w:val="150"/>
          <w:sz w:val="20"/>
        </w:rPr>
        <w:t xml:space="preserve"> </w:t>
      </w:r>
      <w:r>
        <w:rPr>
          <w:spacing w:val="-2"/>
          <w:sz w:val="20"/>
        </w:rPr>
        <w:t>pomocí</w:t>
      </w:r>
    </w:p>
    <w:p w:rsidR="001F40A0" w:rsidRDefault="00000000">
      <w:pPr>
        <w:pStyle w:val="Zkladntext"/>
        <w:spacing w:before="10"/>
        <w:ind w:left="446"/>
        <w:jc w:val="both"/>
      </w:pPr>
      <w:r>
        <w:t>emailu/datové</w:t>
      </w:r>
      <w:r>
        <w:rPr>
          <w:spacing w:val="-8"/>
        </w:rPr>
        <w:t xml:space="preserve"> </w:t>
      </w:r>
      <w:r>
        <w:rPr>
          <w:spacing w:val="-2"/>
        </w:rPr>
        <w:t>schránky.</w:t>
      </w:r>
    </w:p>
    <w:p w:rsidR="001F40A0" w:rsidRDefault="00000000">
      <w:pPr>
        <w:pStyle w:val="Odstavecseseznamem"/>
        <w:numPr>
          <w:ilvl w:val="0"/>
          <w:numId w:val="2"/>
        </w:numPr>
        <w:tabs>
          <w:tab w:val="left" w:pos="446"/>
          <w:tab w:val="left" w:pos="504"/>
        </w:tabs>
        <w:spacing w:before="70" w:line="249" w:lineRule="auto"/>
        <w:ind w:left="446" w:right="72" w:hanging="359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40"/>
          <w:sz w:val="20"/>
        </w:rPr>
        <w:t xml:space="preserve"> </w:t>
      </w:r>
      <w:r>
        <w:rPr>
          <w:sz w:val="20"/>
        </w:rPr>
        <w:t>je oprávněn pozastavit financování v případě, že zhotovitel provádí práce v rozporu s</w:t>
      </w:r>
      <w:r>
        <w:rPr>
          <w:spacing w:val="-1"/>
          <w:sz w:val="20"/>
        </w:rPr>
        <w:t xml:space="preserve"> </w:t>
      </w:r>
      <w:r>
        <w:rPr>
          <w:sz w:val="20"/>
        </w:rPr>
        <w:t>projektovou dokumentací, ustanoveními této smlouvy, vyhlášenými podmínkami soutěže nebo pokynů objednatele a zhotovitel nesjedná nápravu ani v přiměřené lhůtě minimálně 5 dnů od doručení písemné výzvy objednatele.</w:t>
      </w:r>
    </w:p>
    <w:p w:rsidR="001F40A0" w:rsidRDefault="00000000">
      <w:pPr>
        <w:pStyle w:val="Odstavecseseznamem"/>
        <w:numPr>
          <w:ilvl w:val="0"/>
          <w:numId w:val="2"/>
        </w:numPr>
        <w:tabs>
          <w:tab w:val="left" w:pos="439"/>
          <w:tab w:val="left" w:pos="446"/>
        </w:tabs>
        <w:spacing w:before="63" w:line="249" w:lineRule="auto"/>
        <w:ind w:left="446" w:right="84" w:hanging="359"/>
        <w:jc w:val="both"/>
        <w:rPr>
          <w:sz w:val="20"/>
        </w:rPr>
      </w:pPr>
      <w:r>
        <w:rPr>
          <w:sz w:val="20"/>
        </w:rPr>
        <w:t>Podkladem pro úhradu smluvní</w:t>
      </w:r>
      <w:r>
        <w:rPr>
          <w:spacing w:val="-1"/>
          <w:sz w:val="20"/>
        </w:rPr>
        <w:t xml:space="preserve"> </w:t>
      </w:r>
      <w:r>
        <w:rPr>
          <w:sz w:val="20"/>
        </w:rPr>
        <w:t>ceny dodaného díla je</w:t>
      </w:r>
      <w:r>
        <w:rPr>
          <w:spacing w:val="-3"/>
          <w:sz w:val="20"/>
        </w:rPr>
        <w:t xml:space="preserve"> </w:t>
      </w:r>
      <w:r>
        <w:rPr>
          <w:sz w:val="20"/>
        </w:rPr>
        <w:t>faktura, která musí</w:t>
      </w:r>
      <w:r>
        <w:rPr>
          <w:spacing w:val="-1"/>
          <w:sz w:val="20"/>
        </w:rPr>
        <w:t xml:space="preserve"> </w:t>
      </w:r>
      <w:r>
        <w:rPr>
          <w:sz w:val="20"/>
        </w:rPr>
        <w:t>mít náležitosti daňového dokladu dle</w:t>
      </w:r>
      <w:r>
        <w:rPr>
          <w:spacing w:val="-1"/>
          <w:sz w:val="20"/>
        </w:rPr>
        <w:t xml:space="preserve"> </w:t>
      </w:r>
      <w:r>
        <w:rPr>
          <w:sz w:val="20"/>
        </w:rPr>
        <w:t>zákona č. 235/2004 Sb. o DPH ve znění pozdějších předpisů (dále jen „faktura“). Kromě náležitostí stanovených právními předpisy je zhotovitel povinen uvést ve faktuře i tyto údaje:</w:t>
      </w:r>
    </w:p>
    <w:p w:rsidR="001F40A0" w:rsidRDefault="00000000">
      <w:pPr>
        <w:pStyle w:val="Odstavecseseznamem"/>
        <w:numPr>
          <w:ilvl w:val="1"/>
          <w:numId w:val="2"/>
        </w:numPr>
        <w:tabs>
          <w:tab w:val="left" w:pos="1070"/>
        </w:tabs>
        <w:spacing w:line="199" w:lineRule="exact"/>
        <w:ind w:left="1070" w:hanging="274"/>
        <w:rPr>
          <w:sz w:val="18"/>
        </w:rPr>
      </w:pPr>
      <w:r>
        <w:rPr>
          <w:sz w:val="18"/>
        </w:rPr>
        <w:t>číslo a</w:t>
      </w:r>
      <w:r>
        <w:rPr>
          <w:spacing w:val="-3"/>
          <w:sz w:val="18"/>
        </w:rPr>
        <w:t xml:space="preserve"> </w:t>
      </w:r>
      <w:r>
        <w:rPr>
          <w:sz w:val="18"/>
        </w:rPr>
        <w:t>datum</w:t>
      </w:r>
      <w:r>
        <w:rPr>
          <w:spacing w:val="-1"/>
          <w:sz w:val="18"/>
        </w:rPr>
        <w:t xml:space="preserve"> </w:t>
      </w:r>
      <w:r>
        <w:rPr>
          <w:sz w:val="18"/>
        </w:rPr>
        <w:t>vystavení</w:t>
      </w:r>
      <w:r>
        <w:rPr>
          <w:spacing w:val="-2"/>
          <w:sz w:val="18"/>
        </w:rPr>
        <w:t xml:space="preserve"> faktury,</w:t>
      </w:r>
    </w:p>
    <w:p w:rsidR="001F40A0" w:rsidRDefault="00000000">
      <w:pPr>
        <w:pStyle w:val="Odstavecseseznamem"/>
        <w:numPr>
          <w:ilvl w:val="1"/>
          <w:numId w:val="2"/>
        </w:numPr>
        <w:tabs>
          <w:tab w:val="left" w:pos="1082"/>
        </w:tabs>
        <w:spacing w:line="207" w:lineRule="exact"/>
        <w:ind w:left="1082" w:hanging="286"/>
        <w:rPr>
          <w:sz w:val="18"/>
        </w:rPr>
      </w:pPr>
      <w:r>
        <w:rPr>
          <w:sz w:val="18"/>
        </w:rPr>
        <w:t>číslo</w:t>
      </w:r>
      <w:r>
        <w:rPr>
          <w:spacing w:val="-2"/>
          <w:sz w:val="18"/>
        </w:rPr>
        <w:t xml:space="preserve"> </w:t>
      </w:r>
      <w:r>
        <w:rPr>
          <w:sz w:val="18"/>
        </w:rPr>
        <w:t>objednávky,</w:t>
      </w:r>
      <w:r>
        <w:rPr>
          <w:spacing w:val="-2"/>
          <w:sz w:val="18"/>
        </w:rPr>
        <w:t xml:space="preserve"> </w:t>
      </w:r>
      <w:r>
        <w:rPr>
          <w:sz w:val="18"/>
        </w:rPr>
        <w:t>číslo</w:t>
      </w:r>
      <w:r>
        <w:rPr>
          <w:spacing w:val="-1"/>
          <w:sz w:val="18"/>
        </w:rPr>
        <w:t xml:space="preserve"> </w:t>
      </w:r>
      <w:r>
        <w:rPr>
          <w:sz w:val="18"/>
        </w:rPr>
        <w:t>smlouvy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datum</w:t>
      </w:r>
      <w:r>
        <w:rPr>
          <w:spacing w:val="-3"/>
          <w:sz w:val="18"/>
        </w:rPr>
        <w:t xml:space="preserve"> </w:t>
      </w:r>
      <w:r>
        <w:rPr>
          <w:sz w:val="18"/>
        </w:rPr>
        <w:t>jejího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uzavření,</w:t>
      </w:r>
    </w:p>
    <w:p w:rsidR="001F40A0" w:rsidRDefault="00000000">
      <w:pPr>
        <w:pStyle w:val="Odstavecseseznamem"/>
        <w:numPr>
          <w:ilvl w:val="1"/>
          <w:numId w:val="2"/>
        </w:numPr>
        <w:tabs>
          <w:tab w:val="left" w:pos="1070"/>
        </w:tabs>
        <w:spacing w:before="2" w:line="207" w:lineRule="exact"/>
        <w:ind w:left="1070" w:hanging="274"/>
        <w:rPr>
          <w:sz w:val="18"/>
        </w:rPr>
      </w:pPr>
      <w:r>
        <w:rPr>
          <w:sz w:val="18"/>
        </w:rPr>
        <w:t>předmět</w:t>
      </w:r>
      <w:r>
        <w:rPr>
          <w:spacing w:val="-2"/>
          <w:sz w:val="18"/>
        </w:rPr>
        <w:t xml:space="preserve"> </w:t>
      </w:r>
      <w:r>
        <w:rPr>
          <w:sz w:val="18"/>
        </w:rPr>
        <w:t>smlouvy,</w:t>
      </w:r>
      <w:r>
        <w:rPr>
          <w:spacing w:val="-1"/>
          <w:sz w:val="18"/>
        </w:rPr>
        <w:t xml:space="preserve"> </w:t>
      </w:r>
      <w:r>
        <w:rPr>
          <w:sz w:val="18"/>
        </w:rPr>
        <w:t>jeho</w:t>
      </w:r>
      <w:r>
        <w:rPr>
          <w:spacing w:val="-3"/>
          <w:sz w:val="18"/>
        </w:rPr>
        <w:t xml:space="preserve"> </w:t>
      </w:r>
      <w:r>
        <w:rPr>
          <w:sz w:val="18"/>
        </w:rPr>
        <w:t>přesnou specifikaci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slovním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vyjádření</w:t>
      </w:r>
    </w:p>
    <w:p w:rsidR="001F40A0" w:rsidRDefault="00000000">
      <w:pPr>
        <w:pStyle w:val="Odstavecseseznamem"/>
        <w:numPr>
          <w:ilvl w:val="1"/>
          <w:numId w:val="2"/>
        </w:numPr>
        <w:tabs>
          <w:tab w:val="left" w:pos="1082"/>
        </w:tabs>
        <w:spacing w:line="207" w:lineRule="exact"/>
        <w:ind w:left="1082" w:hanging="286"/>
        <w:rPr>
          <w:sz w:val="18"/>
        </w:rPr>
      </w:pPr>
      <w:r>
        <w:rPr>
          <w:sz w:val="18"/>
        </w:rPr>
        <w:t>jméno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osoby,</w:t>
      </w:r>
      <w:r>
        <w:rPr>
          <w:spacing w:val="-4"/>
          <w:sz w:val="18"/>
        </w:rPr>
        <w:t xml:space="preserve"> </w:t>
      </w:r>
      <w:r>
        <w:rPr>
          <w:sz w:val="18"/>
        </w:rPr>
        <w:t>která</w:t>
      </w:r>
      <w:r>
        <w:rPr>
          <w:spacing w:val="-2"/>
          <w:sz w:val="18"/>
        </w:rPr>
        <w:t xml:space="preserve"> </w:t>
      </w:r>
      <w:r>
        <w:rPr>
          <w:sz w:val="18"/>
        </w:rPr>
        <w:t>fakturu</w:t>
      </w:r>
      <w:r>
        <w:rPr>
          <w:spacing w:val="-3"/>
          <w:sz w:val="18"/>
        </w:rPr>
        <w:t xml:space="preserve"> </w:t>
      </w:r>
      <w:r>
        <w:rPr>
          <w:sz w:val="18"/>
        </w:rPr>
        <w:t>vyhotovila,</w:t>
      </w:r>
      <w:r>
        <w:rPr>
          <w:spacing w:val="-3"/>
          <w:sz w:val="18"/>
        </w:rPr>
        <w:t xml:space="preserve"> </w:t>
      </w:r>
      <w:r>
        <w:rPr>
          <w:sz w:val="18"/>
        </w:rPr>
        <w:t>včetně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kontaktního </w:t>
      </w:r>
      <w:r>
        <w:rPr>
          <w:spacing w:val="-2"/>
          <w:sz w:val="18"/>
        </w:rPr>
        <w:t>telefonu,</w:t>
      </w:r>
    </w:p>
    <w:p w:rsidR="001F40A0" w:rsidRDefault="00000000">
      <w:pPr>
        <w:pStyle w:val="Odstavecseseznamem"/>
        <w:numPr>
          <w:ilvl w:val="1"/>
          <w:numId w:val="2"/>
        </w:numPr>
        <w:tabs>
          <w:tab w:val="left" w:pos="1070"/>
        </w:tabs>
        <w:ind w:left="1070" w:hanging="274"/>
        <w:rPr>
          <w:sz w:val="18"/>
        </w:rPr>
      </w:pPr>
      <w:r>
        <w:rPr>
          <w:sz w:val="18"/>
        </w:rPr>
        <w:t>označení</w:t>
      </w:r>
      <w:r>
        <w:rPr>
          <w:spacing w:val="-3"/>
          <w:sz w:val="18"/>
        </w:rPr>
        <w:t xml:space="preserve"> </w:t>
      </w:r>
      <w:r>
        <w:rPr>
          <w:sz w:val="18"/>
        </w:rPr>
        <w:t>banky a</w:t>
      </w:r>
      <w:r>
        <w:rPr>
          <w:spacing w:val="-1"/>
          <w:sz w:val="18"/>
        </w:rPr>
        <w:t xml:space="preserve"> </w:t>
      </w:r>
      <w:r>
        <w:rPr>
          <w:sz w:val="18"/>
        </w:rPr>
        <w:t>číslo</w:t>
      </w:r>
      <w:r>
        <w:rPr>
          <w:spacing w:val="-2"/>
          <w:sz w:val="18"/>
        </w:rPr>
        <w:t xml:space="preserve"> </w:t>
      </w:r>
      <w:r>
        <w:rPr>
          <w:sz w:val="18"/>
        </w:rPr>
        <w:t>účtu,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který musí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být </w:t>
      </w:r>
      <w:r>
        <w:rPr>
          <w:spacing w:val="-2"/>
          <w:sz w:val="18"/>
        </w:rPr>
        <w:t>zaplaceno,</w:t>
      </w:r>
    </w:p>
    <w:p w:rsidR="001F40A0" w:rsidRDefault="001F40A0">
      <w:pPr>
        <w:pStyle w:val="Odstavecseseznamem"/>
        <w:rPr>
          <w:sz w:val="18"/>
        </w:rPr>
        <w:sectPr w:rsidR="001F40A0">
          <w:pgSz w:w="11910" w:h="16840"/>
          <w:pgMar w:top="620" w:right="850" w:bottom="900" w:left="992" w:header="0" w:footer="707" w:gutter="0"/>
          <w:cols w:space="708"/>
        </w:sectPr>
      </w:pPr>
    </w:p>
    <w:p w:rsidR="001F40A0" w:rsidRDefault="00000000">
      <w:pPr>
        <w:pStyle w:val="Odstavecseseznamem"/>
        <w:numPr>
          <w:ilvl w:val="1"/>
          <w:numId w:val="2"/>
        </w:numPr>
        <w:tabs>
          <w:tab w:val="left" w:pos="1051"/>
        </w:tabs>
        <w:spacing w:before="81" w:line="207" w:lineRule="exact"/>
        <w:ind w:left="1051" w:hanging="255"/>
        <w:rPr>
          <w:sz w:val="18"/>
        </w:rPr>
      </w:pPr>
      <w:r>
        <w:rPr>
          <w:sz w:val="18"/>
        </w:rPr>
        <w:lastRenderedPageBreak/>
        <w:t>lhůta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splatnosti </w:t>
      </w:r>
      <w:r>
        <w:rPr>
          <w:spacing w:val="-2"/>
          <w:sz w:val="18"/>
        </w:rPr>
        <w:t>faktury,</w:t>
      </w:r>
    </w:p>
    <w:p w:rsidR="001F40A0" w:rsidRDefault="00000000">
      <w:pPr>
        <w:pStyle w:val="Odstavecseseznamem"/>
        <w:numPr>
          <w:ilvl w:val="1"/>
          <w:numId w:val="2"/>
        </w:numPr>
        <w:tabs>
          <w:tab w:val="left" w:pos="1082"/>
        </w:tabs>
        <w:spacing w:line="207" w:lineRule="exact"/>
        <w:ind w:left="1082" w:hanging="286"/>
        <w:rPr>
          <w:sz w:val="18"/>
        </w:rPr>
      </w:pPr>
      <w:r>
        <w:rPr>
          <w:sz w:val="18"/>
        </w:rPr>
        <w:t>IČ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DIČ objednatele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zhotovitele, jejich</w:t>
      </w:r>
      <w:r>
        <w:rPr>
          <w:spacing w:val="-3"/>
          <w:sz w:val="18"/>
        </w:rPr>
        <w:t xml:space="preserve"> </w:t>
      </w:r>
      <w:r>
        <w:rPr>
          <w:sz w:val="18"/>
        </w:rPr>
        <w:t>přesné</w:t>
      </w:r>
      <w:r>
        <w:rPr>
          <w:spacing w:val="-3"/>
          <w:sz w:val="18"/>
        </w:rPr>
        <w:t xml:space="preserve"> </w:t>
      </w:r>
      <w:r>
        <w:rPr>
          <w:sz w:val="18"/>
        </w:rPr>
        <w:t>názvy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sídlo,</w:t>
      </w:r>
    </w:p>
    <w:p w:rsidR="001F40A0" w:rsidRDefault="00000000">
      <w:pPr>
        <w:pStyle w:val="Odstavecseseznamem"/>
        <w:numPr>
          <w:ilvl w:val="0"/>
          <w:numId w:val="2"/>
        </w:numPr>
        <w:tabs>
          <w:tab w:val="left" w:pos="358"/>
        </w:tabs>
        <w:spacing w:before="70"/>
        <w:ind w:left="358" w:hanging="271"/>
        <w:rPr>
          <w:sz w:val="20"/>
        </w:rPr>
      </w:pPr>
      <w:r>
        <w:rPr>
          <w:sz w:val="20"/>
        </w:rPr>
        <w:t>Povinnost</w:t>
      </w:r>
      <w:r>
        <w:rPr>
          <w:spacing w:val="14"/>
          <w:sz w:val="20"/>
        </w:rPr>
        <w:t xml:space="preserve"> </w:t>
      </w:r>
      <w:r>
        <w:rPr>
          <w:sz w:val="20"/>
        </w:rPr>
        <w:t>zaplatit</w:t>
      </w:r>
      <w:r>
        <w:rPr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splněna</w:t>
      </w:r>
      <w:r>
        <w:rPr>
          <w:spacing w:val="15"/>
          <w:sz w:val="20"/>
        </w:rPr>
        <w:t xml:space="preserve"> </w:t>
      </w:r>
      <w:r>
        <w:rPr>
          <w:sz w:val="20"/>
        </w:rPr>
        <w:t>dnem</w:t>
      </w:r>
      <w:r>
        <w:rPr>
          <w:spacing w:val="16"/>
          <w:sz w:val="20"/>
        </w:rPr>
        <w:t xml:space="preserve"> </w:t>
      </w:r>
      <w:r>
        <w:rPr>
          <w:sz w:val="20"/>
        </w:rPr>
        <w:t>odepsání</w:t>
      </w:r>
      <w:r>
        <w:rPr>
          <w:spacing w:val="1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5"/>
          <w:sz w:val="20"/>
        </w:rPr>
        <w:t xml:space="preserve"> </w:t>
      </w:r>
      <w:r>
        <w:rPr>
          <w:sz w:val="20"/>
        </w:rPr>
        <w:t>částky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účtu</w:t>
      </w:r>
      <w:r>
        <w:rPr>
          <w:spacing w:val="15"/>
          <w:sz w:val="20"/>
        </w:rPr>
        <w:t xml:space="preserve"> </w:t>
      </w:r>
      <w:r>
        <w:rPr>
          <w:sz w:val="20"/>
        </w:rPr>
        <w:t>smluvní</w:t>
      </w:r>
      <w:r>
        <w:rPr>
          <w:spacing w:val="15"/>
          <w:sz w:val="20"/>
        </w:rPr>
        <w:t xml:space="preserve"> </w:t>
      </w:r>
      <w:r>
        <w:rPr>
          <w:sz w:val="20"/>
        </w:rPr>
        <w:t>strany,</w:t>
      </w:r>
      <w:r>
        <w:rPr>
          <w:spacing w:val="13"/>
          <w:sz w:val="20"/>
        </w:rPr>
        <w:t xml:space="preserve"> </w:t>
      </w:r>
      <w:r>
        <w:rPr>
          <w:sz w:val="20"/>
        </w:rPr>
        <w:t>která</w:t>
      </w:r>
      <w:r>
        <w:rPr>
          <w:spacing w:val="15"/>
          <w:sz w:val="20"/>
        </w:rPr>
        <w:t xml:space="preserve"> </w:t>
      </w:r>
      <w:r>
        <w:rPr>
          <w:sz w:val="20"/>
        </w:rPr>
        <w:t>provádí</w:t>
      </w:r>
      <w:r>
        <w:rPr>
          <w:spacing w:val="15"/>
          <w:sz w:val="20"/>
        </w:rPr>
        <w:t xml:space="preserve"> </w:t>
      </w:r>
      <w:r>
        <w:rPr>
          <w:sz w:val="20"/>
        </w:rPr>
        <w:t>platbu</w:t>
      </w:r>
      <w:r>
        <w:rPr>
          <w:spacing w:val="21"/>
          <w:sz w:val="20"/>
        </w:rPr>
        <w:t xml:space="preserve"> </w:t>
      </w: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z w:val="20"/>
        </w:rPr>
        <w:t>plní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svoji</w:t>
      </w:r>
    </w:p>
    <w:p w:rsidR="001F40A0" w:rsidRDefault="00000000">
      <w:pPr>
        <w:pStyle w:val="Zkladntext"/>
        <w:spacing w:before="10"/>
        <w:ind w:left="446"/>
      </w:pPr>
      <w:r>
        <w:t>povinnost</w:t>
      </w:r>
      <w:r>
        <w:rPr>
          <w:spacing w:val="-8"/>
        </w:rPr>
        <w:t xml:space="preserve"> </w:t>
      </w:r>
      <w:r>
        <w:rPr>
          <w:spacing w:val="-2"/>
        </w:rPr>
        <w:t>zaplatit.</w:t>
      </w:r>
    </w:p>
    <w:p w:rsidR="001F40A0" w:rsidRDefault="001F40A0">
      <w:pPr>
        <w:pStyle w:val="Zkladntext"/>
        <w:spacing w:before="1"/>
      </w:pPr>
    </w:p>
    <w:p w:rsidR="001F40A0" w:rsidRDefault="00000000">
      <w:pPr>
        <w:pStyle w:val="Nadpis6"/>
        <w:ind w:right="1430"/>
      </w:pPr>
      <w:r>
        <w:rPr>
          <w:spacing w:val="-2"/>
        </w:rPr>
        <w:t>VIII.</w:t>
      </w:r>
    </w:p>
    <w:p w:rsidR="001F40A0" w:rsidRDefault="00000000">
      <w:pPr>
        <w:pStyle w:val="Nadpis7"/>
        <w:ind w:left="4512"/>
        <w:jc w:val="both"/>
      </w:pPr>
      <w:r>
        <w:t>Předání</w:t>
      </w:r>
      <w:r>
        <w:rPr>
          <w:spacing w:val="-7"/>
        </w:rPr>
        <w:t xml:space="preserve"> </w:t>
      </w:r>
      <w:r>
        <w:rPr>
          <w:spacing w:val="-4"/>
        </w:rPr>
        <w:t>díla</w:t>
      </w:r>
    </w:p>
    <w:p w:rsidR="001F40A0" w:rsidRDefault="00000000">
      <w:pPr>
        <w:pStyle w:val="Zkladntext"/>
        <w:spacing w:before="109" w:line="249" w:lineRule="auto"/>
        <w:ind w:left="87" w:right="75"/>
        <w:jc w:val="both"/>
      </w:pPr>
      <w:r>
        <w:t>Přejímací řízení bude objednatelem zahájeno do 4 pracovních dnů po obdržení písemné výzvy zhotovitele, popř. ústní dohody a ukončeno nejpozději do 4 pracovních dnů ode dne zahájení, pokud nebude dohodnuto jinak. Předání a převzetí díla nebrání drobné vady, popřípadě nedodělky, které nebrání užívání díla, pokud bude dohodnut termín jejich odstranění.</w:t>
      </w:r>
    </w:p>
    <w:p w:rsidR="001F40A0" w:rsidRDefault="00000000">
      <w:pPr>
        <w:pStyle w:val="Zkladntext"/>
        <w:spacing w:before="62"/>
        <w:ind w:left="87"/>
        <w:jc w:val="both"/>
      </w:pPr>
      <w:r>
        <w:t>O</w:t>
      </w:r>
      <w:r>
        <w:rPr>
          <w:spacing w:val="-4"/>
        </w:rPr>
        <w:t xml:space="preserve"> </w:t>
      </w:r>
      <w:r>
        <w:t>předání</w:t>
      </w:r>
      <w:r>
        <w:rPr>
          <w:spacing w:val="-6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sepsán</w:t>
      </w:r>
      <w:r>
        <w:rPr>
          <w:spacing w:val="-2"/>
        </w:rPr>
        <w:t xml:space="preserve"> </w:t>
      </w:r>
      <w:r>
        <w:t>zápis,</w:t>
      </w:r>
      <w:r>
        <w:rPr>
          <w:spacing w:val="-5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rPr>
          <w:spacing w:val="-2"/>
        </w:rPr>
        <w:t>obsahovat: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504"/>
        </w:tabs>
        <w:spacing w:line="207" w:lineRule="exact"/>
        <w:rPr>
          <w:sz w:val="18"/>
        </w:rPr>
      </w:pPr>
      <w:r>
        <w:rPr>
          <w:sz w:val="18"/>
        </w:rPr>
        <w:t>označení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díla,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504"/>
        </w:tabs>
        <w:spacing w:line="207" w:lineRule="exact"/>
        <w:rPr>
          <w:sz w:val="18"/>
        </w:rPr>
      </w:pPr>
      <w:r>
        <w:rPr>
          <w:sz w:val="18"/>
        </w:rPr>
        <w:t>označení</w:t>
      </w:r>
      <w:r>
        <w:rPr>
          <w:spacing w:val="-2"/>
          <w:sz w:val="18"/>
        </w:rPr>
        <w:t xml:space="preserve"> </w:t>
      </w:r>
      <w:r>
        <w:rPr>
          <w:sz w:val="18"/>
        </w:rPr>
        <w:t>objednatele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zhotovitele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díla,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504"/>
        </w:tabs>
        <w:spacing w:before="2" w:line="207" w:lineRule="exact"/>
        <w:rPr>
          <w:sz w:val="18"/>
        </w:rPr>
      </w:pPr>
      <w:r>
        <w:rPr>
          <w:sz w:val="18"/>
        </w:rPr>
        <w:t>číslo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datum</w:t>
      </w:r>
      <w:r>
        <w:rPr>
          <w:spacing w:val="-3"/>
          <w:sz w:val="18"/>
        </w:rPr>
        <w:t xml:space="preserve"> </w:t>
      </w:r>
      <w:r>
        <w:rPr>
          <w:sz w:val="18"/>
        </w:rPr>
        <w:t>uzavření</w:t>
      </w:r>
      <w:r>
        <w:rPr>
          <w:spacing w:val="-1"/>
          <w:sz w:val="18"/>
        </w:rPr>
        <w:t xml:space="preserve"> </w:t>
      </w:r>
      <w:r>
        <w:rPr>
          <w:sz w:val="18"/>
        </w:rPr>
        <w:t>smlouvy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dílo,</w:t>
      </w:r>
      <w:r>
        <w:rPr>
          <w:spacing w:val="-3"/>
          <w:sz w:val="18"/>
        </w:rPr>
        <w:t xml:space="preserve"> </w:t>
      </w:r>
      <w:r>
        <w:rPr>
          <w:sz w:val="18"/>
        </w:rPr>
        <w:t>včetně</w:t>
      </w:r>
      <w:r>
        <w:rPr>
          <w:spacing w:val="-2"/>
          <w:sz w:val="18"/>
        </w:rPr>
        <w:t xml:space="preserve"> </w:t>
      </w:r>
      <w:r>
        <w:rPr>
          <w:sz w:val="18"/>
        </w:rPr>
        <w:t>čísel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dat</w:t>
      </w:r>
      <w:r>
        <w:rPr>
          <w:spacing w:val="-1"/>
          <w:sz w:val="18"/>
        </w:rPr>
        <w:t xml:space="preserve"> </w:t>
      </w:r>
      <w:r>
        <w:rPr>
          <w:sz w:val="18"/>
        </w:rPr>
        <w:t>uzavření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jejích </w:t>
      </w:r>
      <w:r>
        <w:rPr>
          <w:spacing w:val="-2"/>
          <w:sz w:val="18"/>
        </w:rPr>
        <w:t>dodatků,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504"/>
        </w:tabs>
        <w:spacing w:line="206" w:lineRule="exact"/>
        <w:rPr>
          <w:sz w:val="18"/>
        </w:rPr>
      </w:pPr>
      <w:r>
        <w:rPr>
          <w:sz w:val="18"/>
        </w:rPr>
        <w:t>prohlášení</w:t>
      </w:r>
      <w:r>
        <w:rPr>
          <w:spacing w:val="-3"/>
          <w:sz w:val="18"/>
        </w:rPr>
        <w:t xml:space="preserve"> </w:t>
      </w:r>
      <w:r>
        <w:rPr>
          <w:sz w:val="18"/>
        </w:rPr>
        <w:t>objednatele,</w:t>
      </w:r>
      <w:r>
        <w:rPr>
          <w:spacing w:val="-2"/>
          <w:sz w:val="18"/>
        </w:rPr>
        <w:t xml:space="preserve"> </w:t>
      </w:r>
      <w:r>
        <w:rPr>
          <w:sz w:val="18"/>
        </w:rPr>
        <w:t>že</w:t>
      </w:r>
      <w:r>
        <w:rPr>
          <w:spacing w:val="-3"/>
          <w:sz w:val="18"/>
        </w:rPr>
        <w:t xml:space="preserve"> </w:t>
      </w:r>
      <w:r>
        <w:rPr>
          <w:sz w:val="18"/>
        </w:rPr>
        <w:t>dílo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přejímá,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504"/>
        </w:tabs>
        <w:spacing w:line="206" w:lineRule="exact"/>
        <w:rPr>
          <w:sz w:val="18"/>
        </w:rPr>
      </w:pPr>
      <w:r>
        <w:rPr>
          <w:sz w:val="18"/>
        </w:rPr>
        <w:t>datum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místo sepsání</w:t>
      </w:r>
      <w:r>
        <w:rPr>
          <w:spacing w:val="-2"/>
          <w:sz w:val="18"/>
        </w:rPr>
        <w:t xml:space="preserve"> zápisu,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504"/>
        </w:tabs>
        <w:spacing w:line="207" w:lineRule="exact"/>
        <w:rPr>
          <w:sz w:val="18"/>
        </w:rPr>
      </w:pPr>
      <w:r>
        <w:rPr>
          <w:sz w:val="18"/>
        </w:rPr>
        <w:t>jména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podpisy</w:t>
      </w:r>
      <w:r>
        <w:rPr>
          <w:spacing w:val="-2"/>
          <w:sz w:val="18"/>
        </w:rPr>
        <w:t xml:space="preserve"> </w:t>
      </w:r>
      <w:r>
        <w:rPr>
          <w:sz w:val="18"/>
        </w:rPr>
        <w:t>zástupců</w:t>
      </w:r>
      <w:r>
        <w:rPr>
          <w:spacing w:val="-2"/>
          <w:sz w:val="18"/>
        </w:rPr>
        <w:t xml:space="preserve"> </w:t>
      </w:r>
      <w:r>
        <w:rPr>
          <w:sz w:val="18"/>
        </w:rPr>
        <w:t>objednatele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zhotovitele,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504"/>
        </w:tabs>
        <w:spacing w:before="2" w:line="207" w:lineRule="exact"/>
        <w:rPr>
          <w:sz w:val="18"/>
        </w:rPr>
      </w:pPr>
      <w:r>
        <w:rPr>
          <w:sz w:val="18"/>
        </w:rPr>
        <w:t>seznam</w:t>
      </w:r>
      <w:r>
        <w:rPr>
          <w:spacing w:val="-2"/>
          <w:sz w:val="18"/>
        </w:rPr>
        <w:t xml:space="preserve"> </w:t>
      </w:r>
      <w:r>
        <w:rPr>
          <w:sz w:val="18"/>
        </w:rPr>
        <w:t>převzaté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předané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dokumentace,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504"/>
        </w:tabs>
        <w:spacing w:line="207" w:lineRule="exact"/>
        <w:rPr>
          <w:sz w:val="18"/>
        </w:rPr>
      </w:pPr>
      <w:r>
        <w:rPr>
          <w:sz w:val="18"/>
        </w:rPr>
        <w:t>soupis</w:t>
      </w:r>
      <w:r>
        <w:rPr>
          <w:spacing w:val="-6"/>
          <w:sz w:val="18"/>
        </w:rPr>
        <w:t xml:space="preserve"> </w:t>
      </w:r>
      <w:r>
        <w:rPr>
          <w:sz w:val="18"/>
        </w:rPr>
        <w:t>případných</w:t>
      </w:r>
      <w:r>
        <w:rPr>
          <w:spacing w:val="-2"/>
          <w:sz w:val="18"/>
        </w:rPr>
        <w:t xml:space="preserve"> </w:t>
      </w:r>
      <w:r>
        <w:rPr>
          <w:sz w:val="18"/>
        </w:rPr>
        <w:t>vad a</w:t>
      </w:r>
      <w:r>
        <w:rPr>
          <w:spacing w:val="-4"/>
          <w:sz w:val="18"/>
        </w:rPr>
        <w:t xml:space="preserve"> </w:t>
      </w:r>
      <w:r>
        <w:rPr>
          <w:sz w:val="18"/>
        </w:rPr>
        <w:t>nedodělků,</w:t>
      </w:r>
      <w:r>
        <w:rPr>
          <w:spacing w:val="-1"/>
          <w:sz w:val="18"/>
        </w:rPr>
        <w:t xml:space="preserve"> </w:t>
      </w:r>
      <w:r>
        <w:rPr>
          <w:sz w:val="18"/>
        </w:rPr>
        <w:t>které</w:t>
      </w:r>
      <w:r>
        <w:rPr>
          <w:spacing w:val="-2"/>
          <w:sz w:val="18"/>
        </w:rPr>
        <w:t xml:space="preserve"> </w:t>
      </w:r>
      <w:r>
        <w:rPr>
          <w:sz w:val="18"/>
        </w:rPr>
        <w:t>nebrání</w:t>
      </w:r>
      <w:r>
        <w:rPr>
          <w:spacing w:val="-3"/>
          <w:sz w:val="18"/>
        </w:rPr>
        <w:t xml:space="preserve"> </w:t>
      </w:r>
      <w:r>
        <w:rPr>
          <w:sz w:val="18"/>
        </w:rPr>
        <w:t>užívání</w:t>
      </w:r>
      <w:r>
        <w:rPr>
          <w:spacing w:val="-1"/>
          <w:sz w:val="18"/>
        </w:rPr>
        <w:t xml:space="preserve"> </w:t>
      </w:r>
      <w:r>
        <w:rPr>
          <w:sz w:val="18"/>
        </w:rPr>
        <w:t>stavby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5"/>
          <w:sz w:val="18"/>
        </w:rPr>
        <w:t xml:space="preserve"> </w:t>
      </w:r>
      <w:r>
        <w:rPr>
          <w:sz w:val="18"/>
        </w:rPr>
        <w:t>termínem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odstranění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504"/>
        </w:tabs>
        <w:spacing w:line="207" w:lineRule="exact"/>
        <w:rPr>
          <w:sz w:val="18"/>
        </w:rPr>
      </w:pPr>
      <w:r>
        <w:rPr>
          <w:sz w:val="18"/>
        </w:rPr>
        <w:t>soupis</w:t>
      </w:r>
      <w:r>
        <w:rPr>
          <w:spacing w:val="-5"/>
          <w:sz w:val="18"/>
        </w:rPr>
        <w:t xml:space="preserve"> </w:t>
      </w:r>
      <w:r>
        <w:rPr>
          <w:sz w:val="18"/>
        </w:rPr>
        <w:t>nákladů</w:t>
      </w:r>
      <w:r>
        <w:rPr>
          <w:spacing w:val="-2"/>
          <w:sz w:val="18"/>
        </w:rPr>
        <w:t xml:space="preserve"> </w:t>
      </w:r>
      <w:r>
        <w:rPr>
          <w:sz w:val="18"/>
        </w:rPr>
        <w:t>od</w:t>
      </w:r>
      <w:r>
        <w:rPr>
          <w:spacing w:val="-2"/>
          <w:sz w:val="18"/>
        </w:rPr>
        <w:t xml:space="preserve"> </w:t>
      </w:r>
      <w:r>
        <w:rPr>
          <w:sz w:val="18"/>
        </w:rPr>
        <w:t>zahájení</w:t>
      </w:r>
      <w:r>
        <w:rPr>
          <w:spacing w:val="-1"/>
          <w:sz w:val="18"/>
        </w:rPr>
        <w:t xml:space="preserve"> </w:t>
      </w:r>
      <w:r>
        <w:rPr>
          <w:sz w:val="18"/>
        </w:rPr>
        <w:t>po</w:t>
      </w:r>
      <w:r>
        <w:rPr>
          <w:spacing w:val="-2"/>
          <w:sz w:val="18"/>
        </w:rPr>
        <w:t xml:space="preserve"> </w:t>
      </w:r>
      <w:r>
        <w:rPr>
          <w:sz w:val="18"/>
        </w:rPr>
        <w:t>dokončení</w:t>
      </w:r>
      <w:r>
        <w:rPr>
          <w:spacing w:val="-1"/>
          <w:sz w:val="18"/>
        </w:rPr>
        <w:t xml:space="preserve"> </w:t>
      </w:r>
      <w:r>
        <w:rPr>
          <w:sz w:val="18"/>
        </w:rPr>
        <w:t>díla</w:t>
      </w:r>
      <w:r>
        <w:rPr>
          <w:spacing w:val="2"/>
          <w:sz w:val="18"/>
        </w:rPr>
        <w:t xml:space="preserve"> </w:t>
      </w:r>
      <w:r>
        <w:rPr>
          <w:sz w:val="18"/>
        </w:rPr>
        <w:t>– zjišťovací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protokol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504"/>
        </w:tabs>
        <w:spacing w:line="207" w:lineRule="exact"/>
        <w:rPr>
          <w:sz w:val="18"/>
        </w:rPr>
      </w:pPr>
      <w:r>
        <w:rPr>
          <w:sz w:val="18"/>
        </w:rPr>
        <w:t>termín</w:t>
      </w:r>
      <w:r>
        <w:rPr>
          <w:spacing w:val="-1"/>
          <w:sz w:val="18"/>
        </w:rPr>
        <w:t xml:space="preserve"> </w:t>
      </w:r>
      <w:r>
        <w:rPr>
          <w:sz w:val="18"/>
        </w:rPr>
        <w:t>vyklizení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staveniště,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504"/>
        </w:tabs>
        <w:spacing w:before="2"/>
        <w:rPr>
          <w:sz w:val="18"/>
        </w:rPr>
      </w:pPr>
      <w:r>
        <w:rPr>
          <w:sz w:val="18"/>
        </w:rPr>
        <w:t>datum</w:t>
      </w:r>
      <w:r>
        <w:rPr>
          <w:spacing w:val="-4"/>
          <w:sz w:val="18"/>
        </w:rPr>
        <w:t xml:space="preserve"> </w:t>
      </w:r>
      <w:r>
        <w:rPr>
          <w:sz w:val="18"/>
        </w:rPr>
        <w:t>ukončení</w:t>
      </w:r>
      <w:r>
        <w:rPr>
          <w:spacing w:val="-2"/>
          <w:sz w:val="18"/>
        </w:rPr>
        <w:t xml:space="preserve"> </w:t>
      </w:r>
      <w:r>
        <w:rPr>
          <w:sz w:val="18"/>
        </w:rPr>
        <w:t>záruky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dílo.</w:t>
      </w:r>
    </w:p>
    <w:p w:rsidR="001F40A0" w:rsidRDefault="00000000">
      <w:pPr>
        <w:pStyle w:val="Zkladntext"/>
        <w:spacing w:before="69"/>
        <w:ind w:left="87"/>
      </w:pPr>
      <w:r>
        <w:t>Zhotovitel</w:t>
      </w:r>
      <w:r>
        <w:rPr>
          <w:spacing w:val="43"/>
        </w:rPr>
        <w:t xml:space="preserve"> </w:t>
      </w:r>
      <w:r>
        <w:t>zároveň</w:t>
      </w:r>
      <w:r>
        <w:rPr>
          <w:spacing w:val="42"/>
        </w:rPr>
        <w:t xml:space="preserve"> </w:t>
      </w:r>
      <w:r>
        <w:t>předá</w:t>
      </w:r>
      <w:r>
        <w:rPr>
          <w:spacing w:val="41"/>
        </w:rPr>
        <w:t xml:space="preserve"> </w:t>
      </w:r>
      <w:r>
        <w:t>objednateli</w:t>
      </w:r>
      <w:r>
        <w:rPr>
          <w:spacing w:val="44"/>
        </w:rPr>
        <w:t xml:space="preserve"> </w:t>
      </w:r>
      <w:r>
        <w:t>všechny</w:t>
      </w:r>
      <w:r>
        <w:rPr>
          <w:spacing w:val="44"/>
        </w:rPr>
        <w:t xml:space="preserve"> </w:t>
      </w:r>
      <w:r>
        <w:t>potřebné</w:t>
      </w:r>
      <w:r>
        <w:rPr>
          <w:spacing w:val="43"/>
        </w:rPr>
        <w:t xml:space="preserve"> </w:t>
      </w:r>
      <w:r>
        <w:t>doklady</w:t>
      </w:r>
      <w:r>
        <w:rPr>
          <w:spacing w:val="41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řádném</w:t>
      </w:r>
      <w:r>
        <w:rPr>
          <w:spacing w:val="45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t>díla,</w:t>
      </w:r>
      <w:r>
        <w:rPr>
          <w:spacing w:val="43"/>
        </w:rPr>
        <w:t xml:space="preserve"> </w:t>
      </w:r>
      <w:r>
        <w:t>zejména</w:t>
      </w:r>
      <w:r>
        <w:rPr>
          <w:spacing w:val="43"/>
        </w:rPr>
        <w:t xml:space="preserve"> </w:t>
      </w:r>
      <w:r>
        <w:t>jde</w:t>
      </w:r>
      <w:r>
        <w:rPr>
          <w:spacing w:val="44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2"/>
        </w:rPr>
        <w:t>následující</w:t>
      </w:r>
    </w:p>
    <w:p w:rsidR="001F40A0" w:rsidRDefault="00000000">
      <w:pPr>
        <w:pStyle w:val="Zkladntext"/>
        <w:spacing w:before="10"/>
        <w:ind w:left="87"/>
      </w:pPr>
      <w:r>
        <w:rPr>
          <w:spacing w:val="-2"/>
        </w:rPr>
        <w:t>doklady:</w:t>
      </w:r>
    </w:p>
    <w:p w:rsidR="001F40A0" w:rsidRDefault="00000000">
      <w:pPr>
        <w:pStyle w:val="Odstavecseseznamem"/>
        <w:numPr>
          <w:ilvl w:val="0"/>
          <w:numId w:val="1"/>
        </w:numPr>
        <w:tabs>
          <w:tab w:val="left" w:pos="1487"/>
        </w:tabs>
        <w:spacing w:before="34"/>
        <w:ind w:left="1487" w:hanging="691"/>
        <w:rPr>
          <w:sz w:val="18"/>
        </w:rPr>
      </w:pPr>
      <w:r>
        <w:rPr>
          <w:sz w:val="18"/>
        </w:rPr>
        <w:t>osvědčení</w:t>
      </w:r>
      <w:r>
        <w:rPr>
          <w:spacing w:val="-3"/>
          <w:sz w:val="18"/>
        </w:rPr>
        <w:t xml:space="preserve"> </w:t>
      </w:r>
      <w:r>
        <w:rPr>
          <w:sz w:val="18"/>
        </w:rPr>
        <w:t>(protokoly),</w:t>
      </w:r>
      <w:r>
        <w:rPr>
          <w:spacing w:val="-2"/>
          <w:sz w:val="18"/>
        </w:rPr>
        <w:t xml:space="preserve"> </w:t>
      </w:r>
      <w:r>
        <w:rPr>
          <w:sz w:val="18"/>
        </w:rPr>
        <w:t>prohlášení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shodě</w:t>
      </w:r>
    </w:p>
    <w:p w:rsidR="001F40A0" w:rsidRDefault="001F40A0">
      <w:pPr>
        <w:pStyle w:val="Zkladntext"/>
        <w:spacing w:before="42"/>
        <w:rPr>
          <w:sz w:val="18"/>
        </w:rPr>
      </w:pPr>
    </w:p>
    <w:p w:rsidR="001F40A0" w:rsidRDefault="00000000">
      <w:pPr>
        <w:pStyle w:val="Zkladntext"/>
        <w:spacing w:line="249" w:lineRule="auto"/>
        <w:ind w:left="87"/>
      </w:pPr>
      <w:r>
        <w:t>Dílo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považuje</w:t>
      </w:r>
      <w:r>
        <w:rPr>
          <w:spacing w:val="26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řádně</w:t>
      </w:r>
      <w:r>
        <w:rPr>
          <w:spacing w:val="24"/>
        </w:rPr>
        <w:t xml:space="preserve"> </w:t>
      </w:r>
      <w:r>
        <w:t>předané</w:t>
      </w:r>
      <w:r>
        <w:rPr>
          <w:spacing w:val="27"/>
        </w:rPr>
        <w:t xml:space="preserve"> </w:t>
      </w:r>
      <w:r>
        <w:t>podpisem</w:t>
      </w:r>
      <w:r>
        <w:rPr>
          <w:spacing w:val="28"/>
        </w:rPr>
        <w:t xml:space="preserve"> </w:t>
      </w:r>
      <w:r>
        <w:t>obou</w:t>
      </w:r>
      <w:r>
        <w:rPr>
          <w:spacing w:val="27"/>
        </w:rPr>
        <w:t xml:space="preserve"> </w:t>
      </w:r>
      <w:r>
        <w:t>smluvních</w:t>
      </w:r>
      <w:r>
        <w:rPr>
          <w:spacing w:val="27"/>
        </w:rPr>
        <w:t xml:space="preserve"> </w:t>
      </w:r>
      <w:r>
        <w:t>stran</w:t>
      </w:r>
      <w:r>
        <w:rPr>
          <w:spacing w:val="29"/>
        </w:rPr>
        <w:t xml:space="preserve"> </w:t>
      </w:r>
      <w:r>
        <w:t>předávacího</w:t>
      </w:r>
      <w:r>
        <w:rPr>
          <w:spacing w:val="27"/>
        </w:rPr>
        <w:t xml:space="preserve"> </w:t>
      </w:r>
      <w:r>
        <w:t>protokolu.</w:t>
      </w:r>
      <w:r>
        <w:rPr>
          <w:spacing w:val="26"/>
        </w:rPr>
        <w:t xml:space="preserve"> </w:t>
      </w:r>
      <w:r>
        <w:t>Pouze</w:t>
      </w:r>
      <w:r>
        <w:rPr>
          <w:spacing w:val="24"/>
        </w:rPr>
        <w:t xml:space="preserve"> </w:t>
      </w:r>
      <w:r>
        <w:t>v případě</w:t>
      </w:r>
      <w:r>
        <w:rPr>
          <w:spacing w:val="23"/>
        </w:rPr>
        <w:t xml:space="preserve"> </w:t>
      </w:r>
      <w:r>
        <w:t>nezahájení přejímacího řízení v termínu dle bodu 1. tohoto odstavce se má dílo za předané i bez podpisu objednatele.</w:t>
      </w:r>
    </w:p>
    <w:p w:rsidR="001F40A0" w:rsidRDefault="00000000">
      <w:pPr>
        <w:pStyle w:val="Nadpis6"/>
        <w:spacing w:before="223" w:line="229" w:lineRule="exact"/>
        <w:ind w:right="1426"/>
      </w:pPr>
      <w:r>
        <w:rPr>
          <w:spacing w:val="-5"/>
        </w:rPr>
        <w:t>X.</w:t>
      </w:r>
    </w:p>
    <w:p w:rsidR="001F40A0" w:rsidRDefault="00000000">
      <w:pPr>
        <w:pStyle w:val="Nadpis7"/>
        <w:spacing w:line="229" w:lineRule="exact"/>
        <w:ind w:right="1428"/>
      </w:pPr>
      <w:r>
        <w:t>Závěrečná</w:t>
      </w:r>
      <w:r>
        <w:rPr>
          <w:spacing w:val="-8"/>
        </w:rPr>
        <w:t xml:space="preserve"> </w:t>
      </w:r>
      <w:r>
        <w:rPr>
          <w:spacing w:val="-2"/>
        </w:rPr>
        <w:t>ustanovení</w:t>
      </w:r>
    </w:p>
    <w:p w:rsidR="001F40A0" w:rsidRDefault="001F40A0">
      <w:pPr>
        <w:pStyle w:val="Zkladntext"/>
        <w:spacing w:before="1"/>
        <w:rPr>
          <w:b/>
        </w:rPr>
      </w:pPr>
    </w:p>
    <w:p w:rsidR="001F40A0" w:rsidRDefault="00000000">
      <w:pPr>
        <w:pStyle w:val="Zkladntext"/>
        <w:ind w:left="87" w:right="166"/>
      </w:pPr>
      <w:r>
        <w:t>Zhotovitel</w:t>
      </w:r>
      <w:r>
        <w:rPr>
          <w:spacing w:val="-4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převést</w:t>
      </w:r>
      <w:r>
        <w:rPr>
          <w:spacing w:val="-4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písemného</w:t>
      </w:r>
      <w:r>
        <w:rPr>
          <w:spacing w:val="-2"/>
        </w:rPr>
        <w:t xml:space="preserve"> </w:t>
      </w:r>
      <w:r>
        <w:t>souhlasu</w:t>
      </w:r>
      <w:r>
        <w:rPr>
          <w:spacing w:val="-3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svá</w:t>
      </w:r>
      <w:r>
        <w:rPr>
          <w:spacing w:val="-3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závazky,</w:t>
      </w:r>
      <w:r>
        <w:rPr>
          <w:spacing w:val="-3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dílo na třetí osobu. Totéž platí pro objednatele vůči zhotoviteli.</w:t>
      </w:r>
    </w:p>
    <w:p w:rsidR="001F40A0" w:rsidRDefault="00000000">
      <w:pPr>
        <w:pStyle w:val="Zkladntext"/>
        <w:spacing w:before="229"/>
        <w:ind w:left="87"/>
      </w:pPr>
      <w:r>
        <w:t>Zhotovitel</w:t>
      </w:r>
      <w:r>
        <w:rPr>
          <w:spacing w:val="-3"/>
        </w:rPr>
        <w:t xml:space="preserve"> </w:t>
      </w:r>
      <w:r>
        <w:t>odpovídá</w:t>
      </w:r>
      <w:r>
        <w:rPr>
          <w:spacing w:val="-2"/>
        </w:rPr>
        <w:t xml:space="preserve"> </w:t>
      </w:r>
      <w:r>
        <w:t>plně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výlučně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škody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díle,</w:t>
      </w:r>
      <w:r>
        <w:rPr>
          <w:spacing w:val="-2"/>
        </w:rPr>
        <w:t xml:space="preserve"> </w:t>
      </w:r>
      <w:r>
        <w:t>dalším</w:t>
      </w:r>
      <w:r>
        <w:rPr>
          <w:spacing w:val="-4"/>
        </w:rPr>
        <w:t xml:space="preserve"> </w:t>
      </w:r>
      <w:r>
        <w:t>majetku</w:t>
      </w:r>
      <w:r>
        <w:rPr>
          <w:spacing w:val="-1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zdraví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majetku</w:t>
      </w:r>
      <w:r>
        <w:rPr>
          <w:spacing w:val="-1"/>
        </w:rPr>
        <w:t xml:space="preserve"> </w:t>
      </w:r>
      <w:r>
        <w:t>třetích</w:t>
      </w:r>
      <w:r>
        <w:rPr>
          <w:spacing w:val="-3"/>
        </w:rPr>
        <w:t xml:space="preserve"> </w:t>
      </w:r>
      <w:r>
        <w:t>osob</w:t>
      </w:r>
      <w:r>
        <w:rPr>
          <w:spacing w:val="-1"/>
        </w:rPr>
        <w:t xml:space="preserve"> </w:t>
      </w:r>
      <w:r>
        <w:t>vzniklé</w:t>
      </w:r>
      <w:r>
        <w:rPr>
          <w:spacing w:val="-4"/>
        </w:rPr>
        <w:t xml:space="preserve"> </w:t>
      </w:r>
      <w:r>
        <w:t>v souvislosti s plněním této smlouvy.</w:t>
      </w:r>
    </w:p>
    <w:p w:rsidR="001F40A0" w:rsidRDefault="001F40A0">
      <w:pPr>
        <w:pStyle w:val="Zkladntext"/>
        <w:spacing w:before="1"/>
      </w:pPr>
    </w:p>
    <w:p w:rsidR="001F40A0" w:rsidRDefault="00000000">
      <w:pPr>
        <w:pStyle w:val="Zkladntext"/>
        <w:ind w:left="87"/>
      </w:pP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vyhotovena</w:t>
      </w:r>
      <w:r>
        <w:rPr>
          <w:spacing w:val="-6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dvou</w:t>
      </w:r>
      <w:r>
        <w:rPr>
          <w:spacing w:val="-2"/>
        </w:rPr>
        <w:t xml:space="preserve"> </w:t>
      </w:r>
      <w:r>
        <w:t>výtiscích,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nichž</w:t>
      </w:r>
      <w:r>
        <w:rPr>
          <w:spacing w:val="-4"/>
        </w:rPr>
        <w:t xml:space="preserve"> </w:t>
      </w:r>
      <w:r>
        <w:t>každá</w:t>
      </w:r>
      <w:r>
        <w:rPr>
          <w:spacing w:val="-4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obdrží</w:t>
      </w:r>
      <w:r>
        <w:rPr>
          <w:spacing w:val="-1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jednom.</w:t>
      </w:r>
    </w:p>
    <w:p w:rsidR="001F40A0" w:rsidRDefault="001F40A0">
      <w:pPr>
        <w:pStyle w:val="Zkladntext"/>
        <w:spacing w:before="1"/>
      </w:pPr>
    </w:p>
    <w:p w:rsidR="001F40A0" w:rsidRDefault="00000000">
      <w:pPr>
        <w:pStyle w:val="Zkladntext"/>
        <w:ind w:left="87"/>
      </w:pPr>
      <w:r>
        <w:t>Právní</w:t>
      </w:r>
      <w:r>
        <w:rPr>
          <w:spacing w:val="-7"/>
        </w:rPr>
        <w:t xml:space="preserve"> </w:t>
      </w:r>
      <w:r>
        <w:t>vztahy</w:t>
      </w:r>
      <w:r>
        <w:rPr>
          <w:spacing w:val="-6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t>smlouvou</w:t>
      </w:r>
      <w:r>
        <w:rPr>
          <w:spacing w:val="-7"/>
        </w:rPr>
        <w:t xml:space="preserve"> </w:t>
      </w:r>
      <w:r>
        <w:t>výslovně</w:t>
      </w:r>
      <w:r>
        <w:rPr>
          <w:spacing w:val="-7"/>
        </w:rPr>
        <w:t xml:space="preserve"> </w:t>
      </w:r>
      <w:r>
        <w:t>neupravené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řídí</w:t>
      </w:r>
      <w:r>
        <w:rPr>
          <w:spacing w:val="-7"/>
        </w:rPr>
        <w:t xml:space="preserve"> </w:t>
      </w:r>
      <w:r>
        <w:t>příslušnými</w:t>
      </w:r>
      <w:r>
        <w:rPr>
          <w:spacing w:val="-6"/>
        </w:rPr>
        <w:t xml:space="preserve"> </w:t>
      </w:r>
      <w:r>
        <w:t>ustanoveními</w:t>
      </w:r>
      <w:r>
        <w:rPr>
          <w:spacing w:val="-6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rPr>
          <w:spacing w:val="-2"/>
        </w:rPr>
        <w:t>zákoníku.</w:t>
      </w:r>
    </w:p>
    <w:p w:rsidR="001F40A0" w:rsidRDefault="00000000">
      <w:pPr>
        <w:pStyle w:val="Zkladntext"/>
        <w:spacing w:before="228"/>
        <w:ind w:left="87" w:right="166"/>
      </w:pPr>
      <w:r>
        <w:t>Zhotovitel</w:t>
      </w:r>
      <w:r>
        <w:rPr>
          <w:spacing w:val="-2"/>
        </w:rPr>
        <w:t xml:space="preserve"> </w:t>
      </w:r>
      <w:r>
        <w:t>souhlasí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zveřejněním</w:t>
      </w:r>
      <w:r>
        <w:rPr>
          <w:spacing w:val="-3"/>
        </w:rPr>
        <w:t xml:space="preserve"> </w:t>
      </w:r>
      <w:r>
        <w:t>textu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internetových</w:t>
      </w:r>
      <w:r>
        <w:rPr>
          <w:spacing w:val="-2"/>
        </w:rPr>
        <w:t xml:space="preserve"> </w:t>
      </w:r>
      <w:r>
        <w:t>stránkách</w:t>
      </w:r>
      <w:r>
        <w:rPr>
          <w:spacing w:val="-4"/>
        </w:rPr>
        <w:t xml:space="preserve"> </w:t>
      </w:r>
      <w:r>
        <w:t>objednatele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formátu,</w:t>
      </w:r>
      <w:r>
        <w:rPr>
          <w:spacing w:val="-3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neumožní zásah do textu smlouvy třetí osobou.</w:t>
      </w:r>
    </w:p>
    <w:p w:rsidR="001F40A0" w:rsidRDefault="001F40A0">
      <w:pPr>
        <w:pStyle w:val="Zkladntext"/>
        <w:spacing w:before="2"/>
      </w:pPr>
    </w:p>
    <w:p w:rsidR="001F40A0" w:rsidRDefault="00000000">
      <w:pPr>
        <w:pStyle w:val="Zkladntext"/>
        <w:ind w:left="87"/>
      </w:pPr>
      <w:r>
        <w:t>Písemnosti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považují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doručené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kterákoliv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její</w:t>
      </w:r>
      <w:r>
        <w:rPr>
          <w:spacing w:val="-5"/>
        </w:rPr>
        <w:t xml:space="preserve"> </w:t>
      </w:r>
      <w:r>
        <w:t>doručení</w:t>
      </w:r>
      <w:r>
        <w:rPr>
          <w:spacing w:val="-5"/>
        </w:rPr>
        <w:t xml:space="preserve"> </w:t>
      </w:r>
      <w:r>
        <w:t>odmítne</w:t>
      </w:r>
      <w:r>
        <w:rPr>
          <w:spacing w:val="-5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jinak</w:t>
      </w:r>
      <w:r>
        <w:rPr>
          <w:spacing w:val="-3"/>
        </w:rPr>
        <w:t xml:space="preserve"> </w:t>
      </w:r>
      <w:r>
        <w:rPr>
          <w:spacing w:val="-2"/>
        </w:rPr>
        <w:t>znemožní.</w:t>
      </w:r>
    </w:p>
    <w:p w:rsidR="001F40A0" w:rsidRDefault="00000000">
      <w:pPr>
        <w:pStyle w:val="Zkladntext"/>
        <w:spacing w:before="228"/>
        <w:ind w:left="87" w:right="404"/>
      </w:pPr>
      <w:r>
        <w:t>Zhotovitel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měnit</w:t>
      </w:r>
      <w:r>
        <w:rPr>
          <w:spacing w:val="-4"/>
        </w:rPr>
        <w:t xml:space="preserve"> </w:t>
      </w:r>
      <w:r>
        <w:t>adresu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doručování</w:t>
      </w:r>
      <w:r>
        <w:rPr>
          <w:spacing w:val="-4"/>
        </w:rPr>
        <w:t xml:space="preserve"> </w:t>
      </w:r>
      <w:r>
        <w:t>písemností</w:t>
      </w:r>
      <w:r>
        <w:rPr>
          <w:spacing w:val="-4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republiky,</w:t>
      </w:r>
      <w:r>
        <w:rPr>
          <w:spacing w:val="-5"/>
        </w:rPr>
        <w:t xml:space="preserve"> </w:t>
      </w:r>
      <w:r>
        <w:t>přičemž tato změna musí být písemně oznámena objednateli nejméně 10 dnů před její změnou.</w:t>
      </w:r>
    </w:p>
    <w:p w:rsidR="001F40A0" w:rsidRDefault="001F40A0">
      <w:pPr>
        <w:pStyle w:val="Zkladntext"/>
        <w:spacing w:before="2"/>
      </w:pPr>
    </w:p>
    <w:p w:rsidR="001F40A0" w:rsidRDefault="00000000">
      <w:pPr>
        <w:pStyle w:val="Zkladntext"/>
        <w:ind w:left="87"/>
      </w:pPr>
      <w:r>
        <w:t>Dále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dohodly,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ustanovením</w:t>
      </w:r>
      <w:r>
        <w:rPr>
          <w:spacing w:val="-2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216/1994</w:t>
      </w:r>
      <w:r>
        <w:rPr>
          <w:spacing w:val="-6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doručování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 smluvního</w:t>
      </w:r>
      <w:r>
        <w:rPr>
          <w:spacing w:val="-7"/>
        </w:rPr>
        <w:t xml:space="preserve"> </w:t>
      </w:r>
      <w:r>
        <w:t>vztahu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provádí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</w:t>
      </w:r>
      <w:r>
        <w:rPr>
          <w:spacing w:val="-5"/>
        </w:rPr>
        <w:t xml:space="preserve"> </w:t>
      </w:r>
      <w:r>
        <w:t>bydliště/sídla</w:t>
      </w:r>
      <w:r>
        <w:rPr>
          <w:spacing w:val="-5"/>
        </w:rPr>
        <w:t xml:space="preserve"> </w:t>
      </w:r>
      <w:r>
        <w:t>stran,</w:t>
      </w:r>
      <w:r>
        <w:rPr>
          <w:spacing w:val="-5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uvedeno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záhlaví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smlouvy.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rPr>
          <w:spacing w:val="-2"/>
        </w:rPr>
        <w:t>doručovaná</w:t>
      </w:r>
    </w:p>
    <w:p w:rsidR="001F40A0" w:rsidRDefault="00000000">
      <w:pPr>
        <w:pStyle w:val="Zkladntext"/>
        <w:spacing w:before="1"/>
        <w:ind w:left="87"/>
      </w:pPr>
      <w:r>
        <w:t>písemnost</w:t>
      </w:r>
      <w:r>
        <w:rPr>
          <w:spacing w:val="-4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subjektu</w:t>
      </w:r>
      <w:r>
        <w:rPr>
          <w:spacing w:val="-2"/>
        </w:rPr>
        <w:t xml:space="preserve"> </w:t>
      </w:r>
      <w:r>
        <w:t>provádějícího</w:t>
      </w:r>
      <w:r>
        <w:rPr>
          <w:spacing w:val="-2"/>
        </w:rPr>
        <w:t xml:space="preserve"> </w:t>
      </w:r>
      <w:r>
        <w:t>přepravu</w:t>
      </w:r>
      <w:r>
        <w:rPr>
          <w:spacing w:val="-2"/>
        </w:rPr>
        <w:t xml:space="preserve"> </w:t>
      </w:r>
      <w:r>
        <w:t>ukládána,</w:t>
      </w:r>
      <w:r>
        <w:rPr>
          <w:spacing w:val="-5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doručenou</w:t>
      </w:r>
      <w:r>
        <w:rPr>
          <w:spacing w:val="-2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následujícím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dni,</w:t>
      </w:r>
      <w:r>
        <w:rPr>
          <w:spacing w:val="-5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byla zásilka vrácena zpět odesílateli (smluvní straně nebo rozhodci), a to i když se adresát o tomto doručení nedozvěděl.</w:t>
      </w:r>
    </w:p>
    <w:p w:rsidR="001F40A0" w:rsidRDefault="00000000">
      <w:pPr>
        <w:pStyle w:val="Zkladntext"/>
        <w:spacing w:before="229"/>
        <w:ind w:left="87" w:right="166"/>
      </w:pPr>
      <w:r>
        <w:t>Účinnost</w:t>
      </w:r>
      <w:r>
        <w:rPr>
          <w:spacing w:val="-4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vázána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písemný</w:t>
      </w:r>
      <w:r>
        <w:rPr>
          <w:spacing w:val="-2"/>
        </w:rPr>
        <w:t xml:space="preserve"> </w:t>
      </w:r>
      <w:r>
        <w:t>pokyn</w:t>
      </w:r>
      <w:r>
        <w:rPr>
          <w:spacing w:val="-2"/>
        </w:rPr>
        <w:t xml:space="preserve"> </w:t>
      </w:r>
      <w:r>
        <w:t>objednatele,</w:t>
      </w:r>
      <w:r>
        <w:rPr>
          <w:spacing w:val="-5"/>
        </w:rPr>
        <w:t xml:space="preserve"> </w:t>
      </w:r>
      <w:r>
        <w:t>že disponuje</w:t>
      </w:r>
      <w:r>
        <w:rPr>
          <w:spacing w:val="-5"/>
        </w:rPr>
        <w:t xml:space="preserve"> </w:t>
      </w:r>
      <w:r>
        <w:t>finančními</w:t>
      </w:r>
      <w:r>
        <w:rPr>
          <w:spacing w:val="-3"/>
        </w:rPr>
        <w:t xml:space="preserve"> </w:t>
      </w:r>
      <w:r>
        <w:t>prostředky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stavbu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 xml:space="preserve">možné </w:t>
      </w:r>
      <w:r>
        <w:rPr>
          <w:spacing w:val="-2"/>
        </w:rPr>
        <w:t>zahájit.</w:t>
      </w:r>
    </w:p>
    <w:p w:rsidR="001F40A0" w:rsidRDefault="001F40A0">
      <w:pPr>
        <w:pStyle w:val="Zkladntext"/>
        <w:sectPr w:rsidR="001F40A0">
          <w:pgSz w:w="11910" w:h="16840"/>
          <w:pgMar w:top="620" w:right="850" w:bottom="900" w:left="992" w:header="0" w:footer="707" w:gutter="0"/>
          <w:cols w:space="708"/>
        </w:sectPr>
      </w:pPr>
    </w:p>
    <w:p w:rsidR="001F40A0" w:rsidRDefault="00000000">
      <w:pPr>
        <w:pStyle w:val="Zkladntext"/>
        <w:spacing w:before="80"/>
        <w:ind w:left="87"/>
      </w:pPr>
      <w:r>
        <w:lastRenderedPageBreak/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je:</w:t>
      </w:r>
    </w:p>
    <w:p w:rsidR="001F40A0" w:rsidRDefault="00000000">
      <w:pPr>
        <w:pStyle w:val="Zkladntext"/>
        <w:tabs>
          <w:tab w:val="left" w:pos="448"/>
        </w:tabs>
        <w:spacing w:before="1"/>
        <w:ind w:left="87"/>
      </w:pPr>
      <w:r>
        <w:rPr>
          <w:spacing w:val="-10"/>
        </w:rPr>
        <w:t>-</w:t>
      </w:r>
      <w:r>
        <w:tab/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cenová</w:t>
      </w:r>
      <w:r>
        <w:rPr>
          <w:spacing w:val="-2"/>
        </w:rPr>
        <w:t xml:space="preserve"> nabídka</w:t>
      </w:r>
    </w:p>
    <w:p w:rsidR="001F40A0" w:rsidRDefault="001F40A0">
      <w:pPr>
        <w:pStyle w:val="Zkladntext"/>
      </w:pPr>
    </w:p>
    <w:p w:rsidR="001F40A0" w:rsidRDefault="001F40A0">
      <w:pPr>
        <w:pStyle w:val="Zkladntext"/>
        <w:spacing w:before="11"/>
      </w:pPr>
    </w:p>
    <w:p w:rsidR="001F40A0" w:rsidRDefault="00000000">
      <w:pPr>
        <w:pStyle w:val="Zkladntext"/>
        <w:tabs>
          <w:tab w:val="left" w:pos="5044"/>
        </w:tabs>
        <w:spacing w:line="229" w:lineRule="exact"/>
        <w:ind w:left="87"/>
      </w:pPr>
      <w:r>
        <w:t>V</w:t>
      </w:r>
      <w:r>
        <w:rPr>
          <w:spacing w:val="-3"/>
        </w:rPr>
        <w:t xml:space="preserve"> </w:t>
      </w:r>
      <w:r>
        <w:t>Novém</w:t>
      </w:r>
      <w:r>
        <w:rPr>
          <w:spacing w:val="-2"/>
        </w:rPr>
        <w:t xml:space="preserve"> Jičíně:</w:t>
      </w:r>
      <w:r w:rsidR="00B86FA1">
        <w:rPr>
          <w:spacing w:val="-2"/>
        </w:rPr>
        <w:t xml:space="preserve"> 11.8.2025</w:t>
      </w:r>
      <w:r>
        <w:tab/>
        <w:t>Ve</w:t>
      </w:r>
      <w:r>
        <w:rPr>
          <w:spacing w:val="-3"/>
        </w:rPr>
        <w:t xml:space="preserve"> </w:t>
      </w:r>
      <w:r>
        <w:t>Fryštáku</w:t>
      </w:r>
      <w:r>
        <w:rPr>
          <w:spacing w:val="46"/>
        </w:rPr>
        <w:t xml:space="preserve"> </w:t>
      </w:r>
      <w:r>
        <w:rPr>
          <w:spacing w:val="-2"/>
        </w:rPr>
        <w:t>dne:</w:t>
      </w:r>
      <w:r w:rsidR="00B86FA1">
        <w:rPr>
          <w:spacing w:val="-2"/>
        </w:rPr>
        <w:t xml:space="preserve"> 11.8.2025</w:t>
      </w:r>
    </w:p>
    <w:p w:rsidR="001F40A0" w:rsidRDefault="00000000">
      <w:pPr>
        <w:tabs>
          <w:tab w:val="left" w:pos="5452"/>
        </w:tabs>
        <w:spacing w:line="229" w:lineRule="exact"/>
        <w:ind w:left="87"/>
        <w:rPr>
          <w:i/>
          <w:sz w:val="20"/>
        </w:rPr>
      </w:pPr>
      <w:r>
        <w:rPr>
          <w:i/>
          <w:sz w:val="20"/>
        </w:rPr>
        <w:t>Za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objednatele:</w:t>
      </w:r>
      <w:r>
        <w:rPr>
          <w:i/>
          <w:sz w:val="20"/>
        </w:rPr>
        <w:tab/>
        <w:t>Za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zhotovitele:</w:t>
      </w:r>
    </w:p>
    <w:p w:rsidR="001F40A0" w:rsidRDefault="001F40A0">
      <w:pPr>
        <w:pStyle w:val="Zkladntext"/>
        <w:spacing w:before="141"/>
        <w:rPr>
          <w:i/>
        </w:rPr>
      </w:pPr>
    </w:p>
    <w:p w:rsidR="001F40A0" w:rsidRDefault="001F40A0">
      <w:pPr>
        <w:pStyle w:val="Zkladntext"/>
        <w:rPr>
          <w:i/>
        </w:rPr>
        <w:sectPr w:rsidR="001F40A0">
          <w:pgSz w:w="11910" w:h="16840"/>
          <w:pgMar w:top="1080" w:right="850" w:bottom="900" w:left="992" w:header="0" w:footer="707" w:gutter="0"/>
          <w:cols w:space="708"/>
        </w:sectPr>
      </w:pPr>
    </w:p>
    <w:p w:rsidR="001F40A0" w:rsidRDefault="001F40A0">
      <w:pPr>
        <w:spacing w:line="261" w:lineRule="auto"/>
        <w:ind w:left="36" w:right="2362"/>
        <w:rPr>
          <w:rFonts w:ascii="Gill Sans MT"/>
          <w:sz w:val="15"/>
        </w:rPr>
      </w:pPr>
    </w:p>
    <w:p w:rsidR="001F40A0" w:rsidRDefault="001F40A0">
      <w:pPr>
        <w:spacing w:line="261" w:lineRule="auto"/>
        <w:rPr>
          <w:rFonts w:ascii="Gill Sans MT"/>
          <w:sz w:val="15"/>
        </w:rPr>
        <w:sectPr w:rsidR="001F40A0">
          <w:type w:val="continuous"/>
          <w:pgSz w:w="11910" w:h="16840"/>
          <w:pgMar w:top="620" w:right="850" w:bottom="900" w:left="992" w:header="0" w:footer="707" w:gutter="0"/>
          <w:cols w:num="4" w:space="708" w:equalWidth="0">
            <w:col w:w="881" w:space="714"/>
            <w:col w:w="1565" w:space="2202"/>
            <w:col w:w="1136" w:space="108"/>
            <w:col w:w="3462"/>
          </w:cols>
        </w:sectPr>
      </w:pPr>
    </w:p>
    <w:p w:rsidR="001F40A0" w:rsidRDefault="00000000">
      <w:pPr>
        <w:pStyle w:val="Zkladntext"/>
        <w:tabs>
          <w:tab w:val="left" w:leader="dot" w:pos="6642"/>
        </w:tabs>
        <w:spacing w:before="65" w:line="231" w:lineRule="exact"/>
        <w:ind w:left="87"/>
        <w:rPr>
          <w:rFonts w:ascii="Gill Sans MT" w:hAnsi="Gill Sans MT"/>
        </w:rPr>
      </w:pPr>
      <w:r>
        <w:rPr>
          <w:spacing w:val="-2"/>
        </w:rPr>
        <w:t>……………………………………….</w:t>
      </w:r>
      <w:r>
        <w:rPr>
          <w:spacing w:val="11"/>
        </w:rPr>
        <w:t xml:space="preserve"> </w:t>
      </w:r>
      <w:r w:rsidR="00286F93">
        <w:rPr>
          <w:spacing w:val="11"/>
        </w:rPr>
        <w:t xml:space="preserve">                                </w:t>
      </w:r>
      <w:r>
        <w:rPr>
          <w:spacing w:val="-5"/>
        </w:rPr>
        <w:t>….</w:t>
      </w:r>
      <w:r>
        <w:tab/>
      </w:r>
      <w:r w:rsidR="00286F93">
        <w:t>…………</w:t>
      </w:r>
    </w:p>
    <w:p w:rsidR="001F40A0" w:rsidRDefault="00000000">
      <w:pPr>
        <w:tabs>
          <w:tab w:val="left" w:pos="5044"/>
        </w:tabs>
        <w:spacing w:line="274" w:lineRule="exact"/>
        <w:ind w:left="143"/>
        <w:rPr>
          <w:i/>
          <w:sz w:val="24"/>
        </w:rPr>
      </w:pPr>
      <w:r>
        <w:rPr>
          <w:i/>
        </w:rPr>
        <w:t>Ing.</w:t>
      </w:r>
      <w:r>
        <w:rPr>
          <w:i/>
          <w:spacing w:val="-2"/>
        </w:rPr>
        <w:t xml:space="preserve"> </w:t>
      </w:r>
      <w:r>
        <w:rPr>
          <w:i/>
        </w:rPr>
        <w:t xml:space="preserve">Pavel </w:t>
      </w:r>
      <w:r>
        <w:rPr>
          <w:i/>
          <w:spacing w:val="-4"/>
        </w:rPr>
        <w:t>Tichý</w:t>
      </w:r>
      <w:r w:rsidR="00286F93">
        <w:rPr>
          <w:i/>
          <w:spacing w:val="-4"/>
        </w:rPr>
        <w:t>, ředitel</w:t>
      </w:r>
      <w:r>
        <w:rPr>
          <w:i/>
        </w:rPr>
        <w:tab/>
      </w:r>
      <w:r>
        <w:rPr>
          <w:i/>
          <w:sz w:val="24"/>
        </w:rPr>
        <w:t>Marek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Šmach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jednatel</w:t>
      </w:r>
    </w:p>
    <w:p w:rsidR="001F40A0" w:rsidRDefault="00000000">
      <w:pPr>
        <w:spacing w:before="65"/>
        <w:ind w:left="86"/>
        <w:rPr>
          <w:i/>
          <w:sz w:val="20"/>
        </w:rPr>
      </w:pPr>
      <w:r>
        <w:br w:type="column"/>
      </w:r>
    </w:p>
    <w:sectPr w:rsidR="001F40A0">
      <w:type w:val="continuous"/>
      <w:pgSz w:w="11910" w:h="16840"/>
      <w:pgMar w:top="620" w:right="850" w:bottom="900" w:left="992" w:header="0" w:footer="707" w:gutter="0"/>
      <w:cols w:num="2" w:space="708" w:equalWidth="0">
        <w:col w:w="7702" w:space="40"/>
        <w:col w:w="23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92B" w:rsidRDefault="0009292B">
      <w:r>
        <w:separator/>
      </w:r>
    </w:p>
  </w:endnote>
  <w:endnote w:type="continuationSeparator" w:id="0">
    <w:p w:rsidR="0009292B" w:rsidRDefault="0009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0A0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>
              <wp:simplePos x="0" y="0"/>
              <wp:positionH relativeFrom="page">
                <wp:posOffset>4855845</wp:posOffset>
              </wp:positionH>
              <wp:positionV relativeFrom="page">
                <wp:posOffset>10103865</wp:posOffset>
              </wp:positionV>
              <wp:extent cx="7112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40A0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Smlouva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>dílo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2.35pt;margin-top:795.6pt;width:56pt;height:12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" filled="f" stroked="f">
              <v:textbox inset="0,0,0,0">
                <w:txbxContent>
                  <w:p w:rsidR="001F40A0" w:rsidRDefault="00000000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Smlouva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8"/>
                      </w:rPr>
                      <w:t>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>
              <wp:simplePos x="0" y="0"/>
              <wp:positionH relativeFrom="page">
                <wp:posOffset>5886069</wp:posOffset>
              </wp:positionH>
              <wp:positionV relativeFrom="page">
                <wp:posOffset>10103865</wp:posOffset>
              </wp:positionV>
              <wp:extent cx="57404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40A0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Strana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 z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63.45pt;margin-top:795.6pt;width:45.2pt;height:12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" filled="f" stroked="f">
              <v:textbox inset="0,0,0,0">
                <w:txbxContent>
                  <w:p w:rsidR="001F40A0" w:rsidRDefault="00000000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Strana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fldChar w:fldCharType="begin"/>
                    </w:r>
                    <w:r>
                      <w:rPr>
                        <w:i/>
                        <w:sz w:val="18"/>
                      </w:rPr>
                      <w:instrText xml:space="preserve"> PAGE </w:instrText>
                    </w:r>
                    <w:r>
                      <w:rPr>
                        <w:i/>
                        <w:sz w:val="18"/>
                      </w:rPr>
                      <w:fldChar w:fldCharType="separate"/>
                    </w:r>
                    <w:r>
                      <w:rPr>
                        <w:i/>
                        <w:sz w:val="18"/>
                      </w:rPr>
                      <w:t>1</w:t>
                    </w:r>
                    <w:r>
                      <w:rPr>
                        <w:i/>
                        <w:sz w:val="18"/>
                      </w:rPr>
                      <w:fldChar w:fldCharType="end"/>
                    </w:r>
                    <w:r>
                      <w:rPr>
                        <w:i/>
                        <w:sz w:val="18"/>
                      </w:rPr>
                      <w:t xml:space="preserve"> z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8"/>
                      </w:rPr>
                      <w:t>4</w: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92B" w:rsidRDefault="0009292B">
      <w:r>
        <w:separator/>
      </w:r>
    </w:p>
  </w:footnote>
  <w:footnote w:type="continuationSeparator" w:id="0">
    <w:p w:rsidR="0009292B" w:rsidRDefault="00092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3A6"/>
    <w:multiLevelType w:val="hybridMultilevel"/>
    <w:tmpl w:val="B418795E"/>
    <w:lvl w:ilvl="0" w:tplc="94E80A94">
      <w:numFmt w:val="bullet"/>
      <w:lvlText w:val="-"/>
      <w:lvlJc w:val="left"/>
      <w:pPr>
        <w:ind w:left="150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31480718">
      <w:numFmt w:val="bullet"/>
      <w:lvlText w:val="•"/>
      <w:lvlJc w:val="left"/>
      <w:pPr>
        <w:ind w:left="2356" w:hanging="696"/>
      </w:pPr>
      <w:rPr>
        <w:rFonts w:hint="default"/>
        <w:lang w:val="cs-CZ" w:eastAsia="en-US" w:bidi="ar-SA"/>
      </w:rPr>
    </w:lvl>
    <w:lvl w:ilvl="2" w:tplc="7332C7E0">
      <w:numFmt w:val="bullet"/>
      <w:lvlText w:val="•"/>
      <w:lvlJc w:val="left"/>
      <w:pPr>
        <w:ind w:left="3212" w:hanging="696"/>
      </w:pPr>
      <w:rPr>
        <w:rFonts w:hint="default"/>
        <w:lang w:val="cs-CZ" w:eastAsia="en-US" w:bidi="ar-SA"/>
      </w:rPr>
    </w:lvl>
    <w:lvl w:ilvl="3" w:tplc="5DC848FA">
      <w:numFmt w:val="bullet"/>
      <w:lvlText w:val="•"/>
      <w:lvlJc w:val="left"/>
      <w:pPr>
        <w:ind w:left="4069" w:hanging="696"/>
      </w:pPr>
      <w:rPr>
        <w:rFonts w:hint="default"/>
        <w:lang w:val="cs-CZ" w:eastAsia="en-US" w:bidi="ar-SA"/>
      </w:rPr>
    </w:lvl>
    <w:lvl w:ilvl="4" w:tplc="11AC66E0">
      <w:numFmt w:val="bullet"/>
      <w:lvlText w:val="•"/>
      <w:lvlJc w:val="left"/>
      <w:pPr>
        <w:ind w:left="4925" w:hanging="696"/>
      </w:pPr>
      <w:rPr>
        <w:rFonts w:hint="default"/>
        <w:lang w:val="cs-CZ" w:eastAsia="en-US" w:bidi="ar-SA"/>
      </w:rPr>
    </w:lvl>
    <w:lvl w:ilvl="5" w:tplc="FD5404DE">
      <w:numFmt w:val="bullet"/>
      <w:lvlText w:val="•"/>
      <w:lvlJc w:val="left"/>
      <w:pPr>
        <w:ind w:left="5782" w:hanging="696"/>
      </w:pPr>
      <w:rPr>
        <w:rFonts w:hint="default"/>
        <w:lang w:val="cs-CZ" w:eastAsia="en-US" w:bidi="ar-SA"/>
      </w:rPr>
    </w:lvl>
    <w:lvl w:ilvl="6" w:tplc="340404C2">
      <w:numFmt w:val="bullet"/>
      <w:lvlText w:val="•"/>
      <w:lvlJc w:val="left"/>
      <w:pPr>
        <w:ind w:left="6638" w:hanging="696"/>
      </w:pPr>
      <w:rPr>
        <w:rFonts w:hint="default"/>
        <w:lang w:val="cs-CZ" w:eastAsia="en-US" w:bidi="ar-SA"/>
      </w:rPr>
    </w:lvl>
    <w:lvl w:ilvl="7" w:tplc="C524839C">
      <w:numFmt w:val="bullet"/>
      <w:lvlText w:val="•"/>
      <w:lvlJc w:val="left"/>
      <w:pPr>
        <w:ind w:left="7495" w:hanging="696"/>
      </w:pPr>
      <w:rPr>
        <w:rFonts w:hint="default"/>
        <w:lang w:val="cs-CZ" w:eastAsia="en-US" w:bidi="ar-SA"/>
      </w:rPr>
    </w:lvl>
    <w:lvl w:ilvl="8" w:tplc="93D02BE8">
      <w:numFmt w:val="bullet"/>
      <w:lvlText w:val="•"/>
      <w:lvlJc w:val="left"/>
      <w:pPr>
        <w:ind w:left="8351" w:hanging="696"/>
      </w:pPr>
      <w:rPr>
        <w:rFonts w:hint="default"/>
        <w:lang w:val="cs-CZ" w:eastAsia="en-US" w:bidi="ar-SA"/>
      </w:rPr>
    </w:lvl>
  </w:abstractNum>
  <w:abstractNum w:abstractNumId="1" w15:restartNumberingAfterBreak="0">
    <w:nsid w:val="2FC96C3D"/>
    <w:multiLevelType w:val="hybridMultilevel"/>
    <w:tmpl w:val="3D148914"/>
    <w:lvl w:ilvl="0" w:tplc="2A58CFBE">
      <w:start w:val="1"/>
      <w:numFmt w:val="decimal"/>
      <w:lvlText w:val="%1."/>
      <w:lvlJc w:val="left"/>
      <w:pPr>
        <w:ind w:left="484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2F764622">
      <w:numFmt w:val="bullet"/>
      <w:lvlText w:val="•"/>
      <w:lvlJc w:val="left"/>
      <w:pPr>
        <w:ind w:left="1438" w:hanging="404"/>
      </w:pPr>
      <w:rPr>
        <w:rFonts w:hint="default"/>
        <w:lang w:val="cs-CZ" w:eastAsia="en-US" w:bidi="ar-SA"/>
      </w:rPr>
    </w:lvl>
    <w:lvl w:ilvl="2" w:tplc="EA9E57E4">
      <w:numFmt w:val="bullet"/>
      <w:lvlText w:val="•"/>
      <w:lvlJc w:val="left"/>
      <w:pPr>
        <w:ind w:left="2396" w:hanging="404"/>
      </w:pPr>
      <w:rPr>
        <w:rFonts w:hint="default"/>
        <w:lang w:val="cs-CZ" w:eastAsia="en-US" w:bidi="ar-SA"/>
      </w:rPr>
    </w:lvl>
    <w:lvl w:ilvl="3" w:tplc="5C743784">
      <w:numFmt w:val="bullet"/>
      <w:lvlText w:val="•"/>
      <w:lvlJc w:val="left"/>
      <w:pPr>
        <w:ind w:left="3355" w:hanging="404"/>
      </w:pPr>
      <w:rPr>
        <w:rFonts w:hint="default"/>
        <w:lang w:val="cs-CZ" w:eastAsia="en-US" w:bidi="ar-SA"/>
      </w:rPr>
    </w:lvl>
    <w:lvl w:ilvl="4" w:tplc="224628A2">
      <w:numFmt w:val="bullet"/>
      <w:lvlText w:val="•"/>
      <w:lvlJc w:val="left"/>
      <w:pPr>
        <w:ind w:left="4313" w:hanging="404"/>
      </w:pPr>
      <w:rPr>
        <w:rFonts w:hint="default"/>
        <w:lang w:val="cs-CZ" w:eastAsia="en-US" w:bidi="ar-SA"/>
      </w:rPr>
    </w:lvl>
    <w:lvl w:ilvl="5" w:tplc="5D505DC6">
      <w:numFmt w:val="bullet"/>
      <w:lvlText w:val="•"/>
      <w:lvlJc w:val="left"/>
      <w:pPr>
        <w:ind w:left="5272" w:hanging="404"/>
      </w:pPr>
      <w:rPr>
        <w:rFonts w:hint="default"/>
        <w:lang w:val="cs-CZ" w:eastAsia="en-US" w:bidi="ar-SA"/>
      </w:rPr>
    </w:lvl>
    <w:lvl w:ilvl="6" w:tplc="DDA8336A">
      <w:numFmt w:val="bullet"/>
      <w:lvlText w:val="•"/>
      <w:lvlJc w:val="left"/>
      <w:pPr>
        <w:ind w:left="6230" w:hanging="404"/>
      </w:pPr>
      <w:rPr>
        <w:rFonts w:hint="default"/>
        <w:lang w:val="cs-CZ" w:eastAsia="en-US" w:bidi="ar-SA"/>
      </w:rPr>
    </w:lvl>
    <w:lvl w:ilvl="7" w:tplc="F5869642">
      <w:numFmt w:val="bullet"/>
      <w:lvlText w:val="•"/>
      <w:lvlJc w:val="left"/>
      <w:pPr>
        <w:ind w:left="7189" w:hanging="404"/>
      </w:pPr>
      <w:rPr>
        <w:rFonts w:hint="default"/>
        <w:lang w:val="cs-CZ" w:eastAsia="en-US" w:bidi="ar-SA"/>
      </w:rPr>
    </w:lvl>
    <w:lvl w:ilvl="8" w:tplc="CB3C7356">
      <w:numFmt w:val="bullet"/>
      <w:lvlText w:val="•"/>
      <w:lvlJc w:val="left"/>
      <w:pPr>
        <w:ind w:left="8147" w:hanging="404"/>
      </w:pPr>
      <w:rPr>
        <w:rFonts w:hint="default"/>
        <w:lang w:val="cs-CZ" w:eastAsia="en-US" w:bidi="ar-SA"/>
      </w:rPr>
    </w:lvl>
  </w:abstractNum>
  <w:abstractNum w:abstractNumId="2" w15:restartNumberingAfterBreak="0">
    <w:nsid w:val="37F6210B"/>
    <w:multiLevelType w:val="hybridMultilevel"/>
    <w:tmpl w:val="B6C8906E"/>
    <w:lvl w:ilvl="0" w:tplc="64EC268C">
      <w:start w:val="1"/>
      <w:numFmt w:val="decimal"/>
      <w:lvlText w:val="%1."/>
      <w:lvlJc w:val="left"/>
      <w:pPr>
        <w:ind w:left="796" w:hanging="709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51FEFAC2">
      <w:numFmt w:val="bullet"/>
      <w:lvlText w:val="•"/>
      <w:lvlJc w:val="left"/>
      <w:pPr>
        <w:ind w:left="1726" w:hanging="709"/>
      </w:pPr>
      <w:rPr>
        <w:rFonts w:hint="default"/>
        <w:lang w:val="cs-CZ" w:eastAsia="en-US" w:bidi="ar-SA"/>
      </w:rPr>
    </w:lvl>
    <w:lvl w:ilvl="2" w:tplc="8DF0BA90">
      <w:numFmt w:val="bullet"/>
      <w:lvlText w:val="•"/>
      <w:lvlJc w:val="left"/>
      <w:pPr>
        <w:ind w:left="2652" w:hanging="709"/>
      </w:pPr>
      <w:rPr>
        <w:rFonts w:hint="default"/>
        <w:lang w:val="cs-CZ" w:eastAsia="en-US" w:bidi="ar-SA"/>
      </w:rPr>
    </w:lvl>
    <w:lvl w:ilvl="3" w:tplc="9976C128">
      <w:numFmt w:val="bullet"/>
      <w:lvlText w:val="•"/>
      <w:lvlJc w:val="left"/>
      <w:pPr>
        <w:ind w:left="3579" w:hanging="709"/>
      </w:pPr>
      <w:rPr>
        <w:rFonts w:hint="default"/>
        <w:lang w:val="cs-CZ" w:eastAsia="en-US" w:bidi="ar-SA"/>
      </w:rPr>
    </w:lvl>
    <w:lvl w:ilvl="4" w:tplc="D4BCBE2E">
      <w:numFmt w:val="bullet"/>
      <w:lvlText w:val="•"/>
      <w:lvlJc w:val="left"/>
      <w:pPr>
        <w:ind w:left="4505" w:hanging="709"/>
      </w:pPr>
      <w:rPr>
        <w:rFonts w:hint="default"/>
        <w:lang w:val="cs-CZ" w:eastAsia="en-US" w:bidi="ar-SA"/>
      </w:rPr>
    </w:lvl>
    <w:lvl w:ilvl="5" w:tplc="741A88DE">
      <w:numFmt w:val="bullet"/>
      <w:lvlText w:val="•"/>
      <w:lvlJc w:val="left"/>
      <w:pPr>
        <w:ind w:left="5432" w:hanging="709"/>
      </w:pPr>
      <w:rPr>
        <w:rFonts w:hint="default"/>
        <w:lang w:val="cs-CZ" w:eastAsia="en-US" w:bidi="ar-SA"/>
      </w:rPr>
    </w:lvl>
    <w:lvl w:ilvl="6" w:tplc="42D2072E">
      <w:numFmt w:val="bullet"/>
      <w:lvlText w:val="•"/>
      <w:lvlJc w:val="left"/>
      <w:pPr>
        <w:ind w:left="6358" w:hanging="709"/>
      </w:pPr>
      <w:rPr>
        <w:rFonts w:hint="default"/>
        <w:lang w:val="cs-CZ" w:eastAsia="en-US" w:bidi="ar-SA"/>
      </w:rPr>
    </w:lvl>
    <w:lvl w:ilvl="7" w:tplc="E27EB7DC">
      <w:numFmt w:val="bullet"/>
      <w:lvlText w:val="•"/>
      <w:lvlJc w:val="left"/>
      <w:pPr>
        <w:ind w:left="7285" w:hanging="709"/>
      </w:pPr>
      <w:rPr>
        <w:rFonts w:hint="default"/>
        <w:lang w:val="cs-CZ" w:eastAsia="en-US" w:bidi="ar-SA"/>
      </w:rPr>
    </w:lvl>
    <w:lvl w:ilvl="8" w:tplc="15D256C2">
      <w:numFmt w:val="bullet"/>
      <w:lvlText w:val="•"/>
      <w:lvlJc w:val="left"/>
      <w:pPr>
        <w:ind w:left="8211" w:hanging="709"/>
      </w:pPr>
      <w:rPr>
        <w:rFonts w:hint="default"/>
        <w:lang w:val="cs-CZ" w:eastAsia="en-US" w:bidi="ar-SA"/>
      </w:rPr>
    </w:lvl>
  </w:abstractNum>
  <w:abstractNum w:abstractNumId="3" w15:restartNumberingAfterBreak="0">
    <w:nsid w:val="473A3C42"/>
    <w:multiLevelType w:val="hybridMultilevel"/>
    <w:tmpl w:val="EDC40C74"/>
    <w:lvl w:ilvl="0" w:tplc="1A429896">
      <w:start w:val="1"/>
      <w:numFmt w:val="decimal"/>
      <w:lvlText w:val="%1."/>
      <w:lvlJc w:val="left"/>
      <w:pPr>
        <w:ind w:left="39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FEA4D04">
      <w:start w:val="1"/>
      <w:numFmt w:val="lowerLetter"/>
      <w:lvlText w:val="%2)"/>
      <w:lvlJc w:val="left"/>
      <w:pPr>
        <w:ind w:left="107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F8B86014">
      <w:numFmt w:val="bullet"/>
      <w:lvlText w:val="•"/>
      <w:lvlJc w:val="left"/>
      <w:pPr>
        <w:ind w:left="2078" w:hanging="276"/>
      </w:pPr>
      <w:rPr>
        <w:rFonts w:hint="default"/>
        <w:lang w:val="cs-CZ" w:eastAsia="en-US" w:bidi="ar-SA"/>
      </w:rPr>
    </w:lvl>
    <w:lvl w:ilvl="3" w:tplc="6174F44E">
      <w:numFmt w:val="bullet"/>
      <w:lvlText w:val="•"/>
      <w:lvlJc w:val="left"/>
      <w:pPr>
        <w:ind w:left="3076" w:hanging="276"/>
      </w:pPr>
      <w:rPr>
        <w:rFonts w:hint="default"/>
        <w:lang w:val="cs-CZ" w:eastAsia="en-US" w:bidi="ar-SA"/>
      </w:rPr>
    </w:lvl>
    <w:lvl w:ilvl="4" w:tplc="1FB264E2">
      <w:numFmt w:val="bullet"/>
      <w:lvlText w:val="•"/>
      <w:lvlJc w:val="left"/>
      <w:pPr>
        <w:ind w:left="4074" w:hanging="276"/>
      </w:pPr>
      <w:rPr>
        <w:rFonts w:hint="default"/>
        <w:lang w:val="cs-CZ" w:eastAsia="en-US" w:bidi="ar-SA"/>
      </w:rPr>
    </w:lvl>
    <w:lvl w:ilvl="5" w:tplc="CC24F46E">
      <w:numFmt w:val="bullet"/>
      <w:lvlText w:val="•"/>
      <w:lvlJc w:val="left"/>
      <w:pPr>
        <w:ind w:left="5073" w:hanging="276"/>
      </w:pPr>
      <w:rPr>
        <w:rFonts w:hint="default"/>
        <w:lang w:val="cs-CZ" w:eastAsia="en-US" w:bidi="ar-SA"/>
      </w:rPr>
    </w:lvl>
    <w:lvl w:ilvl="6" w:tplc="D6C60C84">
      <w:numFmt w:val="bullet"/>
      <w:lvlText w:val="•"/>
      <w:lvlJc w:val="left"/>
      <w:pPr>
        <w:ind w:left="6071" w:hanging="276"/>
      </w:pPr>
      <w:rPr>
        <w:rFonts w:hint="default"/>
        <w:lang w:val="cs-CZ" w:eastAsia="en-US" w:bidi="ar-SA"/>
      </w:rPr>
    </w:lvl>
    <w:lvl w:ilvl="7" w:tplc="8258C92C">
      <w:numFmt w:val="bullet"/>
      <w:lvlText w:val="•"/>
      <w:lvlJc w:val="left"/>
      <w:pPr>
        <w:ind w:left="7069" w:hanging="276"/>
      </w:pPr>
      <w:rPr>
        <w:rFonts w:hint="default"/>
        <w:lang w:val="cs-CZ" w:eastAsia="en-US" w:bidi="ar-SA"/>
      </w:rPr>
    </w:lvl>
    <w:lvl w:ilvl="8" w:tplc="3178572A">
      <w:numFmt w:val="bullet"/>
      <w:lvlText w:val="•"/>
      <w:lvlJc w:val="left"/>
      <w:pPr>
        <w:ind w:left="8067" w:hanging="276"/>
      </w:pPr>
      <w:rPr>
        <w:rFonts w:hint="default"/>
        <w:lang w:val="cs-CZ" w:eastAsia="en-US" w:bidi="ar-SA"/>
      </w:rPr>
    </w:lvl>
  </w:abstractNum>
  <w:abstractNum w:abstractNumId="4" w15:restartNumberingAfterBreak="0">
    <w:nsid w:val="668955CF"/>
    <w:multiLevelType w:val="hybridMultilevel"/>
    <w:tmpl w:val="6DF27C32"/>
    <w:lvl w:ilvl="0" w:tplc="2A600352">
      <w:numFmt w:val="bullet"/>
      <w:lvlText w:val=""/>
      <w:lvlJc w:val="left"/>
      <w:pPr>
        <w:ind w:left="80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F6AB90A">
      <w:numFmt w:val="bullet"/>
      <w:lvlText w:val="•"/>
      <w:lvlJc w:val="left"/>
      <w:pPr>
        <w:ind w:left="1726" w:hanging="363"/>
      </w:pPr>
      <w:rPr>
        <w:rFonts w:hint="default"/>
        <w:lang w:val="cs-CZ" w:eastAsia="en-US" w:bidi="ar-SA"/>
      </w:rPr>
    </w:lvl>
    <w:lvl w:ilvl="2" w:tplc="2A06B216">
      <w:numFmt w:val="bullet"/>
      <w:lvlText w:val="•"/>
      <w:lvlJc w:val="left"/>
      <w:pPr>
        <w:ind w:left="2652" w:hanging="363"/>
      </w:pPr>
      <w:rPr>
        <w:rFonts w:hint="default"/>
        <w:lang w:val="cs-CZ" w:eastAsia="en-US" w:bidi="ar-SA"/>
      </w:rPr>
    </w:lvl>
    <w:lvl w:ilvl="3" w:tplc="90F0AABE">
      <w:numFmt w:val="bullet"/>
      <w:lvlText w:val="•"/>
      <w:lvlJc w:val="left"/>
      <w:pPr>
        <w:ind w:left="3579" w:hanging="363"/>
      </w:pPr>
      <w:rPr>
        <w:rFonts w:hint="default"/>
        <w:lang w:val="cs-CZ" w:eastAsia="en-US" w:bidi="ar-SA"/>
      </w:rPr>
    </w:lvl>
    <w:lvl w:ilvl="4" w:tplc="C308C0DA">
      <w:numFmt w:val="bullet"/>
      <w:lvlText w:val="•"/>
      <w:lvlJc w:val="left"/>
      <w:pPr>
        <w:ind w:left="4505" w:hanging="363"/>
      </w:pPr>
      <w:rPr>
        <w:rFonts w:hint="default"/>
        <w:lang w:val="cs-CZ" w:eastAsia="en-US" w:bidi="ar-SA"/>
      </w:rPr>
    </w:lvl>
    <w:lvl w:ilvl="5" w:tplc="DB2CDF32">
      <w:numFmt w:val="bullet"/>
      <w:lvlText w:val="•"/>
      <w:lvlJc w:val="left"/>
      <w:pPr>
        <w:ind w:left="5432" w:hanging="363"/>
      </w:pPr>
      <w:rPr>
        <w:rFonts w:hint="default"/>
        <w:lang w:val="cs-CZ" w:eastAsia="en-US" w:bidi="ar-SA"/>
      </w:rPr>
    </w:lvl>
    <w:lvl w:ilvl="6" w:tplc="34E6A982">
      <w:numFmt w:val="bullet"/>
      <w:lvlText w:val="•"/>
      <w:lvlJc w:val="left"/>
      <w:pPr>
        <w:ind w:left="6358" w:hanging="363"/>
      </w:pPr>
      <w:rPr>
        <w:rFonts w:hint="default"/>
        <w:lang w:val="cs-CZ" w:eastAsia="en-US" w:bidi="ar-SA"/>
      </w:rPr>
    </w:lvl>
    <w:lvl w:ilvl="7" w:tplc="6A662820">
      <w:numFmt w:val="bullet"/>
      <w:lvlText w:val="•"/>
      <w:lvlJc w:val="left"/>
      <w:pPr>
        <w:ind w:left="7285" w:hanging="363"/>
      </w:pPr>
      <w:rPr>
        <w:rFonts w:hint="default"/>
        <w:lang w:val="cs-CZ" w:eastAsia="en-US" w:bidi="ar-SA"/>
      </w:rPr>
    </w:lvl>
    <w:lvl w:ilvl="8" w:tplc="9732DF70">
      <w:numFmt w:val="bullet"/>
      <w:lvlText w:val="•"/>
      <w:lvlJc w:val="left"/>
      <w:pPr>
        <w:ind w:left="8211" w:hanging="363"/>
      </w:pPr>
      <w:rPr>
        <w:rFonts w:hint="default"/>
        <w:lang w:val="cs-CZ" w:eastAsia="en-US" w:bidi="ar-SA"/>
      </w:rPr>
    </w:lvl>
  </w:abstractNum>
  <w:abstractNum w:abstractNumId="5" w15:restartNumberingAfterBreak="0">
    <w:nsid w:val="6DFE6C36"/>
    <w:multiLevelType w:val="hybridMultilevel"/>
    <w:tmpl w:val="32403F6C"/>
    <w:lvl w:ilvl="0" w:tplc="7A1AC890">
      <w:numFmt w:val="bullet"/>
      <w:lvlText w:val="-"/>
      <w:lvlJc w:val="left"/>
      <w:pPr>
        <w:ind w:left="113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D2A2112">
      <w:numFmt w:val="bullet"/>
      <w:lvlText w:val="•"/>
      <w:lvlJc w:val="left"/>
      <w:pPr>
        <w:ind w:left="2032" w:hanging="149"/>
      </w:pPr>
      <w:rPr>
        <w:rFonts w:hint="default"/>
        <w:lang w:val="cs-CZ" w:eastAsia="en-US" w:bidi="ar-SA"/>
      </w:rPr>
    </w:lvl>
    <w:lvl w:ilvl="2" w:tplc="3B7C7AF4">
      <w:numFmt w:val="bullet"/>
      <w:lvlText w:val="•"/>
      <w:lvlJc w:val="left"/>
      <w:pPr>
        <w:ind w:left="2924" w:hanging="149"/>
      </w:pPr>
      <w:rPr>
        <w:rFonts w:hint="default"/>
        <w:lang w:val="cs-CZ" w:eastAsia="en-US" w:bidi="ar-SA"/>
      </w:rPr>
    </w:lvl>
    <w:lvl w:ilvl="3" w:tplc="5F34AC02">
      <w:numFmt w:val="bullet"/>
      <w:lvlText w:val="•"/>
      <w:lvlJc w:val="left"/>
      <w:pPr>
        <w:ind w:left="3817" w:hanging="149"/>
      </w:pPr>
      <w:rPr>
        <w:rFonts w:hint="default"/>
        <w:lang w:val="cs-CZ" w:eastAsia="en-US" w:bidi="ar-SA"/>
      </w:rPr>
    </w:lvl>
    <w:lvl w:ilvl="4" w:tplc="355E9D94">
      <w:numFmt w:val="bullet"/>
      <w:lvlText w:val="•"/>
      <w:lvlJc w:val="left"/>
      <w:pPr>
        <w:ind w:left="4709" w:hanging="149"/>
      </w:pPr>
      <w:rPr>
        <w:rFonts w:hint="default"/>
        <w:lang w:val="cs-CZ" w:eastAsia="en-US" w:bidi="ar-SA"/>
      </w:rPr>
    </w:lvl>
    <w:lvl w:ilvl="5" w:tplc="E578E4B0">
      <w:numFmt w:val="bullet"/>
      <w:lvlText w:val="•"/>
      <w:lvlJc w:val="left"/>
      <w:pPr>
        <w:ind w:left="5602" w:hanging="149"/>
      </w:pPr>
      <w:rPr>
        <w:rFonts w:hint="default"/>
        <w:lang w:val="cs-CZ" w:eastAsia="en-US" w:bidi="ar-SA"/>
      </w:rPr>
    </w:lvl>
    <w:lvl w:ilvl="6" w:tplc="F032619A">
      <w:numFmt w:val="bullet"/>
      <w:lvlText w:val="•"/>
      <w:lvlJc w:val="left"/>
      <w:pPr>
        <w:ind w:left="6494" w:hanging="149"/>
      </w:pPr>
      <w:rPr>
        <w:rFonts w:hint="default"/>
        <w:lang w:val="cs-CZ" w:eastAsia="en-US" w:bidi="ar-SA"/>
      </w:rPr>
    </w:lvl>
    <w:lvl w:ilvl="7" w:tplc="D3EA4D52">
      <w:numFmt w:val="bullet"/>
      <w:lvlText w:val="•"/>
      <w:lvlJc w:val="left"/>
      <w:pPr>
        <w:ind w:left="7387" w:hanging="149"/>
      </w:pPr>
      <w:rPr>
        <w:rFonts w:hint="default"/>
        <w:lang w:val="cs-CZ" w:eastAsia="en-US" w:bidi="ar-SA"/>
      </w:rPr>
    </w:lvl>
    <w:lvl w:ilvl="8" w:tplc="97D07CE4">
      <w:numFmt w:val="bullet"/>
      <w:lvlText w:val="•"/>
      <w:lvlJc w:val="left"/>
      <w:pPr>
        <w:ind w:left="8279" w:hanging="149"/>
      </w:pPr>
      <w:rPr>
        <w:rFonts w:hint="default"/>
        <w:lang w:val="cs-CZ" w:eastAsia="en-US" w:bidi="ar-SA"/>
      </w:rPr>
    </w:lvl>
  </w:abstractNum>
  <w:num w:numId="1" w16cid:durableId="1879311920">
    <w:abstractNumId w:val="0"/>
  </w:num>
  <w:num w:numId="2" w16cid:durableId="299770947">
    <w:abstractNumId w:val="3"/>
  </w:num>
  <w:num w:numId="3" w16cid:durableId="1684434083">
    <w:abstractNumId w:val="5"/>
  </w:num>
  <w:num w:numId="4" w16cid:durableId="1566379685">
    <w:abstractNumId w:val="4"/>
  </w:num>
  <w:num w:numId="5" w16cid:durableId="132724115">
    <w:abstractNumId w:val="1"/>
  </w:num>
  <w:num w:numId="6" w16cid:durableId="529757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A0"/>
    <w:rsid w:val="0009292B"/>
    <w:rsid w:val="001F40A0"/>
    <w:rsid w:val="00286F93"/>
    <w:rsid w:val="002A7F99"/>
    <w:rsid w:val="00B86FA1"/>
    <w:rsid w:val="00C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2EA7"/>
  <w15:docId w15:val="{35A06886-F97A-467D-8E3D-9591774F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5"/>
      <w:outlineLvl w:val="0"/>
    </w:pPr>
    <w:rPr>
      <w:rFonts w:ascii="Gill Sans MT" w:eastAsia="Gill Sans MT" w:hAnsi="Gill Sans MT" w:cs="Gill Sans MT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Gill Sans MT" w:eastAsia="Gill Sans MT" w:hAnsi="Gill Sans MT" w:cs="Gill Sans MT"/>
      <w:sz w:val="38"/>
      <w:szCs w:val="38"/>
    </w:rPr>
  </w:style>
  <w:style w:type="paragraph" w:styleId="Nadpis3">
    <w:name w:val="heading 3"/>
    <w:basedOn w:val="Normln"/>
    <w:uiPriority w:val="9"/>
    <w:unhideWhenUsed/>
    <w:qFormat/>
    <w:pPr>
      <w:ind w:left="1438" w:right="1423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spacing w:line="252" w:lineRule="exact"/>
      <w:ind w:left="796"/>
      <w:outlineLvl w:val="3"/>
    </w:pPr>
    <w:rPr>
      <w:b/>
      <w:bCs/>
    </w:rPr>
  </w:style>
  <w:style w:type="paragraph" w:styleId="Nadpis5">
    <w:name w:val="heading 5"/>
    <w:basedOn w:val="Normln"/>
    <w:uiPriority w:val="9"/>
    <w:unhideWhenUsed/>
    <w:qFormat/>
    <w:pPr>
      <w:ind w:left="87"/>
      <w:outlineLvl w:val="4"/>
    </w:pPr>
    <w:rPr>
      <w:i/>
      <w:iCs/>
    </w:rPr>
  </w:style>
  <w:style w:type="paragraph" w:styleId="Nadpis6">
    <w:name w:val="heading 6"/>
    <w:basedOn w:val="Normln"/>
    <w:uiPriority w:val="9"/>
    <w:unhideWhenUsed/>
    <w:qFormat/>
    <w:pPr>
      <w:ind w:left="1438" w:right="1425"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uiPriority w:val="1"/>
    <w:qFormat/>
    <w:pPr>
      <w:ind w:left="1438"/>
      <w:jc w:val="center"/>
      <w:outlineLvl w:val="6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504" w:hanging="69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itel@tsn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1265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objednatele:                                        Číslo smlouvy zhotovitele:</dc:title>
  <dc:creator>KonecnaH</dc:creator>
  <cp:lastModifiedBy>Ludmila Drozdková</cp:lastModifiedBy>
  <cp:revision>3</cp:revision>
  <dcterms:created xsi:type="dcterms:W3CDTF">2025-08-12T10:56:00Z</dcterms:created>
  <dcterms:modified xsi:type="dcterms:W3CDTF">2025-08-12T10:58:00Z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2016</vt:lpwstr>
  </property>
</Properties>
</file>