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17" w:rsidRDefault="009E4617" w:rsidP="00141460">
      <w:pPr>
        <w:pStyle w:val="Nzev"/>
      </w:pPr>
      <w:r>
        <w:t>Smlouva o dodávkách</w:t>
      </w:r>
    </w:p>
    <w:p w:rsidR="009E4617" w:rsidRDefault="009E4617">
      <w:pPr>
        <w:jc w:val="center"/>
      </w:pPr>
      <w:r>
        <w:t>uzavřená podle Obchodního zákoníku</w:t>
      </w:r>
    </w:p>
    <w:p w:rsidR="009E4617" w:rsidRDefault="009E4617">
      <w:pPr>
        <w:rPr>
          <w:b/>
          <w:bCs/>
        </w:rPr>
      </w:pPr>
    </w:p>
    <w:p w:rsidR="009E4617" w:rsidRDefault="009E4617">
      <w:pPr>
        <w:tabs>
          <w:tab w:val="left" w:pos="2160"/>
        </w:tabs>
        <w:ind w:left="360"/>
      </w:pPr>
      <w:proofErr w:type="gramStart"/>
      <w:r>
        <w:rPr>
          <w:b/>
          <w:bCs/>
        </w:rPr>
        <w:t xml:space="preserve">Prodávající </w:t>
      </w:r>
      <w:r w:rsidR="001F2F0E">
        <w:t>:</w:t>
      </w:r>
      <w:r w:rsidR="001F2F0E">
        <w:tab/>
        <w:t>Fiala</w:t>
      </w:r>
      <w:proofErr w:type="gramEnd"/>
      <w:r w:rsidR="001F2F0E">
        <w:t xml:space="preserve"> Milovice, s.r.o.</w:t>
      </w:r>
    </w:p>
    <w:p w:rsidR="009E4617" w:rsidRDefault="009E4617">
      <w:pPr>
        <w:tabs>
          <w:tab w:val="left" w:pos="2160"/>
        </w:tabs>
        <w:ind w:left="360"/>
      </w:pPr>
      <w:r>
        <w:tab/>
        <w:t xml:space="preserve">Na </w:t>
      </w:r>
      <w:proofErr w:type="spellStart"/>
      <w:r>
        <w:t>Skupici</w:t>
      </w:r>
      <w:proofErr w:type="spellEnd"/>
      <w:r>
        <w:t xml:space="preserve"> 614, </w:t>
      </w:r>
      <w:proofErr w:type="gramStart"/>
      <w:r>
        <w:t>290 01  Poděbrady</w:t>
      </w:r>
      <w:proofErr w:type="gramEnd"/>
    </w:p>
    <w:p w:rsidR="009E4617" w:rsidRDefault="001F2F0E">
      <w:pPr>
        <w:tabs>
          <w:tab w:val="left" w:pos="2160"/>
        </w:tabs>
        <w:ind w:left="360"/>
      </w:pPr>
      <w:r>
        <w:tab/>
        <w:t>IČO 25070720, DIČ CZ25070720</w:t>
      </w:r>
    </w:p>
    <w:p w:rsidR="009E4617" w:rsidRDefault="009E4617">
      <w:pPr>
        <w:tabs>
          <w:tab w:val="left" w:pos="2160"/>
        </w:tabs>
        <w:ind w:left="360"/>
      </w:pPr>
      <w:r>
        <w:tab/>
        <w:t>Bank</w:t>
      </w:r>
      <w:r w:rsidR="001F2F0E">
        <w:t xml:space="preserve">ovní spojení : </w:t>
      </w:r>
      <w:r w:rsidR="00656540">
        <w:t>xxxx</w:t>
      </w:r>
    </w:p>
    <w:p w:rsidR="009E4617" w:rsidRDefault="009E4617">
      <w:pPr>
        <w:tabs>
          <w:tab w:val="left" w:pos="2160"/>
        </w:tabs>
        <w:ind w:left="360"/>
      </w:pPr>
    </w:p>
    <w:p w:rsidR="00E9047B" w:rsidRDefault="009E4617" w:rsidP="00E9047B">
      <w:pPr>
        <w:tabs>
          <w:tab w:val="left" w:pos="2160"/>
        </w:tabs>
        <w:ind w:left="2124" w:hanging="1764"/>
      </w:pPr>
      <w:proofErr w:type="gramStart"/>
      <w:r>
        <w:rPr>
          <w:b/>
          <w:bCs/>
        </w:rPr>
        <w:t>Kupující :</w:t>
      </w:r>
      <w:r w:rsidR="00E9047B">
        <w:rPr>
          <w:b/>
          <w:bCs/>
        </w:rPr>
        <w:tab/>
      </w:r>
      <w:r>
        <w:rPr>
          <w:b/>
          <w:bCs/>
        </w:rPr>
        <w:tab/>
      </w:r>
      <w:r w:rsidR="001F2F0E">
        <w:t>Základní</w:t>
      </w:r>
      <w:proofErr w:type="gramEnd"/>
      <w:r w:rsidR="001F2F0E">
        <w:t xml:space="preserve"> škola Václava Havla</w:t>
      </w:r>
      <w:r w:rsidR="00E9047B">
        <w:t>, Poděbrady, Na Valech 45</w:t>
      </w:r>
    </w:p>
    <w:p w:rsidR="009E4617" w:rsidRDefault="00E9047B" w:rsidP="00E9047B">
      <w:pPr>
        <w:tabs>
          <w:tab w:val="left" w:pos="2160"/>
        </w:tabs>
        <w:ind w:left="2124" w:hanging="1764"/>
      </w:pPr>
      <w:r>
        <w:rPr>
          <w:b/>
          <w:bCs/>
        </w:rPr>
        <w:tab/>
      </w:r>
      <w:r>
        <w:t xml:space="preserve"> okres Nymburk</w:t>
      </w:r>
    </w:p>
    <w:p w:rsidR="009E4617" w:rsidRDefault="009E4617">
      <w:pPr>
        <w:tabs>
          <w:tab w:val="left" w:pos="2160"/>
        </w:tabs>
        <w:ind w:left="360"/>
      </w:pPr>
      <w:r>
        <w:tab/>
        <w:t>Na Valech 45</w:t>
      </w:r>
    </w:p>
    <w:p w:rsidR="009E4617" w:rsidRDefault="009E4617">
      <w:pPr>
        <w:tabs>
          <w:tab w:val="left" w:pos="2160"/>
        </w:tabs>
        <w:ind w:left="360"/>
      </w:pPr>
      <w:r>
        <w:tab/>
      </w:r>
      <w:proofErr w:type="gramStart"/>
      <w:r>
        <w:t>290 01  Poděbrady</w:t>
      </w:r>
      <w:proofErr w:type="gramEnd"/>
    </w:p>
    <w:p w:rsidR="009E4617" w:rsidRDefault="009E4617">
      <w:pPr>
        <w:tabs>
          <w:tab w:val="left" w:pos="2160"/>
        </w:tabs>
        <w:ind w:left="360"/>
      </w:pPr>
      <w:r>
        <w:tab/>
      </w:r>
    </w:p>
    <w:p w:rsidR="009E4617" w:rsidRDefault="009E4617">
      <w:pPr>
        <w:tabs>
          <w:tab w:val="left" w:pos="2160"/>
        </w:tabs>
        <w:ind w:left="360"/>
      </w:pPr>
      <w:r>
        <w:tab/>
        <w:t>IČO :61631485</w:t>
      </w:r>
    </w:p>
    <w:p w:rsidR="009E4617" w:rsidRDefault="009E4617">
      <w:pPr>
        <w:tabs>
          <w:tab w:val="left" w:pos="2160"/>
        </w:tabs>
        <w:ind w:left="360"/>
      </w:pPr>
      <w:r>
        <w:tab/>
      </w:r>
    </w:p>
    <w:p w:rsidR="009E4617" w:rsidRDefault="009E4617">
      <w:pPr>
        <w:tabs>
          <w:tab w:val="left" w:pos="2160"/>
        </w:tabs>
        <w:ind w:left="360"/>
      </w:pPr>
    </w:p>
    <w:p w:rsidR="009E4617" w:rsidRDefault="009E4617">
      <w:pPr>
        <w:tabs>
          <w:tab w:val="left" w:pos="2160"/>
        </w:tabs>
        <w:ind w:left="360"/>
      </w:pPr>
    </w:p>
    <w:p w:rsidR="009E4617" w:rsidRDefault="009E4617">
      <w:pPr>
        <w:pStyle w:val="Nadpis1"/>
      </w:pPr>
      <w:r>
        <w:t xml:space="preserve"> Předmět smlouvy</w:t>
      </w:r>
    </w:p>
    <w:p w:rsidR="009E4617" w:rsidRDefault="009E4617"/>
    <w:p w:rsidR="009E4617" w:rsidRDefault="009E4617">
      <w:pPr>
        <w:tabs>
          <w:tab w:val="left" w:pos="2160"/>
        </w:tabs>
        <w:ind w:left="360"/>
      </w:pPr>
      <w:r>
        <w:t xml:space="preserve">     Předmětem smlouvy je dodávka výsekového masa a uzenářských výrobků dle objednávky kupujícího, ve které je stanoveno množství zboží a jeho sortiment.</w:t>
      </w:r>
    </w:p>
    <w:p w:rsidR="009E4617" w:rsidRDefault="009E4617">
      <w:pPr>
        <w:tabs>
          <w:tab w:val="left" w:pos="2160"/>
        </w:tabs>
        <w:ind w:left="360"/>
      </w:pPr>
    </w:p>
    <w:p w:rsidR="009E4617" w:rsidRDefault="009E4617">
      <w:pPr>
        <w:pStyle w:val="Nadpis1"/>
      </w:pPr>
      <w:r>
        <w:t>Dodací podmínky</w:t>
      </w:r>
    </w:p>
    <w:p w:rsidR="009E4617" w:rsidRDefault="009E4617"/>
    <w:p w:rsidR="009E4617" w:rsidRDefault="009E4617">
      <w:pPr>
        <w:numPr>
          <w:ilvl w:val="1"/>
          <w:numId w:val="1"/>
        </w:numPr>
        <w:tabs>
          <w:tab w:val="left" w:pos="2160"/>
        </w:tabs>
      </w:pPr>
      <w:r>
        <w:t>Prodávající dodá kupujícímu zboží</w:t>
      </w:r>
    </w:p>
    <w:p w:rsidR="009E4617" w:rsidRDefault="009E4617">
      <w:pPr>
        <w:tabs>
          <w:tab w:val="left" w:pos="2160"/>
        </w:tabs>
        <w:ind w:left="1080"/>
      </w:pPr>
      <w:r>
        <w:t>a/ vozidlem prodávajícího v pracovních dnech</w:t>
      </w:r>
    </w:p>
    <w:p w:rsidR="009E4617" w:rsidRDefault="009E4617">
      <w:pPr>
        <w:pStyle w:val="Zkladntextodsazen"/>
      </w:pPr>
      <w:r>
        <w:t>b/ kupující má možnost si odebrat zboží osobně denně v pracovní době v provozovně v Milovicích</w:t>
      </w:r>
    </w:p>
    <w:p w:rsidR="009E4617" w:rsidRDefault="009E4617">
      <w:pPr>
        <w:numPr>
          <w:ilvl w:val="1"/>
          <w:numId w:val="1"/>
        </w:numPr>
        <w:tabs>
          <w:tab w:val="left" w:pos="2160"/>
        </w:tabs>
      </w:pPr>
      <w:r>
        <w:t>Kupující ve vlastním zájmu nahlásí objednávku co nejdříve</w:t>
      </w:r>
    </w:p>
    <w:p w:rsidR="009E4617" w:rsidRDefault="009E4617">
      <w:pPr>
        <w:tabs>
          <w:tab w:val="left" w:pos="2160"/>
        </w:tabs>
        <w:ind w:left="1080"/>
      </w:pPr>
      <w:r>
        <w:t>A/ písemně rozvozní posádce</w:t>
      </w:r>
    </w:p>
    <w:p w:rsidR="009E4617" w:rsidRDefault="009E4617">
      <w:pPr>
        <w:tabs>
          <w:tab w:val="left" w:pos="2160"/>
        </w:tabs>
        <w:ind w:left="1080"/>
      </w:pPr>
      <w:r>
        <w:t>B/ telefonicky na č. 325 577 420.</w:t>
      </w: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pStyle w:val="Nadpis2"/>
      </w:pPr>
    </w:p>
    <w:p w:rsidR="009E4617" w:rsidRDefault="009E4617">
      <w:pPr>
        <w:pStyle w:val="Nadpis2"/>
      </w:pPr>
    </w:p>
    <w:p w:rsidR="009E4617" w:rsidRDefault="009E4617">
      <w:pPr>
        <w:pStyle w:val="Nadpis2"/>
      </w:pPr>
      <w:r>
        <w:t>Dohoda o ceně</w:t>
      </w:r>
    </w:p>
    <w:p w:rsidR="009E4617" w:rsidRDefault="009E4617"/>
    <w:p w:rsidR="009E4617" w:rsidRDefault="009E4617">
      <w:r>
        <w:t xml:space="preserve">     Ceny zboží se odvozují z platného ceníku prodávajícího a jsou vždy uvedeny na dodacím listě. Cena a množství zboží je potvrzena podpisem a razítkem kupujícího na dodacím listě při převzetí zboží.</w:t>
      </w:r>
    </w:p>
    <w:p w:rsidR="009E4617" w:rsidRDefault="009E4617"/>
    <w:p w:rsidR="009E4617" w:rsidRDefault="009E4617">
      <w:pPr>
        <w:pStyle w:val="Nadpis3"/>
      </w:pPr>
      <w:r>
        <w:t>Reklamace a skladování</w:t>
      </w:r>
    </w:p>
    <w:p w:rsidR="009E4617" w:rsidRDefault="009E4617"/>
    <w:p w:rsidR="009E4617" w:rsidRDefault="009E4617">
      <w:r>
        <w:t xml:space="preserve">     Kupující se zavazuje skladovat zboží při teplotě +5</w:t>
      </w:r>
      <w:r>
        <w:rPr>
          <w:vertAlign w:val="superscript"/>
        </w:rPr>
        <w:t>0</w:t>
      </w:r>
      <w:r>
        <w:t>C. Eventuální reklamaci jakosti zboží je třeba uplatňovat ihned.</w:t>
      </w:r>
    </w:p>
    <w:p w:rsidR="009E4617" w:rsidRDefault="009E4617"/>
    <w:p w:rsidR="009E4617" w:rsidRDefault="009E4617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9E4617" w:rsidRDefault="009E4617"/>
    <w:p w:rsidR="009E4617" w:rsidRDefault="009E4617">
      <w:r>
        <w:t>1, Dodané zboží bude fakturováno v cenách, které jsou uvedeny na dodacích listech.</w:t>
      </w:r>
    </w:p>
    <w:p w:rsidR="009E4617" w:rsidRDefault="009E4617">
      <w:r>
        <w:t>2, Platby budou prováděny převodem z bankovního účtu kupujícího na bankovní účet prodávajícího.</w:t>
      </w:r>
    </w:p>
    <w:p w:rsidR="009E4617" w:rsidRDefault="009E4617">
      <w:r>
        <w:lastRenderedPageBreak/>
        <w:t xml:space="preserve">3, Kupující je povinen dodržet termín splatnosti, který je uveden na faktuře. </w:t>
      </w:r>
    </w:p>
    <w:p w:rsidR="009E4617" w:rsidRDefault="009E4617">
      <w:r>
        <w:t>4, Pro případné neplnění platebních podmínek si smluvní strany dohodly smluvní penále ve výši 0,5% z dlužné částky za každý den prodlení.</w:t>
      </w:r>
    </w:p>
    <w:p w:rsidR="009E4617" w:rsidRDefault="009E4617">
      <w:r>
        <w:t>5, Kupující je povinen na převodních příkazech uvádět jako variabilní symbol číslo faktury.</w:t>
      </w:r>
    </w:p>
    <w:p w:rsidR="009E4617" w:rsidRDefault="009E4617">
      <w:r>
        <w:t>6, Prodávající si vyhrazuje, že dodávky zboží mohou být uskutečněny pouze za předpokladu finančního uhrazení předchozích dodávek.</w:t>
      </w:r>
    </w:p>
    <w:p w:rsidR="009E4617" w:rsidRDefault="009E4617"/>
    <w:p w:rsidR="009E4617" w:rsidRDefault="009E4617"/>
    <w:p w:rsidR="009E4617" w:rsidRDefault="009E4617">
      <w:pPr>
        <w:pStyle w:val="Nadpis3"/>
      </w:pPr>
      <w:r>
        <w:t>Závěrečná ustanovení</w:t>
      </w:r>
    </w:p>
    <w:p w:rsidR="009E4617" w:rsidRDefault="009E4617" w:rsidP="000756CC">
      <w:pPr>
        <w:widowControl w:val="0"/>
        <w:jc w:val="center"/>
        <w:rPr>
          <w:b/>
          <w:bCs/>
        </w:rPr>
      </w:pPr>
    </w:p>
    <w:p w:rsidR="009E4617" w:rsidRDefault="009E4617" w:rsidP="000756CC">
      <w:pPr>
        <w:widowControl w:val="0"/>
      </w:pPr>
      <w:r>
        <w:t>1, Smlouva o dodávkác</w:t>
      </w:r>
      <w:r w:rsidR="001F2F0E">
        <w:t>h je uzavřena na dobu určit</w:t>
      </w:r>
      <w:r w:rsidR="007B0133">
        <w:t>ou od 1. 9. 2016 do 30. 6. 2017</w:t>
      </w:r>
      <w:r w:rsidR="00D46864">
        <w:t>.</w:t>
      </w:r>
    </w:p>
    <w:p w:rsidR="009E4617" w:rsidRDefault="009E4617" w:rsidP="000756CC">
      <w:pPr>
        <w:widowControl w:val="0"/>
      </w:pPr>
      <w:r>
        <w:t>2, Dodatky této smlouvy musí být provedeny pouze písemně a musí být odsouhlaseny oběma stranami.</w:t>
      </w:r>
    </w:p>
    <w:p w:rsidR="000756CC" w:rsidRDefault="000756CC" w:rsidP="000756CC">
      <w:pPr>
        <w:widowControl w:val="0"/>
      </w:pPr>
      <w:proofErr w:type="gramStart"/>
      <w:r>
        <w:t>3.Smlouvu</w:t>
      </w:r>
      <w:proofErr w:type="gramEnd"/>
      <w:r>
        <w:t xml:space="preserve"> lze ukončit výpovědí, výpovědní lhůta činí 60 dní od data předání písemné výpovědi druhé smluvní straně.</w:t>
      </w:r>
    </w:p>
    <w:p w:rsidR="007B0133" w:rsidRDefault="007B0133" w:rsidP="000756CC">
      <w:pPr>
        <w:widowControl w:val="0"/>
      </w:pPr>
      <w:r>
        <w:t>4. Smluvní strany se dohodly, že Základní škola Václava Havla, Poděbrady, Na Valech 45, okres Nymburk, bezodkladně po uzavření této smlouvy odešle smlouvu k řádnému uveřejnění do registru smluv vedeného Ministerstvem vnitra ČR.</w:t>
      </w:r>
    </w:p>
    <w:p w:rsidR="007B0133" w:rsidRDefault="007B0133" w:rsidP="000756CC">
      <w:pPr>
        <w:widowControl w:val="0"/>
      </w:pPr>
      <w:r>
        <w:t xml:space="preserve">5. Smluvní strany prohlašují, že žádná část </w:t>
      </w:r>
      <w:proofErr w:type="spellStart"/>
      <w:r>
        <w:t>smluvy</w:t>
      </w:r>
      <w:proofErr w:type="spellEnd"/>
      <w:r>
        <w:t xml:space="preserve"> nenaplňuje znaky obchodního tajemství /§</w:t>
      </w:r>
      <w:proofErr w:type="gramStart"/>
      <w:r>
        <w:t>504 z.č.</w:t>
      </w:r>
      <w:proofErr w:type="gramEnd"/>
      <w:r>
        <w:t xml:space="preserve"> 89/2012 Sb., občanský zákoník/.</w:t>
      </w:r>
    </w:p>
    <w:p w:rsidR="007B0133" w:rsidRDefault="007B0133" w:rsidP="000756CC">
      <w:pPr>
        <w:widowControl w:val="0"/>
      </w:pPr>
      <w:r>
        <w:t xml:space="preserve">6. Smluvní strana Fiala Milovice, s.r.o., Na </w:t>
      </w:r>
      <w:proofErr w:type="spellStart"/>
      <w:r>
        <w:t>Skupici</w:t>
      </w:r>
      <w:proofErr w:type="spellEnd"/>
      <w:r>
        <w:t xml:space="preserve"> 614, </w:t>
      </w:r>
      <w:proofErr w:type="gramStart"/>
      <w:r>
        <w:t>290 01  Poděbrady</w:t>
      </w:r>
      <w:proofErr w:type="gramEnd"/>
      <w:r>
        <w:t xml:space="preserve">, souhlasí se zpracováním svých ve smlouvě uvedených osobních údajů, konkrétně s jejich zveřejněním v registru smluv ve smyslu z.č. 340/2015 Sb., o zvláštních podmínkách účinnosti některých smluv, uveřejňování těchto smluv a o registru smluv /zákon o registru smluv/ Základní školy Václava Havla se sídlem Na Valech 45, Poděbrady, 290 01, IČ 61631485. Souhlas uděluje smluvní strana Fiala Milovice, s.r.o., Na </w:t>
      </w:r>
      <w:proofErr w:type="spellStart"/>
      <w:r>
        <w:t>Skupici</w:t>
      </w:r>
      <w:proofErr w:type="spellEnd"/>
      <w:r>
        <w:t xml:space="preserve"> 614, 290 01 Poděbrady, IČO 25070720, na dobu neurčitou. Osobní údaje poskytuje dobrovolně.</w:t>
      </w:r>
    </w:p>
    <w:p w:rsidR="009E4617" w:rsidRDefault="007B0133" w:rsidP="000756CC">
      <w:pPr>
        <w:widowControl w:val="0"/>
      </w:pPr>
      <w:r>
        <w:t xml:space="preserve">7. </w:t>
      </w:r>
      <w:r w:rsidR="009E4617">
        <w:t xml:space="preserve"> Tato smlouva je vypracována ve dvou vyhotoveních.</w:t>
      </w:r>
    </w:p>
    <w:p w:rsidR="009E4617" w:rsidRDefault="009E4617" w:rsidP="000756CC">
      <w:pPr>
        <w:widowControl w:val="0"/>
      </w:pPr>
    </w:p>
    <w:p w:rsidR="009E4617" w:rsidRDefault="009E4617"/>
    <w:p w:rsidR="009E4617" w:rsidRDefault="007B0133">
      <w:r>
        <w:t>V Milovicích, dne 20. 8. 2016</w:t>
      </w:r>
    </w:p>
    <w:p w:rsidR="009E4617" w:rsidRDefault="009E4617"/>
    <w:p w:rsidR="009E4617" w:rsidRDefault="009E4617"/>
    <w:p w:rsidR="009E4617" w:rsidRDefault="009E4617"/>
    <w:p w:rsidR="009E4617" w:rsidRDefault="009E4617">
      <w:r>
        <w:t xml:space="preserve"> ……………………………..                                             ………………………………</w:t>
      </w:r>
    </w:p>
    <w:p w:rsidR="009E4617" w:rsidRDefault="009E4617">
      <w:r>
        <w:t xml:space="preserve">          </w:t>
      </w:r>
      <w:proofErr w:type="gramStart"/>
      <w:r>
        <w:t>prodávající                                                                            kupující</w:t>
      </w:r>
      <w:proofErr w:type="gramEnd"/>
    </w:p>
    <w:p w:rsidR="009E4617" w:rsidRDefault="009E4617">
      <w:pPr>
        <w:rPr>
          <w:b/>
          <w:bCs/>
        </w:rPr>
      </w:pPr>
    </w:p>
    <w:p w:rsidR="009E4617" w:rsidRDefault="009E4617">
      <w:pPr>
        <w:tabs>
          <w:tab w:val="left" w:pos="2160"/>
        </w:tabs>
        <w:ind w:left="1080"/>
        <w:jc w:val="center"/>
        <w:rPr>
          <w:b/>
          <w:bCs/>
        </w:rPr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ind w:left="36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tabs>
          <w:tab w:val="left" w:pos="2160"/>
        </w:tabs>
        <w:ind w:left="1080"/>
      </w:pPr>
    </w:p>
    <w:p w:rsidR="009E4617" w:rsidRDefault="009E4617">
      <w:pPr>
        <w:ind w:left="360"/>
      </w:pPr>
      <w:r>
        <w:t xml:space="preserve">             </w:t>
      </w:r>
    </w:p>
    <w:sectPr w:rsidR="009E4617" w:rsidSect="0006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4876"/>
    <w:multiLevelType w:val="hybridMultilevel"/>
    <w:tmpl w:val="3176D1C2"/>
    <w:lvl w:ilvl="0" w:tplc="7FAA3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E89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C011C"/>
    <w:rsid w:val="00064E97"/>
    <w:rsid w:val="000756CC"/>
    <w:rsid w:val="00141460"/>
    <w:rsid w:val="001F2F0E"/>
    <w:rsid w:val="00656540"/>
    <w:rsid w:val="006C011C"/>
    <w:rsid w:val="007B0133"/>
    <w:rsid w:val="00965DD6"/>
    <w:rsid w:val="009E4617"/>
    <w:rsid w:val="00D46864"/>
    <w:rsid w:val="00D8651C"/>
    <w:rsid w:val="00E9047B"/>
    <w:rsid w:val="00EC21ED"/>
    <w:rsid w:val="00EC2316"/>
    <w:rsid w:val="00F7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E97"/>
    <w:rPr>
      <w:sz w:val="24"/>
      <w:szCs w:val="24"/>
    </w:rPr>
  </w:style>
  <w:style w:type="paragraph" w:styleId="Nadpis1">
    <w:name w:val="heading 1"/>
    <w:basedOn w:val="Normln"/>
    <w:next w:val="Normln"/>
    <w:qFormat/>
    <w:rsid w:val="00064E97"/>
    <w:pPr>
      <w:keepNext/>
      <w:tabs>
        <w:tab w:val="left" w:pos="216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64E97"/>
    <w:pPr>
      <w:keepNext/>
      <w:tabs>
        <w:tab w:val="left" w:pos="2160"/>
      </w:tabs>
      <w:ind w:left="108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64E97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64E97"/>
    <w:pPr>
      <w:jc w:val="center"/>
    </w:pPr>
    <w:rPr>
      <w:b/>
      <w:bCs/>
      <w:sz w:val="40"/>
      <w:u w:val="single"/>
    </w:rPr>
  </w:style>
  <w:style w:type="paragraph" w:styleId="Zkladntextodsazen">
    <w:name w:val="Body Text Indent"/>
    <w:basedOn w:val="Normln"/>
    <w:semiHidden/>
    <w:rsid w:val="00064E97"/>
    <w:pPr>
      <w:tabs>
        <w:tab w:val="left" w:pos="2160"/>
      </w:tabs>
      <w:ind w:left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dodávkách</vt:lpstr>
    </vt:vector>
  </TitlesOfParts>
  <Company>Hewlett-Packard Company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</dc:title>
  <dc:creator>Fiala</dc:creator>
  <cp:lastModifiedBy>radova</cp:lastModifiedBy>
  <cp:revision>3</cp:revision>
  <cp:lastPrinted>2015-08-21T08:32:00Z</cp:lastPrinted>
  <dcterms:created xsi:type="dcterms:W3CDTF">2017-08-22T07:22:00Z</dcterms:created>
  <dcterms:modified xsi:type="dcterms:W3CDTF">2017-08-29T07:09:00Z</dcterms:modified>
</cp:coreProperties>
</file>