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41FA7" w14:textId="267E4D8D" w:rsidR="00F3358C" w:rsidRPr="0087549C" w:rsidRDefault="003F2DDA" w:rsidP="00A4294A">
      <w:pPr>
        <w:rPr>
          <w:rFonts w:cstheme="minorHAnsi"/>
          <w:b/>
          <w:bCs/>
          <w:color w:val="201F1E"/>
          <w:shd w:val="clear" w:color="auto" w:fill="FFFFFF"/>
        </w:rPr>
      </w:pPr>
      <w:r w:rsidRPr="0087549C">
        <w:rPr>
          <w:rFonts w:cstheme="minorHAnsi"/>
          <w:b/>
          <w:bCs/>
          <w:color w:val="201F1E"/>
          <w:shd w:val="clear" w:color="auto" w:fill="FFFFFF"/>
        </w:rPr>
        <w:t>TINT s.r.o.</w:t>
      </w:r>
    </w:p>
    <w:p w14:paraId="69FDDA64" w14:textId="1DC7C1A2" w:rsidR="003F2DDA" w:rsidRDefault="003F2DDA" w:rsidP="006614B5">
      <w:pPr>
        <w:spacing w:after="0" w:line="240" w:lineRule="auto"/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Riegrova 832</w:t>
      </w:r>
    </w:p>
    <w:p w14:paraId="52505CA6" w14:textId="53A336B3" w:rsidR="003F2DDA" w:rsidRDefault="006614B5" w:rsidP="006614B5">
      <w:pPr>
        <w:spacing w:after="0" w:line="240" w:lineRule="auto"/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73801 Frýdek-Místek</w:t>
      </w:r>
    </w:p>
    <w:p w14:paraId="4EB02901" w14:textId="1224DA95" w:rsidR="006614B5" w:rsidRDefault="006614B5" w:rsidP="006614B5">
      <w:pPr>
        <w:spacing w:after="0" w:line="240" w:lineRule="auto"/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>IČO: 63323966</w:t>
      </w:r>
    </w:p>
    <w:p w14:paraId="4472595A" w14:textId="719045E5" w:rsidR="006614B5" w:rsidRPr="009E535B" w:rsidRDefault="006614B5" w:rsidP="006614B5">
      <w:pPr>
        <w:spacing w:after="0" w:line="240" w:lineRule="auto"/>
        <w:rPr>
          <w:rFonts w:cstheme="minorHAnsi"/>
        </w:rPr>
      </w:pPr>
      <w:r>
        <w:rPr>
          <w:rFonts w:cstheme="minorHAnsi"/>
          <w:color w:val="201F1E"/>
          <w:shd w:val="clear" w:color="auto" w:fill="FFFFFF"/>
        </w:rPr>
        <w:t>DIČ: CZ63323966</w:t>
      </w:r>
    </w:p>
    <w:p w14:paraId="7EFBD447" w14:textId="75E175A4" w:rsidR="00001468" w:rsidRDefault="00001468" w:rsidP="00001468">
      <w:pPr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C56A65">
        <w:rPr>
          <w:rFonts w:cstheme="minorHAnsi"/>
        </w:rPr>
        <w:t>1</w:t>
      </w:r>
      <w:r w:rsidR="003F2DDA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3F2DDA">
        <w:rPr>
          <w:rFonts w:cstheme="minorHAnsi"/>
        </w:rPr>
        <w:t>8</w:t>
      </w:r>
      <w:r>
        <w:rPr>
          <w:rFonts w:cstheme="minorHAnsi"/>
        </w:rPr>
        <w:t>. 202</w:t>
      </w:r>
      <w:r w:rsidR="003F2DDA">
        <w:rPr>
          <w:rFonts w:cstheme="minorHAnsi"/>
        </w:rPr>
        <w:t>5</w:t>
      </w:r>
    </w:p>
    <w:p w14:paraId="5458B997" w14:textId="6DD9354B" w:rsid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Na základě </w:t>
      </w:r>
      <w:r w:rsidR="00983F79">
        <w:rPr>
          <w:rFonts w:cstheme="minorHAnsi"/>
        </w:rPr>
        <w:t>cenové nabídky ze dne 30. 7. 2025 objednáváme vypracování PD slabop</w:t>
      </w:r>
      <w:r w:rsidR="006C230B">
        <w:rPr>
          <w:rFonts w:cstheme="minorHAnsi"/>
        </w:rPr>
        <w:t>roudé komunikace – rekonstrukce strukturované kabeláže SPŠ, OA a JŠ, budova 28. října 1598, 73801 Frýdek-Místek</w:t>
      </w:r>
      <w:r w:rsidR="006F6E54">
        <w:rPr>
          <w:rFonts w:cstheme="minorHAnsi"/>
        </w:rPr>
        <w:t>.</w:t>
      </w:r>
    </w:p>
    <w:p w14:paraId="2EE5BEB8" w14:textId="3ED9E967" w:rsidR="006F6E54" w:rsidRDefault="006F6E54" w:rsidP="00A4294A">
      <w:pPr>
        <w:rPr>
          <w:rFonts w:cstheme="minorHAnsi"/>
        </w:rPr>
      </w:pPr>
      <w:r>
        <w:rPr>
          <w:rFonts w:cstheme="minorHAnsi"/>
        </w:rPr>
        <w:t>Počet vyhotovení:</w:t>
      </w:r>
      <w:r>
        <w:rPr>
          <w:rFonts w:cstheme="minorHAnsi"/>
        </w:rPr>
        <w:tab/>
      </w:r>
      <w:r>
        <w:rPr>
          <w:rFonts w:cstheme="minorHAnsi"/>
        </w:rPr>
        <w:tab/>
        <w:t>4x tištěná forma, 1x elektronická forma (</w:t>
      </w:r>
      <w:r w:rsidR="00CD2DAA">
        <w:rPr>
          <w:rFonts w:cstheme="minorHAnsi"/>
        </w:rPr>
        <w:t>*.</w:t>
      </w:r>
      <w:proofErr w:type="spellStart"/>
      <w:r w:rsidR="00CD2DAA">
        <w:rPr>
          <w:rFonts w:cstheme="minorHAnsi"/>
        </w:rPr>
        <w:t>dwg</w:t>
      </w:r>
      <w:proofErr w:type="spellEnd"/>
      <w:r w:rsidR="00CD2DAA">
        <w:rPr>
          <w:rFonts w:cstheme="minorHAnsi"/>
        </w:rPr>
        <w:t>, *.</w:t>
      </w:r>
      <w:proofErr w:type="spellStart"/>
      <w:r w:rsidR="00CD2DAA">
        <w:rPr>
          <w:rFonts w:cstheme="minorHAnsi"/>
        </w:rPr>
        <w:t>pdf</w:t>
      </w:r>
      <w:proofErr w:type="spellEnd"/>
      <w:r w:rsidR="00CD2DAA">
        <w:rPr>
          <w:rFonts w:cstheme="minorHAnsi"/>
        </w:rPr>
        <w:t>, *.</w:t>
      </w:r>
      <w:proofErr w:type="spellStart"/>
      <w:r w:rsidR="00CD2DAA">
        <w:rPr>
          <w:rFonts w:cstheme="minorHAnsi"/>
        </w:rPr>
        <w:t>docx</w:t>
      </w:r>
      <w:proofErr w:type="spellEnd"/>
      <w:r>
        <w:rPr>
          <w:rFonts w:cstheme="minorHAnsi"/>
        </w:rPr>
        <w:t>)</w:t>
      </w:r>
    </w:p>
    <w:p w14:paraId="38B7A6FE" w14:textId="4F9F5157" w:rsidR="00CD2DAA" w:rsidRPr="009E535B" w:rsidRDefault="00CD2DAA" w:rsidP="00A4294A">
      <w:pPr>
        <w:rPr>
          <w:rFonts w:cstheme="minorHAnsi"/>
        </w:rPr>
      </w:pPr>
      <w:r>
        <w:rPr>
          <w:rFonts w:cstheme="minorHAnsi"/>
        </w:rPr>
        <w:t xml:space="preserve">Obsahem PD budou </w:t>
      </w:r>
      <w:r w:rsidR="00371747">
        <w:rPr>
          <w:rFonts w:cstheme="minorHAnsi"/>
        </w:rPr>
        <w:t>jednotlivé technologie: slaboproud, strukturovaná kabeláž</w:t>
      </w:r>
    </w:p>
    <w:p w14:paraId="25FA0C12" w14:textId="1015CB65" w:rsidR="009E535B" w:rsidRDefault="009E535B" w:rsidP="009F14BC">
      <w:p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Termín</w:t>
      </w:r>
      <w:r w:rsidR="007D0DF0">
        <w:rPr>
          <w:rFonts w:eastAsia="Times New Roman" w:cstheme="minorHAnsi"/>
          <w:color w:val="000000"/>
          <w:lang w:eastAsia="cs-CZ"/>
        </w:rPr>
        <w:t xml:space="preserve"> </w:t>
      </w:r>
      <w:r w:rsidR="007D0DF0" w:rsidRPr="009F14BC">
        <w:rPr>
          <w:rFonts w:cstheme="minorHAnsi"/>
        </w:rPr>
        <w:t>vyhotovení</w:t>
      </w:r>
      <w:r w:rsidR="007D0DF0">
        <w:rPr>
          <w:rFonts w:eastAsia="Times New Roman" w:cstheme="minorHAnsi"/>
          <w:color w:val="000000"/>
          <w:lang w:eastAsia="cs-CZ"/>
        </w:rPr>
        <w:t>:</w:t>
      </w:r>
      <w:r w:rsidR="007D0DF0">
        <w:rPr>
          <w:rFonts w:eastAsia="Times New Roman" w:cstheme="minorHAnsi"/>
          <w:color w:val="000000"/>
          <w:lang w:eastAsia="cs-CZ"/>
        </w:rPr>
        <w:tab/>
      </w:r>
      <w:r w:rsidR="007D0DF0">
        <w:rPr>
          <w:rFonts w:eastAsia="Times New Roman" w:cstheme="minorHAnsi"/>
          <w:color w:val="000000"/>
          <w:lang w:eastAsia="cs-CZ"/>
        </w:rPr>
        <w:tab/>
      </w:r>
      <w:r w:rsidR="00CF3619">
        <w:rPr>
          <w:rFonts w:eastAsia="Times New Roman" w:cstheme="minorHAnsi"/>
          <w:color w:val="000000"/>
          <w:lang w:eastAsia="cs-CZ"/>
        </w:rPr>
        <w:t>do 15. 11. 2025</w:t>
      </w:r>
    </w:p>
    <w:p w14:paraId="1453D510" w14:textId="24575A2F" w:rsidR="009F14BC" w:rsidRDefault="009F14BC" w:rsidP="009F14BC">
      <w:p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Cena za vypracování PD:</w:t>
      </w:r>
      <w:r>
        <w:rPr>
          <w:rFonts w:eastAsia="Times New Roman" w:cstheme="minorHAnsi"/>
          <w:color w:val="000000"/>
          <w:lang w:eastAsia="cs-CZ"/>
        </w:rPr>
        <w:tab/>
        <w:t>120 000,- Kč (bez DPH)</w:t>
      </w:r>
    </w:p>
    <w:p w14:paraId="2EC7214A" w14:textId="50EF5966" w:rsidR="00CF3619" w:rsidRDefault="009E535B" w:rsidP="007A34D5">
      <w:pPr>
        <w:rPr>
          <w:rFonts w:cstheme="minorHAnsi"/>
        </w:rPr>
      </w:pPr>
      <w:r>
        <w:rPr>
          <w:rFonts w:cstheme="minorHAnsi"/>
        </w:rPr>
        <w:t xml:space="preserve">Kontaktní osoby: </w:t>
      </w:r>
      <w:r w:rsidR="00CF3619">
        <w:rPr>
          <w:rFonts w:cstheme="minorHAnsi"/>
        </w:rPr>
        <w:tab/>
      </w:r>
      <w:r w:rsidR="00CF3619">
        <w:rPr>
          <w:rFonts w:cstheme="minorHAnsi"/>
        </w:rPr>
        <w:tab/>
      </w:r>
    </w:p>
    <w:p w14:paraId="1ED2F3A7" w14:textId="1E0F65A9" w:rsidR="00001468" w:rsidRDefault="00001468" w:rsidP="00A4294A">
      <w:pPr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21F3ADB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IČ: 00601381</w:t>
      </w:r>
    </w:p>
    <w:p w14:paraId="451B4B9B" w14:textId="77777777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259D4F48" w14:textId="77777777" w:rsidR="0087549C" w:rsidRDefault="0087549C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0DEEB30F" w14:textId="77777777" w:rsidR="0087549C" w:rsidRDefault="0087549C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6001C06C" w14:textId="77777777" w:rsidR="0087549C" w:rsidRPr="00001468" w:rsidRDefault="0087549C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</w:p>
    <w:p w14:paraId="4FBBD82A" w14:textId="09458E27" w:rsidR="00001468" w:rsidRPr="009E535B" w:rsidRDefault="00001468" w:rsidP="0087549C">
      <w:pPr>
        <w:jc w:val="right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, ředitel</w:t>
      </w:r>
    </w:p>
    <w:sectPr w:rsidR="00001468" w:rsidRPr="009E535B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30596" w14:textId="77777777" w:rsidR="00011611" w:rsidRDefault="00011611" w:rsidP="003753FD">
      <w:r>
        <w:separator/>
      </w:r>
    </w:p>
    <w:p w14:paraId="3C1A34D8" w14:textId="77777777" w:rsidR="00011611" w:rsidRDefault="00011611" w:rsidP="003753FD"/>
    <w:p w14:paraId="546A04C8" w14:textId="77777777" w:rsidR="00011611" w:rsidRDefault="00011611" w:rsidP="003753FD"/>
  </w:endnote>
  <w:endnote w:type="continuationSeparator" w:id="0">
    <w:p w14:paraId="5B9E383B" w14:textId="77777777" w:rsidR="00011611" w:rsidRDefault="00011611" w:rsidP="003753FD">
      <w:r>
        <w:continuationSeparator/>
      </w:r>
    </w:p>
    <w:p w14:paraId="5FE0217A" w14:textId="77777777" w:rsidR="00011611" w:rsidRDefault="00011611" w:rsidP="003753FD"/>
    <w:p w14:paraId="34712155" w14:textId="77777777" w:rsidR="00011611" w:rsidRDefault="00011611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24C5A" w14:textId="77777777" w:rsidR="00011611" w:rsidRDefault="00011611" w:rsidP="003753FD">
      <w:r>
        <w:separator/>
      </w:r>
    </w:p>
    <w:p w14:paraId="0D47FD67" w14:textId="77777777" w:rsidR="00011611" w:rsidRDefault="00011611" w:rsidP="003753FD"/>
    <w:p w14:paraId="1DD110B1" w14:textId="77777777" w:rsidR="00011611" w:rsidRDefault="00011611" w:rsidP="003753FD"/>
  </w:footnote>
  <w:footnote w:type="continuationSeparator" w:id="0">
    <w:p w14:paraId="7F346DAC" w14:textId="77777777" w:rsidR="00011611" w:rsidRDefault="00011611" w:rsidP="003753FD">
      <w:r>
        <w:continuationSeparator/>
      </w:r>
    </w:p>
    <w:p w14:paraId="19606C21" w14:textId="77777777" w:rsidR="00011611" w:rsidRDefault="00011611" w:rsidP="003753FD"/>
    <w:p w14:paraId="2320DF38" w14:textId="77777777" w:rsidR="00011611" w:rsidRDefault="00011611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1468"/>
    <w:rsid w:val="00011611"/>
    <w:rsid w:val="00061756"/>
    <w:rsid w:val="00111CAD"/>
    <w:rsid w:val="00147257"/>
    <w:rsid w:val="001B6977"/>
    <w:rsid w:val="001E2E25"/>
    <w:rsid w:val="001F5A48"/>
    <w:rsid w:val="00215274"/>
    <w:rsid w:val="00230CEC"/>
    <w:rsid w:val="00234F70"/>
    <w:rsid w:val="0024270F"/>
    <w:rsid w:val="002D2DC4"/>
    <w:rsid w:val="0031311A"/>
    <w:rsid w:val="003315F6"/>
    <w:rsid w:val="0035119D"/>
    <w:rsid w:val="00371747"/>
    <w:rsid w:val="003753FD"/>
    <w:rsid w:val="003A6865"/>
    <w:rsid w:val="003B329E"/>
    <w:rsid w:val="003F2DDA"/>
    <w:rsid w:val="004733EE"/>
    <w:rsid w:val="00490FE3"/>
    <w:rsid w:val="00496EC6"/>
    <w:rsid w:val="004E5445"/>
    <w:rsid w:val="00550798"/>
    <w:rsid w:val="00661453"/>
    <w:rsid w:val="006614B5"/>
    <w:rsid w:val="00667626"/>
    <w:rsid w:val="006B153E"/>
    <w:rsid w:val="006C230B"/>
    <w:rsid w:val="006F6E54"/>
    <w:rsid w:val="00760B9D"/>
    <w:rsid w:val="00761D44"/>
    <w:rsid w:val="007A34D5"/>
    <w:rsid w:val="007B79DC"/>
    <w:rsid w:val="007C6619"/>
    <w:rsid w:val="007D0DF0"/>
    <w:rsid w:val="008167DE"/>
    <w:rsid w:val="008350C8"/>
    <w:rsid w:val="0087549C"/>
    <w:rsid w:val="00883A42"/>
    <w:rsid w:val="008C77AB"/>
    <w:rsid w:val="008E5CB2"/>
    <w:rsid w:val="009759C0"/>
    <w:rsid w:val="00983F79"/>
    <w:rsid w:val="009E535B"/>
    <w:rsid w:val="009F14BC"/>
    <w:rsid w:val="00A01C9A"/>
    <w:rsid w:val="00A04280"/>
    <w:rsid w:val="00A14D24"/>
    <w:rsid w:val="00A4294A"/>
    <w:rsid w:val="00A743AD"/>
    <w:rsid w:val="00AB3BA3"/>
    <w:rsid w:val="00AF495D"/>
    <w:rsid w:val="00B46F08"/>
    <w:rsid w:val="00B6198B"/>
    <w:rsid w:val="00BA066F"/>
    <w:rsid w:val="00BC41BC"/>
    <w:rsid w:val="00C56A65"/>
    <w:rsid w:val="00C935D4"/>
    <w:rsid w:val="00CD2DAA"/>
    <w:rsid w:val="00CF3619"/>
    <w:rsid w:val="00D15DFE"/>
    <w:rsid w:val="00D644D9"/>
    <w:rsid w:val="00D9713C"/>
    <w:rsid w:val="00E42FA1"/>
    <w:rsid w:val="00EA5A0E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1716-55C7-496E-BE8F-18DBB938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2025-08-19T09:44:00Z</cp:lastPrinted>
  <dcterms:created xsi:type="dcterms:W3CDTF">2025-08-19T11:30:00Z</dcterms:created>
  <dcterms:modified xsi:type="dcterms:W3CDTF">2025-08-19T11:30:00Z</dcterms:modified>
</cp:coreProperties>
</file>