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6F97D1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820CC">
        <w:rPr>
          <w:rFonts w:cstheme="minorHAnsi"/>
          <w:b/>
          <w:sz w:val="28"/>
        </w:rPr>
        <w:t>0</w:t>
      </w:r>
      <w:r w:rsidR="00FA4B5B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DBC6A07" w14:textId="6155C8B6" w:rsidR="00F60FF0" w:rsidRDefault="00F60FF0" w:rsidP="00F60FF0">
      <w:pPr>
        <w:spacing w:after="0"/>
        <w:rPr>
          <w:sz w:val="22"/>
        </w:rPr>
      </w:pPr>
      <w:r>
        <w:rPr>
          <w:sz w:val="22"/>
        </w:rPr>
        <w:t xml:space="preserve">Plošina </w:t>
      </w:r>
      <w:r w:rsidR="009A3C42" w:rsidRPr="009A3C42">
        <w:rPr>
          <w:sz w:val="22"/>
        </w:rPr>
        <w:t>Renault</w:t>
      </w:r>
      <w:r w:rsidR="009A3C42">
        <w:rPr>
          <w:sz w:val="22"/>
        </w:rPr>
        <w:t xml:space="preserve"> </w:t>
      </w:r>
      <w:r>
        <w:rPr>
          <w:sz w:val="22"/>
        </w:rPr>
        <w:t xml:space="preserve">– </w:t>
      </w:r>
      <w:r w:rsidR="00FA4B5B">
        <w:rPr>
          <w:sz w:val="22"/>
        </w:rPr>
        <w:t>7Z27280</w:t>
      </w:r>
      <w:r>
        <w:rPr>
          <w:sz w:val="22"/>
        </w:rPr>
        <w:t xml:space="preserve">– </w:t>
      </w:r>
      <w:r w:rsidR="009A3C42">
        <w:rPr>
          <w:noProof/>
          <w:sz w:val="22"/>
        </w:rPr>
        <w:t>Běžná prohlídka</w:t>
      </w:r>
      <w:r w:rsidR="00FA4B5B">
        <w:rPr>
          <w:noProof/>
          <w:sz w:val="22"/>
        </w:rPr>
        <w:t>,oprava dosedu ramene.</w:t>
      </w:r>
      <w:r w:rsidR="009A3C42">
        <w:rPr>
          <w:noProof/>
          <w:sz w:val="22"/>
        </w:rPr>
        <w:t>.</w:t>
      </w:r>
    </w:p>
    <w:p w14:paraId="073A8986" w14:textId="0EA0E102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23493632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FA4B5B">
        <w:rPr>
          <w:rFonts w:cstheme="minorHAnsi"/>
          <w:b/>
          <w:sz w:val="22"/>
        </w:rPr>
        <w:t>20.281</w:t>
      </w:r>
      <w:r w:rsidR="00455026">
        <w:rPr>
          <w:rFonts w:cstheme="minorHAnsi"/>
          <w:b/>
          <w:sz w:val="22"/>
        </w:rPr>
        <w:t>,</w:t>
      </w:r>
      <w:r w:rsidR="00F60FF0">
        <w:rPr>
          <w:rFonts w:cstheme="minorHAnsi"/>
          <w:b/>
          <w:sz w:val="22"/>
        </w:rPr>
        <w:t>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204CF411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A15D96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9A3C42">
        <w:rPr>
          <w:rFonts w:cstheme="minorHAnsi"/>
          <w:sz w:val="22"/>
        </w:rPr>
        <w:t>9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4C78A290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448AA23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B66F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0AF0132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9A3C42">
        <w:rPr>
          <w:rFonts w:cstheme="minorHAnsi"/>
          <w:sz w:val="22"/>
        </w:rPr>
        <w:t>0</w:t>
      </w:r>
      <w:r w:rsidR="002F6461">
        <w:rPr>
          <w:rFonts w:cstheme="minorHAnsi"/>
          <w:sz w:val="22"/>
        </w:rPr>
        <w:t>8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9A3C42">
        <w:rPr>
          <w:rFonts w:cstheme="minorHAnsi"/>
          <w:sz w:val="22"/>
        </w:rPr>
        <w:t>8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B66F1"/>
    <w:rsid w:val="000D1CA7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76EBE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18632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226</cp:revision>
  <cp:lastPrinted>2024-10-30T14:31:00Z</cp:lastPrinted>
  <dcterms:created xsi:type="dcterms:W3CDTF">2021-03-01T07:51:00Z</dcterms:created>
  <dcterms:modified xsi:type="dcterms:W3CDTF">2025-08-19T11:19:00Z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