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214EC3" w:rsidRDefault="000E23BB" w:rsidP="009F1608">
      <w:pPr>
        <w:tabs>
          <w:tab w:val="right" w:pos="9057"/>
        </w:tabs>
        <w:jc w:val="center"/>
        <w:rPr>
          <w:rFonts w:cs="Arial"/>
          <w:b/>
          <w:sz w:val="28"/>
          <w:szCs w:val="28"/>
        </w:rPr>
      </w:pPr>
      <w:r w:rsidRPr="00214EC3">
        <w:rPr>
          <w:rFonts w:cs="Arial"/>
          <w:b/>
          <w:sz w:val="28"/>
          <w:szCs w:val="28"/>
        </w:rPr>
        <w:t xml:space="preserve">DOHODA </w:t>
      </w:r>
      <w:r w:rsidR="002E2F9F" w:rsidRPr="00214EC3">
        <w:rPr>
          <w:rFonts w:cs="Arial"/>
          <w:b/>
          <w:sz w:val="28"/>
          <w:szCs w:val="28"/>
        </w:rPr>
        <w:t>o zabezpečení vzdělávací aktivity zaměstnanců</w:t>
      </w:r>
      <w:r w:rsidR="008E7368" w:rsidRPr="00214EC3">
        <w:rPr>
          <w:rFonts w:cs="Arial"/>
          <w:b/>
          <w:sz w:val="28"/>
          <w:szCs w:val="28"/>
        </w:rPr>
        <w:t xml:space="preserve"> </w:t>
      </w:r>
      <w:r w:rsidR="002E2F9F" w:rsidRPr="00214EC3">
        <w:rPr>
          <w:rFonts w:cs="Arial"/>
          <w:b/>
          <w:sz w:val="28"/>
          <w:szCs w:val="28"/>
        </w:rPr>
        <w:t>a</w:t>
      </w:r>
      <w:r w:rsidR="0031479F" w:rsidRPr="00214EC3">
        <w:rPr>
          <w:rFonts w:cs="Arial"/>
          <w:b/>
          <w:sz w:val="28"/>
          <w:szCs w:val="28"/>
        </w:rPr>
        <w:t> potenciálních zaměstnanců a </w:t>
      </w:r>
      <w:r w:rsidR="002E2F9F" w:rsidRPr="00214EC3">
        <w:rPr>
          <w:rFonts w:cs="Arial"/>
          <w:b/>
          <w:sz w:val="28"/>
          <w:szCs w:val="28"/>
        </w:rPr>
        <w:t xml:space="preserve">poskytnutí příspěvku </w:t>
      </w:r>
      <w:r w:rsidRPr="00214EC3">
        <w:rPr>
          <w:rFonts w:cs="Arial"/>
          <w:b/>
          <w:sz w:val="28"/>
          <w:szCs w:val="28"/>
        </w:rPr>
        <w:t xml:space="preserve">v rámci projektu </w:t>
      </w:r>
      <w:r w:rsidR="009229C4" w:rsidRPr="00214EC3">
        <w:rPr>
          <w:rFonts w:cs="Arial"/>
          <w:b/>
          <w:sz w:val="28"/>
          <w:szCs w:val="28"/>
        </w:rPr>
        <w:t>Podpora odborného vzdělávání zaměstnanců</w:t>
      </w:r>
      <w:r w:rsidR="001F677C" w:rsidRPr="00214EC3">
        <w:rPr>
          <w:rFonts w:cs="Arial"/>
          <w:b/>
          <w:sz w:val="28"/>
          <w:szCs w:val="28"/>
        </w:rPr>
        <w:t xml:space="preserve"> II</w:t>
      </w:r>
      <w:r w:rsidR="00331F56" w:rsidRPr="00214EC3">
        <w:rPr>
          <w:rFonts w:cs="Arial"/>
          <w:b/>
          <w:sz w:val="28"/>
          <w:szCs w:val="28"/>
        </w:rPr>
        <w:t xml:space="preserve"> </w:t>
      </w:r>
      <w:r w:rsidRPr="00214EC3">
        <w:rPr>
          <w:rFonts w:cs="Arial"/>
          <w:b/>
          <w:sz w:val="28"/>
          <w:szCs w:val="28"/>
        </w:rPr>
        <w:t>č. </w:t>
      </w:r>
      <w:r w:rsidR="00214EC3" w:rsidRPr="00214EC3">
        <w:rPr>
          <w:rFonts w:cs="Arial"/>
          <w:b/>
          <w:sz w:val="28"/>
          <w:szCs w:val="28"/>
        </w:rPr>
        <w:t>PVA-MN-78/2017</w:t>
      </w:r>
      <w:r w:rsidR="009229C4" w:rsidRPr="00214EC3">
        <w:rPr>
          <w:rFonts w:cs="Arial"/>
          <w:b/>
          <w:sz w:val="28"/>
          <w:szCs w:val="28"/>
        </w:rPr>
        <w:t xml:space="preserve"> </w:t>
      </w:r>
      <w:r w:rsidR="00EB2C35" w:rsidRPr="00214EC3">
        <w:rPr>
          <w:rFonts w:cs="Arial"/>
          <w:b/>
          <w:sz w:val="28"/>
          <w:szCs w:val="28"/>
        </w:rPr>
        <w:t xml:space="preserve">/ </w:t>
      </w:r>
      <w:r w:rsidR="00E048F2" w:rsidRPr="00214EC3">
        <w:rPr>
          <w:rFonts w:cs="Arial"/>
          <w:b/>
          <w:sz w:val="28"/>
          <w:szCs w:val="28"/>
        </w:rPr>
        <w:t>reg. </w:t>
      </w:r>
      <w:r w:rsidR="009229C4" w:rsidRPr="00214EC3">
        <w:rPr>
          <w:rFonts w:cs="Arial"/>
          <w:b/>
          <w:sz w:val="28"/>
          <w:szCs w:val="28"/>
        </w:rPr>
        <w:t>č.</w:t>
      </w:r>
      <w:r w:rsidR="00EB2C35" w:rsidRPr="00214EC3">
        <w:rPr>
          <w:rFonts w:cs="Arial"/>
          <w:b/>
          <w:sz w:val="28"/>
          <w:szCs w:val="28"/>
        </w:rPr>
        <w:t> </w:t>
      </w:r>
      <w:r w:rsidR="009229C4" w:rsidRPr="00214EC3">
        <w:rPr>
          <w:rFonts w:cs="Arial"/>
          <w:b/>
          <w:sz w:val="28"/>
          <w:szCs w:val="28"/>
        </w:rPr>
        <w:t xml:space="preserve">proj. </w:t>
      </w:r>
      <w:r w:rsidR="00214EC3" w:rsidRPr="00214EC3">
        <w:rPr>
          <w:rFonts w:cs="Arial"/>
          <w:b/>
          <w:bCs/>
          <w:sz w:val="28"/>
          <w:szCs w:val="28"/>
        </w:rPr>
        <w:t>CZ.03</w:t>
      </w:r>
      <w:r w:rsidR="00214EC3" w:rsidRPr="00214EC3">
        <w:rPr>
          <w:b/>
          <w:sz w:val="28"/>
          <w:szCs w:val="28"/>
        </w:rPr>
        <w:t>.1.52/0.0/0.0/15_021/0000053</w:t>
      </w:r>
      <w:r w:rsidR="002115B9" w:rsidRPr="00214EC3">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14EC3" w:rsidRPr="00214EC3">
        <w:t xml:space="preserve">Ing. </w:t>
      </w:r>
      <w:r w:rsidR="00214EC3">
        <w:rPr>
          <w:szCs w:val="20"/>
        </w:rPr>
        <w:t>Bořivoj Novotný</w:t>
      </w:r>
      <w:r w:rsidRPr="004521C7">
        <w:rPr>
          <w:rFonts w:cs="Arial"/>
          <w:szCs w:val="20"/>
        </w:rPr>
        <w:t xml:space="preserve">, </w:t>
      </w:r>
      <w:r w:rsidR="00214EC3">
        <w:t>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14EC3" w:rsidRPr="00214EC3">
        <w:t>Dobrovského 1278</w:t>
      </w:r>
      <w:r w:rsidR="00214EC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14EC3" w:rsidRPr="00214EC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14EC3" w:rsidRPr="00214EC3">
        <w:t>Úřad práce</w:t>
      </w:r>
      <w:r w:rsidR="00214EC3">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274FA">
        <w:t>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14EC3"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14EC3" w:rsidRPr="00214EC3">
        <w:t>SLÉVÁRNA ANAH</w:t>
      </w:r>
      <w:r w:rsidR="00214EC3">
        <w:rPr>
          <w:szCs w:val="20"/>
        </w:rPr>
        <w:t xml:space="preserve"> Prostějov, s.r.o.</w:t>
      </w:r>
    </w:p>
    <w:p w:rsidR="000E23BB" w:rsidRPr="004521C7" w:rsidRDefault="00214EC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14EC3">
        <w:rPr>
          <w:noProof/>
        </w:rPr>
        <w:t>Tomáš Pour</w:t>
      </w:r>
      <w:r>
        <w:rPr>
          <w:noProof/>
          <w:szCs w:val="20"/>
        </w:rPr>
        <w:t>, jednatel</w:t>
      </w:r>
    </w:p>
    <w:p w:rsidR="000E23BB" w:rsidRPr="004521C7" w:rsidRDefault="00214EC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14EC3">
        <w:t>Vrahovická č</w:t>
      </w:r>
      <w:r>
        <w:rPr>
          <w:szCs w:val="20"/>
        </w:rPr>
        <w:t>.p. </w:t>
      </w:r>
      <w:r w:rsidR="00853CD6">
        <w:rPr>
          <w:szCs w:val="20"/>
        </w:rPr>
        <w:t>4569</w:t>
      </w:r>
      <w:r>
        <w:rPr>
          <w:szCs w:val="20"/>
        </w:rPr>
        <w:t>/43,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14EC3" w:rsidRPr="00214EC3">
        <w:t>60701811</w:t>
      </w:r>
    </w:p>
    <w:p w:rsidR="00C2620A" w:rsidRPr="004521C7" w:rsidRDefault="00214EC3" w:rsidP="00C2620A">
      <w:pPr>
        <w:tabs>
          <w:tab w:val="left" w:pos="2977"/>
        </w:tabs>
        <w:ind w:left="2977" w:hanging="2977"/>
        <w:rPr>
          <w:rFonts w:cs="Arial"/>
          <w:szCs w:val="20"/>
        </w:rPr>
      </w:pPr>
      <w:r w:rsidRPr="00214EC3">
        <w:rPr>
          <w:rFonts w:cs="Arial"/>
          <w:noProof/>
          <w:szCs w:val="20"/>
        </w:rPr>
        <w:t>adresa provozovny:</w:t>
      </w:r>
      <w:r w:rsidR="00C2620A" w:rsidRPr="004521C7">
        <w:rPr>
          <w:rFonts w:cs="Arial"/>
          <w:szCs w:val="20"/>
        </w:rPr>
        <w:tab/>
      </w:r>
      <w:r w:rsidRPr="00214EC3">
        <w:t>Vrahovická č</w:t>
      </w:r>
      <w:r>
        <w:rPr>
          <w:szCs w:val="20"/>
        </w:rPr>
        <w:t>.p. </w:t>
      </w:r>
      <w:r w:rsidR="00853CD6">
        <w:rPr>
          <w:szCs w:val="20"/>
        </w:rPr>
        <w:t>4569</w:t>
      </w:r>
      <w:r>
        <w:rPr>
          <w:szCs w:val="20"/>
        </w:rPr>
        <w:t>/43,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274FA">
        <w:t>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14EC3" w:rsidRPr="00214EC3">
        <w:rPr>
          <w:bCs/>
        </w:rPr>
        <w:t>Podpora odborného</w:t>
      </w:r>
      <w:r w:rsidR="00214EC3">
        <w:rPr>
          <w:szCs w:val="20"/>
        </w:rPr>
        <w:t xml:space="preserve"> vzdělávání zaměstnanců II (POVEZ II)</w:t>
      </w:r>
      <w:r>
        <w:t>“ (dále jen „POVEZ II“),</w:t>
      </w:r>
      <w:r w:rsidRPr="00A21F7C">
        <w:t xml:space="preserve"> r</w:t>
      </w:r>
      <w:r>
        <w:t>eg. </w:t>
      </w:r>
      <w:r w:rsidRPr="00544217">
        <w:t>č.</w:t>
      </w:r>
      <w:r>
        <w:t> </w:t>
      </w:r>
      <w:r w:rsidR="00214EC3" w:rsidRPr="00214EC3">
        <w:rPr>
          <w:bCs/>
        </w:rPr>
        <w:t>CZ.03</w:t>
      </w:r>
      <w:r w:rsidR="00214EC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214EC3" w:rsidRPr="00214EC3">
        <w:t>IS Helios</w:t>
      </w:r>
      <w:r w:rsidR="00214EC3">
        <w:rPr>
          <w:szCs w:val="20"/>
        </w:rPr>
        <w:t xml:space="preserve"> - modul I - firemní procesy</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214EC3" w:rsidRPr="00214EC3">
        <w:t>44,00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14EC3" w:rsidRPr="00214EC3">
        <w:t>43,00</w:t>
      </w:r>
      <w:r>
        <w:rPr>
          <w:lang w:val="en-US"/>
        </w:rPr>
        <w:tab/>
      </w:r>
      <w:r w:rsidR="00E53B1B" w:rsidRPr="00E53B1B">
        <w:t>vyučovacích</w:t>
      </w:r>
      <w:r w:rsidR="00E53B1B">
        <w:t> </w:t>
      </w:r>
      <w:r w:rsidRPr="00B75BEF">
        <w:t>hodin</w:t>
      </w:r>
      <w:r w:rsidRPr="00B75BEF">
        <w:br/>
      </w:r>
      <w:r w:rsidRPr="00B75BEF">
        <w:tab/>
        <w:t>- praktická příprava:</w:t>
      </w:r>
      <w:r>
        <w:tab/>
      </w:r>
      <w:r w:rsidR="00214EC3" w:rsidRPr="00214EC3">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14EC3" w:rsidRPr="00214EC3">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F274FA">
        <w:rPr>
          <w:szCs w:val="20"/>
        </w:rPr>
        <w:t>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214EC3" w:rsidRPr="00214EC3">
        <w:t>30.8</w:t>
      </w:r>
      <w:r w:rsidR="00214EC3">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F730F2">
        <w:t>10.4.</w:t>
      </w:r>
      <w:r w:rsidR="00214EC3">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14EC3" w:rsidRPr="00214EC3">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214EC3" w:rsidRPr="00214EC3">
        <w:t>20</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214EC3" w:rsidRPr="00214EC3">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14EC3"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214EC3" w:rsidRPr="00214EC3">
        <w:rPr>
          <w:b/>
          <w:szCs w:val="20"/>
        </w:rPr>
        <w:t>509 140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214EC3">
        <w:rPr>
          <w:szCs w:val="20"/>
        </w:rPr>
        <w:t>174 240</w:t>
      </w:r>
      <w:r w:rsidR="00C13AD5">
        <w:rPr>
          <w:rFonts w:cs="Arial"/>
          <w:szCs w:val="20"/>
        </w:rPr>
        <w:t xml:space="preserve"> </w:t>
      </w:r>
      <w:r w:rsidR="00C13AD5" w:rsidRPr="009E7648">
        <w:t>Kč</w:t>
      </w:r>
      <w:r w:rsidR="00C13AD5" w:rsidRPr="00556278">
        <w:t xml:space="preserve"> a maximální výše příspěvku na vzdělávací aktivity činí </w:t>
      </w:r>
      <w:r w:rsidR="00214EC3" w:rsidRPr="00214EC3">
        <w:rPr>
          <w:bCs/>
          <w:lang w:val="en-US"/>
        </w:rPr>
        <w:t>334 900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214EC3" w:rsidRPr="00214EC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14EC3" w:rsidRPr="00214EC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w:t>
      </w:r>
      <w:bookmarkStart w:id="0" w:name="_GoBack"/>
      <w:bookmarkEnd w:id="0"/>
      <w:r w:rsidRPr="00853700">
        <w:rPr>
          <w:rStyle w:val="Siln"/>
          <w:rFonts w:cs="Arial"/>
          <w:b w:val="0"/>
          <w:szCs w:val="18"/>
          <w:bdr w:val="none" w:sz="0" w:space="0" w:color="auto" w:frame="1"/>
          <w:shd w:val="clear" w:color="auto" w:fill="FFFFFF"/>
        </w:rPr>
        <w:t>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214EC3" w:rsidP="001C4C77">
      <w:pPr>
        <w:pStyle w:val="BoddohodyII"/>
        <w:keepNext/>
        <w:numPr>
          <w:ilvl w:val="0"/>
          <w:numId w:val="0"/>
        </w:numPr>
      </w:pPr>
      <w:r w:rsidRPr="00214EC3">
        <w:t>Úřad práce</w:t>
      </w:r>
      <w:r>
        <w:rPr>
          <w:szCs w:val="20"/>
        </w:rPr>
        <w:t xml:space="preserve"> České republiky - kontaktní pracoviště Prostějov</w:t>
      </w:r>
      <w:r w:rsidR="005D3993">
        <w:t xml:space="preserve"> dne </w:t>
      </w:r>
      <w:r w:rsidR="008E05EF">
        <w:t>29.8.2017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14EC3" w:rsidP="001C4C77">
      <w:pPr>
        <w:keepNext/>
        <w:keepLines/>
        <w:jc w:val="center"/>
        <w:rPr>
          <w:rFonts w:cs="Arial"/>
          <w:szCs w:val="20"/>
        </w:rPr>
      </w:pPr>
      <w:r w:rsidRPr="00214EC3">
        <w:t>Tomáš Pour</w:t>
      </w:r>
      <w:r>
        <w:rPr>
          <w:szCs w:val="20"/>
        </w:rPr>
        <w:tab/>
      </w:r>
      <w:r>
        <w:rPr>
          <w:szCs w:val="20"/>
        </w:rPr>
        <w:br/>
        <w:t>jednatel</w:t>
      </w:r>
      <w:r>
        <w:rPr>
          <w:szCs w:val="20"/>
        </w:rPr>
        <w:tab/>
      </w:r>
      <w:r>
        <w:rPr>
          <w:szCs w:val="20"/>
        </w:rPr>
        <w:br/>
        <w:t>SLÉVÁRNA ANAH Prostějov,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14EC3" w:rsidP="001C4C77">
      <w:pPr>
        <w:keepNext/>
        <w:tabs>
          <w:tab w:val="center" w:pos="1800"/>
          <w:tab w:val="center" w:pos="7200"/>
        </w:tabs>
        <w:jc w:val="center"/>
      </w:pPr>
      <w:r w:rsidRPr="00214EC3">
        <w:t xml:space="preserve">Ing. </w:t>
      </w:r>
      <w:r>
        <w:rPr>
          <w:szCs w:val="20"/>
        </w:rPr>
        <w:t>Bořivoj Novotný</w:t>
      </w:r>
    </w:p>
    <w:p w:rsidR="00580136" w:rsidRDefault="00214EC3" w:rsidP="00580136">
      <w:pPr>
        <w:tabs>
          <w:tab w:val="center" w:pos="1800"/>
          <w:tab w:val="center" w:pos="7200"/>
        </w:tabs>
        <w:jc w:val="center"/>
      </w:pPr>
      <w:r>
        <w:t xml:space="preserve">ředitel Odboru zaměstnanosti </w:t>
      </w:r>
    </w:p>
    <w:p w:rsidR="00C77EBD" w:rsidRDefault="00214EC3"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14EC3" w:rsidRPr="00214EC3">
        <w:t xml:space="preserve">Ing. </w:t>
      </w:r>
      <w:r w:rsidR="00214EC3">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14EC3" w:rsidRPr="00214EC3">
        <w:t>950 154</w:t>
      </w:r>
      <w:r w:rsidR="00214EC3">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C3" w:rsidRDefault="00214EC3">
      <w:r>
        <w:separator/>
      </w:r>
    </w:p>
  </w:endnote>
  <w:endnote w:type="continuationSeparator" w:id="0">
    <w:p w:rsidR="00214EC3" w:rsidRDefault="0021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C3" w:rsidRDefault="00214EC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14EC3" w:rsidRPr="00214EC3">
      <w:rPr>
        <w:i/>
      </w:rPr>
      <w:t>PVA-MN-78/2017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C0643">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C064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14EC3" w:rsidRPr="00214EC3">
      <w:rPr>
        <w:i/>
      </w:rPr>
      <w:t>PVA-MN-78/2017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1C064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C064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C3" w:rsidRDefault="00214EC3">
      <w:r>
        <w:separator/>
      </w:r>
    </w:p>
  </w:footnote>
  <w:footnote w:type="continuationSeparator" w:id="0">
    <w:p w:rsidR="00214EC3" w:rsidRDefault="0021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C3" w:rsidRDefault="00214EC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14EC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0643"/>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4EC3"/>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53CD6"/>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05EF"/>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274FA"/>
    <w:rsid w:val="00F31A56"/>
    <w:rsid w:val="00F37B05"/>
    <w:rsid w:val="00F4005D"/>
    <w:rsid w:val="00F415CE"/>
    <w:rsid w:val="00F43791"/>
    <w:rsid w:val="00F54AD1"/>
    <w:rsid w:val="00F55014"/>
    <w:rsid w:val="00F558F0"/>
    <w:rsid w:val="00F57555"/>
    <w:rsid w:val="00F71577"/>
    <w:rsid w:val="00F730F2"/>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13"/>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141D-C774-4732-A608-782E0C6A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4080</Words>
  <Characters>24544</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28567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Bednářová Lucie Ing. (UPM-OLA)</cp:lastModifiedBy>
  <cp:revision>6</cp:revision>
  <cp:lastPrinted>2017-08-29T12:59:00Z</cp:lastPrinted>
  <dcterms:created xsi:type="dcterms:W3CDTF">2017-08-25T07:33:00Z</dcterms:created>
  <dcterms:modified xsi:type="dcterms:W3CDTF">2017-08-29T13:01:00Z</dcterms:modified>
</cp:coreProperties>
</file>