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2166" w14:textId="6D7683E8" w:rsidR="00AB7642" w:rsidRDefault="00014AAF" w:rsidP="00995338">
      <w:pPr>
        <w:keepNext/>
        <w:keepLines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Příloha</w:t>
      </w:r>
      <w:r w:rsidR="008D780F" w:rsidRPr="008D780F">
        <w:rPr>
          <w:rFonts w:cs="Arial"/>
          <w:b/>
          <w:bCs/>
          <w:szCs w:val="22"/>
        </w:rPr>
        <w:t xml:space="preserve"> </w:t>
      </w:r>
      <w:r w:rsidR="00E12D09">
        <w:rPr>
          <w:rFonts w:cs="Arial"/>
          <w:b/>
          <w:bCs/>
          <w:szCs w:val="22"/>
        </w:rPr>
        <w:t xml:space="preserve">č. 1 - </w:t>
      </w:r>
      <w:r w:rsidR="008D780F" w:rsidRPr="008D780F">
        <w:rPr>
          <w:rFonts w:cs="Arial"/>
          <w:b/>
          <w:bCs/>
          <w:szCs w:val="22"/>
        </w:rPr>
        <w:t xml:space="preserve">Technická specifikace předmětu </w:t>
      </w:r>
      <w:r w:rsidR="00E12D09">
        <w:rPr>
          <w:rFonts w:cs="Arial"/>
          <w:b/>
          <w:bCs/>
          <w:szCs w:val="22"/>
        </w:rPr>
        <w:t>koupě</w:t>
      </w:r>
    </w:p>
    <w:p w14:paraId="201EB36A" w14:textId="77777777" w:rsidR="008D780F" w:rsidRDefault="008D780F" w:rsidP="00995338">
      <w:pPr>
        <w:keepNext/>
        <w:keepLines/>
        <w:rPr>
          <w:rFonts w:cs="Arial"/>
          <w:b/>
          <w:bCs/>
          <w:szCs w:val="22"/>
        </w:rPr>
      </w:pPr>
    </w:p>
    <w:p w14:paraId="56EB6A9B" w14:textId="7E3ACDC7" w:rsidR="00AB7642" w:rsidRPr="00AB7642" w:rsidRDefault="00AB7642" w:rsidP="00AB7642">
      <w:pPr>
        <w:keepNext/>
        <w:keepLines/>
        <w:rPr>
          <w:rFonts w:cs="Arial"/>
          <w:b/>
          <w:bCs/>
          <w:i/>
          <w:iCs/>
          <w:szCs w:val="22"/>
        </w:rPr>
      </w:pPr>
      <w:r w:rsidRPr="00AB7642">
        <w:rPr>
          <w:rFonts w:cs="Arial"/>
          <w:b/>
          <w:bCs/>
          <w:i/>
          <w:iCs/>
          <w:szCs w:val="22"/>
        </w:rPr>
        <w:t>Specifikace Předmětu koupě</w:t>
      </w:r>
      <w:r>
        <w:rPr>
          <w:rFonts w:cs="Arial"/>
          <w:b/>
          <w:bCs/>
          <w:i/>
          <w:iCs/>
          <w:szCs w:val="22"/>
        </w:rPr>
        <w:t xml:space="preserve"> na LCD monitory 24“</w:t>
      </w:r>
    </w:p>
    <w:p w14:paraId="5BAE3AFE" w14:textId="77777777" w:rsidR="00995338" w:rsidRDefault="00995338" w:rsidP="00995338">
      <w:pPr>
        <w:jc w:val="left"/>
        <w:rPr>
          <w:rFonts w:cs="Arial"/>
          <w:b/>
          <w:bCs/>
          <w:szCs w:val="22"/>
        </w:rPr>
      </w:pPr>
    </w:p>
    <w:tbl>
      <w:tblPr>
        <w:tblW w:w="9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ED7B8E" w:rsidRPr="000D18A4" w14:paraId="3ABBD667" w14:textId="66C0AD4D" w:rsidTr="001E5C58">
        <w:trPr>
          <w:trHeight w:val="99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65328" w14:textId="77777777" w:rsidR="00ED7B8E" w:rsidRPr="000D18A4" w:rsidRDefault="00ED7B8E" w:rsidP="008B4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0D18A4">
              <w:rPr>
                <w:rFonts w:ascii="Tahoma" w:hAnsi="Tahoma" w:cs="Tahoma"/>
                <w:b/>
                <w:bCs/>
                <w:color w:val="000000"/>
                <w:sz w:val="20"/>
              </w:rPr>
              <w:t>Parametr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D0E945" w14:textId="063C59BD" w:rsidR="00ED7B8E" w:rsidRPr="000D18A4" w:rsidRDefault="00ED7B8E" w:rsidP="008B441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Parametry uvedené Prodávajícím</w:t>
            </w:r>
          </w:p>
        </w:tc>
      </w:tr>
      <w:tr w:rsidR="00ED7B8E" w:rsidRPr="000D18A4" w14:paraId="47EDB8D0" w14:textId="138C7449" w:rsidTr="001E5C58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A8E" w14:textId="77777777" w:rsidR="00ED7B8E" w:rsidRPr="000D18A4" w:rsidRDefault="00ED7B8E" w:rsidP="009F3891">
            <w:pPr>
              <w:rPr>
                <w:rFonts w:ascii="Tahoma" w:hAnsi="Tahoma" w:cs="Tahoma"/>
                <w:color w:val="000000"/>
                <w:sz w:val="20"/>
              </w:rPr>
            </w:pPr>
            <w:r w:rsidRPr="000D18A4">
              <w:rPr>
                <w:rFonts w:ascii="Tahoma" w:hAnsi="Tahoma" w:cs="Tahoma"/>
                <w:color w:val="000000"/>
                <w:sz w:val="20"/>
              </w:rPr>
              <w:t>Výrobce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BAF6" w14:textId="22FB4FA3" w:rsidR="00ED7B8E" w:rsidRPr="000D18A4" w:rsidRDefault="00ED7B8E" w:rsidP="009F3891">
            <w:pPr>
              <w:rPr>
                <w:rFonts w:ascii="Tahoma" w:hAnsi="Tahoma" w:cs="Tahoma"/>
                <w:color w:val="000000"/>
                <w:sz w:val="20"/>
              </w:rPr>
            </w:pPr>
            <w:r w:rsidRPr="000D18A4">
              <w:rPr>
                <w:rFonts w:ascii="Tahoma" w:hAnsi="Tahoma" w:cs="Tahoma"/>
                <w:color w:val="000000"/>
                <w:sz w:val="20"/>
              </w:rPr>
              <w:t> </w:t>
            </w:r>
            <w:proofErr w:type="spellStart"/>
            <w:r w:rsidRPr="00710FA9">
              <w:rPr>
                <w:rFonts w:ascii="Tahoma" w:hAnsi="Tahoma" w:cs="Tahoma"/>
                <w:color w:val="000000"/>
                <w:sz w:val="20"/>
              </w:rPr>
              <w:t>iiyama</w:t>
            </w:r>
            <w:proofErr w:type="spellEnd"/>
            <w:r w:rsidRPr="00710FA9">
              <w:rPr>
                <w:rFonts w:ascii="Tahoma" w:hAnsi="Tahoma" w:cs="Tahoma"/>
                <w:color w:val="000000"/>
                <w:sz w:val="20"/>
              </w:rPr>
              <w:t xml:space="preserve"> G-Master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710FA9">
              <w:rPr>
                <w:rFonts w:ascii="Tahoma" w:hAnsi="Tahoma" w:cs="Tahoma"/>
                <w:color w:val="000000"/>
                <w:sz w:val="20"/>
              </w:rPr>
              <w:t>GB2445HSU-B2</w:t>
            </w:r>
          </w:p>
        </w:tc>
      </w:tr>
      <w:tr w:rsidR="00ED7B8E" w:rsidRPr="000D18A4" w14:paraId="3A40DC70" w14:textId="0F44AC84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CDD2" w14:textId="77777777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 w:rsidRPr="000D18A4">
              <w:rPr>
                <w:rFonts w:ascii="Tahoma" w:hAnsi="Tahoma" w:cs="Tahoma"/>
                <w:color w:val="000000"/>
                <w:sz w:val="20"/>
              </w:rPr>
              <w:t>velikost obrazovky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A4FD" w14:textId="11552921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24“</w:t>
            </w:r>
          </w:p>
        </w:tc>
      </w:tr>
      <w:tr w:rsidR="00ED7B8E" w:rsidRPr="000D18A4" w14:paraId="27BB9FDA" w14:textId="4AB45869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8409" w14:textId="77777777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 w:rsidRPr="000D18A4">
              <w:rPr>
                <w:rFonts w:ascii="Tahoma" w:hAnsi="Tahoma" w:cs="Tahoma"/>
                <w:color w:val="000000"/>
                <w:sz w:val="20"/>
              </w:rPr>
              <w:t>délka úhlopříčky skutečně zobrazované plochy (cm)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34D3" w14:textId="544B6926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60,45</w:t>
            </w:r>
          </w:p>
        </w:tc>
      </w:tr>
      <w:tr w:rsidR="00ED7B8E" w:rsidRPr="000D18A4" w14:paraId="66DDF63E" w14:textId="27CDC803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3440" w14:textId="77777777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 w:rsidRPr="000D18A4">
              <w:rPr>
                <w:rFonts w:ascii="Tahoma" w:hAnsi="Tahoma" w:cs="Tahoma"/>
                <w:color w:val="000000"/>
                <w:sz w:val="20"/>
              </w:rPr>
              <w:t>rozlišení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7516" w14:textId="4D78AA5B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1920x1080</w:t>
            </w:r>
          </w:p>
        </w:tc>
      </w:tr>
      <w:tr w:rsidR="00ED7B8E" w:rsidRPr="000D18A4" w14:paraId="403C4943" w14:textId="4C8FEB41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A3A1" w14:textId="77777777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 w:rsidRPr="000D18A4">
              <w:rPr>
                <w:rFonts w:ascii="Tahoma" w:hAnsi="Tahoma" w:cs="Tahoma"/>
                <w:color w:val="000000"/>
                <w:sz w:val="20"/>
              </w:rPr>
              <w:t xml:space="preserve">poměr stran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4209" w14:textId="2483AC0D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16:09</w:t>
            </w:r>
          </w:p>
        </w:tc>
      </w:tr>
      <w:tr w:rsidR="00ED7B8E" w:rsidRPr="000D18A4" w14:paraId="413ED913" w14:textId="008902D1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31C" w14:textId="77777777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 w:rsidRPr="000D18A4">
              <w:rPr>
                <w:rFonts w:ascii="Tahoma" w:hAnsi="Tahoma" w:cs="Tahoma"/>
                <w:color w:val="000000"/>
                <w:sz w:val="20"/>
              </w:rPr>
              <w:t>technologie podsvícení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05DC" w14:textId="55D55D3E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LED</w:t>
            </w:r>
          </w:p>
        </w:tc>
      </w:tr>
      <w:tr w:rsidR="00ED7B8E" w:rsidRPr="000D18A4" w14:paraId="7CC74968" w14:textId="102D0364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8A5E" w14:textId="77777777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 w:rsidRPr="000D18A4">
              <w:rPr>
                <w:rFonts w:ascii="Tahoma" w:hAnsi="Tahoma" w:cs="Tahoma"/>
                <w:color w:val="000000"/>
                <w:sz w:val="20"/>
              </w:rPr>
              <w:t>povrch displeje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F12B" w14:textId="0C7E2E7D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matný </w:t>
            </w:r>
          </w:p>
        </w:tc>
      </w:tr>
      <w:tr w:rsidR="00ED7B8E" w:rsidRPr="000D18A4" w14:paraId="57B26A15" w14:textId="3D64DBB1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04BC" w14:textId="0D524FC0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d</w:t>
            </w:r>
            <w:r w:rsidRPr="000D18A4">
              <w:rPr>
                <w:rFonts w:ascii="Tahoma" w:hAnsi="Tahoma" w:cs="Tahoma"/>
                <w:color w:val="000000"/>
                <w:sz w:val="20"/>
              </w:rPr>
              <w:t>igitální vstupy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DC7" w14:textId="62D44BE8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1x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DisplayPort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,  a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 xml:space="preserve"> 1x HDMI</w:t>
            </w:r>
          </w:p>
        </w:tc>
      </w:tr>
      <w:tr w:rsidR="00ED7B8E" w:rsidRPr="000D18A4" w14:paraId="207AEA2C" w14:textId="5EAEA329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7E3E" w14:textId="4D0F533B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p</w:t>
            </w:r>
            <w:r w:rsidRPr="000D18A4">
              <w:rPr>
                <w:rFonts w:ascii="Tahoma" w:hAnsi="Tahoma" w:cs="Tahoma"/>
                <w:color w:val="000000"/>
                <w:sz w:val="20"/>
              </w:rPr>
              <w:t>ivot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0FD3" w14:textId="44957CC6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ano</w:t>
            </w:r>
          </w:p>
        </w:tc>
      </w:tr>
      <w:tr w:rsidR="00ED7B8E" w:rsidRPr="000D18A4" w14:paraId="341FE2D5" w14:textId="2A34858D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6690" w14:textId="6B034AC7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p</w:t>
            </w:r>
            <w:r w:rsidRPr="000D18A4">
              <w:rPr>
                <w:rFonts w:ascii="Tahoma" w:hAnsi="Tahoma" w:cs="Tahoma"/>
                <w:color w:val="000000"/>
                <w:sz w:val="20"/>
              </w:rPr>
              <w:t>rovedení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6E37" w14:textId="0205F299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Výškově nastavitelný podstavec (volně stojící)</w:t>
            </w:r>
          </w:p>
        </w:tc>
      </w:tr>
      <w:tr w:rsidR="00ED7B8E" w:rsidRPr="000D18A4" w14:paraId="5E0F3B53" w14:textId="220C020B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DAA6" w14:textId="7AFAC15F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p</w:t>
            </w:r>
            <w:r w:rsidRPr="000D18A4">
              <w:rPr>
                <w:rFonts w:ascii="Tahoma" w:hAnsi="Tahoma" w:cs="Tahoma"/>
                <w:color w:val="000000"/>
                <w:sz w:val="20"/>
              </w:rPr>
              <w:t>říslušenství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E0E8" w14:textId="48BA35F1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napájecí kabel, datový kabel typ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DisplayPort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min. 1,8m</w:t>
            </w:r>
          </w:p>
        </w:tc>
      </w:tr>
      <w:tr w:rsidR="00ED7B8E" w:rsidRPr="000D18A4" w14:paraId="577990B0" w14:textId="2B3E6EEB" w:rsidTr="001E5C5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C1E9" w14:textId="2AA1B244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z</w:t>
            </w:r>
            <w:r w:rsidRPr="000D18A4">
              <w:rPr>
                <w:rFonts w:ascii="Tahoma" w:hAnsi="Tahoma" w:cs="Tahoma"/>
                <w:color w:val="000000"/>
                <w:sz w:val="20"/>
              </w:rPr>
              <w:t>droj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CA8E" w14:textId="61510A10" w:rsidR="00ED7B8E" w:rsidRPr="000D18A4" w:rsidRDefault="00ED7B8E" w:rsidP="00710FA9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integrovaný</w:t>
            </w:r>
          </w:p>
        </w:tc>
      </w:tr>
    </w:tbl>
    <w:p w14:paraId="5CEC99BE" w14:textId="77777777" w:rsidR="00956757" w:rsidRDefault="00956757" w:rsidP="00995338">
      <w:pPr>
        <w:jc w:val="left"/>
        <w:rPr>
          <w:rFonts w:cs="Arial"/>
          <w:b/>
          <w:bCs/>
          <w:szCs w:val="22"/>
        </w:rPr>
      </w:pPr>
    </w:p>
    <w:p w14:paraId="6D65D264" w14:textId="77777777" w:rsidR="00AB7642" w:rsidRDefault="00AB7642" w:rsidP="00995338">
      <w:pPr>
        <w:jc w:val="left"/>
        <w:rPr>
          <w:rFonts w:cs="Arial"/>
          <w:b/>
          <w:bCs/>
          <w:szCs w:val="22"/>
        </w:rPr>
      </w:pPr>
    </w:p>
    <w:sectPr w:rsidR="00AB7642" w:rsidSect="0099533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C9C4" w14:textId="77777777" w:rsidR="00B0249B" w:rsidRDefault="00B0249B">
      <w:r>
        <w:separator/>
      </w:r>
    </w:p>
  </w:endnote>
  <w:endnote w:type="continuationSeparator" w:id="0">
    <w:p w14:paraId="176FD43B" w14:textId="77777777" w:rsidR="00B0249B" w:rsidRDefault="00B0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10B4" w14:textId="77777777" w:rsidR="00995338" w:rsidRDefault="0099533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9B2B" w14:textId="77777777" w:rsidR="00B0249B" w:rsidRDefault="00B0249B">
      <w:r>
        <w:separator/>
      </w:r>
    </w:p>
  </w:footnote>
  <w:footnote w:type="continuationSeparator" w:id="0">
    <w:p w14:paraId="4B9CF512" w14:textId="77777777" w:rsidR="00B0249B" w:rsidRDefault="00B0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7B6A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4261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B2C8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B4F2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FF4A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C64E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70FD3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45678"/>
    <w:multiLevelType w:val="hybridMultilevel"/>
    <w:tmpl w:val="9DC40620"/>
    <w:lvl w:ilvl="0" w:tplc="EC8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FE025D"/>
    <w:multiLevelType w:val="hybridMultilevel"/>
    <w:tmpl w:val="4532F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1218D"/>
    <w:multiLevelType w:val="hybridMultilevel"/>
    <w:tmpl w:val="5210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C190F"/>
    <w:multiLevelType w:val="hybridMultilevel"/>
    <w:tmpl w:val="B5644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368F"/>
    <w:multiLevelType w:val="hybridMultilevel"/>
    <w:tmpl w:val="A6601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76429"/>
    <w:multiLevelType w:val="multilevel"/>
    <w:tmpl w:val="98EE66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1FA2E68"/>
    <w:multiLevelType w:val="hybridMultilevel"/>
    <w:tmpl w:val="A4864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D9D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FFC054E"/>
    <w:multiLevelType w:val="hybridMultilevel"/>
    <w:tmpl w:val="50240E0E"/>
    <w:lvl w:ilvl="0" w:tplc="7C8C8A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3C0275"/>
    <w:multiLevelType w:val="hybridMultilevel"/>
    <w:tmpl w:val="CF94E8D4"/>
    <w:lvl w:ilvl="0" w:tplc="2C44B3D6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 w15:restartNumberingAfterBreak="0">
    <w:nsid w:val="39F11102"/>
    <w:multiLevelType w:val="hybridMultilevel"/>
    <w:tmpl w:val="48962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05EF4"/>
    <w:multiLevelType w:val="hybridMultilevel"/>
    <w:tmpl w:val="EB92D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31482"/>
    <w:multiLevelType w:val="hybridMultilevel"/>
    <w:tmpl w:val="FFFFFFFF"/>
    <w:lvl w:ilvl="0" w:tplc="F4F282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7C2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84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8C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06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ED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06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64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C2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F4108"/>
    <w:multiLevelType w:val="hybridMultilevel"/>
    <w:tmpl w:val="5186EE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27FDF"/>
    <w:multiLevelType w:val="hybridMultilevel"/>
    <w:tmpl w:val="E1900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643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05E5F37"/>
    <w:multiLevelType w:val="hybridMultilevel"/>
    <w:tmpl w:val="F9362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1602"/>
    <w:multiLevelType w:val="multilevel"/>
    <w:tmpl w:val="6F266B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41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25" w15:restartNumberingAfterBreak="0">
    <w:nsid w:val="5231682F"/>
    <w:multiLevelType w:val="hybridMultilevel"/>
    <w:tmpl w:val="1C4016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EBF4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6464E90"/>
    <w:multiLevelType w:val="hybridMultilevel"/>
    <w:tmpl w:val="813C6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A1402"/>
    <w:multiLevelType w:val="hybridMultilevel"/>
    <w:tmpl w:val="0EDAFED0"/>
    <w:lvl w:ilvl="0" w:tplc="46406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083DE6"/>
    <w:multiLevelType w:val="hybridMultilevel"/>
    <w:tmpl w:val="8130B382"/>
    <w:lvl w:ilvl="0" w:tplc="374EF4F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1F3C93"/>
    <w:multiLevelType w:val="multilevel"/>
    <w:tmpl w:val="0ACA2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4B5D6A"/>
    <w:multiLevelType w:val="multilevel"/>
    <w:tmpl w:val="99CCB39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  <w:bCs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01C3B02"/>
    <w:multiLevelType w:val="hybridMultilevel"/>
    <w:tmpl w:val="181C3E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E22CA8"/>
    <w:multiLevelType w:val="hybridMultilevel"/>
    <w:tmpl w:val="DE9C87C0"/>
    <w:lvl w:ilvl="0" w:tplc="1C7C0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8E2D25"/>
    <w:multiLevelType w:val="hybridMultilevel"/>
    <w:tmpl w:val="CB7CEFB0"/>
    <w:lvl w:ilvl="0" w:tplc="9E0CE474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6" w15:restartNumberingAfterBreak="0">
    <w:nsid w:val="7A79BF7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AA71A0F"/>
    <w:multiLevelType w:val="hybridMultilevel"/>
    <w:tmpl w:val="A1281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5458F"/>
    <w:multiLevelType w:val="hybridMultilevel"/>
    <w:tmpl w:val="92507678"/>
    <w:lvl w:ilvl="0" w:tplc="2272B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9C56CB"/>
    <w:multiLevelType w:val="hybridMultilevel"/>
    <w:tmpl w:val="C0AE8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F5B21"/>
    <w:multiLevelType w:val="hybridMultilevel"/>
    <w:tmpl w:val="7BA6F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06897"/>
    <w:multiLevelType w:val="hybridMultilevel"/>
    <w:tmpl w:val="AD88EDCE"/>
    <w:lvl w:ilvl="0" w:tplc="96445C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DAB548B"/>
    <w:multiLevelType w:val="hybridMultilevel"/>
    <w:tmpl w:val="5EF0AF2E"/>
    <w:lvl w:ilvl="0" w:tplc="DB54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683524">
    <w:abstractNumId w:val="30"/>
  </w:num>
  <w:num w:numId="2" w16cid:durableId="1897887634">
    <w:abstractNumId w:val="32"/>
  </w:num>
  <w:num w:numId="3" w16cid:durableId="1581253707">
    <w:abstractNumId w:val="24"/>
  </w:num>
  <w:num w:numId="4" w16cid:durableId="1835220154">
    <w:abstractNumId w:val="9"/>
  </w:num>
  <w:num w:numId="5" w16cid:durableId="696544921">
    <w:abstractNumId w:val="17"/>
  </w:num>
  <w:num w:numId="6" w16cid:durableId="183329602">
    <w:abstractNumId w:val="39"/>
  </w:num>
  <w:num w:numId="7" w16cid:durableId="1832675689">
    <w:abstractNumId w:val="40"/>
  </w:num>
  <w:num w:numId="8" w16cid:durableId="1963803120">
    <w:abstractNumId w:val="19"/>
  </w:num>
  <w:num w:numId="9" w16cid:durableId="892304146">
    <w:abstractNumId w:val="25"/>
  </w:num>
  <w:num w:numId="10" w16cid:durableId="624116627">
    <w:abstractNumId w:val="31"/>
  </w:num>
  <w:num w:numId="11" w16cid:durableId="106121841">
    <w:abstractNumId w:val="5"/>
  </w:num>
  <w:num w:numId="12" w16cid:durableId="202981478">
    <w:abstractNumId w:val="14"/>
  </w:num>
  <w:num w:numId="13" w16cid:durableId="1206601059">
    <w:abstractNumId w:val="12"/>
  </w:num>
  <w:num w:numId="14" w16cid:durableId="1252665207">
    <w:abstractNumId w:val="2"/>
  </w:num>
  <w:num w:numId="15" w16cid:durableId="1815294470">
    <w:abstractNumId w:val="26"/>
  </w:num>
  <w:num w:numId="16" w16cid:durableId="571164719">
    <w:abstractNumId w:val="22"/>
  </w:num>
  <w:num w:numId="17" w16cid:durableId="1001657696">
    <w:abstractNumId w:val="35"/>
  </w:num>
  <w:num w:numId="18" w16cid:durableId="892817296">
    <w:abstractNumId w:val="20"/>
  </w:num>
  <w:num w:numId="19" w16cid:durableId="172770593">
    <w:abstractNumId w:val="37"/>
  </w:num>
  <w:num w:numId="20" w16cid:durableId="754202409">
    <w:abstractNumId w:val="16"/>
  </w:num>
  <w:num w:numId="21" w16cid:durableId="1670049">
    <w:abstractNumId w:val="34"/>
  </w:num>
  <w:num w:numId="22" w16cid:durableId="1247886662">
    <w:abstractNumId w:val="21"/>
  </w:num>
  <w:num w:numId="23" w16cid:durableId="1449011222">
    <w:abstractNumId w:val="7"/>
  </w:num>
  <w:num w:numId="24" w16cid:durableId="425883558">
    <w:abstractNumId w:val="4"/>
  </w:num>
  <w:num w:numId="25" w16cid:durableId="382680438">
    <w:abstractNumId w:val="0"/>
  </w:num>
  <w:num w:numId="26" w16cid:durableId="535124601">
    <w:abstractNumId w:val="8"/>
  </w:num>
  <w:num w:numId="27" w16cid:durableId="506211285">
    <w:abstractNumId w:val="15"/>
  </w:num>
  <w:num w:numId="28" w16cid:durableId="974139180">
    <w:abstractNumId w:val="6"/>
  </w:num>
  <w:num w:numId="29" w16cid:durableId="2038702581">
    <w:abstractNumId w:val="27"/>
  </w:num>
  <w:num w:numId="30" w16cid:durableId="1084952743">
    <w:abstractNumId w:val="1"/>
  </w:num>
  <w:num w:numId="31" w16cid:durableId="967398557">
    <w:abstractNumId w:val="10"/>
  </w:num>
  <w:num w:numId="32" w16cid:durableId="1933201544">
    <w:abstractNumId w:val="13"/>
  </w:num>
  <w:num w:numId="33" w16cid:durableId="2017725712">
    <w:abstractNumId w:val="18"/>
  </w:num>
  <w:num w:numId="34" w16cid:durableId="1739471003">
    <w:abstractNumId w:val="42"/>
  </w:num>
  <w:num w:numId="35" w16cid:durableId="1097555622">
    <w:abstractNumId w:val="29"/>
  </w:num>
  <w:num w:numId="36" w16cid:durableId="1874028632">
    <w:abstractNumId w:val="11"/>
  </w:num>
  <w:num w:numId="37" w16cid:durableId="129708543">
    <w:abstractNumId w:val="41"/>
  </w:num>
  <w:num w:numId="38" w16cid:durableId="117769701">
    <w:abstractNumId w:val="3"/>
  </w:num>
  <w:num w:numId="39" w16cid:durableId="1786188886">
    <w:abstractNumId w:val="28"/>
  </w:num>
  <w:num w:numId="40" w16cid:durableId="712460853">
    <w:abstractNumId w:val="38"/>
  </w:num>
  <w:num w:numId="41" w16cid:durableId="1908612709">
    <w:abstractNumId w:val="36"/>
  </w:num>
  <w:num w:numId="42" w16cid:durableId="752703337">
    <w:abstractNumId w:val="33"/>
  </w:num>
  <w:num w:numId="43" w16cid:durableId="12929808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38"/>
    <w:rsid w:val="00014AAF"/>
    <w:rsid w:val="000254CB"/>
    <w:rsid w:val="00053D52"/>
    <w:rsid w:val="00071B0D"/>
    <w:rsid w:val="000B1834"/>
    <w:rsid w:val="00157777"/>
    <w:rsid w:val="001753FD"/>
    <w:rsid w:val="001B73FE"/>
    <w:rsid w:val="001C585B"/>
    <w:rsid w:val="001E5C58"/>
    <w:rsid w:val="001E649F"/>
    <w:rsid w:val="002456B4"/>
    <w:rsid w:val="00254A04"/>
    <w:rsid w:val="002644E7"/>
    <w:rsid w:val="0028126B"/>
    <w:rsid w:val="00295A3F"/>
    <w:rsid w:val="002975D4"/>
    <w:rsid w:val="003A0043"/>
    <w:rsid w:val="00405BBD"/>
    <w:rsid w:val="00410C5A"/>
    <w:rsid w:val="00442D7E"/>
    <w:rsid w:val="00470FBA"/>
    <w:rsid w:val="004D0A62"/>
    <w:rsid w:val="004D4AE6"/>
    <w:rsid w:val="005067FA"/>
    <w:rsid w:val="005132C3"/>
    <w:rsid w:val="00525B25"/>
    <w:rsid w:val="005360CE"/>
    <w:rsid w:val="00561A92"/>
    <w:rsid w:val="00584293"/>
    <w:rsid w:val="006039AD"/>
    <w:rsid w:val="00656607"/>
    <w:rsid w:val="006855AB"/>
    <w:rsid w:val="006C0655"/>
    <w:rsid w:val="007037D2"/>
    <w:rsid w:val="00710FA9"/>
    <w:rsid w:val="00723E78"/>
    <w:rsid w:val="00743816"/>
    <w:rsid w:val="007A7332"/>
    <w:rsid w:val="007B59CC"/>
    <w:rsid w:val="008059CD"/>
    <w:rsid w:val="00813FDD"/>
    <w:rsid w:val="008C0D4A"/>
    <w:rsid w:val="008D780F"/>
    <w:rsid w:val="00956757"/>
    <w:rsid w:val="00966440"/>
    <w:rsid w:val="00995338"/>
    <w:rsid w:val="009C1F68"/>
    <w:rsid w:val="009E4CC8"/>
    <w:rsid w:val="009E5BBA"/>
    <w:rsid w:val="009F3891"/>
    <w:rsid w:val="00A1568F"/>
    <w:rsid w:val="00A52370"/>
    <w:rsid w:val="00A539CD"/>
    <w:rsid w:val="00AB7642"/>
    <w:rsid w:val="00AC3205"/>
    <w:rsid w:val="00AD6935"/>
    <w:rsid w:val="00AE11EF"/>
    <w:rsid w:val="00AE2954"/>
    <w:rsid w:val="00B0249B"/>
    <w:rsid w:val="00B07C62"/>
    <w:rsid w:val="00B1476B"/>
    <w:rsid w:val="00B16961"/>
    <w:rsid w:val="00B21174"/>
    <w:rsid w:val="00C11D9C"/>
    <w:rsid w:val="00C35E3C"/>
    <w:rsid w:val="00C64D47"/>
    <w:rsid w:val="00CD7746"/>
    <w:rsid w:val="00D233F7"/>
    <w:rsid w:val="00D9712E"/>
    <w:rsid w:val="00DB1E7F"/>
    <w:rsid w:val="00DF672C"/>
    <w:rsid w:val="00E12D09"/>
    <w:rsid w:val="00E82382"/>
    <w:rsid w:val="00ED3721"/>
    <w:rsid w:val="00ED7B8E"/>
    <w:rsid w:val="00F422A8"/>
    <w:rsid w:val="00F66FD2"/>
    <w:rsid w:val="00F8087C"/>
    <w:rsid w:val="00FA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C60"/>
  <w15:chartTrackingRefBased/>
  <w15:docId w15:val="{B9ED2848-2CC6-4859-92F2-0E1F5FBE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338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995338"/>
    <w:pPr>
      <w:keepNext/>
      <w:keepLines/>
      <w:numPr>
        <w:numId w:val="2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995338"/>
    <w:pPr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33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995338"/>
    <w:rPr>
      <w:rFonts w:ascii="Arial" w:eastAsia="Times New Roman" w:hAnsi="Arial" w:cs="Arial"/>
      <w:b/>
      <w:bCs/>
      <w:caps/>
      <w:kern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95338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338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95338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9953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,cp_Odstavec se seznamem,Bullet Number,Bullet List,FooterText,numbered,Paragraphe de liste1,Bulletr List Paragraph,列出段落,列出段落1,List Paragraph2,List Paragraph21,Listeafsnit1,Parágrafo da Lista1,Párrafo de lista1"/>
    <w:basedOn w:val="Normln"/>
    <w:link w:val="OdstavecseseznamemChar"/>
    <w:uiPriority w:val="34"/>
    <w:qFormat/>
    <w:rsid w:val="009953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5338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cp_Odstavec se seznamem Char,Bullet Number Char,Bullet List Char,FooterText Char,numbered Char,Paragraphe de liste1 Char,Bulletr List Paragraph Char,列出段落 Char,列出段落1 Char,List Paragraph2 Char"/>
    <w:link w:val="Odstavecseseznamem"/>
    <w:uiPriority w:val="34"/>
    <w:locked/>
    <w:rsid w:val="0099533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Clanek11">
    <w:name w:val="Clanek 1.1"/>
    <w:basedOn w:val="Nadpis2"/>
    <w:qFormat/>
    <w:rsid w:val="00995338"/>
    <w:pPr>
      <w:widowControl w:val="0"/>
      <w:numPr>
        <w:ilvl w:val="1"/>
        <w:numId w:val="2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995338"/>
    <w:pPr>
      <w:keepLines/>
      <w:widowControl w:val="0"/>
      <w:numPr>
        <w:ilvl w:val="2"/>
        <w:numId w:val="2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995338"/>
    <w:pPr>
      <w:keepNext/>
      <w:numPr>
        <w:ilvl w:val="3"/>
        <w:numId w:val="2"/>
      </w:numPr>
      <w:spacing w:before="120" w:after="120"/>
    </w:pPr>
    <w:rPr>
      <w:color w:val="000000"/>
      <w:szCs w:val="24"/>
      <w:lang w:eastAsia="en-US"/>
    </w:rPr>
  </w:style>
  <w:style w:type="table" w:styleId="Mkatabulky">
    <w:name w:val="Table Grid"/>
    <w:basedOn w:val="Normlntabulka"/>
    <w:uiPriority w:val="39"/>
    <w:rsid w:val="009953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067F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8238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855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55A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55A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5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5AB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Darina</dc:creator>
  <cp:keywords/>
  <dc:description/>
  <cp:lastModifiedBy>Honzátková Kateřina</cp:lastModifiedBy>
  <cp:revision>2</cp:revision>
  <cp:lastPrinted>2024-08-28T13:32:00Z</cp:lastPrinted>
  <dcterms:created xsi:type="dcterms:W3CDTF">2025-08-06T10:39:00Z</dcterms:created>
  <dcterms:modified xsi:type="dcterms:W3CDTF">2025-08-06T10:39:00Z</dcterms:modified>
</cp:coreProperties>
</file>