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4BA3" w14:textId="1B140C16" w:rsidR="00D0054F" w:rsidRPr="00C74585" w:rsidRDefault="00D0054F" w:rsidP="00D0054F">
      <w:pPr>
        <w:spacing w:after="120" w:line="276" w:lineRule="auto"/>
        <w:rPr>
          <w:rFonts w:ascii="Arial" w:hAnsi="Arial" w:cs="Arial"/>
          <w:sz w:val="22"/>
          <w:szCs w:val="22"/>
        </w:rPr>
      </w:pPr>
      <w:r w:rsidRPr="00C74585">
        <w:rPr>
          <w:rFonts w:ascii="Arial" w:hAnsi="Arial" w:cs="Arial"/>
          <w:sz w:val="22"/>
          <w:szCs w:val="22"/>
        </w:rPr>
        <w:t xml:space="preserve">Číslo smlouvy </w:t>
      </w:r>
      <w:r w:rsidR="00BA2ECC" w:rsidRPr="00C74585">
        <w:rPr>
          <w:rFonts w:ascii="Arial" w:hAnsi="Arial" w:cs="Arial"/>
          <w:sz w:val="22"/>
          <w:szCs w:val="22"/>
        </w:rPr>
        <w:t>Objednatele</w:t>
      </w:r>
      <w:r w:rsidRPr="00C74585">
        <w:rPr>
          <w:rFonts w:ascii="Arial" w:hAnsi="Arial" w:cs="Arial"/>
          <w:sz w:val="22"/>
          <w:szCs w:val="22"/>
        </w:rPr>
        <w:t>:</w:t>
      </w:r>
      <w:r w:rsidRPr="00C74585">
        <w:rPr>
          <w:rFonts w:ascii="Arial" w:hAnsi="Arial" w:cs="Arial"/>
          <w:sz w:val="22"/>
          <w:szCs w:val="22"/>
        </w:rPr>
        <w:tab/>
      </w:r>
      <w:r w:rsidR="00514FB0">
        <w:rPr>
          <w:rFonts w:ascii="Arial" w:hAnsi="Arial" w:cs="Arial"/>
          <w:sz w:val="22"/>
          <w:szCs w:val="22"/>
        </w:rPr>
        <w:t>I/0038/2025/Hl</w:t>
      </w:r>
    </w:p>
    <w:p w14:paraId="73159257" w14:textId="246FD17F" w:rsidR="004C34F5" w:rsidRPr="00C74585" w:rsidRDefault="004C34F5" w:rsidP="00934AD6">
      <w:pPr>
        <w:spacing w:after="120" w:line="276" w:lineRule="auto"/>
        <w:rPr>
          <w:rFonts w:ascii="Arial" w:hAnsi="Arial" w:cs="Arial"/>
          <w:sz w:val="22"/>
          <w:szCs w:val="22"/>
        </w:rPr>
      </w:pPr>
      <w:r w:rsidRPr="00C74585">
        <w:rPr>
          <w:rFonts w:ascii="Arial" w:hAnsi="Arial" w:cs="Arial"/>
          <w:sz w:val="22"/>
          <w:szCs w:val="22"/>
        </w:rPr>
        <w:t xml:space="preserve">Číslo smlouvy </w:t>
      </w:r>
      <w:r w:rsidR="00BE2007" w:rsidRPr="00C74585">
        <w:rPr>
          <w:rFonts w:ascii="Arial" w:hAnsi="Arial" w:cs="Arial"/>
          <w:sz w:val="22"/>
          <w:szCs w:val="22"/>
        </w:rPr>
        <w:t>Zhotovitel</w:t>
      </w:r>
      <w:r w:rsidRPr="00C74585">
        <w:rPr>
          <w:rFonts w:ascii="Arial" w:hAnsi="Arial" w:cs="Arial"/>
          <w:sz w:val="22"/>
          <w:szCs w:val="22"/>
        </w:rPr>
        <w:t>e:</w:t>
      </w:r>
      <w:r w:rsidRPr="00C74585">
        <w:rPr>
          <w:rFonts w:ascii="Arial" w:hAnsi="Arial" w:cs="Arial"/>
          <w:sz w:val="22"/>
          <w:szCs w:val="22"/>
        </w:rPr>
        <w:tab/>
      </w:r>
    </w:p>
    <w:p w14:paraId="1D9C03A0" w14:textId="77777777" w:rsidR="001A41CB" w:rsidRPr="00C74585" w:rsidRDefault="001A41CB" w:rsidP="008F0B3E">
      <w:pPr>
        <w:pStyle w:val="Nzev"/>
        <w:widowControl w:val="0"/>
        <w:spacing w:after="120" w:line="276" w:lineRule="auto"/>
        <w:jc w:val="left"/>
        <w:rPr>
          <w:rFonts w:ascii="Arial" w:hAnsi="Arial" w:cs="Arial"/>
          <w:spacing w:val="60"/>
          <w:sz w:val="22"/>
          <w:szCs w:val="22"/>
        </w:rPr>
      </w:pPr>
    </w:p>
    <w:p w14:paraId="0543D9E2" w14:textId="77777777" w:rsidR="0089695B" w:rsidRPr="00C74585" w:rsidRDefault="00CB6397" w:rsidP="00934AD6">
      <w:pPr>
        <w:pStyle w:val="Nzev"/>
        <w:widowControl w:val="0"/>
        <w:spacing w:after="120" w:line="276" w:lineRule="auto"/>
        <w:rPr>
          <w:rFonts w:ascii="Arial" w:hAnsi="Arial" w:cs="Arial"/>
          <w:spacing w:val="60"/>
          <w:sz w:val="28"/>
          <w:szCs w:val="28"/>
          <w:lang w:val="cs-CZ"/>
        </w:rPr>
      </w:pPr>
      <w:r w:rsidRPr="00C74585">
        <w:rPr>
          <w:rFonts w:ascii="Arial" w:hAnsi="Arial" w:cs="Arial"/>
          <w:spacing w:val="60"/>
          <w:sz w:val="28"/>
          <w:szCs w:val="28"/>
        </w:rPr>
        <w:t>SMLOUVA O</w:t>
      </w:r>
      <w:r w:rsidR="0089695B" w:rsidRPr="00C74585">
        <w:rPr>
          <w:rFonts w:ascii="Arial" w:hAnsi="Arial" w:cs="Arial"/>
          <w:spacing w:val="60"/>
          <w:sz w:val="28"/>
          <w:szCs w:val="28"/>
          <w:lang w:val="cs-CZ"/>
        </w:rPr>
        <w:t xml:space="preserve"> </w:t>
      </w:r>
      <w:r w:rsidR="00E73B8A" w:rsidRPr="00C74585">
        <w:rPr>
          <w:rFonts w:ascii="Arial" w:hAnsi="Arial" w:cs="Arial"/>
          <w:spacing w:val="60"/>
          <w:sz w:val="28"/>
          <w:szCs w:val="28"/>
          <w:lang w:val="cs-CZ"/>
        </w:rPr>
        <w:t xml:space="preserve">ZHOTOVENÍ STAVBY </w:t>
      </w:r>
    </w:p>
    <w:p w14:paraId="170A74E4" w14:textId="77777777" w:rsidR="00AD5E3E" w:rsidRPr="00C74585" w:rsidRDefault="00AD5E3E" w:rsidP="00934AD6">
      <w:pPr>
        <w:spacing w:after="120" w:line="276" w:lineRule="auto"/>
        <w:jc w:val="center"/>
        <w:rPr>
          <w:rFonts w:ascii="Arial" w:hAnsi="Arial" w:cs="Arial"/>
          <w:sz w:val="22"/>
          <w:szCs w:val="22"/>
        </w:rPr>
      </w:pPr>
      <w:r w:rsidRPr="00C74585">
        <w:rPr>
          <w:rFonts w:ascii="Arial" w:hAnsi="Arial" w:cs="Arial"/>
          <w:sz w:val="22"/>
          <w:szCs w:val="22"/>
        </w:rPr>
        <w:t>kterou</w:t>
      </w:r>
      <w:r w:rsidR="00A109CC" w:rsidRPr="00C74585">
        <w:rPr>
          <w:rFonts w:ascii="Arial" w:hAnsi="Arial" w:cs="Arial"/>
          <w:sz w:val="22"/>
          <w:szCs w:val="22"/>
        </w:rPr>
        <w:t xml:space="preserve"> </w:t>
      </w:r>
      <w:r w:rsidRPr="00C74585">
        <w:rPr>
          <w:rFonts w:ascii="Arial" w:hAnsi="Arial" w:cs="Arial"/>
          <w:sz w:val="22"/>
          <w:szCs w:val="22"/>
        </w:rPr>
        <w:t>uzavřely níže uvedeného dne, měsíce a roku tyto smluvní strany:</w:t>
      </w:r>
    </w:p>
    <w:p w14:paraId="073314BD" w14:textId="77777777" w:rsidR="00D6680E" w:rsidRPr="00C74585" w:rsidRDefault="00CD66AD" w:rsidP="00D6680E">
      <w:pPr>
        <w:numPr>
          <w:ilvl w:val="0"/>
          <w:numId w:val="18"/>
        </w:numPr>
        <w:tabs>
          <w:tab w:val="left" w:pos="426"/>
          <w:tab w:val="left" w:pos="3261"/>
        </w:tabs>
        <w:spacing w:before="240" w:after="120" w:line="276" w:lineRule="auto"/>
        <w:ind w:left="567" w:hanging="567"/>
        <w:jc w:val="both"/>
        <w:rPr>
          <w:rFonts w:ascii="Arial" w:hAnsi="Arial" w:cs="Arial"/>
          <w:b/>
          <w:sz w:val="22"/>
          <w:szCs w:val="22"/>
        </w:rPr>
      </w:pPr>
      <w:r w:rsidRPr="00C74585">
        <w:rPr>
          <w:rFonts w:ascii="Arial" w:hAnsi="Arial" w:cs="Arial"/>
          <w:b/>
          <w:sz w:val="22"/>
          <w:szCs w:val="22"/>
        </w:rPr>
        <w:t>Fakultní nemocnice Brno</w:t>
      </w:r>
    </w:p>
    <w:p w14:paraId="4DAF5C31" w14:textId="77777777" w:rsidR="00CD66AD" w:rsidRPr="00C74585" w:rsidRDefault="00D6680E" w:rsidP="00CD66AD">
      <w:pPr>
        <w:spacing w:line="276" w:lineRule="auto"/>
        <w:ind w:left="426"/>
        <w:rPr>
          <w:rFonts w:ascii="Arial" w:hAnsi="Arial" w:cs="Arial"/>
          <w:iCs/>
          <w:sz w:val="22"/>
          <w:szCs w:val="22"/>
        </w:rPr>
      </w:pPr>
      <w:r w:rsidRPr="00C74585">
        <w:rPr>
          <w:rFonts w:ascii="Arial" w:hAnsi="Arial" w:cs="Arial"/>
          <w:sz w:val="22"/>
          <w:szCs w:val="22"/>
        </w:rPr>
        <w:t>Zastoupen</w:t>
      </w:r>
      <w:r w:rsidR="00CD66AD" w:rsidRPr="00C74585">
        <w:rPr>
          <w:rFonts w:ascii="Arial" w:hAnsi="Arial" w:cs="Arial"/>
          <w:sz w:val="22"/>
          <w:szCs w:val="22"/>
        </w:rPr>
        <w:t>a</w:t>
      </w:r>
      <w:r w:rsidRPr="00C74585">
        <w:rPr>
          <w:rFonts w:ascii="Arial" w:hAnsi="Arial" w:cs="Arial"/>
          <w:sz w:val="22"/>
          <w:szCs w:val="22"/>
        </w:rPr>
        <w:t>:</w:t>
      </w:r>
      <w:r w:rsidRPr="00C74585">
        <w:rPr>
          <w:rFonts w:ascii="Arial" w:hAnsi="Arial" w:cs="Arial"/>
          <w:sz w:val="22"/>
          <w:szCs w:val="22"/>
        </w:rPr>
        <w:tab/>
      </w:r>
      <w:r w:rsidRPr="00C74585">
        <w:rPr>
          <w:rFonts w:ascii="Arial" w:hAnsi="Arial" w:cs="Arial"/>
          <w:sz w:val="22"/>
          <w:szCs w:val="22"/>
        </w:rPr>
        <w:tab/>
      </w:r>
      <w:r w:rsidR="00CD66AD" w:rsidRPr="00C74585">
        <w:rPr>
          <w:rFonts w:ascii="Arial" w:hAnsi="Arial" w:cs="Arial"/>
          <w:iCs/>
          <w:sz w:val="22"/>
          <w:szCs w:val="22"/>
        </w:rPr>
        <w:t>MUDr. Ivem Rovným, MBA, ředitelem</w:t>
      </w:r>
    </w:p>
    <w:p w14:paraId="5B70B338" w14:textId="38A346BC" w:rsidR="00D6680E" w:rsidRPr="00C74585" w:rsidRDefault="00D6680E" w:rsidP="00D6680E">
      <w:pPr>
        <w:spacing w:line="276" w:lineRule="auto"/>
        <w:ind w:left="426"/>
        <w:rPr>
          <w:rFonts w:ascii="Arial" w:hAnsi="Arial" w:cs="Arial"/>
          <w:sz w:val="22"/>
          <w:szCs w:val="22"/>
        </w:rPr>
      </w:pPr>
      <w:r w:rsidRPr="00C74585">
        <w:rPr>
          <w:rFonts w:ascii="Arial" w:hAnsi="Arial" w:cs="Arial"/>
          <w:sz w:val="22"/>
          <w:szCs w:val="22"/>
        </w:rPr>
        <w:t>Se sídlem:</w:t>
      </w:r>
      <w:r w:rsidRPr="00C74585">
        <w:rPr>
          <w:rFonts w:ascii="Arial" w:hAnsi="Arial" w:cs="Arial"/>
          <w:sz w:val="22"/>
          <w:szCs w:val="22"/>
        </w:rPr>
        <w:tab/>
      </w:r>
      <w:r w:rsidRPr="00C74585">
        <w:rPr>
          <w:rFonts w:ascii="Arial" w:hAnsi="Arial" w:cs="Arial"/>
          <w:sz w:val="22"/>
          <w:szCs w:val="22"/>
        </w:rPr>
        <w:tab/>
      </w:r>
      <w:r w:rsidR="00CD66AD" w:rsidRPr="00C74585">
        <w:rPr>
          <w:rFonts w:ascii="Arial" w:hAnsi="Arial" w:cs="Arial"/>
          <w:sz w:val="22"/>
          <w:szCs w:val="22"/>
        </w:rPr>
        <w:t>Jihlavská 20</w:t>
      </w:r>
      <w:r w:rsidR="00DD798B" w:rsidRPr="00C74585">
        <w:rPr>
          <w:rFonts w:ascii="Arial" w:hAnsi="Arial" w:cs="Arial"/>
          <w:sz w:val="22"/>
          <w:szCs w:val="22"/>
        </w:rPr>
        <w:t xml:space="preserve">, </w:t>
      </w:r>
      <w:r w:rsidRPr="00C74585">
        <w:rPr>
          <w:rFonts w:ascii="Arial" w:hAnsi="Arial" w:cs="Arial"/>
          <w:sz w:val="22"/>
          <w:szCs w:val="22"/>
        </w:rPr>
        <w:t>6</w:t>
      </w:r>
      <w:r w:rsidR="00CD66AD" w:rsidRPr="00C74585">
        <w:rPr>
          <w:rFonts w:ascii="Arial" w:hAnsi="Arial" w:cs="Arial"/>
          <w:sz w:val="22"/>
          <w:szCs w:val="22"/>
        </w:rPr>
        <w:t>25</w:t>
      </w:r>
      <w:r w:rsidRPr="00C74585">
        <w:rPr>
          <w:rFonts w:ascii="Arial" w:hAnsi="Arial" w:cs="Arial"/>
          <w:sz w:val="22"/>
          <w:szCs w:val="22"/>
        </w:rPr>
        <w:t xml:space="preserve"> 00 Brno</w:t>
      </w:r>
    </w:p>
    <w:p w14:paraId="0D984902" w14:textId="77777777" w:rsidR="00D6680E" w:rsidRPr="00C74585" w:rsidRDefault="00D6680E" w:rsidP="00D6680E">
      <w:pPr>
        <w:spacing w:line="276" w:lineRule="auto"/>
        <w:ind w:left="426"/>
        <w:rPr>
          <w:rFonts w:ascii="Arial" w:hAnsi="Arial" w:cs="Arial"/>
          <w:sz w:val="22"/>
          <w:szCs w:val="22"/>
        </w:rPr>
      </w:pPr>
      <w:r w:rsidRPr="00C74585">
        <w:rPr>
          <w:rFonts w:ascii="Arial" w:hAnsi="Arial" w:cs="Arial"/>
          <w:sz w:val="22"/>
          <w:szCs w:val="22"/>
        </w:rPr>
        <w:t>IČO:</w:t>
      </w:r>
      <w:r w:rsidRPr="00C74585">
        <w:rPr>
          <w:rFonts w:ascii="Arial" w:hAnsi="Arial" w:cs="Arial"/>
          <w:sz w:val="22"/>
          <w:szCs w:val="22"/>
        </w:rPr>
        <w:tab/>
      </w:r>
      <w:r w:rsidRPr="00C74585">
        <w:rPr>
          <w:rFonts w:ascii="Arial" w:hAnsi="Arial" w:cs="Arial"/>
          <w:sz w:val="22"/>
          <w:szCs w:val="22"/>
        </w:rPr>
        <w:tab/>
      </w:r>
      <w:r w:rsidRPr="00C74585">
        <w:rPr>
          <w:rFonts w:ascii="Arial" w:hAnsi="Arial" w:cs="Arial"/>
          <w:sz w:val="22"/>
          <w:szCs w:val="22"/>
        </w:rPr>
        <w:tab/>
      </w:r>
      <w:r w:rsidR="00CD66AD" w:rsidRPr="00C74585">
        <w:rPr>
          <w:rFonts w:ascii="Arial" w:hAnsi="Arial" w:cs="Arial"/>
          <w:sz w:val="22"/>
          <w:szCs w:val="22"/>
        </w:rPr>
        <w:t>65269705</w:t>
      </w:r>
    </w:p>
    <w:p w14:paraId="26358727" w14:textId="77777777" w:rsidR="00D6680E" w:rsidRPr="00C74585" w:rsidRDefault="00D6680E" w:rsidP="00D6680E">
      <w:pPr>
        <w:spacing w:line="276" w:lineRule="auto"/>
        <w:ind w:left="426"/>
        <w:rPr>
          <w:rFonts w:ascii="Arial" w:hAnsi="Arial" w:cs="Arial"/>
          <w:sz w:val="22"/>
          <w:szCs w:val="22"/>
        </w:rPr>
      </w:pPr>
      <w:r w:rsidRPr="00C74585">
        <w:rPr>
          <w:rFonts w:ascii="Arial" w:hAnsi="Arial" w:cs="Arial"/>
          <w:sz w:val="22"/>
          <w:szCs w:val="22"/>
        </w:rPr>
        <w:t>DIČ:</w:t>
      </w:r>
      <w:r w:rsidRPr="00C74585">
        <w:rPr>
          <w:rFonts w:ascii="Arial" w:hAnsi="Arial" w:cs="Arial"/>
          <w:sz w:val="22"/>
          <w:szCs w:val="22"/>
        </w:rPr>
        <w:tab/>
      </w:r>
      <w:r w:rsidRPr="00C74585">
        <w:rPr>
          <w:rFonts w:ascii="Arial" w:hAnsi="Arial" w:cs="Arial"/>
          <w:sz w:val="22"/>
          <w:szCs w:val="22"/>
        </w:rPr>
        <w:tab/>
      </w:r>
      <w:r w:rsidRPr="00C74585">
        <w:rPr>
          <w:rFonts w:ascii="Arial" w:hAnsi="Arial" w:cs="Arial"/>
          <w:sz w:val="22"/>
          <w:szCs w:val="22"/>
        </w:rPr>
        <w:tab/>
      </w:r>
      <w:r w:rsidR="00CD66AD" w:rsidRPr="00C74585">
        <w:rPr>
          <w:rFonts w:ascii="Arial" w:hAnsi="Arial" w:cs="Arial"/>
          <w:sz w:val="22"/>
          <w:szCs w:val="22"/>
        </w:rPr>
        <w:t>CZ65269705</w:t>
      </w:r>
    </w:p>
    <w:p w14:paraId="6E8EAA33" w14:textId="77777777" w:rsidR="00D6680E" w:rsidRPr="00C74585" w:rsidRDefault="00D6680E" w:rsidP="00D6680E">
      <w:pPr>
        <w:widowControl w:val="0"/>
        <w:spacing w:line="276" w:lineRule="auto"/>
        <w:ind w:left="2835" w:hanging="2409"/>
        <w:jc w:val="both"/>
        <w:rPr>
          <w:rFonts w:ascii="Arial" w:hAnsi="Arial" w:cs="Arial"/>
          <w:sz w:val="22"/>
          <w:szCs w:val="22"/>
        </w:rPr>
      </w:pPr>
      <w:r w:rsidRPr="00C74585">
        <w:rPr>
          <w:rFonts w:ascii="Arial" w:hAnsi="Arial" w:cs="Arial"/>
          <w:sz w:val="22"/>
          <w:szCs w:val="22"/>
        </w:rPr>
        <w:t>Bankovní spojení:</w:t>
      </w:r>
      <w:r w:rsidRPr="00C74585">
        <w:rPr>
          <w:rFonts w:ascii="Arial" w:hAnsi="Arial" w:cs="Arial"/>
          <w:sz w:val="22"/>
          <w:szCs w:val="22"/>
        </w:rPr>
        <w:tab/>
      </w:r>
      <w:r w:rsidR="00CD66AD" w:rsidRPr="00C74585">
        <w:rPr>
          <w:rFonts w:ascii="Arial" w:hAnsi="Arial" w:cs="Arial"/>
          <w:sz w:val="22"/>
          <w:szCs w:val="22"/>
        </w:rPr>
        <w:t>Česká národní banka</w:t>
      </w:r>
    </w:p>
    <w:p w14:paraId="722447DB" w14:textId="77777777" w:rsidR="00D6680E" w:rsidRPr="00C74585" w:rsidRDefault="00D6680E" w:rsidP="00D6680E">
      <w:pPr>
        <w:spacing w:line="276" w:lineRule="auto"/>
        <w:ind w:left="426"/>
        <w:rPr>
          <w:rFonts w:ascii="Arial" w:hAnsi="Arial" w:cs="Arial"/>
          <w:sz w:val="22"/>
          <w:szCs w:val="22"/>
        </w:rPr>
      </w:pPr>
      <w:r w:rsidRPr="00C74585">
        <w:rPr>
          <w:rFonts w:ascii="Arial" w:hAnsi="Arial" w:cs="Arial"/>
          <w:sz w:val="22"/>
          <w:szCs w:val="22"/>
        </w:rPr>
        <w:t>Číslo účtu:</w:t>
      </w:r>
      <w:r w:rsidRPr="00C74585">
        <w:rPr>
          <w:rFonts w:ascii="Arial" w:hAnsi="Arial" w:cs="Arial"/>
          <w:sz w:val="22"/>
          <w:szCs w:val="22"/>
        </w:rPr>
        <w:tab/>
      </w:r>
      <w:r w:rsidRPr="00C74585">
        <w:rPr>
          <w:rFonts w:ascii="Arial" w:hAnsi="Arial" w:cs="Arial"/>
          <w:sz w:val="22"/>
          <w:szCs w:val="22"/>
        </w:rPr>
        <w:tab/>
      </w:r>
      <w:r w:rsidR="00CD66AD" w:rsidRPr="00C74585">
        <w:rPr>
          <w:rFonts w:ascii="Arial" w:hAnsi="Arial" w:cs="Arial"/>
          <w:sz w:val="22"/>
          <w:szCs w:val="22"/>
        </w:rPr>
        <w:t>71234621/0710</w:t>
      </w:r>
    </w:p>
    <w:p w14:paraId="74E59AF6" w14:textId="77777777" w:rsidR="00D6680E" w:rsidRPr="00C74585" w:rsidRDefault="00D6680E" w:rsidP="004F7A95">
      <w:pPr>
        <w:tabs>
          <w:tab w:val="left" w:pos="426"/>
        </w:tabs>
        <w:spacing w:line="276" w:lineRule="auto"/>
        <w:ind w:left="426"/>
        <w:rPr>
          <w:rFonts w:ascii="Arial" w:hAnsi="Arial" w:cs="Arial"/>
          <w:sz w:val="22"/>
          <w:szCs w:val="22"/>
        </w:rPr>
      </w:pPr>
      <w:r w:rsidRPr="00C74585">
        <w:rPr>
          <w:rFonts w:ascii="Arial" w:hAnsi="Arial" w:cs="Arial"/>
          <w:sz w:val="22"/>
          <w:szCs w:val="22"/>
        </w:rPr>
        <w:t xml:space="preserve">IDDS: </w:t>
      </w:r>
      <w:r w:rsidRPr="00C74585">
        <w:rPr>
          <w:rFonts w:ascii="Arial" w:hAnsi="Arial" w:cs="Arial"/>
          <w:sz w:val="22"/>
          <w:szCs w:val="22"/>
        </w:rPr>
        <w:tab/>
      </w:r>
      <w:r w:rsidRPr="00C74585">
        <w:rPr>
          <w:rFonts w:ascii="Arial" w:hAnsi="Arial" w:cs="Arial"/>
          <w:sz w:val="22"/>
          <w:szCs w:val="22"/>
        </w:rPr>
        <w:tab/>
      </w:r>
      <w:r w:rsidRPr="00C74585">
        <w:rPr>
          <w:rFonts w:ascii="Arial" w:hAnsi="Arial" w:cs="Arial"/>
          <w:sz w:val="22"/>
          <w:szCs w:val="22"/>
        </w:rPr>
        <w:tab/>
      </w:r>
      <w:r w:rsidR="00CD66AD" w:rsidRPr="00C74585">
        <w:rPr>
          <w:rFonts w:ascii="Arial" w:hAnsi="Arial" w:cs="Arial"/>
          <w:sz w:val="22"/>
          <w:szCs w:val="22"/>
        </w:rPr>
        <w:t>4twn9vt</w:t>
      </w:r>
    </w:p>
    <w:p w14:paraId="2776B9B1" w14:textId="77777777" w:rsidR="00D6680E" w:rsidRPr="00C74585" w:rsidRDefault="00D6680E" w:rsidP="00664CE2">
      <w:pPr>
        <w:spacing w:before="240" w:after="240" w:line="276" w:lineRule="auto"/>
        <w:ind w:left="426"/>
        <w:jc w:val="both"/>
        <w:rPr>
          <w:rFonts w:ascii="Arial" w:hAnsi="Arial" w:cs="Arial"/>
          <w:sz w:val="22"/>
          <w:szCs w:val="22"/>
        </w:rPr>
      </w:pPr>
      <w:r w:rsidRPr="00C74585">
        <w:rPr>
          <w:rFonts w:ascii="Arial" w:hAnsi="Arial" w:cs="Arial"/>
          <w:sz w:val="22"/>
          <w:szCs w:val="22"/>
        </w:rPr>
        <w:t xml:space="preserve">(dále </w:t>
      </w:r>
      <w:r w:rsidR="00B0593B" w:rsidRPr="00C74585">
        <w:rPr>
          <w:rFonts w:ascii="Arial" w:hAnsi="Arial" w:cs="Arial"/>
          <w:sz w:val="22"/>
          <w:szCs w:val="22"/>
        </w:rPr>
        <w:t>jen jako</w:t>
      </w:r>
      <w:r w:rsidR="00301F68" w:rsidRPr="00C74585">
        <w:rPr>
          <w:rFonts w:ascii="Arial" w:hAnsi="Arial" w:cs="Arial"/>
          <w:sz w:val="22"/>
          <w:szCs w:val="22"/>
        </w:rPr>
        <w:t xml:space="preserve"> „</w:t>
      </w:r>
      <w:r w:rsidR="00301F68" w:rsidRPr="00C74585">
        <w:rPr>
          <w:rFonts w:ascii="Arial" w:hAnsi="Arial" w:cs="Arial"/>
          <w:b/>
          <w:bCs/>
          <w:i/>
          <w:iCs/>
          <w:sz w:val="22"/>
          <w:szCs w:val="22"/>
        </w:rPr>
        <w:t>Objednatel</w:t>
      </w:r>
      <w:r w:rsidR="00301F68" w:rsidRPr="00C74585">
        <w:rPr>
          <w:rFonts w:ascii="Arial" w:hAnsi="Arial" w:cs="Arial"/>
          <w:sz w:val="22"/>
          <w:szCs w:val="22"/>
        </w:rPr>
        <w:t>“</w:t>
      </w:r>
      <w:r w:rsidRPr="00C74585">
        <w:rPr>
          <w:rFonts w:ascii="Arial" w:hAnsi="Arial" w:cs="Arial"/>
          <w:sz w:val="22"/>
          <w:szCs w:val="22"/>
        </w:rPr>
        <w:t>)</w:t>
      </w:r>
    </w:p>
    <w:p w14:paraId="10BE8B8D" w14:textId="77777777" w:rsidR="004C34F5" w:rsidRPr="00C74585" w:rsidRDefault="004C34F5" w:rsidP="00601E13">
      <w:pPr>
        <w:spacing w:before="240" w:after="240" w:line="276" w:lineRule="auto"/>
        <w:ind w:left="284"/>
        <w:rPr>
          <w:rFonts w:ascii="Arial" w:hAnsi="Arial" w:cs="Arial"/>
          <w:b/>
          <w:sz w:val="22"/>
          <w:szCs w:val="22"/>
        </w:rPr>
      </w:pPr>
      <w:r w:rsidRPr="00C74585">
        <w:rPr>
          <w:rFonts w:ascii="Arial" w:hAnsi="Arial" w:cs="Arial"/>
          <w:b/>
          <w:sz w:val="22"/>
          <w:szCs w:val="22"/>
        </w:rPr>
        <w:t>a</w:t>
      </w:r>
    </w:p>
    <w:p w14:paraId="78FC684D" w14:textId="14AD9DBD" w:rsidR="004C34F5" w:rsidRPr="00147FA7" w:rsidRDefault="00147FA7" w:rsidP="00B0593B">
      <w:pPr>
        <w:numPr>
          <w:ilvl w:val="0"/>
          <w:numId w:val="18"/>
        </w:numPr>
        <w:spacing w:after="120" w:line="276" w:lineRule="auto"/>
        <w:jc w:val="both"/>
        <w:rPr>
          <w:rFonts w:ascii="Arial" w:hAnsi="Arial" w:cs="Arial"/>
          <w:b/>
          <w:sz w:val="22"/>
          <w:szCs w:val="22"/>
        </w:rPr>
      </w:pPr>
      <w:r w:rsidRPr="00147FA7">
        <w:rPr>
          <w:rFonts w:ascii="Arial" w:hAnsi="Arial" w:cs="Arial"/>
          <w:b/>
          <w:bCs/>
          <w:sz w:val="22"/>
          <w:szCs w:val="22"/>
        </w:rPr>
        <w:t>PKS stavby a.s.</w:t>
      </w:r>
    </w:p>
    <w:p w14:paraId="063A4823" w14:textId="77777777" w:rsidR="00F6760B" w:rsidRPr="00C74585" w:rsidRDefault="00F6760B" w:rsidP="00601E13">
      <w:pPr>
        <w:spacing w:after="120" w:line="276" w:lineRule="auto"/>
        <w:jc w:val="both"/>
        <w:rPr>
          <w:rFonts w:ascii="Arial" w:hAnsi="Arial" w:cs="Arial"/>
          <w:b/>
          <w:sz w:val="22"/>
          <w:szCs w:val="22"/>
          <w:highlight w:val="yellow"/>
        </w:rPr>
      </w:pPr>
    </w:p>
    <w:p w14:paraId="1BB33671" w14:textId="6C89302E" w:rsidR="007B4AF6" w:rsidRPr="007B4AF6" w:rsidRDefault="007B4AF6" w:rsidP="007B4AF6">
      <w:pPr>
        <w:spacing w:after="120" w:line="276" w:lineRule="auto"/>
        <w:ind w:left="284"/>
        <w:rPr>
          <w:rFonts w:ascii="Arial" w:hAnsi="Arial" w:cs="Arial"/>
          <w:sz w:val="22"/>
          <w:szCs w:val="22"/>
        </w:rPr>
      </w:pPr>
      <w:r w:rsidRPr="007B4AF6">
        <w:rPr>
          <w:rFonts w:ascii="Arial" w:hAnsi="Arial" w:cs="Arial"/>
          <w:sz w:val="22"/>
          <w:szCs w:val="22"/>
        </w:rPr>
        <w:t xml:space="preserve">Zastoupený: </w:t>
      </w:r>
      <w:r>
        <w:rPr>
          <w:rFonts w:ascii="Arial" w:hAnsi="Arial" w:cs="Arial"/>
          <w:sz w:val="22"/>
          <w:szCs w:val="22"/>
        </w:rPr>
        <w:tab/>
      </w:r>
      <w:r>
        <w:rPr>
          <w:rFonts w:ascii="Arial" w:hAnsi="Arial" w:cs="Arial"/>
          <w:sz w:val="22"/>
          <w:szCs w:val="22"/>
        </w:rPr>
        <w:tab/>
      </w:r>
      <w:r w:rsidRPr="007B4AF6">
        <w:rPr>
          <w:rFonts w:ascii="Arial" w:hAnsi="Arial" w:cs="Arial"/>
          <w:sz w:val="22"/>
          <w:szCs w:val="22"/>
        </w:rPr>
        <w:t xml:space="preserve">Ing. Petrem Pejchalem, předsedou představenstva </w:t>
      </w:r>
    </w:p>
    <w:p w14:paraId="453C49D1" w14:textId="5BDD55D3" w:rsidR="007B4AF6" w:rsidRPr="007B4AF6" w:rsidRDefault="007B4AF6" w:rsidP="007B4AF6">
      <w:pPr>
        <w:spacing w:after="120" w:line="276" w:lineRule="auto"/>
        <w:ind w:left="284" w:firstLine="425"/>
        <w:rPr>
          <w:rFonts w:ascii="Arial" w:hAnsi="Arial" w:cs="Arial"/>
          <w:sz w:val="22"/>
          <w:szCs w:val="22"/>
        </w:rPr>
      </w:pPr>
      <w:r w:rsidRPr="007B4AF6">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7B4AF6">
        <w:rPr>
          <w:rFonts w:ascii="Arial" w:hAnsi="Arial" w:cs="Arial"/>
          <w:sz w:val="22"/>
          <w:szCs w:val="22"/>
        </w:rPr>
        <w:t xml:space="preserve">Ing. Jaroslavem Kladivou, ředitelem společnosti </w:t>
      </w:r>
    </w:p>
    <w:p w14:paraId="5F9B2C50" w14:textId="349C4FDD" w:rsidR="007B4AF6" w:rsidRPr="007B4AF6" w:rsidRDefault="007B4AF6" w:rsidP="007B4AF6">
      <w:pPr>
        <w:spacing w:after="120" w:line="276" w:lineRule="auto"/>
        <w:ind w:left="2828" w:hanging="2544"/>
        <w:rPr>
          <w:rFonts w:ascii="Arial" w:hAnsi="Arial" w:cs="Arial"/>
          <w:sz w:val="22"/>
          <w:szCs w:val="22"/>
        </w:rPr>
      </w:pPr>
      <w:r w:rsidRPr="007B4AF6">
        <w:rPr>
          <w:rFonts w:ascii="Arial" w:hAnsi="Arial" w:cs="Arial"/>
          <w:sz w:val="22"/>
          <w:szCs w:val="22"/>
        </w:rPr>
        <w:t xml:space="preserve">Se sídlem: </w:t>
      </w:r>
      <w:r>
        <w:rPr>
          <w:rFonts w:ascii="Arial" w:hAnsi="Arial" w:cs="Arial"/>
          <w:sz w:val="22"/>
          <w:szCs w:val="22"/>
        </w:rPr>
        <w:tab/>
      </w:r>
      <w:r>
        <w:rPr>
          <w:rFonts w:ascii="Arial" w:hAnsi="Arial" w:cs="Arial"/>
          <w:sz w:val="22"/>
          <w:szCs w:val="22"/>
        </w:rPr>
        <w:tab/>
      </w:r>
      <w:r w:rsidRPr="007B4AF6">
        <w:rPr>
          <w:rFonts w:ascii="Arial" w:hAnsi="Arial" w:cs="Arial"/>
          <w:sz w:val="22"/>
          <w:szCs w:val="22"/>
        </w:rPr>
        <w:t xml:space="preserve">Brněnská 126/38, Žďár nad Sázavou 1, 591 01 Žďár nad Sázavou </w:t>
      </w:r>
    </w:p>
    <w:p w14:paraId="5EFFCF61" w14:textId="6BB09C5C" w:rsidR="007B4AF6" w:rsidRPr="007B4AF6" w:rsidRDefault="007B4AF6" w:rsidP="007B4AF6">
      <w:pPr>
        <w:spacing w:after="120" w:line="276" w:lineRule="auto"/>
        <w:ind w:left="284"/>
        <w:rPr>
          <w:rFonts w:ascii="Arial" w:hAnsi="Arial" w:cs="Arial"/>
          <w:sz w:val="22"/>
          <w:szCs w:val="22"/>
        </w:rPr>
      </w:pPr>
      <w:r w:rsidRPr="007B4AF6">
        <w:rPr>
          <w:rFonts w:ascii="Arial" w:hAnsi="Arial" w:cs="Arial"/>
          <w:sz w:val="22"/>
          <w:szCs w:val="22"/>
        </w:rPr>
        <w:t xml:space="preserve">IČO: </w:t>
      </w:r>
      <w:r>
        <w:rPr>
          <w:rFonts w:ascii="Arial" w:hAnsi="Arial" w:cs="Arial"/>
          <w:sz w:val="22"/>
          <w:szCs w:val="22"/>
        </w:rPr>
        <w:tab/>
      </w:r>
      <w:r>
        <w:rPr>
          <w:rFonts w:ascii="Arial" w:hAnsi="Arial" w:cs="Arial"/>
          <w:sz w:val="22"/>
          <w:szCs w:val="22"/>
        </w:rPr>
        <w:tab/>
      </w:r>
      <w:r>
        <w:rPr>
          <w:rFonts w:ascii="Arial" w:hAnsi="Arial" w:cs="Arial"/>
          <w:sz w:val="22"/>
          <w:szCs w:val="22"/>
        </w:rPr>
        <w:tab/>
      </w:r>
      <w:r w:rsidRPr="007B4AF6">
        <w:rPr>
          <w:rFonts w:ascii="Arial" w:hAnsi="Arial" w:cs="Arial"/>
          <w:sz w:val="22"/>
          <w:szCs w:val="22"/>
        </w:rPr>
        <w:t xml:space="preserve">46980059 </w:t>
      </w:r>
    </w:p>
    <w:p w14:paraId="16C39FAC" w14:textId="77FABB39" w:rsidR="007B4AF6" w:rsidRPr="007B4AF6" w:rsidRDefault="007B4AF6" w:rsidP="007B4AF6">
      <w:pPr>
        <w:spacing w:after="120" w:line="276" w:lineRule="auto"/>
        <w:ind w:left="284"/>
        <w:rPr>
          <w:rFonts w:ascii="Arial" w:hAnsi="Arial" w:cs="Arial"/>
          <w:sz w:val="22"/>
          <w:szCs w:val="22"/>
        </w:rPr>
      </w:pPr>
      <w:r w:rsidRPr="007B4AF6">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Pr>
          <w:rFonts w:ascii="Arial" w:hAnsi="Arial" w:cs="Arial"/>
          <w:sz w:val="22"/>
          <w:szCs w:val="22"/>
        </w:rPr>
        <w:tab/>
      </w:r>
      <w:r w:rsidRPr="007B4AF6">
        <w:rPr>
          <w:rFonts w:ascii="Arial" w:hAnsi="Arial" w:cs="Arial"/>
          <w:sz w:val="22"/>
          <w:szCs w:val="22"/>
        </w:rPr>
        <w:t xml:space="preserve">CZ46980059 </w:t>
      </w:r>
    </w:p>
    <w:p w14:paraId="69D13E62" w14:textId="77777777" w:rsidR="007B4AF6" w:rsidRPr="007B4AF6" w:rsidRDefault="007B4AF6" w:rsidP="007B4AF6">
      <w:pPr>
        <w:spacing w:after="120" w:line="276" w:lineRule="auto"/>
        <w:ind w:left="284"/>
        <w:rPr>
          <w:rFonts w:ascii="Arial" w:hAnsi="Arial" w:cs="Arial"/>
          <w:sz w:val="22"/>
          <w:szCs w:val="22"/>
        </w:rPr>
      </w:pPr>
      <w:r w:rsidRPr="007B4AF6">
        <w:rPr>
          <w:rFonts w:ascii="Arial" w:hAnsi="Arial" w:cs="Arial"/>
          <w:sz w:val="22"/>
          <w:szCs w:val="22"/>
        </w:rPr>
        <w:t xml:space="preserve">právnická osoba zapsaná v obchodním rejstříku vedeném Krajským soudem v Brně, oddíl </w:t>
      </w:r>
    </w:p>
    <w:p w14:paraId="1B531896" w14:textId="77777777" w:rsidR="007B4AF6" w:rsidRPr="007B4AF6" w:rsidRDefault="007B4AF6" w:rsidP="007B4AF6">
      <w:pPr>
        <w:spacing w:after="120" w:line="276" w:lineRule="auto"/>
        <w:ind w:left="284"/>
        <w:rPr>
          <w:rFonts w:ascii="Arial" w:hAnsi="Arial" w:cs="Arial"/>
          <w:sz w:val="22"/>
          <w:szCs w:val="22"/>
        </w:rPr>
      </w:pPr>
      <w:r w:rsidRPr="007B4AF6">
        <w:rPr>
          <w:rFonts w:ascii="Arial" w:hAnsi="Arial" w:cs="Arial"/>
          <w:sz w:val="22"/>
          <w:szCs w:val="22"/>
        </w:rPr>
        <w:t xml:space="preserve">B, vložka č. 930 </w:t>
      </w:r>
    </w:p>
    <w:p w14:paraId="5DE2E3F2" w14:textId="78371F27" w:rsidR="007B4AF6" w:rsidRPr="007B4AF6" w:rsidRDefault="007B4AF6" w:rsidP="007B4AF6">
      <w:pPr>
        <w:spacing w:after="120" w:line="276" w:lineRule="auto"/>
        <w:ind w:left="284"/>
        <w:rPr>
          <w:rFonts w:ascii="Arial" w:hAnsi="Arial" w:cs="Arial"/>
          <w:sz w:val="22"/>
          <w:szCs w:val="22"/>
        </w:rPr>
      </w:pPr>
      <w:r w:rsidRPr="007B4AF6">
        <w:rPr>
          <w:rFonts w:ascii="Arial" w:hAnsi="Arial" w:cs="Arial"/>
          <w:sz w:val="22"/>
          <w:szCs w:val="22"/>
        </w:rPr>
        <w:t xml:space="preserve">Bankovní spojení: </w:t>
      </w:r>
      <w:r w:rsidRPr="007B4AF6">
        <w:rPr>
          <w:rFonts w:ascii="Arial" w:hAnsi="Arial" w:cs="Arial"/>
          <w:sz w:val="22"/>
          <w:szCs w:val="22"/>
        </w:rPr>
        <w:tab/>
      </w:r>
      <w:r>
        <w:rPr>
          <w:rFonts w:ascii="Arial" w:hAnsi="Arial" w:cs="Arial"/>
          <w:sz w:val="22"/>
          <w:szCs w:val="22"/>
        </w:rPr>
        <w:tab/>
      </w:r>
      <w:r w:rsidRPr="007B4AF6">
        <w:rPr>
          <w:rFonts w:ascii="Arial" w:hAnsi="Arial" w:cs="Arial"/>
          <w:sz w:val="22"/>
          <w:szCs w:val="22"/>
        </w:rPr>
        <w:t xml:space="preserve">MONETA Money Bank a.s. </w:t>
      </w:r>
    </w:p>
    <w:p w14:paraId="644F9041" w14:textId="1AAD5042" w:rsidR="007B4AF6" w:rsidRPr="007B4AF6" w:rsidRDefault="007B4AF6" w:rsidP="007B4AF6">
      <w:pPr>
        <w:spacing w:after="120" w:line="276" w:lineRule="auto"/>
        <w:ind w:left="284"/>
        <w:rPr>
          <w:rFonts w:ascii="Arial" w:hAnsi="Arial" w:cs="Arial"/>
          <w:sz w:val="22"/>
          <w:szCs w:val="22"/>
        </w:rPr>
      </w:pPr>
      <w:r w:rsidRPr="007B4AF6">
        <w:rPr>
          <w:rFonts w:ascii="Arial" w:hAnsi="Arial" w:cs="Arial"/>
          <w:sz w:val="22"/>
          <w:szCs w:val="22"/>
        </w:rPr>
        <w:t xml:space="preserve">Číslo účtu: </w:t>
      </w:r>
      <w:r w:rsidRPr="007B4AF6">
        <w:rPr>
          <w:rFonts w:ascii="Arial" w:hAnsi="Arial" w:cs="Arial"/>
          <w:sz w:val="22"/>
          <w:szCs w:val="22"/>
        </w:rPr>
        <w:tab/>
      </w:r>
      <w:r>
        <w:rPr>
          <w:rFonts w:ascii="Arial" w:hAnsi="Arial" w:cs="Arial"/>
          <w:sz w:val="22"/>
          <w:szCs w:val="22"/>
        </w:rPr>
        <w:tab/>
      </w:r>
      <w:r>
        <w:rPr>
          <w:rFonts w:ascii="Arial" w:hAnsi="Arial" w:cs="Arial"/>
          <w:sz w:val="22"/>
          <w:szCs w:val="22"/>
        </w:rPr>
        <w:tab/>
      </w:r>
      <w:r w:rsidRPr="007B4AF6">
        <w:rPr>
          <w:rFonts w:ascii="Arial" w:hAnsi="Arial" w:cs="Arial"/>
          <w:sz w:val="22"/>
          <w:szCs w:val="22"/>
        </w:rPr>
        <w:t xml:space="preserve">175972792/0600 </w:t>
      </w:r>
    </w:p>
    <w:p w14:paraId="5B5E098B" w14:textId="22D13695" w:rsidR="007B4AF6" w:rsidRPr="007B4AF6" w:rsidRDefault="007B4AF6" w:rsidP="007B4AF6">
      <w:pPr>
        <w:spacing w:after="120" w:line="276" w:lineRule="auto"/>
        <w:ind w:left="284"/>
        <w:rPr>
          <w:rFonts w:ascii="Arial" w:hAnsi="Arial" w:cs="Arial"/>
          <w:sz w:val="22"/>
          <w:szCs w:val="22"/>
        </w:rPr>
      </w:pPr>
      <w:r w:rsidRPr="007B4AF6">
        <w:rPr>
          <w:rFonts w:ascii="Arial" w:hAnsi="Arial" w:cs="Arial"/>
          <w:sz w:val="22"/>
          <w:szCs w:val="22"/>
        </w:rPr>
        <w:t xml:space="preserve">e-mail: </w:t>
      </w:r>
      <w:r>
        <w:rPr>
          <w:rFonts w:ascii="Arial" w:hAnsi="Arial" w:cs="Arial"/>
          <w:sz w:val="22"/>
          <w:szCs w:val="22"/>
        </w:rPr>
        <w:tab/>
      </w:r>
      <w:r>
        <w:rPr>
          <w:rFonts w:ascii="Arial" w:hAnsi="Arial" w:cs="Arial"/>
          <w:sz w:val="22"/>
          <w:szCs w:val="22"/>
        </w:rPr>
        <w:tab/>
      </w:r>
      <w:r>
        <w:rPr>
          <w:rFonts w:ascii="Arial" w:hAnsi="Arial" w:cs="Arial"/>
          <w:sz w:val="22"/>
          <w:szCs w:val="22"/>
        </w:rPr>
        <w:tab/>
      </w:r>
      <w:r w:rsidRPr="007B4AF6">
        <w:rPr>
          <w:rFonts w:ascii="Arial" w:hAnsi="Arial" w:cs="Arial"/>
          <w:sz w:val="22"/>
          <w:szCs w:val="22"/>
        </w:rPr>
        <w:t xml:space="preserve">stavby@pks.cz </w:t>
      </w:r>
    </w:p>
    <w:p w14:paraId="6701DC4A" w14:textId="77777777" w:rsidR="007B4AF6" w:rsidRDefault="007B4AF6" w:rsidP="007B4AF6">
      <w:pPr>
        <w:spacing w:after="120" w:line="276" w:lineRule="auto"/>
        <w:ind w:left="284"/>
        <w:rPr>
          <w:rFonts w:ascii="Arial" w:hAnsi="Arial" w:cs="Arial"/>
          <w:sz w:val="22"/>
          <w:szCs w:val="22"/>
        </w:rPr>
      </w:pPr>
      <w:r w:rsidRPr="007B4AF6">
        <w:rPr>
          <w:rFonts w:ascii="Arial" w:hAnsi="Arial" w:cs="Arial"/>
          <w:sz w:val="22"/>
          <w:szCs w:val="22"/>
        </w:rPr>
        <w:t xml:space="preserve">IDDS: </w:t>
      </w:r>
      <w:r>
        <w:rPr>
          <w:rFonts w:ascii="Arial" w:hAnsi="Arial" w:cs="Arial"/>
          <w:sz w:val="22"/>
          <w:szCs w:val="22"/>
        </w:rPr>
        <w:tab/>
      </w:r>
      <w:r>
        <w:rPr>
          <w:rFonts w:ascii="Arial" w:hAnsi="Arial" w:cs="Arial"/>
          <w:sz w:val="22"/>
          <w:szCs w:val="22"/>
        </w:rPr>
        <w:tab/>
      </w:r>
      <w:r>
        <w:rPr>
          <w:rFonts w:ascii="Arial" w:hAnsi="Arial" w:cs="Arial"/>
          <w:sz w:val="22"/>
          <w:szCs w:val="22"/>
        </w:rPr>
        <w:tab/>
      </w:r>
      <w:r w:rsidRPr="007B4AF6">
        <w:rPr>
          <w:rFonts w:ascii="Arial" w:hAnsi="Arial" w:cs="Arial"/>
          <w:sz w:val="22"/>
          <w:szCs w:val="22"/>
        </w:rPr>
        <w:t xml:space="preserve">86qfpju </w:t>
      </w:r>
    </w:p>
    <w:p w14:paraId="5B42EBF2" w14:textId="6679BAD8" w:rsidR="004C34F5" w:rsidRPr="00C74585" w:rsidRDefault="004C34F5" w:rsidP="007B4AF6">
      <w:pPr>
        <w:spacing w:after="120" w:line="276" w:lineRule="auto"/>
        <w:ind w:left="284"/>
        <w:rPr>
          <w:rFonts w:ascii="Arial" w:hAnsi="Arial" w:cs="Arial"/>
          <w:sz w:val="22"/>
          <w:szCs w:val="22"/>
        </w:rPr>
      </w:pPr>
      <w:r w:rsidRPr="008925E8">
        <w:rPr>
          <w:rFonts w:ascii="Arial" w:hAnsi="Arial" w:cs="Arial"/>
          <w:sz w:val="22"/>
          <w:szCs w:val="22"/>
        </w:rPr>
        <w:t>(dále jen „</w:t>
      </w:r>
      <w:r w:rsidR="00BE2007" w:rsidRPr="008925E8">
        <w:rPr>
          <w:rFonts w:ascii="Arial" w:hAnsi="Arial" w:cs="Arial"/>
          <w:b/>
          <w:i/>
          <w:sz w:val="22"/>
          <w:szCs w:val="22"/>
        </w:rPr>
        <w:t>Zhotovitel</w:t>
      </w:r>
      <w:r w:rsidRPr="008925E8">
        <w:rPr>
          <w:rFonts w:ascii="Arial" w:hAnsi="Arial" w:cs="Arial"/>
          <w:sz w:val="22"/>
          <w:szCs w:val="22"/>
        </w:rPr>
        <w:t>“)</w:t>
      </w:r>
    </w:p>
    <w:p w14:paraId="31628359" w14:textId="77777777" w:rsidR="00DD6CF1" w:rsidRPr="00C74585" w:rsidRDefault="00DD6CF1" w:rsidP="00B4252A">
      <w:pPr>
        <w:widowControl w:val="0"/>
        <w:spacing w:after="120" w:line="276" w:lineRule="auto"/>
        <w:outlineLvl w:val="0"/>
        <w:rPr>
          <w:rFonts w:ascii="Arial" w:hAnsi="Arial" w:cs="Arial"/>
          <w:b/>
          <w:sz w:val="22"/>
          <w:szCs w:val="22"/>
        </w:rPr>
      </w:pPr>
    </w:p>
    <w:p w14:paraId="2B55BE68" w14:textId="77777777" w:rsidR="00451748" w:rsidRPr="00C74585" w:rsidRDefault="00DD6CF1" w:rsidP="00CD66AD">
      <w:pPr>
        <w:widowControl w:val="0"/>
        <w:spacing w:after="120" w:line="276" w:lineRule="auto"/>
        <w:rPr>
          <w:rFonts w:ascii="Arial" w:hAnsi="Arial" w:cs="Arial"/>
          <w:b/>
          <w:bCs/>
          <w:sz w:val="22"/>
          <w:szCs w:val="22"/>
        </w:rPr>
      </w:pPr>
      <w:r w:rsidRPr="00C74585">
        <w:rPr>
          <w:rFonts w:ascii="Arial" w:hAnsi="Arial" w:cs="Arial"/>
          <w:b/>
          <w:sz w:val="22"/>
          <w:szCs w:val="22"/>
        </w:rPr>
        <w:br w:type="page"/>
      </w:r>
      <w:bookmarkStart w:id="0" w:name="_Toc87562717"/>
      <w:r w:rsidR="000612E4" w:rsidRPr="00C74585">
        <w:rPr>
          <w:rFonts w:ascii="Arial" w:hAnsi="Arial" w:cs="Arial"/>
          <w:b/>
          <w:bCs/>
          <w:sz w:val="22"/>
          <w:szCs w:val="22"/>
        </w:rPr>
        <w:lastRenderedPageBreak/>
        <w:t>OBSAH</w:t>
      </w:r>
    </w:p>
    <w:p w14:paraId="1E0F7F97" w14:textId="50B7C93C" w:rsidR="004C1E81" w:rsidRDefault="00E52369">
      <w:pPr>
        <w:pStyle w:val="Obsah1"/>
        <w:rPr>
          <w:rFonts w:asciiTheme="minorHAnsi" w:eastAsiaTheme="minorEastAsia" w:hAnsiTheme="minorHAnsi" w:cstheme="minorBidi"/>
          <w:b w:val="0"/>
          <w:bCs w:val="0"/>
          <w:caps w:val="0"/>
          <w:noProof/>
          <w:sz w:val="22"/>
          <w:szCs w:val="22"/>
        </w:rPr>
      </w:pPr>
      <w:r w:rsidRPr="00C74585">
        <w:rPr>
          <w:rFonts w:ascii="Arial" w:hAnsi="Arial" w:cs="Arial"/>
          <w:b w:val="0"/>
          <w:bCs w:val="0"/>
          <w:sz w:val="22"/>
          <w:szCs w:val="22"/>
        </w:rPr>
        <w:fldChar w:fldCharType="begin"/>
      </w:r>
      <w:r w:rsidRPr="00C74585">
        <w:rPr>
          <w:rFonts w:ascii="Arial" w:hAnsi="Arial" w:cs="Arial"/>
          <w:b w:val="0"/>
          <w:bCs w:val="0"/>
          <w:sz w:val="22"/>
          <w:szCs w:val="22"/>
        </w:rPr>
        <w:instrText xml:space="preserve"> TOC \o "1-2" \h \z \u </w:instrText>
      </w:r>
      <w:r w:rsidRPr="00C74585">
        <w:rPr>
          <w:rFonts w:ascii="Arial" w:hAnsi="Arial" w:cs="Arial"/>
          <w:b w:val="0"/>
          <w:bCs w:val="0"/>
          <w:sz w:val="22"/>
          <w:szCs w:val="22"/>
        </w:rPr>
        <w:fldChar w:fldCharType="separate"/>
      </w:r>
      <w:hyperlink w:anchor="_Toc192158084" w:history="1">
        <w:r w:rsidR="004C1E81" w:rsidRPr="00D026A8">
          <w:rPr>
            <w:rStyle w:val="Hypertextovodkaz"/>
            <w:rFonts w:ascii="Arial" w:hAnsi="Arial" w:cs="Arial"/>
            <w:noProof/>
          </w:rPr>
          <w:t>I.</w:t>
        </w:r>
        <w:r w:rsidR="004C1E81">
          <w:rPr>
            <w:rFonts w:asciiTheme="minorHAnsi" w:eastAsiaTheme="minorEastAsia" w:hAnsiTheme="minorHAnsi" w:cstheme="minorBidi"/>
            <w:b w:val="0"/>
            <w:bCs w:val="0"/>
            <w:caps w:val="0"/>
            <w:noProof/>
            <w:sz w:val="22"/>
            <w:szCs w:val="22"/>
          </w:rPr>
          <w:tab/>
        </w:r>
        <w:r w:rsidR="004C1E81" w:rsidRPr="00D026A8">
          <w:rPr>
            <w:rStyle w:val="Hypertextovodkaz"/>
            <w:rFonts w:ascii="Arial" w:hAnsi="Arial" w:cs="Arial"/>
            <w:noProof/>
          </w:rPr>
          <w:t>Základní ustanovení</w:t>
        </w:r>
        <w:r w:rsidR="004C1E81">
          <w:rPr>
            <w:noProof/>
            <w:webHidden/>
          </w:rPr>
          <w:tab/>
        </w:r>
        <w:r w:rsidR="004C1E81">
          <w:rPr>
            <w:noProof/>
            <w:webHidden/>
          </w:rPr>
          <w:fldChar w:fldCharType="begin"/>
        </w:r>
        <w:r w:rsidR="004C1E81">
          <w:rPr>
            <w:noProof/>
            <w:webHidden/>
          </w:rPr>
          <w:instrText xml:space="preserve"> PAGEREF _Toc192158084 \h </w:instrText>
        </w:r>
        <w:r w:rsidR="004C1E81">
          <w:rPr>
            <w:noProof/>
            <w:webHidden/>
          </w:rPr>
        </w:r>
        <w:r w:rsidR="004C1E81">
          <w:rPr>
            <w:noProof/>
            <w:webHidden/>
          </w:rPr>
          <w:fldChar w:fldCharType="separate"/>
        </w:r>
        <w:r w:rsidR="008925E8">
          <w:rPr>
            <w:noProof/>
            <w:webHidden/>
          </w:rPr>
          <w:t>3</w:t>
        </w:r>
        <w:r w:rsidR="004C1E81">
          <w:rPr>
            <w:noProof/>
            <w:webHidden/>
          </w:rPr>
          <w:fldChar w:fldCharType="end"/>
        </w:r>
      </w:hyperlink>
    </w:p>
    <w:p w14:paraId="539E8052" w14:textId="336E1C70" w:rsidR="004C1E81" w:rsidRDefault="004C1E81">
      <w:pPr>
        <w:pStyle w:val="Obsah1"/>
        <w:rPr>
          <w:rFonts w:asciiTheme="minorHAnsi" w:eastAsiaTheme="minorEastAsia" w:hAnsiTheme="minorHAnsi" w:cstheme="minorBidi"/>
          <w:b w:val="0"/>
          <w:bCs w:val="0"/>
          <w:caps w:val="0"/>
          <w:noProof/>
          <w:sz w:val="22"/>
          <w:szCs w:val="22"/>
        </w:rPr>
      </w:pPr>
      <w:hyperlink w:anchor="_Toc192158085" w:history="1">
        <w:r w:rsidRPr="00D026A8">
          <w:rPr>
            <w:rStyle w:val="Hypertextovodkaz"/>
            <w:rFonts w:ascii="Arial" w:hAnsi="Arial" w:cs="Arial"/>
            <w:noProof/>
          </w:rPr>
          <w:t>II.</w:t>
        </w:r>
        <w:r>
          <w:rPr>
            <w:rFonts w:asciiTheme="minorHAnsi" w:eastAsiaTheme="minorEastAsia" w:hAnsiTheme="minorHAnsi" w:cstheme="minorBidi"/>
            <w:b w:val="0"/>
            <w:bCs w:val="0"/>
            <w:caps w:val="0"/>
            <w:noProof/>
            <w:sz w:val="22"/>
            <w:szCs w:val="22"/>
          </w:rPr>
          <w:tab/>
        </w:r>
        <w:r w:rsidRPr="00D026A8">
          <w:rPr>
            <w:rStyle w:val="Hypertextovodkaz"/>
            <w:rFonts w:ascii="Arial" w:hAnsi="Arial" w:cs="Arial"/>
            <w:noProof/>
          </w:rPr>
          <w:t>Výkladová ustanovení</w:t>
        </w:r>
        <w:r>
          <w:rPr>
            <w:noProof/>
            <w:webHidden/>
          </w:rPr>
          <w:tab/>
        </w:r>
        <w:r>
          <w:rPr>
            <w:noProof/>
            <w:webHidden/>
          </w:rPr>
          <w:fldChar w:fldCharType="begin"/>
        </w:r>
        <w:r>
          <w:rPr>
            <w:noProof/>
            <w:webHidden/>
          </w:rPr>
          <w:instrText xml:space="preserve"> PAGEREF _Toc192158085 \h </w:instrText>
        </w:r>
        <w:r>
          <w:rPr>
            <w:noProof/>
            <w:webHidden/>
          </w:rPr>
        </w:r>
        <w:r>
          <w:rPr>
            <w:noProof/>
            <w:webHidden/>
          </w:rPr>
          <w:fldChar w:fldCharType="separate"/>
        </w:r>
        <w:r w:rsidR="008925E8">
          <w:rPr>
            <w:noProof/>
            <w:webHidden/>
          </w:rPr>
          <w:t>4</w:t>
        </w:r>
        <w:r>
          <w:rPr>
            <w:noProof/>
            <w:webHidden/>
          </w:rPr>
          <w:fldChar w:fldCharType="end"/>
        </w:r>
      </w:hyperlink>
    </w:p>
    <w:p w14:paraId="02ADBA09" w14:textId="67A44129" w:rsidR="004C1E81" w:rsidRDefault="004C1E81">
      <w:pPr>
        <w:pStyle w:val="Obsah1"/>
        <w:rPr>
          <w:rFonts w:asciiTheme="minorHAnsi" w:eastAsiaTheme="minorEastAsia" w:hAnsiTheme="minorHAnsi" w:cstheme="minorBidi"/>
          <w:b w:val="0"/>
          <w:bCs w:val="0"/>
          <w:caps w:val="0"/>
          <w:noProof/>
          <w:sz w:val="22"/>
          <w:szCs w:val="22"/>
        </w:rPr>
      </w:pPr>
      <w:hyperlink w:anchor="_Toc192158086" w:history="1">
        <w:r w:rsidRPr="00D026A8">
          <w:rPr>
            <w:rStyle w:val="Hypertextovodkaz"/>
            <w:rFonts w:ascii="Arial" w:hAnsi="Arial" w:cs="Arial"/>
            <w:noProof/>
          </w:rPr>
          <w:t>III.</w:t>
        </w:r>
        <w:r>
          <w:rPr>
            <w:rFonts w:asciiTheme="minorHAnsi" w:eastAsiaTheme="minorEastAsia" w:hAnsiTheme="minorHAnsi" w:cstheme="minorBidi"/>
            <w:b w:val="0"/>
            <w:bCs w:val="0"/>
            <w:caps w:val="0"/>
            <w:noProof/>
            <w:sz w:val="22"/>
            <w:szCs w:val="22"/>
          </w:rPr>
          <w:tab/>
        </w:r>
        <w:r w:rsidRPr="00D026A8">
          <w:rPr>
            <w:rStyle w:val="Hypertextovodkaz"/>
            <w:rFonts w:ascii="Arial" w:hAnsi="Arial" w:cs="Arial"/>
            <w:noProof/>
          </w:rPr>
          <w:t>Předmět smlouvy</w:t>
        </w:r>
        <w:r>
          <w:rPr>
            <w:noProof/>
            <w:webHidden/>
          </w:rPr>
          <w:tab/>
        </w:r>
        <w:r>
          <w:rPr>
            <w:noProof/>
            <w:webHidden/>
          </w:rPr>
          <w:fldChar w:fldCharType="begin"/>
        </w:r>
        <w:r>
          <w:rPr>
            <w:noProof/>
            <w:webHidden/>
          </w:rPr>
          <w:instrText xml:space="preserve"> PAGEREF _Toc192158086 \h </w:instrText>
        </w:r>
        <w:r>
          <w:rPr>
            <w:noProof/>
            <w:webHidden/>
          </w:rPr>
        </w:r>
        <w:r>
          <w:rPr>
            <w:noProof/>
            <w:webHidden/>
          </w:rPr>
          <w:fldChar w:fldCharType="separate"/>
        </w:r>
        <w:r w:rsidR="008925E8">
          <w:rPr>
            <w:noProof/>
            <w:webHidden/>
          </w:rPr>
          <w:t>4</w:t>
        </w:r>
        <w:r>
          <w:rPr>
            <w:noProof/>
            <w:webHidden/>
          </w:rPr>
          <w:fldChar w:fldCharType="end"/>
        </w:r>
      </w:hyperlink>
    </w:p>
    <w:p w14:paraId="5DC6A27D" w14:textId="68AE2AD3" w:rsidR="004C1E81" w:rsidRDefault="004C1E81">
      <w:pPr>
        <w:pStyle w:val="Obsah1"/>
        <w:rPr>
          <w:rFonts w:asciiTheme="minorHAnsi" w:eastAsiaTheme="minorEastAsia" w:hAnsiTheme="minorHAnsi" w:cstheme="minorBidi"/>
          <w:b w:val="0"/>
          <w:bCs w:val="0"/>
          <w:caps w:val="0"/>
          <w:noProof/>
          <w:sz w:val="22"/>
          <w:szCs w:val="22"/>
        </w:rPr>
      </w:pPr>
      <w:hyperlink w:anchor="_Toc192158087" w:history="1">
        <w:r w:rsidRPr="00D026A8">
          <w:rPr>
            <w:rStyle w:val="Hypertextovodkaz"/>
            <w:rFonts w:ascii="Arial" w:hAnsi="Arial" w:cs="Arial"/>
            <w:noProof/>
          </w:rPr>
          <w:t>IV.</w:t>
        </w:r>
        <w:r>
          <w:rPr>
            <w:rFonts w:asciiTheme="minorHAnsi" w:eastAsiaTheme="minorEastAsia" w:hAnsiTheme="minorHAnsi" w:cstheme="minorBidi"/>
            <w:b w:val="0"/>
            <w:bCs w:val="0"/>
            <w:caps w:val="0"/>
            <w:noProof/>
            <w:sz w:val="22"/>
            <w:szCs w:val="22"/>
          </w:rPr>
          <w:tab/>
        </w:r>
        <w:r w:rsidRPr="00D026A8">
          <w:rPr>
            <w:rStyle w:val="Hypertextovodkaz"/>
            <w:rFonts w:ascii="Arial" w:hAnsi="Arial" w:cs="Arial"/>
            <w:noProof/>
          </w:rPr>
          <w:t>Lhůta plnění a Harmonogram</w:t>
        </w:r>
        <w:r>
          <w:rPr>
            <w:noProof/>
            <w:webHidden/>
          </w:rPr>
          <w:tab/>
        </w:r>
        <w:r>
          <w:rPr>
            <w:noProof/>
            <w:webHidden/>
          </w:rPr>
          <w:fldChar w:fldCharType="begin"/>
        </w:r>
        <w:r>
          <w:rPr>
            <w:noProof/>
            <w:webHidden/>
          </w:rPr>
          <w:instrText xml:space="preserve"> PAGEREF _Toc192158087 \h </w:instrText>
        </w:r>
        <w:r>
          <w:rPr>
            <w:noProof/>
            <w:webHidden/>
          </w:rPr>
        </w:r>
        <w:r>
          <w:rPr>
            <w:noProof/>
            <w:webHidden/>
          </w:rPr>
          <w:fldChar w:fldCharType="separate"/>
        </w:r>
        <w:r w:rsidR="008925E8">
          <w:rPr>
            <w:noProof/>
            <w:webHidden/>
          </w:rPr>
          <w:t>11</w:t>
        </w:r>
        <w:r>
          <w:rPr>
            <w:noProof/>
            <w:webHidden/>
          </w:rPr>
          <w:fldChar w:fldCharType="end"/>
        </w:r>
      </w:hyperlink>
    </w:p>
    <w:p w14:paraId="28549099" w14:textId="3375DBCE" w:rsidR="004C1E81" w:rsidRDefault="004C1E81">
      <w:pPr>
        <w:pStyle w:val="Obsah1"/>
        <w:rPr>
          <w:rFonts w:asciiTheme="minorHAnsi" w:eastAsiaTheme="minorEastAsia" w:hAnsiTheme="minorHAnsi" w:cstheme="minorBidi"/>
          <w:b w:val="0"/>
          <w:bCs w:val="0"/>
          <w:caps w:val="0"/>
          <w:noProof/>
          <w:sz w:val="22"/>
          <w:szCs w:val="22"/>
        </w:rPr>
      </w:pPr>
      <w:hyperlink w:anchor="_Toc192158088" w:history="1">
        <w:r w:rsidRPr="00D026A8">
          <w:rPr>
            <w:rStyle w:val="Hypertextovodkaz"/>
            <w:rFonts w:ascii="Arial" w:hAnsi="Arial" w:cs="Arial"/>
            <w:noProof/>
          </w:rPr>
          <w:t>V.</w:t>
        </w:r>
        <w:r>
          <w:rPr>
            <w:rFonts w:asciiTheme="minorHAnsi" w:eastAsiaTheme="minorEastAsia" w:hAnsiTheme="minorHAnsi" w:cstheme="minorBidi"/>
            <w:b w:val="0"/>
            <w:bCs w:val="0"/>
            <w:caps w:val="0"/>
            <w:noProof/>
            <w:sz w:val="22"/>
            <w:szCs w:val="22"/>
          </w:rPr>
          <w:tab/>
        </w:r>
        <w:r w:rsidRPr="00D026A8">
          <w:rPr>
            <w:rStyle w:val="Hypertextovodkaz"/>
            <w:rFonts w:ascii="Arial" w:hAnsi="Arial" w:cs="Arial"/>
            <w:noProof/>
          </w:rPr>
          <w:t>Místo plnění</w:t>
        </w:r>
        <w:r>
          <w:rPr>
            <w:noProof/>
            <w:webHidden/>
          </w:rPr>
          <w:tab/>
        </w:r>
        <w:r>
          <w:rPr>
            <w:noProof/>
            <w:webHidden/>
          </w:rPr>
          <w:fldChar w:fldCharType="begin"/>
        </w:r>
        <w:r>
          <w:rPr>
            <w:noProof/>
            <w:webHidden/>
          </w:rPr>
          <w:instrText xml:space="preserve"> PAGEREF _Toc192158088 \h </w:instrText>
        </w:r>
        <w:r>
          <w:rPr>
            <w:noProof/>
            <w:webHidden/>
          </w:rPr>
        </w:r>
        <w:r>
          <w:rPr>
            <w:noProof/>
            <w:webHidden/>
          </w:rPr>
          <w:fldChar w:fldCharType="separate"/>
        </w:r>
        <w:r w:rsidR="008925E8">
          <w:rPr>
            <w:noProof/>
            <w:webHidden/>
          </w:rPr>
          <w:t>14</w:t>
        </w:r>
        <w:r>
          <w:rPr>
            <w:noProof/>
            <w:webHidden/>
          </w:rPr>
          <w:fldChar w:fldCharType="end"/>
        </w:r>
      </w:hyperlink>
    </w:p>
    <w:p w14:paraId="4F3BF960" w14:textId="431B315A" w:rsidR="004C1E81" w:rsidRDefault="004C1E81">
      <w:pPr>
        <w:pStyle w:val="Obsah1"/>
        <w:rPr>
          <w:rFonts w:asciiTheme="minorHAnsi" w:eastAsiaTheme="minorEastAsia" w:hAnsiTheme="minorHAnsi" w:cstheme="minorBidi"/>
          <w:b w:val="0"/>
          <w:bCs w:val="0"/>
          <w:caps w:val="0"/>
          <w:noProof/>
          <w:sz w:val="22"/>
          <w:szCs w:val="22"/>
        </w:rPr>
      </w:pPr>
      <w:hyperlink w:anchor="_Toc192158089" w:history="1">
        <w:r w:rsidRPr="00D026A8">
          <w:rPr>
            <w:rStyle w:val="Hypertextovodkaz"/>
            <w:rFonts w:ascii="Arial" w:hAnsi="Arial" w:cs="Arial"/>
            <w:noProof/>
          </w:rPr>
          <w:t>VI.</w:t>
        </w:r>
        <w:r>
          <w:rPr>
            <w:rFonts w:asciiTheme="minorHAnsi" w:eastAsiaTheme="minorEastAsia" w:hAnsiTheme="minorHAnsi" w:cstheme="minorBidi"/>
            <w:b w:val="0"/>
            <w:bCs w:val="0"/>
            <w:caps w:val="0"/>
            <w:noProof/>
            <w:sz w:val="22"/>
            <w:szCs w:val="22"/>
          </w:rPr>
          <w:tab/>
        </w:r>
        <w:r w:rsidRPr="00D026A8">
          <w:rPr>
            <w:rStyle w:val="Hypertextovodkaz"/>
            <w:rFonts w:ascii="Arial" w:hAnsi="Arial" w:cs="Arial"/>
            <w:noProof/>
          </w:rPr>
          <w:t>Cena za splnění předmětu smlouvy a podmínky pro změnu sjednané ceny</w:t>
        </w:r>
        <w:r>
          <w:rPr>
            <w:noProof/>
            <w:webHidden/>
          </w:rPr>
          <w:tab/>
        </w:r>
        <w:r>
          <w:rPr>
            <w:noProof/>
            <w:webHidden/>
          </w:rPr>
          <w:fldChar w:fldCharType="begin"/>
        </w:r>
        <w:r>
          <w:rPr>
            <w:noProof/>
            <w:webHidden/>
          </w:rPr>
          <w:instrText xml:space="preserve"> PAGEREF _Toc192158089 \h </w:instrText>
        </w:r>
        <w:r>
          <w:rPr>
            <w:noProof/>
            <w:webHidden/>
          </w:rPr>
        </w:r>
        <w:r>
          <w:rPr>
            <w:noProof/>
            <w:webHidden/>
          </w:rPr>
          <w:fldChar w:fldCharType="separate"/>
        </w:r>
        <w:r w:rsidR="008925E8">
          <w:rPr>
            <w:noProof/>
            <w:webHidden/>
          </w:rPr>
          <w:t>14</w:t>
        </w:r>
        <w:r>
          <w:rPr>
            <w:noProof/>
            <w:webHidden/>
          </w:rPr>
          <w:fldChar w:fldCharType="end"/>
        </w:r>
      </w:hyperlink>
    </w:p>
    <w:p w14:paraId="4ADAAFC4" w14:textId="2F6A4B87" w:rsidR="004C1E81" w:rsidRDefault="004C1E81">
      <w:pPr>
        <w:pStyle w:val="Obsah1"/>
        <w:rPr>
          <w:rFonts w:asciiTheme="minorHAnsi" w:eastAsiaTheme="minorEastAsia" w:hAnsiTheme="minorHAnsi" w:cstheme="minorBidi"/>
          <w:b w:val="0"/>
          <w:bCs w:val="0"/>
          <w:caps w:val="0"/>
          <w:noProof/>
          <w:sz w:val="22"/>
          <w:szCs w:val="22"/>
        </w:rPr>
      </w:pPr>
      <w:hyperlink w:anchor="_Toc192158090" w:history="1">
        <w:r w:rsidRPr="00D026A8">
          <w:rPr>
            <w:rStyle w:val="Hypertextovodkaz"/>
            <w:rFonts w:ascii="Arial" w:hAnsi="Arial" w:cs="Arial"/>
            <w:noProof/>
          </w:rPr>
          <w:t>VII.</w:t>
        </w:r>
        <w:r>
          <w:rPr>
            <w:rFonts w:asciiTheme="minorHAnsi" w:eastAsiaTheme="minorEastAsia" w:hAnsiTheme="minorHAnsi" w:cstheme="minorBidi"/>
            <w:b w:val="0"/>
            <w:bCs w:val="0"/>
            <w:caps w:val="0"/>
            <w:noProof/>
            <w:sz w:val="22"/>
            <w:szCs w:val="22"/>
          </w:rPr>
          <w:tab/>
        </w:r>
        <w:r w:rsidRPr="00D026A8">
          <w:rPr>
            <w:rStyle w:val="Hypertextovodkaz"/>
            <w:rFonts w:ascii="Arial" w:hAnsi="Arial" w:cs="Arial"/>
            <w:noProof/>
          </w:rPr>
          <w:t>Změnové řízení</w:t>
        </w:r>
        <w:r>
          <w:rPr>
            <w:noProof/>
            <w:webHidden/>
          </w:rPr>
          <w:tab/>
        </w:r>
        <w:r>
          <w:rPr>
            <w:noProof/>
            <w:webHidden/>
          </w:rPr>
          <w:fldChar w:fldCharType="begin"/>
        </w:r>
        <w:r>
          <w:rPr>
            <w:noProof/>
            <w:webHidden/>
          </w:rPr>
          <w:instrText xml:space="preserve"> PAGEREF _Toc192158090 \h </w:instrText>
        </w:r>
        <w:r>
          <w:rPr>
            <w:noProof/>
            <w:webHidden/>
          </w:rPr>
        </w:r>
        <w:r>
          <w:rPr>
            <w:noProof/>
            <w:webHidden/>
          </w:rPr>
          <w:fldChar w:fldCharType="separate"/>
        </w:r>
        <w:r w:rsidR="008925E8">
          <w:rPr>
            <w:noProof/>
            <w:webHidden/>
          </w:rPr>
          <w:t>16</w:t>
        </w:r>
        <w:r>
          <w:rPr>
            <w:noProof/>
            <w:webHidden/>
          </w:rPr>
          <w:fldChar w:fldCharType="end"/>
        </w:r>
      </w:hyperlink>
    </w:p>
    <w:p w14:paraId="4295CE84" w14:textId="0774DCFC" w:rsidR="004C1E81" w:rsidRDefault="004C1E81">
      <w:pPr>
        <w:pStyle w:val="Obsah1"/>
        <w:rPr>
          <w:rFonts w:asciiTheme="minorHAnsi" w:eastAsiaTheme="minorEastAsia" w:hAnsiTheme="minorHAnsi" w:cstheme="minorBidi"/>
          <w:b w:val="0"/>
          <w:bCs w:val="0"/>
          <w:caps w:val="0"/>
          <w:noProof/>
          <w:sz w:val="22"/>
          <w:szCs w:val="22"/>
        </w:rPr>
      </w:pPr>
      <w:hyperlink w:anchor="_Toc192158091" w:history="1">
        <w:r w:rsidRPr="00D026A8">
          <w:rPr>
            <w:rStyle w:val="Hypertextovodkaz"/>
            <w:rFonts w:ascii="Arial" w:hAnsi="Arial" w:cs="Arial"/>
            <w:noProof/>
          </w:rPr>
          <w:t>VIII.</w:t>
        </w:r>
        <w:r>
          <w:rPr>
            <w:rFonts w:asciiTheme="minorHAnsi" w:eastAsiaTheme="minorEastAsia" w:hAnsiTheme="minorHAnsi" w:cstheme="minorBidi"/>
            <w:b w:val="0"/>
            <w:bCs w:val="0"/>
            <w:caps w:val="0"/>
            <w:noProof/>
            <w:sz w:val="22"/>
            <w:szCs w:val="22"/>
          </w:rPr>
          <w:tab/>
        </w:r>
        <w:r w:rsidRPr="00D026A8">
          <w:rPr>
            <w:rStyle w:val="Hypertextovodkaz"/>
            <w:rFonts w:ascii="Arial" w:hAnsi="Arial" w:cs="Arial"/>
            <w:noProof/>
          </w:rPr>
          <w:t>Platební podmínky</w:t>
        </w:r>
        <w:r>
          <w:rPr>
            <w:noProof/>
            <w:webHidden/>
          </w:rPr>
          <w:tab/>
        </w:r>
        <w:r>
          <w:rPr>
            <w:noProof/>
            <w:webHidden/>
          </w:rPr>
          <w:fldChar w:fldCharType="begin"/>
        </w:r>
        <w:r>
          <w:rPr>
            <w:noProof/>
            <w:webHidden/>
          </w:rPr>
          <w:instrText xml:space="preserve"> PAGEREF _Toc192158091 \h </w:instrText>
        </w:r>
        <w:r>
          <w:rPr>
            <w:noProof/>
            <w:webHidden/>
          </w:rPr>
        </w:r>
        <w:r>
          <w:rPr>
            <w:noProof/>
            <w:webHidden/>
          </w:rPr>
          <w:fldChar w:fldCharType="separate"/>
        </w:r>
        <w:r w:rsidR="008925E8">
          <w:rPr>
            <w:noProof/>
            <w:webHidden/>
          </w:rPr>
          <w:t>17</w:t>
        </w:r>
        <w:r>
          <w:rPr>
            <w:noProof/>
            <w:webHidden/>
          </w:rPr>
          <w:fldChar w:fldCharType="end"/>
        </w:r>
      </w:hyperlink>
    </w:p>
    <w:p w14:paraId="08206F67" w14:textId="400E6548" w:rsidR="004C1E81" w:rsidRDefault="004C1E81">
      <w:pPr>
        <w:pStyle w:val="Obsah1"/>
        <w:rPr>
          <w:rFonts w:asciiTheme="minorHAnsi" w:eastAsiaTheme="minorEastAsia" w:hAnsiTheme="minorHAnsi" w:cstheme="minorBidi"/>
          <w:b w:val="0"/>
          <w:bCs w:val="0"/>
          <w:caps w:val="0"/>
          <w:noProof/>
          <w:sz w:val="22"/>
          <w:szCs w:val="22"/>
        </w:rPr>
      </w:pPr>
      <w:hyperlink w:anchor="_Toc192158092" w:history="1">
        <w:r w:rsidRPr="00D026A8">
          <w:rPr>
            <w:rStyle w:val="Hypertextovodkaz"/>
            <w:rFonts w:ascii="Arial" w:hAnsi="Arial" w:cs="Arial"/>
            <w:noProof/>
          </w:rPr>
          <w:t>IX.</w:t>
        </w:r>
        <w:r>
          <w:rPr>
            <w:rFonts w:asciiTheme="minorHAnsi" w:eastAsiaTheme="minorEastAsia" w:hAnsiTheme="minorHAnsi" w:cstheme="minorBidi"/>
            <w:b w:val="0"/>
            <w:bCs w:val="0"/>
            <w:caps w:val="0"/>
            <w:noProof/>
            <w:sz w:val="22"/>
            <w:szCs w:val="22"/>
          </w:rPr>
          <w:tab/>
        </w:r>
        <w:r w:rsidRPr="00D026A8">
          <w:rPr>
            <w:rStyle w:val="Hypertextovodkaz"/>
            <w:rFonts w:ascii="Arial" w:hAnsi="Arial" w:cs="Arial"/>
            <w:noProof/>
          </w:rPr>
          <w:t>Práva a povinnosti smluvních stran, vlastnické právo a nebezpečí škody</w:t>
        </w:r>
        <w:r>
          <w:rPr>
            <w:noProof/>
            <w:webHidden/>
          </w:rPr>
          <w:tab/>
        </w:r>
        <w:r>
          <w:rPr>
            <w:noProof/>
            <w:webHidden/>
          </w:rPr>
          <w:fldChar w:fldCharType="begin"/>
        </w:r>
        <w:r>
          <w:rPr>
            <w:noProof/>
            <w:webHidden/>
          </w:rPr>
          <w:instrText xml:space="preserve"> PAGEREF _Toc192158092 \h </w:instrText>
        </w:r>
        <w:r>
          <w:rPr>
            <w:noProof/>
            <w:webHidden/>
          </w:rPr>
        </w:r>
        <w:r>
          <w:rPr>
            <w:noProof/>
            <w:webHidden/>
          </w:rPr>
          <w:fldChar w:fldCharType="separate"/>
        </w:r>
        <w:r w:rsidR="008925E8">
          <w:rPr>
            <w:noProof/>
            <w:webHidden/>
          </w:rPr>
          <w:t>20</w:t>
        </w:r>
        <w:r>
          <w:rPr>
            <w:noProof/>
            <w:webHidden/>
          </w:rPr>
          <w:fldChar w:fldCharType="end"/>
        </w:r>
      </w:hyperlink>
    </w:p>
    <w:p w14:paraId="5F5E86E7" w14:textId="3C1309B9" w:rsidR="004C1E81" w:rsidRDefault="004C1E81">
      <w:pPr>
        <w:pStyle w:val="Obsah1"/>
        <w:rPr>
          <w:rFonts w:asciiTheme="minorHAnsi" w:eastAsiaTheme="minorEastAsia" w:hAnsiTheme="minorHAnsi" w:cstheme="minorBidi"/>
          <w:b w:val="0"/>
          <w:bCs w:val="0"/>
          <w:caps w:val="0"/>
          <w:noProof/>
          <w:sz w:val="22"/>
          <w:szCs w:val="22"/>
        </w:rPr>
      </w:pPr>
      <w:hyperlink w:anchor="_Toc192158093" w:history="1">
        <w:r w:rsidRPr="00D026A8">
          <w:rPr>
            <w:rStyle w:val="Hypertextovodkaz"/>
            <w:rFonts w:ascii="Arial" w:hAnsi="Arial" w:cs="Arial"/>
            <w:noProof/>
          </w:rPr>
          <w:t>X.</w:t>
        </w:r>
        <w:r>
          <w:rPr>
            <w:rFonts w:asciiTheme="minorHAnsi" w:eastAsiaTheme="minorEastAsia" w:hAnsiTheme="minorHAnsi" w:cstheme="minorBidi"/>
            <w:b w:val="0"/>
            <w:bCs w:val="0"/>
            <w:caps w:val="0"/>
            <w:noProof/>
            <w:sz w:val="22"/>
            <w:szCs w:val="22"/>
          </w:rPr>
          <w:tab/>
        </w:r>
        <w:r w:rsidRPr="00D026A8">
          <w:rPr>
            <w:rStyle w:val="Hypertextovodkaz"/>
            <w:rFonts w:ascii="Arial" w:hAnsi="Arial" w:cs="Arial"/>
            <w:noProof/>
          </w:rPr>
          <w:t>Dokumentace</w:t>
        </w:r>
        <w:r>
          <w:rPr>
            <w:noProof/>
            <w:webHidden/>
          </w:rPr>
          <w:tab/>
        </w:r>
        <w:r>
          <w:rPr>
            <w:noProof/>
            <w:webHidden/>
          </w:rPr>
          <w:fldChar w:fldCharType="begin"/>
        </w:r>
        <w:r>
          <w:rPr>
            <w:noProof/>
            <w:webHidden/>
          </w:rPr>
          <w:instrText xml:space="preserve"> PAGEREF _Toc192158093 \h </w:instrText>
        </w:r>
        <w:r>
          <w:rPr>
            <w:noProof/>
            <w:webHidden/>
          </w:rPr>
        </w:r>
        <w:r>
          <w:rPr>
            <w:noProof/>
            <w:webHidden/>
          </w:rPr>
          <w:fldChar w:fldCharType="separate"/>
        </w:r>
        <w:r w:rsidR="008925E8">
          <w:rPr>
            <w:noProof/>
            <w:webHidden/>
          </w:rPr>
          <w:t>23</w:t>
        </w:r>
        <w:r>
          <w:rPr>
            <w:noProof/>
            <w:webHidden/>
          </w:rPr>
          <w:fldChar w:fldCharType="end"/>
        </w:r>
      </w:hyperlink>
    </w:p>
    <w:p w14:paraId="486A2682" w14:textId="6D4977A3" w:rsidR="004C1E81" w:rsidRDefault="004C1E81">
      <w:pPr>
        <w:pStyle w:val="Obsah1"/>
        <w:rPr>
          <w:rFonts w:asciiTheme="minorHAnsi" w:eastAsiaTheme="minorEastAsia" w:hAnsiTheme="minorHAnsi" w:cstheme="minorBidi"/>
          <w:b w:val="0"/>
          <w:bCs w:val="0"/>
          <w:caps w:val="0"/>
          <w:noProof/>
          <w:sz w:val="22"/>
          <w:szCs w:val="22"/>
        </w:rPr>
      </w:pPr>
      <w:hyperlink w:anchor="_Toc192158094" w:history="1">
        <w:r w:rsidRPr="00D026A8">
          <w:rPr>
            <w:rStyle w:val="Hypertextovodkaz"/>
            <w:rFonts w:ascii="Arial" w:hAnsi="Arial" w:cs="Arial"/>
            <w:noProof/>
          </w:rPr>
          <w:t>XI.</w:t>
        </w:r>
        <w:r>
          <w:rPr>
            <w:rFonts w:asciiTheme="minorHAnsi" w:eastAsiaTheme="minorEastAsia" w:hAnsiTheme="minorHAnsi" w:cstheme="minorBidi"/>
            <w:b w:val="0"/>
            <w:bCs w:val="0"/>
            <w:caps w:val="0"/>
            <w:noProof/>
            <w:sz w:val="22"/>
            <w:szCs w:val="22"/>
          </w:rPr>
          <w:tab/>
        </w:r>
        <w:r w:rsidRPr="00D026A8">
          <w:rPr>
            <w:rStyle w:val="Hypertextovodkaz"/>
            <w:rFonts w:ascii="Arial" w:hAnsi="Arial" w:cs="Arial"/>
            <w:noProof/>
          </w:rPr>
          <w:t>Plán organizace prací, řízení jakosti, kontrola provádění díla a Přímé dodávky</w:t>
        </w:r>
        <w:r>
          <w:rPr>
            <w:noProof/>
            <w:webHidden/>
          </w:rPr>
          <w:tab/>
        </w:r>
        <w:r>
          <w:rPr>
            <w:noProof/>
            <w:webHidden/>
          </w:rPr>
          <w:fldChar w:fldCharType="begin"/>
        </w:r>
        <w:r>
          <w:rPr>
            <w:noProof/>
            <w:webHidden/>
          </w:rPr>
          <w:instrText xml:space="preserve"> PAGEREF _Toc192158094 \h </w:instrText>
        </w:r>
        <w:r>
          <w:rPr>
            <w:noProof/>
            <w:webHidden/>
          </w:rPr>
        </w:r>
        <w:r>
          <w:rPr>
            <w:noProof/>
            <w:webHidden/>
          </w:rPr>
          <w:fldChar w:fldCharType="separate"/>
        </w:r>
        <w:r w:rsidR="008925E8">
          <w:rPr>
            <w:noProof/>
            <w:webHidden/>
          </w:rPr>
          <w:t>24</w:t>
        </w:r>
        <w:r>
          <w:rPr>
            <w:noProof/>
            <w:webHidden/>
          </w:rPr>
          <w:fldChar w:fldCharType="end"/>
        </w:r>
      </w:hyperlink>
    </w:p>
    <w:p w14:paraId="2B5413DB" w14:textId="57E61FCA" w:rsidR="004C1E81" w:rsidRDefault="004C1E81">
      <w:pPr>
        <w:pStyle w:val="Obsah1"/>
        <w:rPr>
          <w:rFonts w:asciiTheme="minorHAnsi" w:eastAsiaTheme="minorEastAsia" w:hAnsiTheme="minorHAnsi" w:cstheme="minorBidi"/>
          <w:b w:val="0"/>
          <w:bCs w:val="0"/>
          <w:caps w:val="0"/>
          <w:noProof/>
          <w:sz w:val="22"/>
          <w:szCs w:val="22"/>
        </w:rPr>
      </w:pPr>
      <w:hyperlink w:anchor="_Toc192158095" w:history="1">
        <w:r w:rsidRPr="00D026A8">
          <w:rPr>
            <w:rStyle w:val="Hypertextovodkaz"/>
            <w:rFonts w:ascii="Arial" w:hAnsi="Arial" w:cs="Arial"/>
            <w:noProof/>
          </w:rPr>
          <w:t>XII.</w:t>
        </w:r>
        <w:r>
          <w:rPr>
            <w:rFonts w:asciiTheme="minorHAnsi" w:eastAsiaTheme="minorEastAsia" w:hAnsiTheme="minorHAnsi" w:cstheme="minorBidi"/>
            <w:b w:val="0"/>
            <w:bCs w:val="0"/>
            <w:caps w:val="0"/>
            <w:noProof/>
            <w:sz w:val="22"/>
            <w:szCs w:val="22"/>
          </w:rPr>
          <w:tab/>
        </w:r>
        <w:r w:rsidRPr="00D026A8">
          <w:rPr>
            <w:rStyle w:val="Hypertextovodkaz"/>
            <w:rFonts w:ascii="Arial" w:hAnsi="Arial" w:cs="Arial"/>
            <w:noProof/>
          </w:rPr>
          <w:t>Vedení stavebního deníku</w:t>
        </w:r>
        <w:r>
          <w:rPr>
            <w:noProof/>
            <w:webHidden/>
          </w:rPr>
          <w:tab/>
        </w:r>
        <w:r>
          <w:rPr>
            <w:noProof/>
            <w:webHidden/>
          </w:rPr>
          <w:fldChar w:fldCharType="begin"/>
        </w:r>
        <w:r>
          <w:rPr>
            <w:noProof/>
            <w:webHidden/>
          </w:rPr>
          <w:instrText xml:space="preserve"> PAGEREF _Toc192158095 \h </w:instrText>
        </w:r>
        <w:r>
          <w:rPr>
            <w:noProof/>
            <w:webHidden/>
          </w:rPr>
        </w:r>
        <w:r>
          <w:rPr>
            <w:noProof/>
            <w:webHidden/>
          </w:rPr>
          <w:fldChar w:fldCharType="separate"/>
        </w:r>
        <w:r w:rsidR="008925E8">
          <w:rPr>
            <w:noProof/>
            <w:webHidden/>
          </w:rPr>
          <w:t>31</w:t>
        </w:r>
        <w:r>
          <w:rPr>
            <w:noProof/>
            <w:webHidden/>
          </w:rPr>
          <w:fldChar w:fldCharType="end"/>
        </w:r>
      </w:hyperlink>
    </w:p>
    <w:p w14:paraId="538A8F1A" w14:textId="6CEA73D9" w:rsidR="004C1E81" w:rsidRDefault="004C1E81">
      <w:pPr>
        <w:pStyle w:val="Obsah1"/>
        <w:rPr>
          <w:rFonts w:asciiTheme="minorHAnsi" w:eastAsiaTheme="minorEastAsia" w:hAnsiTheme="minorHAnsi" w:cstheme="minorBidi"/>
          <w:b w:val="0"/>
          <w:bCs w:val="0"/>
          <w:caps w:val="0"/>
          <w:noProof/>
          <w:sz w:val="22"/>
          <w:szCs w:val="22"/>
        </w:rPr>
      </w:pPr>
      <w:hyperlink w:anchor="_Toc192158096" w:history="1">
        <w:r w:rsidRPr="00D026A8">
          <w:rPr>
            <w:rStyle w:val="Hypertextovodkaz"/>
            <w:rFonts w:ascii="Arial" w:hAnsi="Arial" w:cs="Arial"/>
            <w:noProof/>
          </w:rPr>
          <w:t>XIII.</w:t>
        </w:r>
        <w:r>
          <w:rPr>
            <w:rFonts w:asciiTheme="minorHAnsi" w:eastAsiaTheme="minorEastAsia" w:hAnsiTheme="minorHAnsi" w:cstheme="minorBidi"/>
            <w:b w:val="0"/>
            <w:bCs w:val="0"/>
            <w:caps w:val="0"/>
            <w:noProof/>
            <w:sz w:val="22"/>
            <w:szCs w:val="22"/>
          </w:rPr>
          <w:tab/>
        </w:r>
        <w:r w:rsidRPr="00D026A8">
          <w:rPr>
            <w:rStyle w:val="Hypertextovodkaz"/>
            <w:rFonts w:ascii="Arial" w:hAnsi="Arial" w:cs="Arial"/>
            <w:noProof/>
          </w:rPr>
          <w:t>Předávání a přejímání plnění</w:t>
        </w:r>
        <w:r>
          <w:rPr>
            <w:noProof/>
            <w:webHidden/>
          </w:rPr>
          <w:tab/>
        </w:r>
        <w:r>
          <w:rPr>
            <w:noProof/>
            <w:webHidden/>
          </w:rPr>
          <w:fldChar w:fldCharType="begin"/>
        </w:r>
        <w:r>
          <w:rPr>
            <w:noProof/>
            <w:webHidden/>
          </w:rPr>
          <w:instrText xml:space="preserve"> PAGEREF _Toc192158096 \h </w:instrText>
        </w:r>
        <w:r>
          <w:rPr>
            <w:noProof/>
            <w:webHidden/>
          </w:rPr>
        </w:r>
        <w:r>
          <w:rPr>
            <w:noProof/>
            <w:webHidden/>
          </w:rPr>
          <w:fldChar w:fldCharType="separate"/>
        </w:r>
        <w:r w:rsidR="008925E8">
          <w:rPr>
            <w:noProof/>
            <w:webHidden/>
          </w:rPr>
          <w:t>31</w:t>
        </w:r>
        <w:r>
          <w:rPr>
            <w:noProof/>
            <w:webHidden/>
          </w:rPr>
          <w:fldChar w:fldCharType="end"/>
        </w:r>
      </w:hyperlink>
    </w:p>
    <w:p w14:paraId="05A0AA6C" w14:textId="205454DB" w:rsidR="004C1E81" w:rsidRDefault="004C1E81">
      <w:pPr>
        <w:pStyle w:val="Obsah1"/>
        <w:rPr>
          <w:rFonts w:asciiTheme="minorHAnsi" w:eastAsiaTheme="minorEastAsia" w:hAnsiTheme="minorHAnsi" w:cstheme="minorBidi"/>
          <w:b w:val="0"/>
          <w:bCs w:val="0"/>
          <w:caps w:val="0"/>
          <w:noProof/>
          <w:sz w:val="22"/>
          <w:szCs w:val="22"/>
        </w:rPr>
      </w:pPr>
      <w:hyperlink w:anchor="_Toc192158097" w:history="1">
        <w:r w:rsidRPr="00D026A8">
          <w:rPr>
            <w:rStyle w:val="Hypertextovodkaz"/>
            <w:rFonts w:ascii="Arial" w:hAnsi="Arial" w:cs="Arial"/>
            <w:noProof/>
          </w:rPr>
          <w:t>XIV.</w:t>
        </w:r>
        <w:r>
          <w:rPr>
            <w:rFonts w:asciiTheme="minorHAnsi" w:eastAsiaTheme="minorEastAsia" w:hAnsiTheme="minorHAnsi" w:cstheme="minorBidi"/>
            <w:b w:val="0"/>
            <w:bCs w:val="0"/>
            <w:caps w:val="0"/>
            <w:noProof/>
            <w:sz w:val="22"/>
            <w:szCs w:val="22"/>
          </w:rPr>
          <w:tab/>
        </w:r>
        <w:r w:rsidRPr="00D026A8">
          <w:rPr>
            <w:rStyle w:val="Hypertextovodkaz"/>
            <w:rFonts w:ascii="Arial" w:hAnsi="Arial" w:cs="Arial"/>
            <w:noProof/>
          </w:rPr>
          <w:t>Práva a povinnosti z vadného plnění, záruka za jakost</w:t>
        </w:r>
        <w:r>
          <w:rPr>
            <w:noProof/>
            <w:webHidden/>
          </w:rPr>
          <w:tab/>
        </w:r>
        <w:r>
          <w:rPr>
            <w:noProof/>
            <w:webHidden/>
          </w:rPr>
          <w:fldChar w:fldCharType="begin"/>
        </w:r>
        <w:r>
          <w:rPr>
            <w:noProof/>
            <w:webHidden/>
          </w:rPr>
          <w:instrText xml:space="preserve"> PAGEREF _Toc192158097 \h </w:instrText>
        </w:r>
        <w:r>
          <w:rPr>
            <w:noProof/>
            <w:webHidden/>
          </w:rPr>
        </w:r>
        <w:r>
          <w:rPr>
            <w:noProof/>
            <w:webHidden/>
          </w:rPr>
          <w:fldChar w:fldCharType="separate"/>
        </w:r>
        <w:r w:rsidR="008925E8">
          <w:rPr>
            <w:noProof/>
            <w:webHidden/>
          </w:rPr>
          <w:t>33</w:t>
        </w:r>
        <w:r>
          <w:rPr>
            <w:noProof/>
            <w:webHidden/>
          </w:rPr>
          <w:fldChar w:fldCharType="end"/>
        </w:r>
      </w:hyperlink>
    </w:p>
    <w:p w14:paraId="7FB699C4" w14:textId="0D4767AB" w:rsidR="004C1E81" w:rsidRDefault="004C1E81">
      <w:pPr>
        <w:pStyle w:val="Obsah1"/>
        <w:rPr>
          <w:rFonts w:asciiTheme="minorHAnsi" w:eastAsiaTheme="minorEastAsia" w:hAnsiTheme="minorHAnsi" w:cstheme="minorBidi"/>
          <w:b w:val="0"/>
          <w:bCs w:val="0"/>
          <w:caps w:val="0"/>
          <w:noProof/>
          <w:sz w:val="22"/>
          <w:szCs w:val="22"/>
        </w:rPr>
      </w:pPr>
      <w:hyperlink w:anchor="_Toc192158098" w:history="1">
        <w:r w:rsidRPr="00D026A8">
          <w:rPr>
            <w:rStyle w:val="Hypertextovodkaz"/>
            <w:rFonts w:ascii="Arial" w:hAnsi="Arial" w:cs="Arial"/>
            <w:noProof/>
          </w:rPr>
          <w:t>XV.</w:t>
        </w:r>
        <w:r>
          <w:rPr>
            <w:rFonts w:asciiTheme="minorHAnsi" w:eastAsiaTheme="minorEastAsia" w:hAnsiTheme="minorHAnsi" w:cstheme="minorBidi"/>
            <w:b w:val="0"/>
            <w:bCs w:val="0"/>
            <w:caps w:val="0"/>
            <w:noProof/>
            <w:sz w:val="22"/>
            <w:szCs w:val="22"/>
          </w:rPr>
          <w:tab/>
        </w:r>
        <w:r w:rsidRPr="00D026A8">
          <w:rPr>
            <w:rStyle w:val="Hypertextovodkaz"/>
            <w:rFonts w:ascii="Arial" w:hAnsi="Arial" w:cs="Arial"/>
            <w:noProof/>
          </w:rPr>
          <w:t>Pojištění</w:t>
        </w:r>
        <w:r>
          <w:rPr>
            <w:noProof/>
            <w:webHidden/>
          </w:rPr>
          <w:tab/>
        </w:r>
        <w:r>
          <w:rPr>
            <w:noProof/>
            <w:webHidden/>
          </w:rPr>
          <w:fldChar w:fldCharType="begin"/>
        </w:r>
        <w:r>
          <w:rPr>
            <w:noProof/>
            <w:webHidden/>
          </w:rPr>
          <w:instrText xml:space="preserve"> PAGEREF _Toc192158098 \h </w:instrText>
        </w:r>
        <w:r>
          <w:rPr>
            <w:noProof/>
            <w:webHidden/>
          </w:rPr>
        </w:r>
        <w:r>
          <w:rPr>
            <w:noProof/>
            <w:webHidden/>
          </w:rPr>
          <w:fldChar w:fldCharType="separate"/>
        </w:r>
        <w:r w:rsidR="008925E8">
          <w:rPr>
            <w:noProof/>
            <w:webHidden/>
          </w:rPr>
          <w:t>36</w:t>
        </w:r>
        <w:r>
          <w:rPr>
            <w:noProof/>
            <w:webHidden/>
          </w:rPr>
          <w:fldChar w:fldCharType="end"/>
        </w:r>
      </w:hyperlink>
    </w:p>
    <w:p w14:paraId="1B35FEAC" w14:textId="26237DC1" w:rsidR="004C1E81" w:rsidRDefault="004C1E81">
      <w:pPr>
        <w:pStyle w:val="Obsah1"/>
        <w:rPr>
          <w:rFonts w:asciiTheme="minorHAnsi" w:eastAsiaTheme="minorEastAsia" w:hAnsiTheme="minorHAnsi" w:cstheme="minorBidi"/>
          <w:b w:val="0"/>
          <w:bCs w:val="0"/>
          <w:caps w:val="0"/>
          <w:noProof/>
          <w:sz w:val="22"/>
          <w:szCs w:val="22"/>
        </w:rPr>
      </w:pPr>
      <w:hyperlink w:anchor="_Toc192158099" w:history="1">
        <w:r w:rsidRPr="00D026A8">
          <w:rPr>
            <w:rStyle w:val="Hypertextovodkaz"/>
            <w:rFonts w:ascii="Arial" w:hAnsi="Arial" w:cs="Arial"/>
            <w:noProof/>
          </w:rPr>
          <w:t>XVI.</w:t>
        </w:r>
        <w:r>
          <w:rPr>
            <w:rFonts w:asciiTheme="minorHAnsi" w:eastAsiaTheme="minorEastAsia" w:hAnsiTheme="minorHAnsi" w:cstheme="minorBidi"/>
            <w:b w:val="0"/>
            <w:bCs w:val="0"/>
            <w:caps w:val="0"/>
            <w:noProof/>
            <w:sz w:val="22"/>
            <w:szCs w:val="22"/>
          </w:rPr>
          <w:tab/>
        </w:r>
        <w:r w:rsidRPr="00D026A8">
          <w:rPr>
            <w:rStyle w:val="Hypertextovodkaz"/>
            <w:rFonts w:ascii="Arial" w:hAnsi="Arial" w:cs="Arial"/>
            <w:noProof/>
          </w:rPr>
          <w:t>Sankční ujednání a zajištění a utvrzení povinností Zhotovitele</w:t>
        </w:r>
        <w:r>
          <w:rPr>
            <w:noProof/>
            <w:webHidden/>
          </w:rPr>
          <w:tab/>
        </w:r>
        <w:r>
          <w:rPr>
            <w:noProof/>
            <w:webHidden/>
          </w:rPr>
          <w:fldChar w:fldCharType="begin"/>
        </w:r>
        <w:r>
          <w:rPr>
            <w:noProof/>
            <w:webHidden/>
          </w:rPr>
          <w:instrText xml:space="preserve"> PAGEREF _Toc192158099 \h </w:instrText>
        </w:r>
        <w:r>
          <w:rPr>
            <w:noProof/>
            <w:webHidden/>
          </w:rPr>
        </w:r>
        <w:r>
          <w:rPr>
            <w:noProof/>
            <w:webHidden/>
          </w:rPr>
          <w:fldChar w:fldCharType="separate"/>
        </w:r>
        <w:r w:rsidR="008925E8">
          <w:rPr>
            <w:noProof/>
            <w:webHidden/>
          </w:rPr>
          <w:t>36</w:t>
        </w:r>
        <w:r>
          <w:rPr>
            <w:noProof/>
            <w:webHidden/>
          </w:rPr>
          <w:fldChar w:fldCharType="end"/>
        </w:r>
      </w:hyperlink>
    </w:p>
    <w:p w14:paraId="0177D9BD" w14:textId="135DA85A" w:rsidR="004C1E81" w:rsidRDefault="004C1E81">
      <w:pPr>
        <w:pStyle w:val="Obsah1"/>
        <w:rPr>
          <w:rFonts w:asciiTheme="minorHAnsi" w:eastAsiaTheme="minorEastAsia" w:hAnsiTheme="minorHAnsi" w:cstheme="minorBidi"/>
          <w:b w:val="0"/>
          <w:bCs w:val="0"/>
          <w:caps w:val="0"/>
          <w:noProof/>
          <w:sz w:val="22"/>
          <w:szCs w:val="22"/>
        </w:rPr>
      </w:pPr>
      <w:hyperlink w:anchor="_Toc192158100" w:history="1">
        <w:r w:rsidRPr="00D026A8">
          <w:rPr>
            <w:rStyle w:val="Hypertextovodkaz"/>
            <w:rFonts w:ascii="Arial" w:hAnsi="Arial" w:cs="Arial"/>
            <w:noProof/>
          </w:rPr>
          <w:t>XVII.</w:t>
        </w:r>
        <w:r>
          <w:rPr>
            <w:rFonts w:asciiTheme="minorHAnsi" w:eastAsiaTheme="minorEastAsia" w:hAnsiTheme="minorHAnsi" w:cstheme="minorBidi"/>
            <w:b w:val="0"/>
            <w:bCs w:val="0"/>
            <w:caps w:val="0"/>
            <w:noProof/>
            <w:sz w:val="22"/>
            <w:szCs w:val="22"/>
          </w:rPr>
          <w:tab/>
        </w:r>
        <w:r w:rsidRPr="00D026A8">
          <w:rPr>
            <w:rStyle w:val="Hypertextovodkaz"/>
            <w:rFonts w:ascii="Arial" w:hAnsi="Arial" w:cs="Arial"/>
            <w:noProof/>
          </w:rPr>
          <w:t>Ukončení smluvního vztahu</w:t>
        </w:r>
        <w:r>
          <w:rPr>
            <w:noProof/>
            <w:webHidden/>
          </w:rPr>
          <w:tab/>
        </w:r>
        <w:r>
          <w:rPr>
            <w:noProof/>
            <w:webHidden/>
          </w:rPr>
          <w:fldChar w:fldCharType="begin"/>
        </w:r>
        <w:r>
          <w:rPr>
            <w:noProof/>
            <w:webHidden/>
          </w:rPr>
          <w:instrText xml:space="preserve"> PAGEREF _Toc192158100 \h </w:instrText>
        </w:r>
        <w:r>
          <w:rPr>
            <w:noProof/>
            <w:webHidden/>
          </w:rPr>
        </w:r>
        <w:r>
          <w:rPr>
            <w:noProof/>
            <w:webHidden/>
          </w:rPr>
          <w:fldChar w:fldCharType="separate"/>
        </w:r>
        <w:r w:rsidR="008925E8">
          <w:rPr>
            <w:noProof/>
            <w:webHidden/>
          </w:rPr>
          <w:t>41</w:t>
        </w:r>
        <w:r>
          <w:rPr>
            <w:noProof/>
            <w:webHidden/>
          </w:rPr>
          <w:fldChar w:fldCharType="end"/>
        </w:r>
      </w:hyperlink>
    </w:p>
    <w:p w14:paraId="6DE8E58C" w14:textId="0A0DED3A" w:rsidR="004C1E81" w:rsidRDefault="004C1E81">
      <w:pPr>
        <w:pStyle w:val="Obsah1"/>
        <w:rPr>
          <w:rFonts w:asciiTheme="minorHAnsi" w:eastAsiaTheme="minorEastAsia" w:hAnsiTheme="minorHAnsi" w:cstheme="minorBidi"/>
          <w:b w:val="0"/>
          <w:bCs w:val="0"/>
          <w:caps w:val="0"/>
          <w:noProof/>
          <w:sz w:val="22"/>
          <w:szCs w:val="22"/>
        </w:rPr>
      </w:pPr>
      <w:hyperlink w:anchor="_Toc192158101" w:history="1">
        <w:r w:rsidRPr="00D026A8">
          <w:rPr>
            <w:rStyle w:val="Hypertextovodkaz"/>
            <w:rFonts w:ascii="Arial" w:hAnsi="Arial" w:cs="Arial"/>
            <w:noProof/>
          </w:rPr>
          <w:t>XVIII.</w:t>
        </w:r>
        <w:r>
          <w:rPr>
            <w:rFonts w:asciiTheme="minorHAnsi" w:eastAsiaTheme="minorEastAsia" w:hAnsiTheme="minorHAnsi" w:cstheme="minorBidi"/>
            <w:b w:val="0"/>
            <w:bCs w:val="0"/>
            <w:caps w:val="0"/>
            <w:noProof/>
            <w:sz w:val="22"/>
            <w:szCs w:val="22"/>
          </w:rPr>
          <w:tab/>
        </w:r>
        <w:r w:rsidRPr="00D026A8">
          <w:rPr>
            <w:rStyle w:val="Hypertextovodkaz"/>
            <w:rFonts w:ascii="Arial" w:hAnsi="Arial" w:cs="Arial"/>
            <w:noProof/>
          </w:rPr>
          <w:t>Vyhrazená změna Zhotovitele</w:t>
        </w:r>
        <w:r>
          <w:rPr>
            <w:noProof/>
            <w:webHidden/>
          </w:rPr>
          <w:tab/>
        </w:r>
        <w:r>
          <w:rPr>
            <w:noProof/>
            <w:webHidden/>
          </w:rPr>
          <w:fldChar w:fldCharType="begin"/>
        </w:r>
        <w:r>
          <w:rPr>
            <w:noProof/>
            <w:webHidden/>
          </w:rPr>
          <w:instrText xml:space="preserve"> PAGEREF _Toc192158101 \h </w:instrText>
        </w:r>
        <w:r>
          <w:rPr>
            <w:noProof/>
            <w:webHidden/>
          </w:rPr>
        </w:r>
        <w:r>
          <w:rPr>
            <w:noProof/>
            <w:webHidden/>
          </w:rPr>
          <w:fldChar w:fldCharType="separate"/>
        </w:r>
        <w:r w:rsidR="008925E8">
          <w:rPr>
            <w:noProof/>
            <w:webHidden/>
          </w:rPr>
          <w:t>43</w:t>
        </w:r>
        <w:r>
          <w:rPr>
            <w:noProof/>
            <w:webHidden/>
          </w:rPr>
          <w:fldChar w:fldCharType="end"/>
        </w:r>
      </w:hyperlink>
    </w:p>
    <w:p w14:paraId="1ABB2D6A" w14:textId="1EBE3480" w:rsidR="004C1E81" w:rsidRDefault="004C1E81">
      <w:pPr>
        <w:pStyle w:val="Obsah1"/>
        <w:rPr>
          <w:rFonts w:asciiTheme="minorHAnsi" w:eastAsiaTheme="minorEastAsia" w:hAnsiTheme="minorHAnsi" w:cstheme="minorBidi"/>
          <w:b w:val="0"/>
          <w:bCs w:val="0"/>
          <w:caps w:val="0"/>
          <w:noProof/>
          <w:sz w:val="22"/>
          <w:szCs w:val="22"/>
        </w:rPr>
      </w:pPr>
      <w:hyperlink w:anchor="_Toc192158102" w:history="1">
        <w:r w:rsidRPr="00D026A8">
          <w:rPr>
            <w:rStyle w:val="Hypertextovodkaz"/>
            <w:rFonts w:ascii="Arial" w:hAnsi="Arial" w:cs="Arial"/>
            <w:noProof/>
          </w:rPr>
          <w:t>XIX.</w:t>
        </w:r>
        <w:r>
          <w:rPr>
            <w:rFonts w:asciiTheme="minorHAnsi" w:eastAsiaTheme="minorEastAsia" w:hAnsiTheme="minorHAnsi" w:cstheme="minorBidi"/>
            <w:b w:val="0"/>
            <w:bCs w:val="0"/>
            <w:caps w:val="0"/>
            <w:noProof/>
            <w:sz w:val="22"/>
            <w:szCs w:val="22"/>
          </w:rPr>
          <w:tab/>
        </w:r>
        <w:r w:rsidRPr="00D026A8">
          <w:rPr>
            <w:rStyle w:val="Hypertextovodkaz"/>
            <w:rFonts w:ascii="Arial" w:hAnsi="Arial" w:cs="Arial"/>
            <w:noProof/>
          </w:rPr>
          <w:t>Komunikace mezi smluvními stranami</w:t>
        </w:r>
        <w:r>
          <w:rPr>
            <w:noProof/>
            <w:webHidden/>
          </w:rPr>
          <w:tab/>
        </w:r>
        <w:r>
          <w:rPr>
            <w:noProof/>
            <w:webHidden/>
          </w:rPr>
          <w:fldChar w:fldCharType="begin"/>
        </w:r>
        <w:r>
          <w:rPr>
            <w:noProof/>
            <w:webHidden/>
          </w:rPr>
          <w:instrText xml:space="preserve"> PAGEREF _Toc192158102 \h </w:instrText>
        </w:r>
        <w:r>
          <w:rPr>
            <w:noProof/>
            <w:webHidden/>
          </w:rPr>
        </w:r>
        <w:r>
          <w:rPr>
            <w:noProof/>
            <w:webHidden/>
          </w:rPr>
          <w:fldChar w:fldCharType="separate"/>
        </w:r>
        <w:r w:rsidR="008925E8">
          <w:rPr>
            <w:noProof/>
            <w:webHidden/>
          </w:rPr>
          <w:t>44</w:t>
        </w:r>
        <w:r>
          <w:rPr>
            <w:noProof/>
            <w:webHidden/>
          </w:rPr>
          <w:fldChar w:fldCharType="end"/>
        </w:r>
      </w:hyperlink>
    </w:p>
    <w:p w14:paraId="19C9FCC6" w14:textId="0DA590F6" w:rsidR="004C1E81" w:rsidRDefault="004C1E81">
      <w:pPr>
        <w:pStyle w:val="Obsah1"/>
        <w:rPr>
          <w:rFonts w:asciiTheme="minorHAnsi" w:eastAsiaTheme="minorEastAsia" w:hAnsiTheme="minorHAnsi" w:cstheme="minorBidi"/>
          <w:b w:val="0"/>
          <w:bCs w:val="0"/>
          <w:caps w:val="0"/>
          <w:noProof/>
          <w:sz w:val="22"/>
          <w:szCs w:val="22"/>
        </w:rPr>
      </w:pPr>
      <w:hyperlink w:anchor="_Toc192158103" w:history="1">
        <w:r w:rsidRPr="00D026A8">
          <w:rPr>
            <w:rStyle w:val="Hypertextovodkaz"/>
            <w:rFonts w:ascii="Arial" w:hAnsi="Arial" w:cs="Arial"/>
            <w:noProof/>
          </w:rPr>
          <w:t>XX.</w:t>
        </w:r>
        <w:r>
          <w:rPr>
            <w:rFonts w:asciiTheme="minorHAnsi" w:eastAsiaTheme="minorEastAsia" w:hAnsiTheme="minorHAnsi" w:cstheme="minorBidi"/>
            <w:b w:val="0"/>
            <w:bCs w:val="0"/>
            <w:caps w:val="0"/>
            <w:noProof/>
            <w:sz w:val="22"/>
            <w:szCs w:val="22"/>
          </w:rPr>
          <w:tab/>
        </w:r>
        <w:r w:rsidRPr="00D026A8">
          <w:rPr>
            <w:rStyle w:val="Hypertextovodkaz"/>
            <w:rFonts w:ascii="Arial" w:hAnsi="Arial" w:cs="Arial"/>
            <w:noProof/>
          </w:rPr>
          <w:t>Zvláštní ujednání</w:t>
        </w:r>
        <w:r>
          <w:rPr>
            <w:noProof/>
            <w:webHidden/>
          </w:rPr>
          <w:tab/>
        </w:r>
        <w:r>
          <w:rPr>
            <w:noProof/>
            <w:webHidden/>
          </w:rPr>
          <w:fldChar w:fldCharType="begin"/>
        </w:r>
        <w:r>
          <w:rPr>
            <w:noProof/>
            <w:webHidden/>
          </w:rPr>
          <w:instrText xml:space="preserve"> PAGEREF _Toc192158103 \h </w:instrText>
        </w:r>
        <w:r>
          <w:rPr>
            <w:noProof/>
            <w:webHidden/>
          </w:rPr>
        </w:r>
        <w:r>
          <w:rPr>
            <w:noProof/>
            <w:webHidden/>
          </w:rPr>
          <w:fldChar w:fldCharType="separate"/>
        </w:r>
        <w:r w:rsidR="008925E8">
          <w:rPr>
            <w:noProof/>
            <w:webHidden/>
          </w:rPr>
          <w:t>45</w:t>
        </w:r>
        <w:r>
          <w:rPr>
            <w:noProof/>
            <w:webHidden/>
          </w:rPr>
          <w:fldChar w:fldCharType="end"/>
        </w:r>
      </w:hyperlink>
    </w:p>
    <w:p w14:paraId="74F2F36B" w14:textId="39472DDF" w:rsidR="004C1E81" w:rsidRDefault="004C1E81">
      <w:pPr>
        <w:pStyle w:val="Obsah1"/>
        <w:rPr>
          <w:rFonts w:asciiTheme="minorHAnsi" w:eastAsiaTheme="minorEastAsia" w:hAnsiTheme="minorHAnsi" w:cstheme="minorBidi"/>
          <w:b w:val="0"/>
          <w:bCs w:val="0"/>
          <w:caps w:val="0"/>
          <w:noProof/>
          <w:sz w:val="22"/>
          <w:szCs w:val="22"/>
        </w:rPr>
      </w:pPr>
      <w:hyperlink w:anchor="_Toc192158104" w:history="1">
        <w:r w:rsidRPr="00D026A8">
          <w:rPr>
            <w:rStyle w:val="Hypertextovodkaz"/>
            <w:rFonts w:ascii="Arial" w:hAnsi="Arial" w:cs="Arial"/>
            <w:noProof/>
          </w:rPr>
          <w:t>XXI.</w:t>
        </w:r>
        <w:r>
          <w:rPr>
            <w:rFonts w:asciiTheme="minorHAnsi" w:eastAsiaTheme="minorEastAsia" w:hAnsiTheme="minorHAnsi" w:cstheme="minorBidi"/>
            <w:b w:val="0"/>
            <w:bCs w:val="0"/>
            <w:caps w:val="0"/>
            <w:noProof/>
            <w:sz w:val="22"/>
            <w:szCs w:val="22"/>
          </w:rPr>
          <w:tab/>
        </w:r>
        <w:r w:rsidRPr="00D026A8">
          <w:rPr>
            <w:rStyle w:val="Hypertextovodkaz"/>
            <w:rFonts w:ascii="Arial" w:hAnsi="Arial" w:cs="Arial"/>
            <w:noProof/>
          </w:rPr>
          <w:t>Závěrečná ujednání</w:t>
        </w:r>
        <w:r>
          <w:rPr>
            <w:noProof/>
            <w:webHidden/>
          </w:rPr>
          <w:tab/>
        </w:r>
        <w:r>
          <w:rPr>
            <w:noProof/>
            <w:webHidden/>
          </w:rPr>
          <w:fldChar w:fldCharType="begin"/>
        </w:r>
        <w:r>
          <w:rPr>
            <w:noProof/>
            <w:webHidden/>
          </w:rPr>
          <w:instrText xml:space="preserve"> PAGEREF _Toc192158104 \h </w:instrText>
        </w:r>
        <w:r>
          <w:rPr>
            <w:noProof/>
            <w:webHidden/>
          </w:rPr>
        </w:r>
        <w:r>
          <w:rPr>
            <w:noProof/>
            <w:webHidden/>
          </w:rPr>
          <w:fldChar w:fldCharType="separate"/>
        </w:r>
        <w:r w:rsidR="008925E8">
          <w:rPr>
            <w:noProof/>
            <w:webHidden/>
          </w:rPr>
          <w:t>47</w:t>
        </w:r>
        <w:r>
          <w:rPr>
            <w:noProof/>
            <w:webHidden/>
          </w:rPr>
          <w:fldChar w:fldCharType="end"/>
        </w:r>
      </w:hyperlink>
    </w:p>
    <w:p w14:paraId="6C7B6AD6" w14:textId="63F96E02" w:rsidR="00451748" w:rsidRPr="00C74585" w:rsidRDefault="00E52369" w:rsidP="00147A56">
      <w:pPr>
        <w:spacing w:before="120" w:line="360" w:lineRule="auto"/>
        <w:rPr>
          <w:rFonts w:ascii="Arial" w:hAnsi="Arial" w:cs="Arial"/>
          <w:sz w:val="22"/>
          <w:szCs w:val="22"/>
        </w:rPr>
      </w:pPr>
      <w:r w:rsidRPr="00C74585">
        <w:rPr>
          <w:rFonts w:ascii="Arial" w:hAnsi="Arial" w:cs="Arial"/>
          <w:sz w:val="22"/>
          <w:szCs w:val="22"/>
        </w:rPr>
        <w:fldChar w:fldCharType="end"/>
      </w:r>
    </w:p>
    <w:p w14:paraId="55BE75BF" w14:textId="77777777" w:rsidR="007B28D1" w:rsidRPr="00C74585" w:rsidRDefault="00451748" w:rsidP="00451748">
      <w:pPr>
        <w:widowControl w:val="0"/>
        <w:numPr>
          <w:ilvl w:val="0"/>
          <w:numId w:val="5"/>
        </w:numPr>
        <w:spacing w:after="120" w:line="276" w:lineRule="auto"/>
        <w:ind w:left="0" w:firstLine="0"/>
        <w:jc w:val="center"/>
        <w:outlineLvl w:val="0"/>
        <w:rPr>
          <w:rFonts w:ascii="Arial" w:hAnsi="Arial" w:cs="Arial"/>
          <w:b/>
          <w:sz w:val="22"/>
          <w:szCs w:val="22"/>
        </w:rPr>
      </w:pPr>
      <w:r w:rsidRPr="00C74585">
        <w:rPr>
          <w:rFonts w:ascii="Arial" w:hAnsi="Arial" w:cs="Arial"/>
          <w:b/>
          <w:sz w:val="22"/>
          <w:szCs w:val="22"/>
        </w:rPr>
        <w:br w:type="page"/>
      </w:r>
      <w:bookmarkStart w:id="1" w:name="_Toc87697280"/>
      <w:bookmarkStart w:id="2" w:name="_Toc87957801"/>
      <w:bookmarkStart w:id="3" w:name="_Toc192158084"/>
      <w:r w:rsidR="007B28D1" w:rsidRPr="00C74585">
        <w:rPr>
          <w:rFonts w:ascii="Arial" w:hAnsi="Arial" w:cs="Arial"/>
          <w:b/>
          <w:sz w:val="22"/>
          <w:szCs w:val="22"/>
        </w:rPr>
        <w:lastRenderedPageBreak/>
        <w:t>Základní ustanovení</w:t>
      </w:r>
      <w:bookmarkEnd w:id="0"/>
      <w:bookmarkEnd w:id="1"/>
      <w:bookmarkEnd w:id="2"/>
      <w:bookmarkEnd w:id="3"/>
    </w:p>
    <w:p w14:paraId="06B810B5" w14:textId="66B8D845" w:rsidR="007B28D1" w:rsidRPr="00C74585" w:rsidRDefault="007B28D1" w:rsidP="0041389F">
      <w:pPr>
        <w:numPr>
          <w:ilvl w:val="1"/>
          <w:numId w:val="19"/>
        </w:numPr>
        <w:tabs>
          <w:tab w:val="clear" w:pos="792"/>
          <w:tab w:val="num" w:pos="567"/>
        </w:tabs>
        <w:spacing w:after="120" w:line="276" w:lineRule="auto"/>
        <w:ind w:left="567" w:hanging="573"/>
        <w:jc w:val="both"/>
        <w:rPr>
          <w:rFonts w:ascii="Arial" w:hAnsi="Arial" w:cs="Arial"/>
          <w:sz w:val="22"/>
          <w:szCs w:val="22"/>
        </w:rPr>
      </w:pPr>
      <w:r w:rsidRPr="00C74585">
        <w:rPr>
          <w:rFonts w:ascii="Arial" w:hAnsi="Arial" w:cs="Arial"/>
          <w:sz w:val="22"/>
          <w:szCs w:val="22"/>
        </w:rPr>
        <w:t xml:space="preserve">Tato smlouva je uzavřena dle </w:t>
      </w:r>
      <w:r w:rsidR="00CB6397" w:rsidRPr="00C74585">
        <w:rPr>
          <w:rFonts w:ascii="Arial" w:hAnsi="Arial" w:cs="Arial"/>
          <w:sz w:val="22"/>
          <w:szCs w:val="22"/>
        </w:rPr>
        <w:t>§ 1746 odst. 2 zákona č. 89/201</w:t>
      </w:r>
      <w:r w:rsidR="00646ED3" w:rsidRPr="00C74585">
        <w:rPr>
          <w:rFonts w:ascii="Arial" w:hAnsi="Arial" w:cs="Arial"/>
          <w:sz w:val="22"/>
          <w:szCs w:val="22"/>
        </w:rPr>
        <w:t>2</w:t>
      </w:r>
      <w:r w:rsidR="00CB6397" w:rsidRPr="00C74585">
        <w:rPr>
          <w:rFonts w:ascii="Arial" w:hAnsi="Arial" w:cs="Arial"/>
          <w:sz w:val="22"/>
          <w:szCs w:val="22"/>
        </w:rPr>
        <w:t xml:space="preserve"> Sb., občanský zákoník</w:t>
      </w:r>
      <w:r w:rsidR="00CA1D8F" w:rsidRPr="00C74585">
        <w:rPr>
          <w:rFonts w:ascii="Arial" w:hAnsi="Arial" w:cs="Arial"/>
          <w:sz w:val="22"/>
          <w:szCs w:val="22"/>
        </w:rPr>
        <w:t>, ve znění pozdějších předpisů</w:t>
      </w:r>
      <w:r w:rsidR="00CB6397" w:rsidRPr="00C74585">
        <w:rPr>
          <w:rFonts w:ascii="Arial" w:hAnsi="Arial" w:cs="Arial"/>
          <w:sz w:val="22"/>
          <w:szCs w:val="22"/>
        </w:rPr>
        <w:t xml:space="preserve"> (dále jen „</w:t>
      </w:r>
      <w:r w:rsidR="00C824AD" w:rsidRPr="00C74585">
        <w:rPr>
          <w:rFonts w:ascii="Arial" w:hAnsi="Arial" w:cs="Arial"/>
          <w:b/>
          <w:i/>
          <w:sz w:val="22"/>
          <w:szCs w:val="22"/>
        </w:rPr>
        <w:t>O</w:t>
      </w:r>
      <w:r w:rsidR="00CB6397" w:rsidRPr="00C74585">
        <w:rPr>
          <w:rFonts w:ascii="Arial" w:hAnsi="Arial" w:cs="Arial"/>
          <w:b/>
          <w:i/>
          <w:sz w:val="22"/>
          <w:szCs w:val="22"/>
        </w:rPr>
        <w:t>bčanský zákoník</w:t>
      </w:r>
      <w:r w:rsidR="00E73B8A" w:rsidRPr="00C74585">
        <w:rPr>
          <w:rFonts w:ascii="Arial" w:hAnsi="Arial" w:cs="Arial"/>
          <w:sz w:val="22"/>
          <w:szCs w:val="22"/>
        </w:rPr>
        <w:t>“</w:t>
      </w:r>
      <w:r w:rsidR="00CB6397" w:rsidRPr="00C74585">
        <w:rPr>
          <w:rFonts w:ascii="Arial" w:hAnsi="Arial" w:cs="Arial"/>
          <w:sz w:val="22"/>
          <w:szCs w:val="22"/>
        </w:rPr>
        <w:t xml:space="preserve">), za přiměřeného použití ustanovení upravujících dílo dle </w:t>
      </w:r>
      <w:r w:rsidRPr="00C74585">
        <w:rPr>
          <w:rFonts w:ascii="Arial" w:hAnsi="Arial" w:cs="Arial"/>
          <w:sz w:val="22"/>
          <w:szCs w:val="22"/>
        </w:rPr>
        <w:t xml:space="preserve">§ 2586 a násl. </w:t>
      </w:r>
      <w:r w:rsidR="0055083C" w:rsidRPr="00C74585">
        <w:rPr>
          <w:rFonts w:ascii="Arial" w:hAnsi="Arial" w:cs="Arial"/>
          <w:sz w:val="22"/>
          <w:szCs w:val="22"/>
        </w:rPr>
        <w:t>O</w:t>
      </w:r>
      <w:r w:rsidR="00CB6397" w:rsidRPr="00C74585">
        <w:rPr>
          <w:rFonts w:ascii="Arial" w:hAnsi="Arial" w:cs="Arial"/>
          <w:sz w:val="22"/>
          <w:szCs w:val="22"/>
        </w:rPr>
        <w:t>bčanského zákoníku a příkaz dle §</w:t>
      </w:r>
      <w:r w:rsidR="00192A95">
        <w:rPr>
          <w:rFonts w:ascii="Arial" w:hAnsi="Arial" w:cs="Arial"/>
          <w:sz w:val="22"/>
          <w:szCs w:val="22"/>
        </w:rPr>
        <w:t> </w:t>
      </w:r>
      <w:r w:rsidR="00CB6397" w:rsidRPr="00C74585">
        <w:rPr>
          <w:rFonts w:ascii="Arial" w:hAnsi="Arial" w:cs="Arial"/>
          <w:sz w:val="22"/>
          <w:szCs w:val="22"/>
        </w:rPr>
        <w:t xml:space="preserve">2430 a násl. </w:t>
      </w:r>
      <w:r w:rsidR="0055083C" w:rsidRPr="00C74585">
        <w:rPr>
          <w:rFonts w:ascii="Arial" w:hAnsi="Arial" w:cs="Arial"/>
          <w:sz w:val="22"/>
          <w:szCs w:val="22"/>
        </w:rPr>
        <w:t>O</w:t>
      </w:r>
      <w:r w:rsidR="00CB6397" w:rsidRPr="00C74585">
        <w:rPr>
          <w:rFonts w:ascii="Arial" w:hAnsi="Arial" w:cs="Arial"/>
          <w:sz w:val="22"/>
          <w:szCs w:val="22"/>
        </w:rPr>
        <w:t>bčanského zákoníku;</w:t>
      </w:r>
      <w:r w:rsidRPr="00C74585">
        <w:rPr>
          <w:rFonts w:ascii="Arial" w:hAnsi="Arial" w:cs="Arial"/>
          <w:sz w:val="22"/>
          <w:szCs w:val="22"/>
        </w:rPr>
        <w:t xml:space="preserve"> práva a povinnosti stran touto smlouvou neupravená se řídí příslušnými ustanoveními </w:t>
      </w:r>
      <w:r w:rsidR="0055083C" w:rsidRPr="00C74585">
        <w:rPr>
          <w:rFonts w:ascii="Arial" w:hAnsi="Arial" w:cs="Arial"/>
          <w:sz w:val="22"/>
          <w:szCs w:val="22"/>
        </w:rPr>
        <w:t>O</w:t>
      </w:r>
      <w:r w:rsidRPr="00C74585">
        <w:rPr>
          <w:rFonts w:ascii="Arial" w:hAnsi="Arial" w:cs="Arial"/>
          <w:sz w:val="22"/>
          <w:szCs w:val="22"/>
        </w:rPr>
        <w:t xml:space="preserve">bčanského zákoníku. </w:t>
      </w:r>
    </w:p>
    <w:p w14:paraId="5E65ADF1" w14:textId="33E37CCB" w:rsidR="004C34F5" w:rsidRPr="00290AEB" w:rsidRDefault="004C34F5" w:rsidP="0041389F">
      <w:pPr>
        <w:numPr>
          <w:ilvl w:val="1"/>
          <w:numId w:val="19"/>
        </w:numPr>
        <w:tabs>
          <w:tab w:val="clear" w:pos="792"/>
          <w:tab w:val="num" w:pos="567"/>
        </w:tabs>
        <w:spacing w:after="120" w:line="276" w:lineRule="auto"/>
        <w:ind w:left="567" w:hanging="573"/>
        <w:jc w:val="both"/>
        <w:rPr>
          <w:rFonts w:ascii="Arial" w:hAnsi="Arial" w:cs="Arial"/>
          <w:sz w:val="22"/>
          <w:szCs w:val="22"/>
        </w:rPr>
      </w:pPr>
      <w:r w:rsidRPr="00C74585">
        <w:rPr>
          <w:rFonts w:ascii="Arial" w:hAnsi="Arial" w:cs="Arial"/>
          <w:sz w:val="22"/>
          <w:szCs w:val="22"/>
        </w:rPr>
        <w:t>Tato smlouva je uzavřena v návaznosti na výsledek zadávacího řízení na veřejnou zakázku s názvem „</w:t>
      </w:r>
      <w:r w:rsidR="00752E14" w:rsidRPr="00C74585">
        <w:rPr>
          <w:rFonts w:ascii="Arial" w:hAnsi="Arial" w:cs="Arial"/>
          <w:b/>
          <w:bCs/>
          <w:i/>
          <w:iCs/>
          <w:sz w:val="22"/>
          <w:szCs w:val="22"/>
        </w:rPr>
        <w:t>FN Brno – ústavní lékárna</w:t>
      </w:r>
      <w:r w:rsidR="00CD66AD" w:rsidRPr="00C74585">
        <w:rPr>
          <w:rFonts w:ascii="Arial" w:hAnsi="Arial" w:cs="Arial"/>
          <w:i/>
          <w:iCs/>
          <w:sz w:val="22"/>
          <w:szCs w:val="22"/>
        </w:rPr>
        <w:t>“</w:t>
      </w:r>
      <w:r w:rsidRPr="00C74585">
        <w:rPr>
          <w:rFonts w:ascii="Arial" w:hAnsi="Arial" w:cs="Arial"/>
          <w:sz w:val="22"/>
          <w:szCs w:val="22"/>
        </w:rPr>
        <w:t xml:space="preserve"> (dále jen „</w:t>
      </w:r>
      <w:r w:rsidRPr="00C74585">
        <w:rPr>
          <w:rFonts w:ascii="Arial" w:hAnsi="Arial" w:cs="Arial"/>
          <w:b/>
          <w:bCs/>
          <w:i/>
          <w:iCs/>
          <w:sz w:val="22"/>
          <w:szCs w:val="22"/>
        </w:rPr>
        <w:t>Veřejná zakázka</w:t>
      </w:r>
      <w:r w:rsidRPr="00C74585">
        <w:rPr>
          <w:rFonts w:ascii="Arial" w:hAnsi="Arial" w:cs="Arial"/>
          <w:sz w:val="22"/>
          <w:szCs w:val="22"/>
        </w:rPr>
        <w:t xml:space="preserve">“), které bylo realizováno </w:t>
      </w:r>
      <w:r w:rsidR="00BE2007" w:rsidRPr="00C74585">
        <w:rPr>
          <w:rFonts w:ascii="Arial" w:hAnsi="Arial" w:cs="Arial"/>
          <w:sz w:val="22"/>
          <w:szCs w:val="22"/>
        </w:rPr>
        <w:t>Objednatel</w:t>
      </w:r>
      <w:r w:rsidR="00CD66AD" w:rsidRPr="00C74585">
        <w:rPr>
          <w:rFonts w:ascii="Arial" w:hAnsi="Arial" w:cs="Arial"/>
          <w:sz w:val="22"/>
          <w:szCs w:val="22"/>
        </w:rPr>
        <w:t xml:space="preserve">em, </w:t>
      </w:r>
      <w:r w:rsidR="00933CAE" w:rsidRPr="00C74585">
        <w:rPr>
          <w:rFonts w:ascii="Arial" w:hAnsi="Arial" w:cs="Arial"/>
          <w:sz w:val="22"/>
          <w:szCs w:val="22"/>
        </w:rPr>
        <w:t>jakožto zadavatel</w:t>
      </w:r>
      <w:r w:rsidR="00CD66AD" w:rsidRPr="00C74585">
        <w:rPr>
          <w:rFonts w:ascii="Arial" w:hAnsi="Arial" w:cs="Arial"/>
          <w:sz w:val="22"/>
          <w:szCs w:val="22"/>
        </w:rPr>
        <w:t>em</w:t>
      </w:r>
      <w:r w:rsidRPr="00C74585">
        <w:rPr>
          <w:rFonts w:ascii="Arial" w:hAnsi="Arial" w:cs="Arial"/>
          <w:sz w:val="22"/>
          <w:szCs w:val="22"/>
        </w:rPr>
        <w:t xml:space="preserve"> </w:t>
      </w:r>
      <w:r w:rsidR="00A34218" w:rsidRPr="00C74585">
        <w:rPr>
          <w:rFonts w:ascii="Arial" w:hAnsi="Arial" w:cs="Arial"/>
          <w:sz w:val="22"/>
          <w:szCs w:val="22"/>
        </w:rPr>
        <w:t>V</w:t>
      </w:r>
      <w:r w:rsidRPr="00C74585">
        <w:rPr>
          <w:rFonts w:ascii="Arial" w:hAnsi="Arial" w:cs="Arial"/>
          <w:sz w:val="22"/>
          <w:szCs w:val="22"/>
        </w:rPr>
        <w:t xml:space="preserve">eřejné zakázky </w:t>
      </w:r>
      <w:r w:rsidR="00E21608" w:rsidRPr="00C74585">
        <w:rPr>
          <w:rFonts w:ascii="Arial" w:hAnsi="Arial" w:cs="Arial"/>
          <w:sz w:val="22"/>
          <w:szCs w:val="22"/>
        </w:rPr>
        <w:t>(dále jen „</w:t>
      </w:r>
      <w:r w:rsidR="00E21608" w:rsidRPr="00C74585">
        <w:rPr>
          <w:rFonts w:ascii="Arial" w:hAnsi="Arial" w:cs="Arial"/>
          <w:b/>
          <w:bCs/>
          <w:i/>
          <w:iCs/>
          <w:sz w:val="22"/>
          <w:szCs w:val="22"/>
        </w:rPr>
        <w:t>Zadávací řízení</w:t>
      </w:r>
      <w:r w:rsidR="00E21608" w:rsidRPr="00C74585">
        <w:rPr>
          <w:rFonts w:ascii="Arial" w:hAnsi="Arial" w:cs="Arial"/>
          <w:sz w:val="22"/>
          <w:szCs w:val="22"/>
        </w:rPr>
        <w:t>“)</w:t>
      </w:r>
      <w:r w:rsidR="00B274EA" w:rsidRPr="00C74585">
        <w:rPr>
          <w:rFonts w:ascii="Arial" w:hAnsi="Arial" w:cs="Arial"/>
          <w:sz w:val="22"/>
          <w:szCs w:val="22"/>
        </w:rPr>
        <w:t>,</w:t>
      </w:r>
      <w:r w:rsidR="00E21608" w:rsidRPr="00C74585">
        <w:rPr>
          <w:rFonts w:ascii="Arial" w:hAnsi="Arial" w:cs="Arial"/>
          <w:sz w:val="22"/>
          <w:szCs w:val="22"/>
        </w:rPr>
        <w:t xml:space="preserve"> </w:t>
      </w:r>
      <w:r w:rsidRPr="00C74585">
        <w:rPr>
          <w:rFonts w:ascii="Arial" w:hAnsi="Arial" w:cs="Arial"/>
          <w:sz w:val="22"/>
          <w:szCs w:val="22"/>
        </w:rPr>
        <w:t>podle zákona č. 13</w:t>
      </w:r>
      <w:r w:rsidR="00206096" w:rsidRPr="00C74585">
        <w:rPr>
          <w:rFonts w:ascii="Arial" w:hAnsi="Arial" w:cs="Arial"/>
          <w:sz w:val="22"/>
          <w:szCs w:val="22"/>
        </w:rPr>
        <w:t>4</w:t>
      </w:r>
      <w:r w:rsidRPr="00C74585">
        <w:rPr>
          <w:rFonts w:ascii="Arial" w:hAnsi="Arial" w:cs="Arial"/>
          <w:sz w:val="22"/>
          <w:szCs w:val="22"/>
        </w:rPr>
        <w:t>/20</w:t>
      </w:r>
      <w:r w:rsidR="00206096" w:rsidRPr="00C74585">
        <w:rPr>
          <w:rFonts w:ascii="Arial" w:hAnsi="Arial" w:cs="Arial"/>
          <w:sz w:val="22"/>
          <w:szCs w:val="22"/>
        </w:rPr>
        <w:t>1</w:t>
      </w:r>
      <w:r w:rsidRPr="00C74585">
        <w:rPr>
          <w:rFonts w:ascii="Arial" w:hAnsi="Arial" w:cs="Arial"/>
          <w:sz w:val="22"/>
          <w:szCs w:val="22"/>
        </w:rPr>
        <w:t>6 Sb., o</w:t>
      </w:r>
      <w:r w:rsidR="00206096" w:rsidRPr="00C74585">
        <w:rPr>
          <w:rFonts w:ascii="Arial" w:hAnsi="Arial" w:cs="Arial"/>
          <w:sz w:val="22"/>
          <w:szCs w:val="22"/>
        </w:rPr>
        <w:t xml:space="preserve"> zadávání</w:t>
      </w:r>
      <w:r w:rsidRPr="00C74585">
        <w:rPr>
          <w:rFonts w:ascii="Arial" w:hAnsi="Arial" w:cs="Arial"/>
          <w:sz w:val="22"/>
          <w:szCs w:val="22"/>
        </w:rPr>
        <w:t> veřejných zakáz</w:t>
      </w:r>
      <w:r w:rsidR="00206096" w:rsidRPr="00C74585">
        <w:rPr>
          <w:rFonts w:ascii="Arial" w:hAnsi="Arial" w:cs="Arial"/>
          <w:sz w:val="22"/>
          <w:szCs w:val="22"/>
        </w:rPr>
        <w:t>e</w:t>
      </w:r>
      <w:r w:rsidRPr="00C74585">
        <w:rPr>
          <w:rFonts w:ascii="Arial" w:hAnsi="Arial" w:cs="Arial"/>
          <w:sz w:val="22"/>
          <w:szCs w:val="22"/>
        </w:rPr>
        <w:t>k, ve znění pozdějších předpisů (dále jen „</w:t>
      </w:r>
      <w:r w:rsidRPr="00C74585">
        <w:rPr>
          <w:rFonts w:ascii="Arial" w:hAnsi="Arial" w:cs="Arial"/>
          <w:b/>
          <w:bCs/>
          <w:i/>
          <w:iCs/>
          <w:sz w:val="22"/>
          <w:szCs w:val="22"/>
        </w:rPr>
        <w:t>Z</w:t>
      </w:r>
      <w:r w:rsidR="00206096" w:rsidRPr="00C74585">
        <w:rPr>
          <w:rFonts w:ascii="Arial" w:hAnsi="Arial" w:cs="Arial"/>
          <w:b/>
          <w:bCs/>
          <w:i/>
          <w:iCs/>
          <w:sz w:val="22"/>
          <w:szCs w:val="22"/>
        </w:rPr>
        <w:t>Z</w:t>
      </w:r>
      <w:r w:rsidRPr="00C74585">
        <w:rPr>
          <w:rFonts w:ascii="Arial" w:hAnsi="Arial" w:cs="Arial"/>
          <w:b/>
          <w:bCs/>
          <w:i/>
          <w:iCs/>
          <w:sz w:val="22"/>
          <w:szCs w:val="22"/>
        </w:rPr>
        <w:t>VZ</w:t>
      </w:r>
      <w:r w:rsidRPr="00C74585">
        <w:rPr>
          <w:rFonts w:ascii="Arial" w:hAnsi="Arial" w:cs="Arial"/>
          <w:sz w:val="22"/>
          <w:szCs w:val="22"/>
        </w:rPr>
        <w:t>“)</w:t>
      </w:r>
      <w:r w:rsidR="00933CAE" w:rsidRPr="00C74585">
        <w:rPr>
          <w:rFonts w:ascii="Arial" w:hAnsi="Arial" w:cs="Arial"/>
          <w:sz w:val="22"/>
          <w:szCs w:val="22"/>
        </w:rPr>
        <w:t xml:space="preserve">. </w:t>
      </w:r>
      <w:r w:rsidR="00813EDC" w:rsidRPr="00290AEB">
        <w:rPr>
          <w:rFonts w:ascii="Arial" w:hAnsi="Arial" w:cs="Arial"/>
          <w:sz w:val="22"/>
          <w:szCs w:val="22"/>
        </w:rPr>
        <w:t>Tato akce je realizována s účastí státního rozpočtu a registrována v systému Správy majetku ve vlastnictví státu pod identifikačním číslem: 335V112002101.</w:t>
      </w:r>
    </w:p>
    <w:p w14:paraId="7DCEED9C" w14:textId="54FE6380" w:rsidR="00BE2007" w:rsidRPr="00C74585" w:rsidRDefault="00BE2007" w:rsidP="0041389F">
      <w:pPr>
        <w:numPr>
          <w:ilvl w:val="1"/>
          <w:numId w:val="19"/>
        </w:numPr>
        <w:tabs>
          <w:tab w:val="clear" w:pos="792"/>
          <w:tab w:val="num" w:pos="567"/>
        </w:tabs>
        <w:spacing w:after="120" w:line="276" w:lineRule="auto"/>
        <w:ind w:left="567" w:hanging="573"/>
        <w:jc w:val="both"/>
        <w:rPr>
          <w:rFonts w:ascii="Arial" w:hAnsi="Arial" w:cs="Arial"/>
          <w:sz w:val="22"/>
          <w:szCs w:val="22"/>
        </w:rPr>
      </w:pPr>
      <w:r w:rsidRPr="00C74585">
        <w:rPr>
          <w:rFonts w:ascii="Arial" w:hAnsi="Arial" w:cs="Arial"/>
          <w:sz w:val="22"/>
          <w:szCs w:val="22"/>
        </w:rPr>
        <w:t>Zhotovitel</w:t>
      </w:r>
      <w:r w:rsidR="00933CAE" w:rsidRPr="00C74585">
        <w:rPr>
          <w:rFonts w:ascii="Arial" w:hAnsi="Arial" w:cs="Arial"/>
          <w:sz w:val="22"/>
          <w:szCs w:val="22"/>
        </w:rPr>
        <w:t xml:space="preserve">, jakožto dodavatel po uzavření smlouvy na plnění předmětu Veřejné zakázky, který podal nabídku </w:t>
      </w:r>
      <w:r w:rsidR="00DC008E" w:rsidRPr="00C74585">
        <w:rPr>
          <w:rFonts w:ascii="Arial" w:hAnsi="Arial" w:cs="Arial"/>
          <w:sz w:val="22"/>
          <w:szCs w:val="22"/>
        </w:rPr>
        <w:t xml:space="preserve">v Zadávacím řízení </w:t>
      </w:r>
      <w:r w:rsidR="00933CAE" w:rsidRPr="00C74585">
        <w:rPr>
          <w:rFonts w:ascii="Arial" w:hAnsi="Arial" w:cs="Arial"/>
          <w:sz w:val="22"/>
          <w:szCs w:val="22"/>
        </w:rPr>
        <w:t>n</w:t>
      </w:r>
      <w:r w:rsidR="002D17D9" w:rsidRPr="00C74585">
        <w:rPr>
          <w:rFonts w:ascii="Arial" w:hAnsi="Arial" w:cs="Arial"/>
          <w:sz w:val="22"/>
          <w:szCs w:val="22"/>
        </w:rPr>
        <w:t>a</w:t>
      </w:r>
      <w:r w:rsidR="00933CAE" w:rsidRPr="00C74585">
        <w:rPr>
          <w:rFonts w:ascii="Arial" w:hAnsi="Arial" w:cs="Arial"/>
          <w:sz w:val="22"/>
          <w:szCs w:val="22"/>
        </w:rPr>
        <w:t xml:space="preserve"> Veřejnou zakázku</w:t>
      </w:r>
      <w:r w:rsidR="00DC008E" w:rsidRPr="00C74585">
        <w:rPr>
          <w:rFonts w:ascii="Arial" w:hAnsi="Arial" w:cs="Arial"/>
          <w:sz w:val="22"/>
          <w:szCs w:val="22"/>
        </w:rPr>
        <w:t xml:space="preserve"> (dále jen „</w:t>
      </w:r>
      <w:r w:rsidR="00DC008E" w:rsidRPr="00C74585">
        <w:rPr>
          <w:rFonts w:ascii="Arial" w:hAnsi="Arial" w:cs="Arial"/>
          <w:b/>
          <w:bCs/>
          <w:i/>
          <w:iCs/>
          <w:sz w:val="22"/>
          <w:szCs w:val="22"/>
        </w:rPr>
        <w:t>nabídka Zhotovitele</w:t>
      </w:r>
      <w:r w:rsidR="00DC008E" w:rsidRPr="00C74585">
        <w:rPr>
          <w:rFonts w:ascii="Arial" w:hAnsi="Arial" w:cs="Arial"/>
          <w:sz w:val="22"/>
          <w:szCs w:val="22"/>
        </w:rPr>
        <w:t>“)</w:t>
      </w:r>
      <w:r w:rsidR="00933CAE" w:rsidRPr="00C74585">
        <w:rPr>
          <w:rFonts w:ascii="Arial" w:hAnsi="Arial" w:cs="Arial"/>
          <w:sz w:val="22"/>
          <w:szCs w:val="22"/>
        </w:rPr>
        <w:t>,</w:t>
      </w:r>
      <w:r w:rsidRPr="00C74585">
        <w:rPr>
          <w:rFonts w:ascii="Arial" w:hAnsi="Arial" w:cs="Arial"/>
          <w:sz w:val="22"/>
          <w:szCs w:val="22"/>
        </w:rPr>
        <w:t xml:space="preserve"> potvrzuje, že se detailně seznámil s rozsahem a povahou plnění, že jsou mu známy veškeré technické, kvalitativní a jiné podmínky nezbytné k realizaci plnění</w:t>
      </w:r>
      <w:r w:rsidR="00942981" w:rsidRPr="00C74585">
        <w:rPr>
          <w:rFonts w:ascii="Arial" w:hAnsi="Arial" w:cs="Arial"/>
          <w:sz w:val="22"/>
          <w:szCs w:val="22"/>
        </w:rPr>
        <w:t>, které mu byly zpřístupněny či jsou veřejně dostupné,</w:t>
      </w:r>
      <w:r w:rsidRPr="00C74585">
        <w:rPr>
          <w:rFonts w:ascii="Arial" w:hAnsi="Arial" w:cs="Arial"/>
          <w:sz w:val="22"/>
          <w:szCs w:val="22"/>
        </w:rPr>
        <w:t xml:space="preserve"> a že disponuje takovými kapacitami a odbornými znalostmi, které jsou nezbytné pro realizaci plnění za dohodnutou smluvní cenu uvedenou v</w:t>
      </w:r>
      <w:r w:rsidR="005E5A82" w:rsidRPr="00C74585">
        <w:rPr>
          <w:rFonts w:ascii="Arial" w:hAnsi="Arial" w:cs="Arial"/>
          <w:sz w:val="22"/>
          <w:szCs w:val="22"/>
        </w:rPr>
        <w:t> </w:t>
      </w:r>
      <w:r w:rsidRPr="00C74585">
        <w:rPr>
          <w:rFonts w:ascii="Arial" w:hAnsi="Arial" w:cs="Arial"/>
          <w:sz w:val="22"/>
          <w:szCs w:val="22"/>
        </w:rPr>
        <w:t>čl</w:t>
      </w:r>
      <w:r w:rsidR="005E5A82" w:rsidRPr="00C74585">
        <w:rPr>
          <w:rFonts w:ascii="Arial" w:hAnsi="Arial" w:cs="Arial"/>
          <w:sz w:val="22"/>
          <w:szCs w:val="22"/>
        </w:rPr>
        <w:t>. </w:t>
      </w:r>
      <w:r w:rsidR="005E5A82" w:rsidRPr="00C74585">
        <w:rPr>
          <w:rFonts w:ascii="Arial" w:hAnsi="Arial" w:cs="Arial"/>
          <w:sz w:val="22"/>
          <w:szCs w:val="22"/>
        </w:rPr>
        <w:fldChar w:fldCharType="begin"/>
      </w:r>
      <w:r w:rsidR="005E5A82" w:rsidRPr="00C74585">
        <w:rPr>
          <w:rFonts w:ascii="Arial" w:hAnsi="Arial" w:cs="Arial"/>
          <w:sz w:val="22"/>
          <w:szCs w:val="22"/>
        </w:rPr>
        <w:instrText xml:space="preserve"> REF _Ref84574813 \r \h </w:instrText>
      </w:r>
      <w:r w:rsidR="00703A7A" w:rsidRPr="00C74585">
        <w:rPr>
          <w:rFonts w:ascii="Arial" w:hAnsi="Arial" w:cs="Arial"/>
          <w:sz w:val="22"/>
          <w:szCs w:val="22"/>
        </w:rPr>
        <w:instrText xml:space="preserve"> \* MERGEFORMAT </w:instrText>
      </w:r>
      <w:r w:rsidR="005E5A82" w:rsidRPr="00C74585">
        <w:rPr>
          <w:rFonts w:ascii="Arial" w:hAnsi="Arial" w:cs="Arial"/>
          <w:sz w:val="22"/>
          <w:szCs w:val="22"/>
        </w:rPr>
      </w:r>
      <w:r w:rsidR="005E5A82" w:rsidRPr="00C74585">
        <w:rPr>
          <w:rFonts w:ascii="Arial" w:hAnsi="Arial" w:cs="Arial"/>
          <w:sz w:val="22"/>
          <w:szCs w:val="22"/>
        </w:rPr>
        <w:fldChar w:fldCharType="separate"/>
      </w:r>
      <w:r w:rsidR="008925E8">
        <w:rPr>
          <w:rFonts w:ascii="Arial" w:hAnsi="Arial" w:cs="Arial"/>
          <w:sz w:val="22"/>
          <w:szCs w:val="22"/>
        </w:rPr>
        <w:t>VI</w:t>
      </w:r>
      <w:r w:rsidR="005E5A82" w:rsidRPr="00C74585">
        <w:rPr>
          <w:rFonts w:ascii="Arial" w:hAnsi="Arial" w:cs="Arial"/>
          <w:sz w:val="22"/>
          <w:szCs w:val="22"/>
        </w:rPr>
        <w:fldChar w:fldCharType="end"/>
      </w:r>
      <w:r w:rsidR="00E21608" w:rsidRPr="00C74585">
        <w:rPr>
          <w:rFonts w:ascii="Arial" w:hAnsi="Arial" w:cs="Arial"/>
          <w:sz w:val="22"/>
          <w:szCs w:val="22"/>
        </w:rPr>
        <w:t>.</w:t>
      </w:r>
      <w:r w:rsidRPr="00C74585">
        <w:rPr>
          <w:rFonts w:ascii="Arial" w:hAnsi="Arial" w:cs="Arial"/>
          <w:sz w:val="22"/>
          <w:szCs w:val="22"/>
        </w:rPr>
        <w:t xml:space="preserve"> této smlouvy. </w:t>
      </w:r>
    </w:p>
    <w:p w14:paraId="067E6B91" w14:textId="77777777" w:rsidR="00D55C7D" w:rsidRPr="00C74585" w:rsidRDefault="00D55C7D" w:rsidP="0041389F">
      <w:pPr>
        <w:numPr>
          <w:ilvl w:val="1"/>
          <w:numId w:val="19"/>
        </w:numPr>
        <w:tabs>
          <w:tab w:val="clear" w:pos="792"/>
          <w:tab w:val="num" w:pos="567"/>
        </w:tabs>
        <w:spacing w:after="120" w:line="276" w:lineRule="auto"/>
        <w:ind w:left="567" w:hanging="573"/>
        <w:jc w:val="both"/>
        <w:rPr>
          <w:rFonts w:ascii="Arial" w:hAnsi="Arial" w:cs="Arial"/>
          <w:sz w:val="22"/>
          <w:szCs w:val="22"/>
        </w:rPr>
      </w:pPr>
      <w:bookmarkStart w:id="4" w:name="_Ref87322775"/>
      <w:r w:rsidRPr="00C74585">
        <w:rPr>
          <w:rFonts w:ascii="Arial" w:hAnsi="Arial" w:cs="Arial"/>
          <w:sz w:val="22"/>
          <w:szCs w:val="22"/>
        </w:rPr>
        <w:t xml:space="preserve">Zhotovitel se zavazuje, že po celou dobu realizace díla </w:t>
      </w:r>
      <w:r w:rsidR="00703A7A" w:rsidRPr="00C74585">
        <w:rPr>
          <w:rFonts w:ascii="Arial" w:hAnsi="Arial" w:cs="Arial"/>
          <w:sz w:val="22"/>
          <w:szCs w:val="22"/>
        </w:rPr>
        <w:t xml:space="preserve">po jeho zahájení </w:t>
      </w:r>
      <w:r w:rsidRPr="00C74585">
        <w:rPr>
          <w:rFonts w:ascii="Arial" w:hAnsi="Arial" w:cs="Arial"/>
          <w:sz w:val="22"/>
          <w:szCs w:val="22"/>
        </w:rPr>
        <w:t>bude</w:t>
      </w:r>
      <w:r w:rsidR="00BE29D0" w:rsidRPr="00C74585">
        <w:rPr>
          <w:rFonts w:ascii="Arial" w:hAnsi="Arial" w:cs="Arial"/>
          <w:sz w:val="22"/>
          <w:szCs w:val="22"/>
        </w:rPr>
        <w:t xml:space="preserve"> dbát o platnost všech nezbytných souhlasů a povolení a rozhodnutí správních a jiných orgánů, které byly zajištěny Objednatelem, a v případě potřeby jejich změn či úprav bude informovat Objednatele a zajistí přípravu všech potřebných podkladových dokumentů</w:t>
      </w:r>
      <w:r w:rsidR="00985BCF" w:rsidRPr="00C74585">
        <w:rPr>
          <w:rFonts w:ascii="Arial" w:hAnsi="Arial" w:cs="Arial"/>
          <w:sz w:val="22"/>
          <w:szCs w:val="22"/>
        </w:rPr>
        <w:t>.</w:t>
      </w:r>
      <w:r w:rsidR="00BE29D0" w:rsidRPr="00C74585">
        <w:rPr>
          <w:rFonts w:ascii="Arial" w:hAnsi="Arial" w:cs="Arial"/>
          <w:sz w:val="22"/>
          <w:szCs w:val="22"/>
        </w:rPr>
        <w:t xml:space="preserve"> Zhotovitel se též</w:t>
      </w:r>
      <w:r w:rsidR="00301F68" w:rsidRPr="00C74585">
        <w:rPr>
          <w:rFonts w:ascii="Arial" w:hAnsi="Arial" w:cs="Arial"/>
          <w:sz w:val="22"/>
          <w:szCs w:val="22"/>
        </w:rPr>
        <w:t xml:space="preserve"> zavazuje</w:t>
      </w:r>
      <w:r w:rsidRPr="00C74585">
        <w:rPr>
          <w:rFonts w:ascii="Arial" w:hAnsi="Arial" w:cs="Arial"/>
          <w:sz w:val="22"/>
          <w:szCs w:val="22"/>
        </w:rPr>
        <w:t xml:space="preserve"> disponovat všemi potřebnými souhlasy, povoleními a rozhodnutími správních a jiných orgánů, které je povinen si jako Zhotovitel </w:t>
      </w:r>
      <w:r w:rsidR="00B27EAE" w:rsidRPr="00C74585">
        <w:rPr>
          <w:rFonts w:ascii="Arial" w:hAnsi="Arial" w:cs="Arial"/>
          <w:sz w:val="22"/>
          <w:szCs w:val="22"/>
        </w:rPr>
        <w:t>předmětu Veřejné zakázky</w:t>
      </w:r>
      <w:r w:rsidRPr="00C74585">
        <w:rPr>
          <w:rFonts w:ascii="Arial" w:hAnsi="Arial" w:cs="Arial"/>
          <w:sz w:val="22"/>
          <w:szCs w:val="22"/>
        </w:rPr>
        <w:t xml:space="preserve"> </w:t>
      </w:r>
      <w:r w:rsidR="00935EE3" w:rsidRPr="00C74585">
        <w:rPr>
          <w:rFonts w:ascii="Arial" w:hAnsi="Arial" w:cs="Arial"/>
          <w:sz w:val="22"/>
          <w:szCs w:val="22"/>
        </w:rPr>
        <w:t>zajistit</w:t>
      </w:r>
      <w:r w:rsidRPr="00C74585">
        <w:rPr>
          <w:rFonts w:ascii="Arial" w:hAnsi="Arial" w:cs="Arial"/>
          <w:sz w:val="22"/>
          <w:szCs w:val="22"/>
        </w:rPr>
        <w:t xml:space="preserve"> za účelem zajištění řádného plnění předmětu této smlouvy a které mu umožní plnit povinnosti stanovené touto smlouvou a právními předpisy; Zhotovitel se dále zavazuje, že je na požádání Objednatel</w:t>
      </w:r>
      <w:r w:rsidR="00B27EAE" w:rsidRPr="00C74585">
        <w:rPr>
          <w:rFonts w:ascii="Arial" w:hAnsi="Arial" w:cs="Arial"/>
          <w:sz w:val="22"/>
          <w:szCs w:val="22"/>
        </w:rPr>
        <w:t>e</w:t>
      </w:r>
      <w:r w:rsidRPr="00C74585">
        <w:rPr>
          <w:rFonts w:ascii="Arial" w:hAnsi="Arial" w:cs="Arial"/>
          <w:sz w:val="22"/>
          <w:szCs w:val="22"/>
        </w:rPr>
        <w:t xml:space="preserve"> bezodkladně předloží.</w:t>
      </w:r>
      <w:r w:rsidR="00935EE3" w:rsidRPr="00C74585">
        <w:rPr>
          <w:rFonts w:ascii="Arial" w:hAnsi="Arial" w:cs="Arial"/>
          <w:sz w:val="22"/>
          <w:szCs w:val="22"/>
        </w:rPr>
        <w:t xml:space="preserve"> Zhotovitel se zavazuje v co nejkratší době nahradit neplatný souhlas, povolení či rozhodnutí, příp. takové, které pozbylo právní moc, novým.</w:t>
      </w:r>
      <w:bookmarkEnd w:id="4"/>
      <w:r w:rsidR="00935EE3" w:rsidRPr="00C74585">
        <w:rPr>
          <w:rFonts w:ascii="Arial" w:hAnsi="Arial" w:cs="Arial"/>
          <w:sz w:val="22"/>
          <w:szCs w:val="22"/>
        </w:rPr>
        <w:t xml:space="preserve"> </w:t>
      </w:r>
    </w:p>
    <w:p w14:paraId="5A0396A8" w14:textId="5551FF9B" w:rsidR="00752E14" w:rsidRPr="00C74585" w:rsidRDefault="00752E14" w:rsidP="0041389F">
      <w:pPr>
        <w:numPr>
          <w:ilvl w:val="1"/>
          <w:numId w:val="19"/>
        </w:numPr>
        <w:tabs>
          <w:tab w:val="clear" w:pos="792"/>
          <w:tab w:val="num" w:pos="567"/>
        </w:tabs>
        <w:spacing w:after="120" w:line="276" w:lineRule="auto"/>
        <w:ind w:left="567" w:hanging="573"/>
        <w:jc w:val="both"/>
        <w:rPr>
          <w:rFonts w:ascii="Arial" w:hAnsi="Arial" w:cs="Arial"/>
          <w:sz w:val="22"/>
          <w:szCs w:val="22"/>
        </w:rPr>
      </w:pPr>
      <w:bookmarkStart w:id="5" w:name="_Ref87726918"/>
      <w:r w:rsidRPr="00C74585">
        <w:rPr>
          <w:rFonts w:ascii="Arial" w:hAnsi="Arial" w:cs="Arial"/>
          <w:sz w:val="22"/>
          <w:szCs w:val="22"/>
        </w:rPr>
        <w:t xml:space="preserve">Objednatel prohlašuje, že </w:t>
      </w:r>
      <w:proofErr w:type="gramStart"/>
      <w:r w:rsidRPr="00C74585">
        <w:rPr>
          <w:rFonts w:ascii="Arial" w:hAnsi="Arial" w:cs="Arial"/>
          <w:sz w:val="22"/>
          <w:szCs w:val="22"/>
        </w:rPr>
        <w:t>osoba</w:t>
      </w:r>
      <w:proofErr w:type="gramEnd"/>
      <w:r w:rsidR="00645AEF" w:rsidRPr="00C74585">
        <w:rPr>
          <w:rFonts w:ascii="Arial" w:hAnsi="Arial" w:cs="Arial"/>
          <w:sz w:val="22"/>
          <w:szCs w:val="22"/>
        </w:rPr>
        <w:t xml:space="preserve"> kterou </w:t>
      </w:r>
      <w:r w:rsidR="001A010C" w:rsidRPr="00C74585">
        <w:rPr>
          <w:rFonts w:ascii="Arial" w:hAnsi="Arial" w:cs="Arial"/>
          <w:sz w:val="22"/>
          <w:szCs w:val="22"/>
        </w:rPr>
        <w:t>Objednatel zasmluvní</w:t>
      </w:r>
      <w:r w:rsidRPr="00C74585">
        <w:rPr>
          <w:rFonts w:ascii="Arial" w:hAnsi="Arial" w:cs="Arial"/>
          <w:sz w:val="22"/>
          <w:szCs w:val="22"/>
        </w:rPr>
        <w:t xml:space="preserve"> ve věcech souvisejících s organizací realizace plnění dle této smlouvy a kontroly plnění dle této smlouvy (dále jen „</w:t>
      </w:r>
      <w:r w:rsidRPr="00C74585">
        <w:rPr>
          <w:rFonts w:ascii="Arial" w:hAnsi="Arial" w:cs="Arial"/>
          <w:b/>
          <w:bCs/>
          <w:i/>
          <w:iCs/>
          <w:sz w:val="22"/>
          <w:szCs w:val="22"/>
        </w:rPr>
        <w:t>TDS</w:t>
      </w:r>
      <w:r w:rsidRPr="00C74585">
        <w:rPr>
          <w:rFonts w:ascii="Arial" w:hAnsi="Arial" w:cs="Arial"/>
          <w:sz w:val="22"/>
          <w:szCs w:val="22"/>
        </w:rPr>
        <w:t>“) je</w:t>
      </w:r>
      <w:r w:rsidR="009E4F2B" w:rsidRPr="00C74585">
        <w:rPr>
          <w:rFonts w:ascii="Arial" w:hAnsi="Arial" w:cs="Arial"/>
          <w:sz w:val="22"/>
          <w:szCs w:val="22"/>
        </w:rPr>
        <w:t xml:space="preserve"> v takovém rozsahu</w:t>
      </w:r>
      <w:r w:rsidRPr="00C74585">
        <w:rPr>
          <w:rFonts w:ascii="Arial" w:hAnsi="Arial" w:cs="Arial"/>
          <w:sz w:val="22"/>
          <w:szCs w:val="22"/>
        </w:rPr>
        <w:t xml:space="preserve"> oprávněna jednat</w:t>
      </w:r>
      <w:r w:rsidR="001A010C" w:rsidRPr="00C74585">
        <w:rPr>
          <w:rFonts w:ascii="Arial" w:hAnsi="Arial" w:cs="Arial"/>
          <w:sz w:val="22"/>
          <w:szCs w:val="22"/>
        </w:rPr>
        <w:t xml:space="preserve"> jménem Objednatele</w:t>
      </w:r>
      <w:r w:rsidRPr="00C74585">
        <w:rPr>
          <w:rFonts w:ascii="Arial" w:hAnsi="Arial" w:cs="Arial"/>
          <w:sz w:val="22"/>
          <w:szCs w:val="22"/>
        </w:rPr>
        <w:t xml:space="preserve"> ve všech </w:t>
      </w:r>
      <w:r w:rsidR="001A010C" w:rsidRPr="00C74585">
        <w:rPr>
          <w:rFonts w:ascii="Arial" w:hAnsi="Arial" w:cs="Arial"/>
          <w:sz w:val="22"/>
          <w:szCs w:val="22"/>
        </w:rPr>
        <w:t>souvisejících věcech</w:t>
      </w:r>
      <w:r w:rsidRPr="00C74585">
        <w:rPr>
          <w:rFonts w:ascii="Arial" w:hAnsi="Arial" w:cs="Arial"/>
          <w:sz w:val="22"/>
          <w:szCs w:val="22"/>
        </w:rPr>
        <w:t>; tím není dotčeno právo Objednatele jednat místo TDS, pokud tak Zhotoviteli v konkrétním případě či případech sdělí.</w:t>
      </w:r>
      <w:r w:rsidR="00C32B14" w:rsidRPr="00C74585">
        <w:rPr>
          <w:rFonts w:ascii="Arial" w:hAnsi="Arial" w:cs="Arial"/>
          <w:sz w:val="22"/>
          <w:szCs w:val="22"/>
        </w:rPr>
        <w:t xml:space="preserve"> Pro vyloučení pochybností se </w:t>
      </w:r>
      <w:r w:rsidR="00076546" w:rsidRPr="00C74585">
        <w:rPr>
          <w:rFonts w:ascii="Arial" w:hAnsi="Arial" w:cs="Arial"/>
          <w:sz w:val="22"/>
          <w:szCs w:val="22"/>
        </w:rPr>
        <w:t xml:space="preserve">sjednává, že TDS není oprávněná </w:t>
      </w:r>
      <w:r w:rsidR="00C63449" w:rsidRPr="00C74585">
        <w:rPr>
          <w:rFonts w:ascii="Arial" w:hAnsi="Arial" w:cs="Arial"/>
          <w:sz w:val="22"/>
          <w:szCs w:val="22"/>
        </w:rPr>
        <w:t>udělovat souhlas ke změně smlouvy, nebo schvalovat</w:t>
      </w:r>
      <w:r w:rsidR="001F3559" w:rsidRPr="00C74585">
        <w:rPr>
          <w:rFonts w:ascii="Arial" w:hAnsi="Arial" w:cs="Arial"/>
          <w:sz w:val="22"/>
          <w:szCs w:val="22"/>
        </w:rPr>
        <w:t xml:space="preserve"> / zamítat</w:t>
      </w:r>
      <w:r w:rsidR="00C63449" w:rsidRPr="00C74585">
        <w:rPr>
          <w:rFonts w:ascii="Arial" w:hAnsi="Arial" w:cs="Arial"/>
          <w:sz w:val="22"/>
          <w:szCs w:val="22"/>
        </w:rPr>
        <w:t xml:space="preserve"> dokumenty, které má Zhotovitel povinnost předklád</w:t>
      </w:r>
      <w:r w:rsidR="005069CF" w:rsidRPr="00C74585">
        <w:rPr>
          <w:rFonts w:ascii="Arial" w:hAnsi="Arial" w:cs="Arial"/>
          <w:sz w:val="22"/>
          <w:szCs w:val="22"/>
        </w:rPr>
        <w:t>a</w:t>
      </w:r>
      <w:r w:rsidR="00C63449" w:rsidRPr="00C74585">
        <w:rPr>
          <w:rFonts w:ascii="Arial" w:hAnsi="Arial" w:cs="Arial"/>
          <w:sz w:val="22"/>
          <w:szCs w:val="22"/>
        </w:rPr>
        <w:t>t ke schválení</w:t>
      </w:r>
      <w:r w:rsidR="005E48DD" w:rsidRPr="00C74585">
        <w:rPr>
          <w:rFonts w:ascii="Arial" w:hAnsi="Arial" w:cs="Arial"/>
          <w:sz w:val="22"/>
          <w:szCs w:val="22"/>
        </w:rPr>
        <w:t xml:space="preserve">. </w:t>
      </w:r>
      <w:r w:rsidR="008714FE" w:rsidRPr="00C74585">
        <w:rPr>
          <w:rFonts w:ascii="Arial" w:hAnsi="Arial" w:cs="Arial"/>
          <w:sz w:val="22"/>
          <w:szCs w:val="22"/>
        </w:rPr>
        <w:t xml:space="preserve">Jestli tato smlouva stanoví povinnost </w:t>
      </w:r>
      <w:r w:rsidR="005E48DD" w:rsidRPr="00C74585">
        <w:rPr>
          <w:rFonts w:ascii="Arial" w:hAnsi="Arial" w:cs="Arial"/>
          <w:sz w:val="22"/>
          <w:szCs w:val="22"/>
        </w:rPr>
        <w:t>Zhotovitel</w:t>
      </w:r>
      <w:r w:rsidR="008714FE" w:rsidRPr="00C74585">
        <w:rPr>
          <w:rFonts w:ascii="Arial" w:hAnsi="Arial" w:cs="Arial"/>
          <w:sz w:val="22"/>
          <w:szCs w:val="22"/>
        </w:rPr>
        <w:t>e</w:t>
      </w:r>
      <w:r w:rsidR="005E48DD" w:rsidRPr="00C74585">
        <w:rPr>
          <w:rFonts w:ascii="Arial" w:hAnsi="Arial" w:cs="Arial"/>
          <w:sz w:val="22"/>
          <w:szCs w:val="22"/>
        </w:rPr>
        <w:t xml:space="preserve"> předklád</w:t>
      </w:r>
      <w:r w:rsidR="008714FE" w:rsidRPr="00C74585">
        <w:rPr>
          <w:rFonts w:ascii="Arial" w:hAnsi="Arial" w:cs="Arial"/>
          <w:sz w:val="22"/>
          <w:szCs w:val="22"/>
        </w:rPr>
        <w:t>at</w:t>
      </w:r>
      <w:r w:rsidR="005E48DD" w:rsidRPr="00C74585">
        <w:rPr>
          <w:rFonts w:ascii="Arial" w:hAnsi="Arial" w:cs="Arial"/>
          <w:sz w:val="22"/>
          <w:szCs w:val="22"/>
        </w:rPr>
        <w:t xml:space="preserve"> návrhy </w:t>
      </w:r>
      <w:r w:rsidR="008714FE" w:rsidRPr="00C74585">
        <w:rPr>
          <w:rFonts w:ascii="Arial" w:hAnsi="Arial" w:cs="Arial"/>
          <w:sz w:val="22"/>
          <w:szCs w:val="22"/>
        </w:rPr>
        <w:t>ke schválení Objednatel</w:t>
      </w:r>
      <w:r w:rsidR="00814B56" w:rsidRPr="00C74585">
        <w:rPr>
          <w:rFonts w:ascii="Arial" w:hAnsi="Arial" w:cs="Arial"/>
          <w:sz w:val="22"/>
          <w:szCs w:val="22"/>
        </w:rPr>
        <w:t>i nebo informovat Objednatele</w:t>
      </w:r>
      <w:r w:rsidR="008714FE" w:rsidRPr="00C74585">
        <w:rPr>
          <w:rFonts w:ascii="Arial" w:hAnsi="Arial" w:cs="Arial"/>
          <w:sz w:val="22"/>
          <w:szCs w:val="22"/>
        </w:rPr>
        <w:t xml:space="preserve">, činí tak Zhotovitel </w:t>
      </w:r>
      <w:r w:rsidR="005E48DD" w:rsidRPr="00C74585">
        <w:rPr>
          <w:rFonts w:ascii="Arial" w:hAnsi="Arial" w:cs="Arial"/>
          <w:sz w:val="22"/>
          <w:szCs w:val="22"/>
        </w:rPr>
        <w:t>prostřednictvím TDS</w:t>
      </w:r>
      <w:r w:rsidR="00795D52" w:rsidRPr="00C74585">
        <w:rPr>
          <w:rFonts w:ascii="Arial" w:hAnsi="Arial" w:cs="Arial"/>
          <w:sz w:val="22"/>
          <w:szCs w:val="22"/>
        </w:rPr>
        <w:t>, kter</w:t>
      </w:r>
      <w:r w:rsidR="00213A6E" w:rsidRPr="00C74585">
        <w:rPr>
          <w:rFonts w:ascii="Arial" w:hAnsi="Arial" w:cs="Arial"/>
          <w:sz w:val="22"/>
          <w:szCs w:val="22"/>
        </w:rPr>
        <w:t>ý</w:t>
      </w:r>
      <w:r w:rsidR="00795D52" w:rsidRPr="00C74585">
        <w:rPr>
          <w:rFonts w:ascii="Arial" w:hAnsi="Arial" w:cs="Arial"/>
          <w:sz w:val="22"/>
          <w:szCs w:val="22"/>
        </w:rPr>
        <w:t xml:space="preserve"> v rozsahu smluvního vztahu s Objednatelem přikládá vlastní stanovisko / posouzení</w:t>
      </w:r>
      <w:r w:rsidR="00296012" w:rsidRPr="00C74585">
        <w:rPr>
          <w:rFonts w:ascii="Arial" w:hAnsi="Arial" w:cs="Arial"/>
          <w:sz w:val="22"/>
          <w:szCs w:val="22"/>
        </w:rPr>
        <w:t xml:space="preserve"> návrhu</w:t>
      </w:r>
      <w:r w:rsidR="00795D52" w:rsidRPr="00C74585">
        <w:rPr>
          <w:rFonts w:ascii="Arial" w:hAnsi="Arial" w:cs="Arial"/>
          <w:sz w:val="22"/>
          <w:szCs w:val="22"/>
        </w:rPr>
        <w:t>.</w:t>
      </w:r>
      <w:r w:rsidR="0091648B" w:rsidRPr="00C74585">
        <w:rPr>
          <w:rFonts w:ascii="Arial" w:hAnsi="Arial" w:cs="Arial"/>
          <w:sz w:val="22"/>
          <w:szCs w:val="22"/>
        </w:rPr>
        <w:t xml:space="preserve"> Objednatel sděluje svá stanoviska buď prostřednictvím TDS, nebo přímo Zhotoviteli s</w:t>
      </w:r>
      <w:r w:rsidR="00213A6E" w:rsidRPr="00C74585">
        <w:rPr>
          <w:rFonts w:ascii="Arial" w:hAnsi="Arial" w:cs="Arial"/>
          <w:sz w:val="22"/>
          <w:szCs w:val="22"/>
        </w:rPr>
        <w:t>e</w:t>
      </w:r>
      <w:r w:rsidR="0091648B" w:rsidRPr="00C74585">
        <w:rPr>
          <w:rFonts w:ascii="Arial" w:hAnsi="Arial" w:cs="Arial"/>
          <w:sz w:val="22"/>
          <w:szCs w:val="22"/>
        </w:rPr>
        <w:t> souběžným informováním TDS</w:t>
      </w:r>
      <w:r w:rsidR="002F25CF" w:rsidRPr="00C74585">
        <w:rPr>
          <w:rFonts w:ascii="Arial" w:hAnsi="Arial" w:cs="Arial"/>
          <w:sz w:val="22"/>
          <w:szCs w:val="22"/>
        </w:rPr>
        <w:t xml:space="preserve">; </w:t>
      </w:r>
      <w:r w:rsidR="008C0330" w:rsidRPr="00C74585">
        <w:rPr>
          <w:rFonts w:ascii="Arial" w:hAnsi="Arial" w:cs="Arial"/>
          <w:sz w:val="22"/>
          <w:szCs w:val="22"/>
        </w:rPr>
        <w:t xml:space="preserve">odmítnutí návrhu pro formální pochybení </w:t>
      </w:r>
      <w:r w:rsidR="002F25CF" w:rsidRPr="00C74585">
        <w:rPr>
          <w:rFonts w:ascii="Arial" w:hAnsi="Arial" w:cs="Arial"/>
          <w:sz w:val="22"/>
          <w:szCs w:val="22"/>
        </w:rPr>
        <w:t>(např.</w:t>
      </w:r>
      <w:r w:rsidR="008C0330" w:rsidRPr="00C74585">
        <w:rPr>
          <w:rFonts w:ascii="Arial" w:hAnsi="Arial" w:cs="Arial"/>
          <w:sz w:val="22"/>
          <w:szCs w:val="22"/>
        </w:rPr>
        <w:t> </w:t>
      </w:r>
      <w:r w:rsidR="002F25CF" w:rsidRPr="00C74585">
        <w:rPr>
          <w:rFonts w:ascii="Arial" w:hAnsi="Arial" w:cs="Arial"/>
          <w:sz w:val="22"/>
          <w:szCs w:val="22"/>
        </w:rPr>
        <w:t>chyby faktury,</w:t>
      </w:r>
      <w:r w:rsidR="009627EE" w:rsidRPr="00C74585">
        <w:rPr>
          <w:rFonts w:ascii="Arial" w:hAnsi="Arial" w:cs="Arial"/>
          <w:sz w:val="22"/>
          <w:szCs w:val="22"/>
        </w:rPr>
        <w:t xml:space="preserve"> chybějící podkladové materiály), může vydat </w:t>
      </w:r>
      <w:r w:rsidR="004823F8" w:rsidRPr="00C74585">
        <w:rPr>
          <w:rFonts w:ascii="Arial" w:hAnsi="Arial" w:cs="Arial"/>
          <w:sz w:val="22"/>
          <w:szCs w:val="22"/>
        </w:rPr>
        <w:t xml:space="preserve">Zhotoviteli </w:t>
      </w:r>
      <w:r w:rsidR="009627EE" w:rsidRPr="00C74585">
        <w:rPr>
          <w:rFonts w:ascii="Arial" w:hAnsi="Arial" w:cs="Arial"/>
          <w:sz w:val="22"/>
          <w:szCs w:val="22"/>
        </w:rPr>
        <w:t>i přímo TDS</w:t>
      </w:r>
      <w:r w:rsidR="004823F8" w:rsidRPr="00C74585">
        <w:rPr>
          <w:rFonts w:ascii="Arial" w:hAnsi="Arial" w:cs="Arial"/>
          <w:sz w:val="22"/>
          <w:szCs w:val="22"/>
        </w:rPr>
        <w:t>, přičemž vydá instrukce k</w:t>
      </w:r>
      <w:r w:rsidR="001F3559" w:rsidRPr="00C74585">
        <w:rPr>
          <w:rFonts w:ascii="Arial" w:hAnsi="Arial" w:cs="Arial"/>
          <w:sz w:val="22"/>
          <w:szCs w:val="22"/>
        </w:rPr>
        <w:t> </w:t>
      </w:r>
      <w:r w:rsidR="004823F8" w:rsidRPr="00C74585">
        <w:rPr>
          <w:rFonts w:ascii="Arial" w:hAnsi="Arial" w:cs="Arial"/>
          <w:sz w:val="22"/>
          <w:szCs w:val="22"/>
        </w:rPr>
        <w:t>nápravě</w:t>
      </w:r>
      <w:r w:rsidR="001F3559" w:rsidRPr="00C74585">
        <w:rPr>
          <w:rFonts w:ascii="Arial" w:hAnsi="Arial" w:cs="Arial"/>
          <w:sz w:val="22"/>
          <w:szCs w:val="22"/>
        </w:rPr>
        <w:t xml:space="preserve"> a předložení nového návrhu</w:t>
      </w:r>
      <w:r w:rsidR="004823F8" w:rsidRPr="00C74585">
        <w:rPr>
          <w:rFonts w:ascii="Arial" w:hAnsi="Arial" w:cs="Arial"/>
          <w:sz w:val="22"/>
          <w:szCs w:val="22"/>
        </w:rPr>
        <w:t xml:space="preserve"> a</w:t>
      </w:r>
      <w:r w:rsidR="009627EE" w:rsidRPr="00C74585">
        <w:rPr>
          <w:rFonts w:ascii="Arial" w:hAnsi="Arial" w:cs="Arial"/>
          <w:sz w:val="22"/>
          <w:szCs w:val="22"/>
        </w:rPr>
        <w:t xml:space="preserve"> </w:t>
      </w:r>
      <w:r w:rsidR="004823F8" w:rsidRPr="00C74585">
        <w:rPr>
          <w:rFonts w:ascii="Arial" w:hAnsi="Arial" w:cs="Arial"/>
          <w:sz w:val="22"/>
          <w:szCs w:val="22"/>
        </w:rPr>
        <w:t xml:space="preserve">souběžně o odmítnutí návrhu informuje </w:t>
      </w:r>
      <w:r w:rsidR="009627EE" w:rsidRPr="00C74585">
        <w:rPr>
          <w:rFonts w:ascii="Arial" w:hAnsi="Arial" w:cs="Arial"/>
          <w:sz w:val="22"/>
          <w:szCs w:val="22"/>
        </w:rPr>
        <w:t>Objednatele</w:t>
      </w:r>
      <w:r w:rsidR="0091648B" w:rsidRPr="00C74585">
        <w:rPr>
          <w:rFonts w:ascii="Arial" w:hAnsi="Arial" w:cs="Arial"/>
          <w:sz w:val="22"/>
          <w:szCs w:val="22"/>
        </w:rPr>
        <w:t>.</w:t>
      </w:r>
      <w:bookmarkEnd w:id="5"/>
    </w:p>
    <w:p w14:paraId="3AF150C0" w14:textId="22BED03D" w:rsidR="00C45F97" w:rsidRDefault="00C45F97" w:rsidP="0041389F">
      <w:pPr>
        <w:numPr>
          <w:ilvl w:val="1"/>
          <w:numId w:val="19"/>
        </w:numPr>
        <w:tabs>
          <w:tab w:val="clear" w:pos="792"/>
          <w:tab w:val="num" w:pos="567"/>
        </w:tabs>
        <w:spacing w:after="120" w:line="276" w:lineRule="auto"/>
        <w:ind w:left="567" w:hanging="573"/>
        <w:jc w:val="both"/>
        <w:rPr>
          <w:rFonts w:ascii="Arial" w:hAnsi="Arial" w:cs="Arial"/>
          <w:sz w:val="22"/>
          <w:szCs w:val="22"/>
        </w:rPr>
      </w:pPr>
      <w:r w:rsidRPr="00C74585">
        <w:rPr>
          <w:rFonts w:ascii="Arial" w:hAnsi="Arial" w:cs="Arial"/>
          <w:sz w:val="22"/>
          <w:szCs w:val="22"/>
        </w:rPr>
        <w:lastRenderedPageBreak/>
        <w:t xml:space="preserve">Zhotovitel bere na vědomí, že v průběhu provádění díla </w:t>
      </w:r>
      <w:r w:rsidR="0028137F" w:rsidRPr="00C74585">
        <w:rPr>
          <w:rFonts w:ascii="Arial" w:hAnsi="Arial" w:cs="Arial"/>
          <w:sz w:val="22"/>
          <w:szCs w:val="22"/>
        </w:rPr>
        <w:t xml:space="preserve">může být </w:t>
      </w:r>
      <w:r w:rsidRPr="00C74585">
        <w:rPr>
          <w:rFonts w:ascii="Arial" w:hAnsi="Arial" w:cs="Arial"/>
          <w:sz w:val="22"/>
          <w:szCs w:val="22"/>
        </w:rPr>
        <w:t>rovněž dodáváno (realizováno) vnitřní vybavení díla (interiér), a to včetně dodávek technologií (dále jen „</w:t>
      </w:r>
      <w:r w:rsidR="00AF0BA8" w:rsidRPr="00C74585">
        <w:rPr>
          <w:rFonts w:ascii="Arial" w:hAnsi="Arial" w:cs="Arial"/>
          <w:b/>
          <w:bCs/>
          <w:i/>
          <w:iCs/>
          <w:sz w:val="22"/>
          <w:szCs w:val="22"/>
        </w:rPr>
        <w:t>Přímé dodávky</w:t>
      </w:r>
      <w:r w:rsidRPr="00C74585">
        <w:rPr>
          <w:rFonts w:ascii="Arial" w:hAnsi="Arial" w:cs="Arial"/>
          <w:sz w:val="22"/>
          <w:szCs w:val="22"/>
        </w:rPr>
        <w:t>“) příslušným dodavatelem či dodavateli (dále jen „</w:t>
      </w:r>
      <w:r w:rsidR="00BF51A6" w:rsidRPr="00C74585">
        <w:rPr>
          <w:rFonts w:ascii="Arial" w:hAnsi="Arial" w:cs="Arial"/>
          <w:b/>
          <w:bCs/>
          <w:i/>
          <w:iCs/>
          <w:sz w:val="22"/>
          <w:szCs w:val="22"/>
        </w:rPr>
        <w:t>Přím</w:t>
      </w:r>
      <w:r w:rsidR="0039238B" w:rsidRPr="00C74585">
        <w:rPr>
          <w:rFonts w:ascii="Arial" w:hAnsi="Arial" w:cs="Arial"/>
          <w:b/>
          <w:bCs/>
          <w:i/>
          <w:iCs/>
          <w:sz w:val="22"/>
          <w:szCs w:val="22"/>
        </w:rPr>
        <w:t>ý</w:t>
      </w:r>
      <w:r w:rsidR="00BF51A6" w:rsidRPr="00C74585">
        <w:rPr>
          <w:rFonts w:ascii="Arial" w:hAnsi="Arial" w:cs="Arial"/>
          <w:b/>
          <w:bCs/>
          <w:i/>
          <w:iCs/>
          <w:sz w:val="22"/>
          <w:szCs w:val="22"/>
        </w:rPr>
        <w:t xml:space="preserve"> dodavatel</w:t>
      </w:r>
      <w:r w:rsidRPr="00C74585">
        <w:rPr>
          <w:rFonts w:ascii="Arial" w:hAnsi="Arial" w:cs="Arial"/>
          <w:sz w:val="22"/>
          <w:szCs w:val="22"/>
        </w:rPr>
        <w:t>“), k čemuž je povinen poskytovat nezbytnou součinnost.</w:t>
      </w:r>
      <w:r w:rsidR="00AF0BA8" w:rsidRPr="00C74585">
        <w:rPr>
          <w:rFonts w:ascii="Arial" w:hAnsi="Arial" w:cs="Arial"/>
          <w:sz w:val="22"/>
          <w:szCs w:val="22"/>
        </w:rPr>
        <w:t xml:space="preserve"> Bližší podrobnosti o postupech a součinnosti stanoví čl. </w:t>
      </w:r>
      <w:r w:rsidR="00AF0BA8" w:rsidRPr="00C74585">
        <w:rPr>
          <w:rFonts w:ascii="Arial" w:hAnsi="Arial" w:cs="Arial"/>
          <w:sz w:val="22"/>
          <w:szCs w:val="22"/>
        </w:rPr>
        <w:fldChar w:fldCharType="begin"/>
      </w:r>
      <w:r w:rsidR="00AF0BA8" w:rsidRPr="00C74585">
        <w:rPr>
          <w:rFonts w:ascii="Arial" w:hAnsi="Arial" w:cs="Arial"/>
          <w:sz w:val="22"/>
          <w:szCs w:val="22"/>
        </w:rPr>
        <w:instrText xml:space="preserve"> REF _Ref87008331 \r \h </w:instrText>
      </w:r>
      <w:r w:rsidR="00F23D3F" w:rsidRPr="00C74585">
        <w:rPr>
          <w:rFonts w:ascii="Arial" w:hAnsi="Arial" w:cs="Arial"/>
          <w:sz w:val="22"/>
          <w:szCs w:val="22"/>
        </w:rPr>
        <w:instrText xml:space="preserve"> \* MERGEFORMAT </w:instrText>
      </w:r>
      <w:r w:rsidR="00AF0BA8" w:rsidRPr="00C74585">
        <w:rPr>
          <w:rFonts w:ascii="Arial" w:hAnsi="Arial" w:cs="Arial"/>
          <w:sz w:val="22"/>
          <w:szCs w:val="22"/>
        </w:rPr>
      </w:r>
      <w:r w:rsidR="00AF0BA8" w:rsidRPr="00C74585">
        <w:rPr>
          <w:rFonts w:ascii="Arial" w:hAnsi="Arial" w:cs="Arial"/>
          <w:sz w:val="22"/>
          <w:szCs w:val="22"/>
        </w:rPr>
        <w:fldChar w:fldCharType="separate"/>
      </w:r>
      <w:r w:rsidR="008925E8">
        <w:rPr>
          <w:rFonts w:ascii="Arial" w:hAnsi="Arial" w:cs="Arial"/>
          <w:sz w:val="22"/>
          <w:szCs w:val="22"/>
        </w:rPr>
        <w:t>XI</w:t>
      </w:r>
      <w:r w:rsidR="00AF0BA8" w:rsidRPr="00C74585">
        <w:rPr>
          <w:rFonts w:ascii="Arial" w:hAnsi="Arial" w:cs="Arial"/>
          <w:sz w:val="22"/>
          <w:szCs w:val="22"/>
        </w:rPr>
        <w:fldChar w:fldCharType="end"/>
      </w:r>
      <w:r w:rsidR="00AF0BA8" w:rsidRPr="00C74585">
        <w:rPr>
          <w:rFonts w:ascii="Arial" w:hAnsi="Arial" w:cs="Arial"/>
          <w:sz w:val="22"/>
          <w:szCs w:val="22"/>
        </w:rPr>
        <w:t>.</w:t>
      </w:r>
    </w:p>
    <w:p w14:paraId="2989ECAD" w14:textId="3BE6FB42" w:rsidR="00FA0DBC" w:rsidRPr="00FA0DBC" w:rsidRDefault="00FA0DBC" w:rsidP="00FA0DBC">
      <w:pPr>
        <w:numPr>
          <w:ilvl w:val="1"/>
          <w:numId w:val="19"/>
        </w:numPr>
        <w:tabs>
          <w:tab w:val="clear" w:pos="792"/>
          <w:tab w:val="num" w:pos="567"/>
        </w:tabs>
        <w:spacing w:after="120" w:line="276" w:lineRule="auto"/>
        <w:ind w:left="567" w:hanging="573"/>
        <w:jc w:val="both"/>
        <w:rPr>
          <w:rFonts w:ascii="Arial" w:hAnsi="Arial" w:cs="Arial"/>
          <w:sz w:val="22"/>
          <w:szCs w:val="22"/>
        </w:rPr>
      </w:pPr>
      <w:r>
        <w:rPr>
          <w:rFonts w:ascii="Arial" w:hAnsi="Arial" w:cs="Arial"/>
          <w:sz w:val="22"/>
          <w:szCs w:val="22"/>
        </w:rPr>
        <w:t xml:space="preserve">Zhotovitel při realizaci díla postupuje v souladu </w:t>
      </w:r>
      <w:r w:rsidRPr="00FA0DBC">
        <w:rPr>
          <w:rFonts w:ascii="Arial" w:hAnsi="Arial" w:cs="Arial"/>
          <w:sz w:val="22"/>
          <w:szCs w:val="22"/>
        </w:rPr>
        <w:t>s poža</w:t>
      </w:r>
      <w:r>
        <w:rPr>
          <w:rFonts w:ascii="Arial" w:hAnsi="Arial" w:cs="Arial"/>
          <w:sz w:val="22"/>
          <w:szCs w:val="22"/>
        </w:rPr>
        <w:t>davky související s metodou BIM</w:t>
      </w:r>
      <w:r w:rsidRPr="00FA0DBC">
        <w:rPr>
          <w:rFonts w:ascii="Arial" w:hAnsi="Arial" w:cs="Arial"/>
          <w:sz w:val="22"/>
          <w:szCs w:val="22"/>
        </w:rPr>
        <w:t xml:space="preserve"> určené v příloze </w:t>
      </w:r>
      <w:r>
        <w:rPr>
          <w:rFonts w:ascii="Arial" w:hAnsi="Arial" w:cs="Arial"/>
          <w:sz w:val="22"/>
          <w:szCs w:val="22"/>
        </w:rPr>
        <w:t>č. 6 „</w:t>
      </w:r>
      <w:r w:rsidRPr="00FA0DBC">
        <w:rPr>
          <w:rFonts w:ascii="Arial" w:hAnsi="Arial" w:cs="Arial"/>
          <w:sz w:val="22"/>
          <w:szCs w:val="22"/>
        </w:rPr>
        <w:t>Požadavky na výměnu informací (EIR)</w:t>
      </w:r>
      <w:r>
        <w:rPr>
          <w:rFonts w:ascii="Arial" w:hAnsi="Arial" w:cs="Arial"/>
          <w:sz w:val="22"/>
          <w:szCs w:val="22"/>
        </w:rPr>
        <w:t>“</w:t>
      </w:r>
      <w:r w:rsidRPr="00FA0DBC">
        <w:rPr>
          <w:rFonts w:ascii="Arial" w:hAnsi="Arial" w:cs="Arial"/>
          <w:sz w:val="22"/>
          <w:szCs w:val="22"/>
        </w:rPr>
        <w:t>.</w:t>
      </w:r>
      <w:r>
        <w:rPr>
          <w:rFonts w:ascii="Arial" w:hAnsi="Arial" w:cs="Arial"/>
          <w:sz w:val="22"/>
          <w:szCs w:val="22"/>
        </w:rPr>
        <w:t xml:space="preserve"> Kontrolou dodržování principů BIM (</w:t>
      </w:r>
      <w:proofErr w:type="spellStart"/>
      <w:r w:rsidRPr="00FA0DBC">
        <w:rPr>
          <w:rFonts w:ascii="Arial" w:hAnsi="Arial" w:cs="Arial"/>
          <w:sz w:val="22"/>
          <w:szCs w:val="22"/>
        </w:rPr>
        <w:t>Building</w:t>
      </w:r>
      <w:proofErr w:type="spellEnd"/>
      <w:r w:rsidRPr="00FA0DBC">
        <w:rPr>
          <w:rFonts w:ascii="Arial" w:hAnsi="Arial" w:cs="Arial"/>
          <w:sz w:val="22"/>
          <w:szCs w:val="22"/>
        </w:rPr>
        <w:t xml:space="preserve"> </w:t>
      </w:r>
      <w:proofErr w:type="spellStart"/>
      <w:r w:rsidRPr="00FA0DBC">
        <w:rPr>
          <w:rFonts w:ascii="Arial" w:hAnsi="Arial" w:cs="Arial"/>
          <w:sz w:val="22"/>
          <w:szCs w:val="22"/>
        </w:rPr>
        <w:t>Information</w:t>
      </w:r>
      <w:proofErr w:type="spellEnd"/>
      <w:r w:rsidRPr="00FA0DBC">
        <w:rPr>
          <w:rFonts w:ascii="Arial" w:hAnsi="Arial" w:cs="Arial"/>
          <w:sz w:val="22"/>
          <w:szCs w:val="22"/>
        </w:rPr>
        <w:t xml:space="preserve"> Management</w:t>
      </w:r>
      <w:r>
        <w:rPr>
          <w:rFonts w:ascii="Arial" w:hAnsi="Arial" w:cs="Arial"/>
          <w:sz w:val="22"/>
          <w:szCs w:val="22"/>
        </w:rPr>
        <w:t>) bude Objednatelem pověřena třetí osoba (dále jen „</w:t>
      </w:r>
      <w:r w:rsidRPr="00FA0DBC">
        <w:rPr>
          <w:rFonts w:ascii="Arial" w:hAnsi="Arial" w:cs="Arial"/>
          <w:b/>
          <w:sz w:val="22"/>
          <w:szCs w:val="22"/>
        </w:rPr>
        <w:t>Projektový manažer BIM</w:t>
      </w:r>
      <w:r>
        <w:rPr>
          <w:rFonts w:ascii="Arial" w:hAnsi="Arial" w:cs="Arial"/>
          <w:sz w:val="22"/>
          <w:szCs w:val="22"/>
        </w:rPr>
        <w:t xml:space="preserve">“). </w:t>
      </w:r>
      <w:r w:rsidRPr="00FA0DBC">
        <w:rPr>
          <w:rFonts w:ascii="Arial" w:hAnsi="Arial" w:cs="Arial"/>
          <w:sz w:val="22"/>
          <w:szCs w:val="22"/>
        </w:rPr>
        <w:t xml:space="preserve">Činnost </w:t>
      </w:r>
      <w:r>
        <w:rPr>
          <w:rFonts w:ascii="Arial" w:hAnsi="Arial" w:cs="Arial"/>
          <w:sz w:val="22"/>
          <w:szCs w:val="22"/>
        </w:rPr>
        <w:t>P</w:t>
      </w:r>
      <w:r w:rsidRPr="00FA0DBC">
        <w:rPr>
          <w:rFonts w:ascii="Arial" w:hAnsi="Arial" w:cs="Arial"/>
          <w:sz w:val="22"/>
          <w:szCs w:val="22"/>
        </w:rPr>
        <w:t>rojektového manažera BIM bude směřovat k efektivnímu a bezproblémovému sdílení informací o projektu, kontrole a koordinaci projektových prací v rámci výstavby. Zhotovitele</w:t>
      </w:r>
      <w:r>
        <w:rPr>
          <w:rFonts w:ascii="Arial" w:hAnsi="Arial" w:cs="Arial"/>
          <w:sz w:val="22"/>
          <w:szCs w:val="22"/>
        </w:rPr>
        <w:t xml:space="preserve"> je povinen poskytnout Projektovému manažeru BIM potřebnou součinnost</w:t>
      </w:r>
      <w:r w:rsidRPr="00FA0DBC">
        <w:rPr>
          <w:rFonts w:ascii="Arial" w:hAnsi="Arial" w:cs="Arial"/>
          <w:sz w:val="22"/>
          <w:szCs w:val="22"/>
        </w:rPr>
        <w:t>.</w:t>
      </w:r>
      <w:r>
        <w:rPr>
          <w:rFonts w:ascii="Arial" w:hAnsi="Arial" w:cs="Arial"/>
          <w:sz w:val="22"/>
          <w:szCs w:val="22"/>
        </w:rPr>
        <w:t xml:space="preserve"> </w:t>
      </w:r>
    </w:p>
    <w:p w14:paraId="56B39CA2" w14:textId="77777777" w:rsidR="003805CC" w:rsidRPr="00C74585" w:rsidRDefault="00E34696" w:rsidP="008F35EB">
      <w:pPr>
        <w:widowControl w:val="0"/>
        <w:numPr>
          <w:ilvl w:val="0"/>
          <w:numId w:val="5"/>
        </w:numPr>
        <w:spacing w:before="240" w:after="120" w:line="276" w:lineRule="auto"/>
        <w:ind w:left="0" w:firstLine="0"/>
        <w:jc w:val="center"/>
        <w:outlineLvl w:val="0"/>
        <w:rPr>
          <w:rFonts w:ascii="Arial" w:hAnsi="Arial" w:cs="Arial"/>
          <w:b/>
          <w:sz w:val="22"/>
          <w:szCs w:val="22"/>
        </w:rPr>
      </w:pPr>
      <w:bookmarkStart w:id="6" w:name="_Ref84574136"/>
      <w:bookmarkStart w:id="7" w:name="_Toc87562719"/>
      <w:bookmarkStart w:id="8" w:name="_Toc87697281"/>
      <w:bookmarkStart w:id="9" w:name="_Toc87957802"/>
      <w:bookmarkStart w:id="10" w:name="_Toc192158085"/>
      <w:r w:rsidRPr="00C74585">
        <w:rPr>
          <w:rFonts w:ascii="Arial" w:hAnsi="Arial" w:cs="Arial"/>
          <w:b/>
          <w:sz w:val="22"/>
          <w:szCs w:val="22"/>
        </w:rPr>
        <w:t>Výkladová ustanovení</w:t>
      </w:r>
      <w:bookmarkEnd w:id="6"/>
      <w:bookmarkEnd w:id="7"/>
      <w:bookmarkEnd w:id="8"/>
      <w:bookmarkEnd w:id="9"/>
      <w:bookmarkEnd w:id="10"/>
      <w:r w:rsidR="007575D2" w:rsidRPr="00C74585">
        <w:rPr>
          <w:rFonts w:ascii="Arial" w:hAnsi="Arial" w:cs="Arial"/>
          <w:b/>
          <w:sz w:val="22"/>
          <w:szCs w:val="22"/>
        </w:rPr>
        <w:t xml:space="preserve"> </w:t>
      </w:r>
    </w:p>
    <w:p w14:paraId="438CC63F" w14:textId="77777777" w:rsidR="00E34696" w:rsidRPr="00C74585" w:rsidRDefault="00E34696" w:rsidP="00B71B7B">
      <w:pPr>
        <w:numPr>
          <w:ilvl w:val="1"/>
          <w:numId w:val="5"/>
        </w:numPr>
        <w:tabs>
          <w:tab w:val="clear" w:pos="1191"/>
        </w:tabs>
        <w:spacing w:after="120" w:line="276" w:lineRule="auto"/>
        <w:ind w:left="567" w:hanging="567"/>
        <w:jc w:val="both"/>
        <w:rPr>
          <w:rFonts w:ascii="Arial" w:hAnsi="Arial" w:cs="Arial"/>
          <w:bCs/>
          <w:iCs/>
          <w:sz w:val="22"/>
          <w:szCs w:val="22"/>
        </w:rPr>
      </w:pPr>
      <w:r w:rsidRPr="00C74585">
        <w:rPr>
          <w:rFonts w:ascii="Arial" w:hAnsi="Arial" w:cs="Arial"/>
          <w:sz w:val="22"/>
          <w:szCs w:val="22"/>
        </w:rPr>
        <w:t>Pojmy definované v této smlouvě mají význam, jenž je jim ve smlouvě připisován. Pro vyloučení jakýchkoliv pochybností se smluvní strany dále dohodly, že:</w:t>
      </w:r>
    </w:p>
    <w:p w14:paraId="0A9E3F19" w14:textId="77777777" w:rsidR="00E34696" w:rsidRPr="00C74585" w:rsidRDefault="00E34696" w:rsidP="00E34696">
      <w:pPr>
        <w:numPr>
          <w:ilvl w:val="2"/>
          <w:numId w:val="5"/>
        </w:numPr>
        <w:tabs>
          <w:tab w:val="clear" w:pos="2325"/>
        </w:tabs>
        <w:spacing w:after="120" w:line="276" w:lineRule="auto"/>
        <w:ind w:left="1418" w:hanging="340"/>
        <w:jc w:val="both"/>
        <w:rPr>
          <w:rFonts w:ascii="Arial" w:hAnsi="Arial" w:cs="Arial"/>
          <w:bCs/>
          <w:iCs/>
          <w:sz w:val="22"/>
          <w:szCs w:val="22"/>
        </w:rPr>
      </w:pPr>
      <w:r w:rsidRPr="00C74585">
        <w:rPr>
          <w:rFonts w:ascii="Arial" w:hAnsi="Arial" w:cs="Arial"/>
          <w:bCs/>
          <w:iCs/>
          <w:sz w:val="22"/>
          <w:szCs w:val="22"/>
        </w:rPr>
        <w:t xml:space="preserve">v případě nejistoty ohledně výkladu této smlouvy budou </w:t>
      </w:r>
      <w:r w:rsidR="00242AF0" w:rsidRPr="00C74585">
        <w:rPr>
          <w:rFonts w:ascii="Arial" w:hAnsi="Arial" w:cs="Arial"/>
          <w:bCs/>
          <w:iCs/>
          <w:sz w:val="22"/>
          <w:szCs w:val="22"/>
        </w:rPr>
        <w:t>její</w:t>
      </w:r>
      <w:r w:rsidRPr="00C74585">
        <w:rPr>
          <w:rFonts w:ascii="Arial" w:hAnsi="Arial" w:cs="Arial"/>
          <w:bCs/>
          <w:iCs/>
          <w:sz w:val="22"/>
          <w:szCs w:val="22"/>
        </w:rPr>
        <w:t xml:space="preserve"> ustanovení vykládána tak, aby v co nejširší míře zohledňovala předmět této smlouvy a zadávací dokumentaci Veřejné zakázky; </w:t>
      </w:r>
    </w:p>
    <w:p w14:paraId="73E75E3F" w14:textId="77777777" w:rsidR="00E34696" w:rsidRPr="00C74585" w:rsidRDefault="00E34696" w:rsidP="00E34696">
      <w:pPr>
        <w:numPr>
          <w:ilvl w:val="2"/>
          <w:numId w:val="5"/>
        </w:numPr>
        <w:tabs>
          <w:tab w:val="clear" w:pos="2325"/>
        </w:tabs>
        <w:spacing w:after="120" w:line="276" w:lineRule="auto"/>
        <w:ind w:left="1418" w:hanging="340"/>
        <w:jc w:val="both"/>
        <w:rPr>
          <w:rFonts w:ascii="Arial" w:hAnsi="Arial" w:cs="Arial"/>
          <w:bCs/>
          <w:iCs/>
          <w:sz w:val="22"/>
          <w:szCs w:val="22"/>
        </w:rPr>
      </w:pPr>
      <w:r w:rsidRPr="00C74585">
        <w:rPr>
          <w:rFonts w:ascii="Arial" w:hAnsi="Arial" w:cs="Arial"/>
          <w:bCs/>
          <w:sz w:val="22"/>
          <w:szCs w:val="22"/>
        </w:rPr>
        <w:t>Zhotovitel je vázán svou nabídkou předloženou Objednatel</w:t>
      </w:r>
      <w:r w:rsidR="00B27EAE" w:rsidRPr="00C74585">
        <w:rPr>
          <w:rFonts w:ascii="Arial" w:hAnsi="Arial" w:cs="Arial"/>
          <w:bCs/>
          <w:sz w:val="22"/>
          <w:szCs w:val="22"/>
        </w:rPr>
        <w:t>i</w:t>
      </w:r>
      <w:r w:rsidRPr="00C74585">
        <w:rPr>
          <w:rFonts w:ascii="Arial" w:hAnsi="Arial" w:cs="Arial"/>
          <w:bCs/>
          <w:sz w:val="22"/>
          <w:szCs w:val="22"/>
        </w:rPr>
        <w:t xml:space="preserve"> v rámci Zadávacího řízení na Veřejnou zakázku</w:t>
      </w:r>
      <w:r w:rsidR="00242AF0" w:rsidRPr="00C74585">
        <w:rPr>
          <w:rFonts w:ascii="Arial" w:hAnsi="Arial" w:cs="Arial"/>
          <w:bCs/>
          <w:sz w:val="22"/>
          <w:szCs w:val="22"/>
        </w:rPr>
        <w:t>; nabídka Zhotovitele</w:t>
      </w:r>
      <w:r w:rsidRPr="00C74585">
        <w:rPr>
          <w:rFonts w:ascii="Arial" w:hAnsi="Arial" w:cs="Arial"/>
          <w:bCs/>
          <w:sz w:val="22"/>
          <w:szCs w:val="22"/>
        </w:rPr>
        <w:t xml:space="preserve"> se </w:t>
      </w:r>
      <w:r w:rsidR="00242AF0" w:rsidRPr="00C74585">
        <w:rPr>
          <w:rFonts w:ascii="Arial" w:hAnsi="Arial" w:cs="Arial"/>
          <w:bCs/>
          <w:sz w:val="22"/>
          <w:szCs w:val="22"/>
        </w:rPr>
        <w:t>pro úpravu vzájemných vztahů vyplývajících z této smlouvy a pří odstranění nejasností ohledně výkladu ustanovení této smlouvy použije subsidiárně</w:t>
      </w:r>
      <w:r w:rsidRPr="00C74585">
        <w:rPr>
          <w:rFonts w:ascii="Arial" w:hAnsi="Arial" w:cs="Arial"/>
          <w:bCs/>
          <w:sz w:val="22"/>
          <w:szCs w:val="22"/>
        </w:rPr>
        <w:t>;</w:t>
      </w:r>
      <w:r w:rsidRPr="00C74585">
        <w:rPr>
          <w:rFonts w:ascii="Arial" w:hAnsi="Arial" w:cs="Arial"/>
          <w:bCs/>
          <w:iCs/>
          <w:sz w:val="22"/>
          <w:szCs w:val="22"/>
        </w:rPr>
        <w:t xml:space="preserve"> </w:t>
      </w:r>
    </w:p>
    <w:p w14:paraId="0E17919F" w14:textId="3853F956" w:rsidR="00E34696" w:rsidRPr="00C74585" w:rsidRDefault="00E34696" w:rsidP="00B71B7B">
      <w:pPr>
        <w:numPr>
          <w:ilvl w:val="2"/>
          <w:numId w:val="5"/>
        </w:numPr>
        <w:tabs>
          <w:tab w:val="clear" w:pos="2325"/>
        </w:tabs>
        <w:spacing w:after="120" w:line="276" w:lineRule="auto"/>
        <w:ind w:left="1418" w:hanging="340"/>
        <w:jc w:val="both"/>
        <w:rPr>
          <w:rFonts w:ascii="Arial" w:hAnsi="Arial" w:cs="Arial"/>
          <w:bCs/>
          <w:iCs/>
          <w:sz w:val="22"/>
          <w:szCs w:val="22"/>
        </w:rPr>
      </w:pPr>
      <w:r w:rsidRPr="00C74585">
        <w:rPr>
          <w:rFonts w:ascii="Arial" w:hAnsi="Arial" w:cs="Arial"/>
          <w:bCs/>
          <w:sz w:val="22"/>
          <w:szCs w:val="22"/>
        </w:rPr>
        <w:t>pokud existuje výkladová nejasnost mezi ustanovením této smlouvy a jejími přílohami nebo dokumenty, na něž smlouva odkazuje, má přednost ustanovení této smlouvy</w:t>
      </w:r>
      <w:r w:rsidR="00242AF0" w:rsidRPr="00C74585">
        <w:rPr>
          <w:rFonts w:ascii="Arial" w:hAnsi="Arial" w:cs="Arial"/>
          <w:bCs/>
          <w:sz w:val="22"/>
          <w:szCs w:val="22"/>
        </w:rPr>
        <w:t>;</w:t>
      </w:r>
      <w:r w:rsidRPr="00C74585">
        <w:rPr>
          <w:rFonts w:ascii="Arial" w:hAnsi="Arial" w:cs="Arial"/>
          <w:bCs/>
          <w:sz w:val="22"/>
          <w:szCs w:val="22"/>
        </w:rPr>
        <w:t xml:space="preserve"> </w:t>
      </w:r>
      <w:r w:rsidR="00242AF0" w:rsidRPr="00C74585">
        <w:rPr>
          <w:rFonts w:ascii="Arial" w:hAnsi="Arial" w:cs="Arial"/>
          <w:bCs/>
          <w:sz w:val="22"/>
          <w:szCs w:val="22"/>
        </w:rPr>
        <w:t>p</w:t>
      </w:r>
      <w:r w:rsidRPr="00C74585">
        <w:rPr>
          <w:rFonts w:ascii="Arial" w:hAnsi="Arial" w:cs="Arial"/>
          <w:bCs/>
          <w:sz w:val="22"/>
          <w:szCs w:val="22"/>
        </w:rPr>
        <w:t>okud existuje výkladová nejasnost mezi touto smlouvou, včetně příloh, a nabídkou Zhotovitele, budou mít přednost ustanovení smlouvy včetně příloh</w:t>
      </w:r>
      <w:r w:rsidR="00C25C6C" w:rsidRPr="00C74585">
        <w:rPr>
          <w:rFonts w:ascii="Arial" w:hAnsi="Arial" w:cs="Arial"/>
          <w:bCs/>
          <w:sz w:val="22"/>
          <w:szCs w:val="22"/>
        </w:rPr>
        <w:t>,</w:t>
      </w:r>
      <w:r w:rsidRPr="00C74585">
        <w:rPr>
          <w:rFonts w:ascii="Arial" w:hAnsi="Arial" w:cs="Arial"/>
          <w:bCs/>
          <w:sz w:val="22"/>
          <w:szCs w:val="22"/>
        </w:rPr>
        <w:t xml:space="preserve"> </w:t>
      </w:r>
      <w:r w:rsidR="00242AF0" w:rsidRPr="00C74585">
        <w:rPr>
          <w:rFonts w:ascii="Arial" w:hAnsi="Arial" w:cs="Arial"/>
          <w:bCs/>
          <w:sz w:val="22"/>
          <w:szCs w:val="22"/>
        </w:rPr>
        <w:t xml:space="preserve">pokud </w:t>
      </w:r>
      <w:r w:rsidRPr="00C74585">
        <w:rPr>
          <w:rFonts w:ascii="Arial" w:hAnsi="Arial" w:cs="Arial"/>
          <w:bCs/>
          <w:sz w:val="22"/>
          <w:szCs w:val="22"/>
        </w:rPr>
        <w:t>existuje výkladová nejasnost mezi požadavky Objednatel</w:t>
      </w:r>
      <w:r w:rsidR="00B27EAE" w:rsidRPr="00C74585">
        <w:rPr>
          <w:rFonts w:ascii="Arial" w:hAnsi="Arial" w:cs="Arial"/>
          <w:bCs/>
          <w:sz w:val="22"/>
          <w:szCs w:val="22"/>
        </w:rPr>
        <w:t>e</w:t>
      </w:r>
      <w:r w:rsidRPr="00C74585">
        <w:rPr>
          <w:rFonts w:ascii="Arial" w:hAnsi="Arial" w:cs="Arial"/>
          <w:bCs/>
          <w:sz w:val="22"/>
          <w:szCs w:val="22"/>
        </w:rPr>
        <w:t xml:space="preserve"> a nabídkou Zhotovitele, budou mít přednost požadavky Objednatel</w:t>
      </w:r>
      <w:r w:rsidR="00242AF0" w:rsidRPr="00C74585">
        <w:rPr>
          <w:rFonts w:ascii="Arial" w:hAnsi="Arial" w:cs="Arial"/>
          <w:bCs/>
          <w:sz w:val="22"/>
          <w:szCs w:val="22"/>
        </w:rPr>
        <w:t>e;</w:t>
      </w:r>
      <w:r w:rsidRPr="00C74585">
        <w:rPr>
          <w:rFonts w:ascii="Arial" w:hAnsi="Arial" w:cs="Arial"/>
          <w:bCs/>
          <w:sz w:val="22"/>
          <w:szCs w:val="22"/>
        </w:rPr>
        <w:t xml:space="preserve"> </w:t>
      </w:r>
      <w:r w:rsidR="00242AF0" w:rsidRPr="00C74585">
        <w:rPr>
          <w:rFonts w:ascii="Arial" w:hAnsi="Arial" w:cs="Arial"/>
          <w:bCs/>
          <w:sz w:val="22"/>
          <w:szCs w:val="22"/>
        </w:rPr>
        <w:t>v</w:t>
      </w:r>
      <w:r w:rsidRPr="00C74585">
        <w:rPr>
          <w:rFonts w:ascii="Arial" w:hAnsi="Arial" w:cs="Arial"/>
          <w:bCs/>
          <w:sz w:val="22"/>
          <w:szCs w:val="22"/>
        </w:rPr>
        <w:t>ýkladovou nejasností přitom není situace, kdy nabídka Zhotovitele poskytuje větší rozsah či vyšší kvalitu plnění než požadavky Objednatel</w:t>
      </w:r>
      <w:r w:rsidR="00242AF0" w:rsidRPr="00C74585">
        <w:rPr>
          <w:rFonts w:ascii="Arial" w:hAnsi="Arial" w:cs="Arial"/>
          <w:bCs/>
          <w:sz w:val="22"/>
          <w:szCs w:val="22"/>
        </w:rPr>
        <w:t>e</w:t>
      </w:r>
      <w:r w:rsidRPr="00C74585">
        <w:rPr>
          <w:rFonts w:ascii="Arial" w:hAnsi="Arial" w:cs="Arial"/>
          <w:bCs/>
          <w:sz w:val="22"/>
          <w:szCs w:val="22"/>
        </w:rPr>
        <w:t>; v takovém případě m</w:t>
      </w:r>
      <w:r w:rsidR="00242AF0" w:rsidRPr="00C74585">
        <w:rPr>
          <w:rFonts w:ascii="Arial" w:hAnsi="Arial" w:cs="Arial"/>
          <w:bCs/>
          <w:sz w:val="22"/>
          <w:szCs w:val="22"/>
        </w:rPr>
        <w:t>á</w:t>
      </w:r>
      <w:r w:rsidRPr="00C74585">
        <w:rPr>
          <w:rFonts w:ascii="Arial" w:hAnsi="Arial" w:cs="Arial"/>
          <w:bCs/>
          <w:sz w:val="22"/>
          <w:szCs w:val="22"/>
        </w:rPr>
        <w:t xml:space="preserve"> Objednatel právo na tento větší rozsah či vyšší kvalitu plnění.</w:t>
      </w:r>
    </w:p>
    <w:p w14:paraId="393A489E" w14:textId="0BA9B87D" w:rsidR="00E34696" w:rsidRPr="00C74585" w:rsidRDefault="00E34696" w:rsidP="00B71B7B">
      <w:pPr>
        <w:numPr>
          <w:ilvl w:val="1"/>
          <w:numId w:val="5"/>
        </w:numPr>
        <w:tabs>
          <w:tab w:val="clear" w:pos="1191"/>
        </w:tabs>
        <w:spacing w:after="120" w:line="276" w:lineRule="auto"/>
        <w:ind w:left="567" w:hanging="567"/>
        <w:jc w:val="both"/>
        <w:rPr>
          <w:rFonts w:ascii="Arial" w:hAnsi="Arial" w:cs="Arial"/>
          <w:sz w:val="22"/>
          <w:szCs w:val="22"/>
        </w:rPr>
      </w:pPr>
      <w:r w:rsidRPr="00C74585">
        <w:rPr>
          <w:rFonts w:ascii="Arial" w:hAnsi="Arial" w:cs="Arial"/>
          <w:sz w:val="22"/>
          <w:szCs w:val="22"/>
        </w:rPr>
        <w:t>Zhotovitel se zavazuje zhotovit pro Objednatele předmět smlouvy vymezený v čl.</w:t>
      </w:r>
      <w:r w:rsidR="00A223D7" w:rsidRPr="00C74585">
        <w:rPr>
          <w:rFonts w:ascii="Arial" w:hAnsi="Arial" w:cs="Arial"/>
          <w:sz w:val="22"/>
          <w:szCs w:val="22"/>
        </w:rPr>
        <w:t xml:space="preserve"> </w:t>
      </w:r>
      <w:r w:rsidR="00A223D7" w:rsidRPr="00C74585">
        <w:rPr>
          <w:rFonts w:ascii="Arial" w:hAnsi="Arial" w:cs="Arial"/>
          <w:sz w:val="22"/>
          <w:szCs w:val="22"/>
        </w:rPr>
        <w:fldChar w:fldCharType="begin"/>
      </w:r>
      <w:r w:rsidR="00A223D7" w:rsidRPr="00C74585">
        <w:rPr>
          <w:rFonts w:ascii="Arial" w:hAnsi="Arial" w:cs="Arial"/>
          <w:sz w:val="22"/>
          <w:szCs w:val="22"/>
        </w:rPr>
        <w:instrText xml:space="preserve"> REF _Ref99715378 \r \h </w:instrText>
      </w:r>
      <w:r w:rsidR="00F23D3F" w:rsidRPr="00C74585">
        <w:rPr>
          <w:rFonts w:ascii="Arial" w:hAnsi="Arial" w:cs="Arial"/>
          <w:sz w:val="22"/>
          <w:szCs w:val="22"/>
        </w:rPr>
        <w:instrText xml:space="preserve"> \* MERGEFORMAT </w:instrText>
      </w:r>
      <w:r w:rsidR="00A223D7" w:rsidRPr="00C74585">
        <w:rPr>
          <w:rFonts w:ascii="Arial" w:hAnsi="Arial" w:cs="Arial"/>
          <w:sz w:val="22"/>
          <w:szCs w:val="22"/>
        </w:rPr>
      </w:r>
      <w:r w:rsidR="00A223D7" w:rsidRPr="00C74585">
        <w:rPr>
          <w:rFonts w:ascii="Arial" w:hAnsi="Arial" w:cs="Arial"/>
          <w:sz w:val="22"/>
          <w:szCs w:val="22"/>
        </w:rPr>
        <w:fldChar w:fldCharType="separate"/>
      </w:r>
      <w:r w:rsidR="008925E8">
        <w:rPr>
          <w:rFonts w:ascii="Arial" w:hAnsi="Arial" w:cs="Arial"/>
          <w:sz w:val="22"/>
          <w:szCs w:val="22"/>
        </w:rPr>
        <w:t>III</w:t>
      </w:r>
      <w:r w:rsidR="00A223D7" w:rsidRPr="00C74585">
        <w:rPr>
          <w:rFonts w:ascii="Arial" w:hAnsi="Arial" w:cs="Arial"/>
          <w:sz w:val="22"/>
          <w:szCs w:val="22"/>
        </w:rPr>
        <w:fldChar w:fldCharType="end"/>
      </w:r>
      <w:r w:rsidRPr="00C74585">
        <w:rPr>
          <w:rFonts w:ascii="Arial" w:hAnsi="Arial" w:cs="Arial"/>
          <w:sz w:val="22"/>
          <w:szCs w:val="22"/>
        </w:rPr>
        <w:t>. této smlouvy, a to v souladu s touto smlouvou. Objednatel se zavazuj</w:t>
      </w:r>
      <w:r w:rsidR="00B27EAE" w:rsidRPr="00C74585">
        <w:rPr>
          <w:rFonts w:ascii="Arial" w:hAnsi="Arial" w:cs="Arial"/>
          <w:sz w:val="22"/>
          <w:szCs w:val="22"/>
        </w:rPr>
        <w:t>e</w:t>
      </w:r>
      <w:r w:rsidRPr="00C74585">
        <w:rPr>
          <w:rFonts w:ascii="Arial" w:hAnsi="Arial" w:cs="Arial"/>
          <w:sz w:val="22"/>
          <w:szCs w:val="22"/>
        </w:rPr>
        <w:t xml:space="preserve"> Zhotoviteli za tím účelem poskytnout nezbytnou součinnost. </w:t>
      </w:r>
    </w:p>
    <w:p w14:paraId="0C00B6A9" w14:textId="77777777" w:rsidR="00730938" w:rsidRPr="00C74585" w:rsidRDefault="00E34696" w:rsidP="008F35EB">
      <w:pPr>
        <w:widowControl w:val="0"/>
        <w:numPr>
          <w:ilvl w:val="0"/>
          <w:numId w:val="5"/>
        </w:numPr>
        <w:spacing w:before="240" w:after="120" w:line="276" w:lineRule="auto"/>
        <w:jc w:val="center"/>
        <w:outlineLvl w:val="0"/>
        <w:rPr>
          <w:rFonts w:ascii="Arial" w:hAnsi="Arial" w:cs="Arial"/>
          <w:b/>
          <w:sz w:val="22"/>
          <w:szCs w:val="22"/>
        </w:rPr>
      </w:pPr>
      <w:bookmarkStart w:id="11" w:name="_Ref99715378"/>
      <w:bookmarkStart w:id="12" w:name="_Toc192158086"/>
      <w:r w:rsidRPr="00C74585">
        <w:rPr>
          <w:rFonts w:ascii="Arial" w:hAnsi="Arial" w:cs="Arial"/>
          <w:b/>
          <w:sz w:val="22"/>
          <w:szCs w:val="22"/>
        </w:rPr>
        <w:t>Předmět smlouvy</w:t>
      </w:r>
      <w:bookmarkEnd w:id="11"/>
      <w:bookmarkEnd w:id="12"/>
    </w:p>
    <w:p w14:paraId="126C1C08" w14:textId="5FB816B7" w:rsidR="00730938" w:rsidRPr="00C74585" w:rsidRDefault="00730938" w:rsidP="0041389F">
      <w:pPr>
        <w:widowControl w:val="0"/>
        <w:numPr>
          <w:ilvl w:val="1"/>
          <w:numId w:val="5"/>
        </w:numPr>
        <w:tabs>
          <w:tab w:val="clear" w:pos="1191"/>
        </w:tabs>
        <w:spacing w:after="120" w:line="276" w:lineRule="auto"/>
        <w:ind w:left="567" w:hanging="567"/>
        <w:jc w:val="both"/>
        <w:rPr>
          <w:rFonts w:ascii="Arial" w:hAnsi="Arial" w:cs="Arial"/>
          <w:b/>
          <w:sz w:val="22"/>
          <w:szCs w:val="22"/>
        </w:rPr>
      </w:pPr>
      <w:r w:rsidRPr="00C74585">
        <w:rPr>
          <w:rFonts w:ascii="Arial" w:hAnsi="Arial" w:cs="Arial"/>
          <w:sz w:val="22"/>
          <w:szCs w:val="22"/>
        </w:rPr>
        <w:t>Předmětem této smlouvy je</w:t>
      </w:r>
      <w:r w:rsidR="00601EB3" w:rsidRPr="00C74585">
        <w:rPr>
          <w:rFonts w:ascii="Arial" w:hAnsi="Arial" w:cs="Arial"/>
          <w:sz w:val="22"/>
          <w:szCs w:val="22"/>
        </w:rPr>
        <w:t xml:space="preserve"> provedení díla, kterým je zhotovení </w:t>
      </w:r>
      <w:r w:rsidR="006C70E6" w:rsidRPr="00C74585">
        <w:rPr>
          <w:rFonts w:ascii="Arial" w:hAnsi="Arial" w:cs="Arial"/>
          <w:sz w:val="22"/>
          <w:szCs w:val="22"/>
        </w:rPr>
        <w:t xml:space="preserve">stavby </w:t>
      </w:r>
      <w:r w:rsidR="00207600">
        <w:rPr>
          <w:rFonts w:ascii="Arial" w:hAnsi="Arial" w:cs="Arial"/>
          <w:sz w:val="22"/>
          <w:szCs w:val="22"/>
        </w:rPr>
        <w:t xml:space="preserve">a provedení souvisejících činností </w:t>
      </w:r>
      <w:r w:rsidR="007B41AE" w:rsidRPr="00C74585">
        <w:rPr>
          <w:rFonts w:ascii="Arial" w:hAnsi="Arial" w:cs="Arial"/>
          <w:sz w:val="22"/>
          <w:szCs w:val="22"/>
        </w:rPr>
        <w:t>(dále jen „</w:t>
      </w:r>
      <w:r w:rsidR="007B41AE" w:rsidRPr="00C74585">
        <w:rPr>
          <w:rFonts w:ascii="Arial" w:hAnsi="Arial" w:cs="Arial"/>
          <w:b/>
          <w:i/>
          <w:sz w:val="22"/>
          <w:szCs w:val="22"/>
        </w:rPr>
        <w:t>Stavba</w:t>
      </w:r>
      <w:r w:rsidR="007B41AE" w:rsidRPr="00C74585">
        <w:rPr>
          <w:rFonts w:ascii="Arial" w:hAnsi="Arial" w:cs="Arial"/>
          <w:sz w:val="22"/>
          <w:szCs w:val="22"/>
        </w:rPr>
        <w:t>“</w:t>
      </w:r>
      <w:r w:rsidR="00904C97" w:rsidRPr="00C74585">
        <w:rPr>
          <w:rFonts w:ascii="Arial" w:hAnsi="Arial" w:cs="Arial"/>
          <w:sz w:val="22"/>
          <w:szCs w:val="22"/>
        </w:rPr>
        <w:t xml:space="preserve"> anebo „</w:t>
      </w:r>
      <w:r w:rsidR="00904C97" w:rsidRPr="00C74585">
        <w:rPr>
          <w:rFonts w:ascii="Arial" w:hAnsi="Arial" w:cs="Arial"/>
          <w:b/>
          <w:sz w:val="22"/>
          <w:szCs w:val="22"/>
        </w:rPr>
        <w:t>dílo</w:t>
      </w:r>
      <w:r w:rsidR="00904C97" w:rsidRPr="00C74585">
        <w:rPr>
          <w:rFonts w:ascii="Arial" w:hAnsi="Arial" w:cs="Arial"/>
          <w:sz w:val="22"/>
          <w:szCs w:val="22"/>
        </w:rPr>
        <w:t>“</w:t>
      </w:r>
      <w:r w:rsidR="007B41AE" w:rsidRPr="00C74585">
        <w:rPr>
          <w:rFonts w:ascii="Arial" w:hAnsi="Arial" w:cs="Arial"/>
          <w:sz w:val="22"/>
          <w:szCs w:val="22"/>
        </w:rPr>
        <w:t>)</w:t>
      </w:r>
      <w:r w:rsidR="00601EB3" w:rsidRPr="00C74585">
        <w:rPr>
          <w:rFonts w:ascii="Arial" w:hAnsi="Arial" w:cs="Arial"/>
          <w:sz w:val="22"/>
          <w:szCs w:val="22"/>
        </w:rPr>
        <w:t xml:space="preserve">. </w:t>
      </w:r>
    </w:p>
    <w:p w14:paraId="587C1FF1" w14:textId="77777777" w:rsidR="005E3C32" w:rsidRPr="00C74585" w:rsidRDefault="00B30873" w:rsidP="00904C97">
      <w:pPr>
        <w:widowControl w:val="0"/>
        <w:numPr>
          <w:ilvl w:val="1"/>
          <w:numId w:val="5"/>
        </w:numPr>
        <w:tabs>
          <w:tab w:val="clear" w:pos="1191"/>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Podrobné vymezení díla je uvedeno </w:t>
      </w:r>
      <w:r w:rsidR="004E2EED" w:rsidRPr="00C74585">
        <w:rPr>
          <w:rFonts w:ascii="Arial" w:hAnsi="Arial" w:cs="Arial"/>
          <w:sz w:val="22"/>
          <w:szCs w:val="22"/>
        </w:rPr>
        <w:t xml:space="preserve">v oceněném soupisu prací, který tvoří </w:t>
      </w:r>
      <w:r w:rsidRPr="00C74585">
        <w:rPr>
          <w:rFonts w:ascii="Arial" w:hAnsi="Arial" w:cs="Arial"/>
          <w:sz w:val="22"/>
          <w:szCs w:val="22"/>
        </w:rPr>
        <w:t>přílo</w:t>
      </w:r>
      <w:r w:rsidR="004E2EED" w:rsidRPr="00C74585">
        <w:rPr>
          <w:rFonts w:ascii="Arial" w:hAnsi="Arial" w:cs="Arial"/>
          <w:sz w:val="22"/>
          <w:szCs w:val="22"/>
        </w:rPr>
        <w:t>hu</w:t>
      </w:r>
      <w:r w:rsidRPr="00C74585">
        <w:rPr>
          <w:rFonts w:ascii="Arial" w:hAnsi="Arial" w:cs="Arial"/>
          <w:sz w:val="22"/>
          <w:szCs w:val="22"/>
        </w:rPr>
        <w:t xml:space="preserve"> č. </w:t>
      </w:r>
      <w:r w:rsidR="00397050" w:rsidRPr="00C74585">
        <w:rPr>
          <w:rFonts w:ascii="Arial" w:hAnsi="Arial" w:cs="Arial"/>
          <w:sz w:val="22"/>
          <w:szCs w:val="22"/>
        </w:rPr>
        <w:t>2</w:t>
      </w:r>
      <w:r w:rsidRPr="00C74585">
        <w:rPr>
          <w:rFonts w:ascii="Arial" w:hAnsi="Arial" w:cs="Arial"/>
          <w:sz w:val="22"/>
          <w:szCs w:val="22"/>
        </w:rPr>
        <w:t xml:space="preserve"> této smlouvy.</w:t>
      </w:r>
    </w:p>
    <w:p w14:paraId="54D5B754" w14:textId="387C6A4B" w:rsidR="004823AE" w:rsidRPr="00C74585" w:rsidRDefault="00916CB7" w:rsidP="00F85A7B">
      <w:pPr>
        <w:widowControl w:val="0"/>
        <w:numPr>
          <w:ilvl w:val="1"/>
          <w:numId w:val="5"/>
        </w:numPr>
        <w:tabs>
          <w:tab w:val="clear" w:pos="1191"/>
        </w:tabs>
        <w:spacing w:after="120" w:line="276" w:lineRule="auto"/>
        <w:ind w:left="567" w:hanging="567"/>
        <w:jc w:val="both"/>
        <w:rPr>
          <w:rFonts w:ascii="Arial" w:hAnsi="Arial" w:cs="Arial"/>
          <w:sz w:val="22"/>
          <w:szCs w:val="22"/>
        </w:rPr>
      </w:pPr>
      <w:bookmarkStart w:id="13" w:name="_Ref87727648"/>
      <w:r w:rsidRPr="00C74585">
        <w:rPr>
          <w:rFonts w:ascii="Arial" w:hAnsi="Arial" w:cs="Arial"/>
          <w:sz w:val="22"/>
          <w:szCs w:val="22"/>
        </w:rPr>
        <w:t>Zhotovení</w:t>
      </w:r>
      <w:r w:rsidR="00E24176" w:rsidRPr="00C74585">
        <w:rPr>
          <w:rFonts w:ascii="Arial" w:hAnsi="Arial" w:cs="Arial"/>
          <w:sz w:val="22"/>
          <w:szCs w:val="22"/>
        </w:rPr>
        <w:t>m</w:t>
      </w:r>
      <w:r w:rsidRPr="00C74585">
        <w:rPr>
          <w:rFonts w:ascii="Arial" w:hAnsi="Arial" w:cs="Arial"/>
          <w:sz w:val="22"/>
          <w:szCs w:val="22"/>
        </w:rPr>
        <w:t xml:space="preserve"> </w:t>
      </w:r>
      <w:r w:rsidR="00D51B30" w:rsidRPr="00C74585">
        <w:rPr>
          <w:rFonts w:ascii="Arial" w:hAnsi="Arial" w:cs="Arial"/>
          <w:sz w:val="22"/>
          <w:szCs w:val="22"/>
        </w:rPr>
        <w:t>Stavby</w:t>
      </w:r>
      <w:r w:rsidRPr="00C74585">
        <w:rPr>
          <w:rFonts w:ascii="Arial" w:hAnsi="Arial" w:cs="Arial"/>
          <w:sz w:val="22"/>
          <w:szCs w:val="22"/>
        </w:rPr>
        <w:t xml:space="preserve"> </w:t>
      </w:r>
      <w:r w:rsidR="00B55B10" w:rsidRPr="00C74585">
        <w:rPr>
          <w:rFonts w:ascii="Arial" w:hAnsi="Arial" w:cs="Arial"/>
          <w:sz w:val="22"/>
          <w:szCs w:val="22"/>
        </w:rPr>
        <w:t>se rozumí</w:t>
      </w:r>
      <w:r w:rsidR="00840EB1" w:rsidRPr="00C74585">
        <w:rPr>
          <w:rFonts w:ascii="Arial" w:hAnsi="Arial" w:cs="Arial"/>
          <w:sz w:val="22"/>
          <w:szCs w:val="22"/>
        </w:rPr>
        <w:t xml:space="preserve"> </w:t>
      </w:r>
      <w:r w:rsidR="00B55B10" w:rsidRPr="00C74585">
        <w:rPr>
          <w:rFonts w:ascii="Arial" w:hAnsi="Arial" w:cs="Arial"/>
          <w:sz w:val="22"/>
          <w:szCs w:val="22"/>
        </w:rPr>
        <w:t xml:space="preserve">úplné, funkční a bezvadné provedení všech </w:t>
      </w:r>
      <w:r w:rsidR="00EB6224" w:rsidRPr="00C74585">
        <w:rPr>
          <w:rFonts w:ascii="Arial" w:hAnsi="Arial" w:cs="Arial"/>
          <w:sz w:val="22"/>
          <w:szCs w:val="22"/>
        </w:rPr>
        <w:t>stavební</w:t>
      </w:r>
      <w:r w:rsidR="00B55B10" w:rsidRPr="00C74585">
        <w:rPr>
          <w:rFonts w:ascii="Arial" w:hAnsi="Arial" w:cs="Arial"/>
          <w:sz w:val="22"/>
          <w:szCs w:val="22"/>
        </w:rPr>
        <w:t xml:space="preserve">ch prací a konstrukcí, včetně dodávek potřebných materiálů a zařízení nezbytných pro řádné dokončení </w:t>
      </w:r>
      <w:r w:rsidR="00D51B30" w:rsidRPr="00C74585">
        <w:rPr>
          <w:rFonts w:ascii="Arial" w:hAnsi="Arial" w:cs="Arial"/>
          <w:sz w:val="22"/>
          <w:szCs w:val="22"/>
        </w:rPr>
        <w:t>Stavby</w:t>
      </w:r>
      <w:r w:rsidR="00B55B10" w:rsidRPr="00C74585">
        <w:rPr>
          <w:rFonts w:ascii="Arial" w:hAnsi="Arial" w:cs="Arial"/>
          <w:sz w:val="22"/>
          <w:szCs w:val="22"/>
        </w:rPr>
        <w:t xml:space="preserve"> včetně všech činností souvisejících s dodávkou stavebních </w:t>
      </w:r>
      <w:r w:rsidR="00B55B10" w:rsidRPr="00C74585">
        <w:rPr>
          <w:rFonts w:ascii="Arial" w:hAnsi="Arial" w:cs="Arial"/>
          <w:sz w:val="22"/>
          <w:szCs w:val="22"/>
        </w:rPr>
        <w:lastRenderedPageBreak/>
        <w:t xml:space="preserve">prací a konstrukcí, jejichž provedení je nezbytné pro řádné dokončení </w:t>
      </w:r>
      <w:r w:rsidR="00D51B30" w:rsidRPr="00C74585">
        <w:rPr>
          <w:rFonts w:ascii="Arial" w:hAnsi="Arial" w:cs="Arial"/>
          <w:sz w:val="22"/>
          <w:szCs w:val="22"/>
        </w:rPr>
        <w:t>Stavby</w:t>
      </w:r>
      <w:r w:rsidR="005E76B5" w:rsidRPr="00C74585">
        <w:rPr>
          <w:rFonts w:ascii="Arial" w:hAnsi="Arial" w:cs="Arial"/>
          <w:sz w:val="22"/>
          <w:szCs w:val="22"/>
        </w:rPr>
        <w:t>,</w:t>
      </w:r>
      <w:r w:rsidR="00B55B10" w:rsidRPr="00C74585">
        <w:rPr>
          <w:rFonts w:ascii="Arial" w:hAnsi="Arial" w:cs="Arial"/>
          <w:sz w:val="22"/>
          <w:szCs w:val="22"/>
        </w:rPr>
        <w:t xml:space="preserve"> např. zařízení </w:t>
      </w:r>
      <w:r w:rsidR="001B424B" w:rsidRPr="00C74585">
        <w:rPr>
          <w:rFonts w:ascii="Arial" w:hAnsi="Arial" w:cs="Arial"/>
          <w:sz w:val="22"/>
          <w:szCs w:val="22"/>
        </w:rPr>
        <w:t>s</w:t>
      </w:r>
      <w:r w:rsidR="00A51482" w:rsidRPr="00C74585">
        <w:rPr>
          <w:rFonts w:ascii="Arial" w:hAnsi="Arial" w:cs="Arial"/>
          <w:sz w:val="22"/>
          <w:szCs w:val="22"/>
        </w:rPr>
        <w:t>taveniště</w:t>
      </w:r>
      <w:r w:rsidR="001B424B" w:rsidRPr="00C74585">
        <w:rPr>
          <w:rFonts w:ascii="Arial" w:hAnsi="Arial" w:cs="Arial"/>
          <w:sz w:val="22"/>
          <w:szCs w:val="22"/>
        </w:rPr>
        <w:t>, jakožto místa, kde bude Stavba prováděna (dále jen „</w:t>
      </w:r>
      <w:r w:rsidR="001B424B" w:rsidRPr="00C74585">
        <w:rPr>
          <w:rFonts w:ascii="Arial" w:hAnsi="Arial" w:cs="Arial"/>
          <w:b/>
          <w:i/>
          <w:sz w:val="22"/>
          <w:szCs w:val="22"/>
        </w:rPr>
        <w:t>Staveniště</w:t>
      </w:r>
      <w:r w:rsidR="001B424B" w:rsidRPr="00C74585">
        <w:rPr>
          <w:rFonts w:ascii="Arial" w:hAnsi="Arial" w:cs="Arial"/>
          <w:sz w:val="22"/>
          <w:szCs w:val="22"/>
        </w:rPr>
        <w:t>“)</w:t>
      </w:r>
      <w:r w:rsidR="004769DD" w:rsidRPr="00C74585">
        <w:rPr>
          <w:rFonts w:ascii="Arial" w:hAnsi="Arial" w:cs="Arial"/>
          <w:sz w:val="22"/>
          <w:szCs w:val="22"/>
        </w:rPr>
        <w:t>, přičemž předáním a převzetí</w:t>
      </w:r>
      <w:r w:rsidR="006C70E6" w:rsidRPr="00C74585">
        <w:rPr>
          <w:rFonts w:ascii="Arial" w:hAnsi="Arial" w:cs="Arial"/>
          <w:sz w:val="22"/>
          <w:szCs w:val="22"/>
        </w:rPr>
        <w:t>m</w:t>
      </w:r>
      <w:r w:rsidR="004769DD" w:rsidRPr="00C74585">
        <w:rPr>
          <w:rFonts w:ascii="Arial" w:hAnsi="Arial" w:cs="Arial"/>
          <w:sz w:val="22"/>
          <w:szCs w:val="22"/>
        </w:rPr>
        <w:t xml:space="preserve"> Staveniště se rozumí zpřístupnění</w:t>
      </w:r>
      <w:r w:rsidR="00C13E6E" w:rsidRPr="00C74585">
        <w:rPr>
          <w:rFonts w:ascii="Arial" w:hAnsi="Arial" w:cs="Arial"/>
          <w:sz w:val="22"/>
          <w:szCs w:val="22"/>
        </w:rPr>
        <w:t xml:space="preserve"> hlavní stavební plochy vyznačené v projektové dokumentaci</w:t>
      </w:r>
      <w:r w:rsidR="004769DD" w:rsidRPr="00C74585">
        <w:rPr>
          <w:rFonts w:ascii="Arial" w:hAnsi="Arial" w:cs="Arial"/>
          <w:sz w:val="22"/>
          <w:szCs w:val="22"/>
        </w:rPr>
        <w:t xml:space="preserve"> Zhotoviteli</w:t>
      </w:r>
      <w:r w:rsidR="00CC5ACD" w:rsidRPr="00C74585">
        <w:rPr>
          <w:rFonts w:ascii="Arial" w:hAnsi="Arial" w:cs="Arial"/>
          <w:sz w:val="22"/>
          <w:szCs w:val="22"/>
        </w:rPr>
        <w:t>, aby mohl provést dílo dle této smlouvy</w:t>
      </w:r>
      <w:r w:rsidR="00B55B10" w:rsidRPr="00C74585">
        <w:rPr>
          <w:rFonts w:ascii="Arial" w:hAnsi="Arial" w:cs="Arial"/>
          <w:sz w:val="22"/>
          <w:szCs w:val="22"/>
        </w:rPr>
        <w:t xml:space="preserve">, </w:t>
      </w:r>
      <w:r w:rsidR="006C70E6" w:rsidRPr="00C74585">
        <w:rPr>
          <w:rFonts w:ascii="Arial" w:hAnsi="Arial" w:cs="Arial"/>
          <w:sz w:val="22"/>
          <w:szCs w:val="22"/>
        </w:rPr>
        <w:t xml:space="preserve">včetně </w:t>
      </w:r>
      <w:r w:rsidR="00B55B10" w:rsidRPr="00C74585">
        <w:rPr>
          <w:rFonts w:ascii="Arial" w:hAnsi="Arial" w:cs="Arial"/>
          <w:sz w:val="22"/>
          <w:szCs w:val="22"/>
        </w:rPr>
        <w:t>bezpečnostní</w:t>
      </w:r>
      <w:r w:rsidR="006C70E6" w:rsidRPr="00C74585">
        <w:rPr>
          <w:rFonts w:ascii="Arial" w:hAnsi="Arial" w:cs="Arial"/>
          <w:sz w:val="22"/>
          <w:szCs w:val="22"/>
        </w:rPr>
        <w:t>ch</w:t>
      </w:r>
      <w:r w:rsidR="00B55B10" w:rsidRPr="00C74585">
        <w:rPr>
          <w:rFonts w:ascii="Arial" w:hAnsi="Arial" w:cs="Arial"/>
          <w:sz w:val="22"/>
          <w:szCs w:val="22"/>
        </w:rPr>
        <w:t xml:space="preserve"> opatření, koordinační a kompletační činnosti celé </w:t>
      </w:r>
      <w:r w:rsidR="00D51B30" w:rsidRPr="00C74585">
        <w:rPr>
          <w:rFonts w:ascii="Arial" w:hAnsi="Arial" w:cs="Arial"/>
          <w:sz w:val="22"/>
          <w:szCs w:val="22"/>
        </w:rPr>
        <w:t>Stavby</w:t>
      </w:r>
      <w:r w:rsidR="007563AD" w:rsidRPr="00C74585">
        <w:rPr>
          <w:rFonts w:ascii="Arial" w:hAnsi="Arial" w:cs="Arial"/>
          <w:sz w:val="22"/>
          <w:szCs w:val="22"/>
        </w:rPr>
        <w:t>. Mimo Staveniště budou dále dočasně předány i dílčí staveniště</w:t>
      </w:r>
      <w:r w:rsidR="004823AE" w:rsidRPr="00C74585">
        <w:rPr>
          <w:rFonts w:ascii="Arial" w:hAnsi="Arial" w:cs="Arial"/>
          <w:sz w:val="22"/>
          <w:szCs w:val="22"/>
        </w:rPr>
        <w:t xml:space="preserve">, které jsou propojeny se Staveništěm </w:t>
      </w:r>
      <w:r w:rsidR="00094235" w:rsidRPr="00C74585">
        <w:rPr>
          <w:rFonts w:ascii="Arial" w:hAnsi="Arial" w:cs="Arial"/>
          <w:sz w:val="22"/>
          <w:szCs w:val="22"/>
        </w:rPr>
        <w:t xml:space="preserve">(např. </w:t>
      </w:r>
      <w:r w:rsidR="00C8556F" w:rsidRPr="00C74585">
        <w:rPr>
          <w:rFonts w:ascii="Arial" w:hAnsi="Arial" w:cs="Arial"/>
          <w:sz w:val="22"/>
          <w:szCs w:val="22"/>
        </w:rPr>
        <w:t xml:space="preserve">pro </w:t>
      </w:r>
      <w:r w:rsidR="00094235" w:rsidRPr="00C74585">
        <w:rPr>
          <w:rFonts w:ascii="Arial" w:hAnsi="Arial" w:cs="Arial"/>
          <w:sz w:val="22"/>
          <w:szCs w:val="22"/>
        </w:rPr>
        <w:t xml:space="preserve">provedení </w:t>
      </w:r>
      <w:r w:rsidR="004E0C2B" w:rsidRPr="00C74585">
        <w:rPr>
          <w:rFonts w:ascii="Arial" w:hAnsi="Arial" w:cs="Arial"/>
          <w:sz w:val="22"/>
          <w:szCs w:val="22"/>
        </w:rPr>
        <w:t xml:space="preserve">nového </w:t>
      </w:r>
      <w:r w:rsidR="00094235" w:rsidRPr="00C74585">
        <w:rPr>
          <w:rFonts w:ascii="Arial" w:hAnsi="Arial" w:cs="Arial"/>
          <w:sz w:val="22"/>
          <w:szCs w:val="22"/>
        </w:rPr>
        <w:t xml:space="preserve">napojení kanalizace), u kterých se strany </w:t>
      </w:r>
      <w:r w:rsidR="00C8556F" w:rsidRPr="00C74585">
        <w:rPr>
          <w:rFonts w:ascii="Arial" w:hAnsi="Arial" w:cs="Arial"/>
          <w:sz w:val="22"/>
          <w:szCs w:val="22"/>
        </w:rPr>
        <w:t xml:space="preserve">v předávací protokolu </w:t>
      </w:r>
      <w:r w:rsidR="00094235" w:rsidRPr="00C74585">
        <w:rPr>
          <w:rFonts w:ascii="Arial" w:hAnsi="Arial" w:cs="Arial"/>
          <w:sz w:val="22"/>
          <w:szCs w:val="22"/>
        </w:rPr>
        <w:t>dohodnou na délce předání</w:t>
      </w:r>
      <w:r w:rsidR="006D2DCA" w:rsidRPr="00C74585">
        <w:rPr>
          <w:rFonts w:ascii="Arial" w:hAnsi="Arial" w:cs="Arial"/>
          <w:sz w:val="22"/>
          <w:szCs w:val="22"/>
        </w:rPr>
        <w:t xml:space="preserve">, nebylo-li již dohodnuto </w:t>
      </w:r>
      <w:r w:rsidR="00C42D82" w:rsidRPr="00C74585">
        <w:rPr>
          <w:rFonts w:ascii="Arial" w:hAnsi="Arial" w:cs="Arial"/>
          <w:sz w:val="22"/>
          <w:szCs w:val="22"/>
        </w:rPr>
        <w:t>schválením Harmonogramu</w:t>
      </w:r>
      <w:r w:rsidR="00C8556F" w:rsidRPr="00C74585">
        <w:rPr>
          <w:rFonts w:ascii="Arial" w:hAnsi="Arial" w:cs="Arial"/>
          <w:sz w:val="22"/>
          <w:szCs w:val="22"/>
        </w:rPr>
        <w:t>, případně dalších podmínkách</w:t>
      </w:r>
      <w:r w:rsidR="00B55B10" w:rsidRPr="00C74585">
        <w:rPr>
          <w:rFonts w:ascii="Arial" w:hAnsi="Arial" w:cs="Arial"/>
          <w:sz w:val="22"/>
          <w:szCs w:val="22"/>
        </w:rPr>
        <w:t>.</w:t>
      </w:r>
      <w:r w:rsidR="007B4F97" w:rsidRPr="00C74585">
        <w:rPr>
          <w:rFonts w:ascii="Arial" w:hAnsi="Arial" w:cs="Arial"/>
          <w:sz w:val="22"/>
          <w:szCs w:val="22"/>
        </w:rPr>
        <w:t xml:space="preserve"> </w:t>
      </w:r>
    </w:p>
    <w:p w14:paraId="2CE253DE" w14:textId="67A8E13C" w:rsidR="00C7502C" w:rsidRPr="00C74585" w:rsidRDefault="00B55B10" w:rsidP="00F85A7B">
      <w:pPr>
        <w:widowControl w:val="0"/>
        <w:numPr>
          <w:ilvl w:val="1"/>
          <w:numId w:val="5"/>
        </w:numPr>
        <w:tabs>
          <w:tab w:val="clear" w:pos="1191"/>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Rozsah </w:t>
      </w:r>
      <w:r w:rsidR="00D51B30" w:rsidRPr="00C74585">
        <w:rPr>
          <w:rFonts w:ascii="Arial" w:hAnsi="Arial" w:cs="Arial"/>
          <w:sz w:val="22"/>
          <w:szCs w:val="22"/>
        </w:rPr>
        <w:t>Stavby</w:t>
      </w:r>
      <w:r w:rsidRPr="00C74585">
        <w:rPr>
          <w:rFonts w:ascii="Arial" w:hAnsi="Arial" w:cs="Arial"/>
          <w:sz w:val="22"/>
          <w:szCs w:val="22"/>
        </w:rPr>
        <w:t xml:space="preserve"> je vymezen</w:t>
      </w:r>
      <w:bookmarkEnd w:id="13"/>
      <w:r w:rsidR="00E95384" w:rsidRPr="00C74585">
        <w:rPr>
          <w:rFonts w:ascii="Arial" w:hAnsi="Arial" w:cs="Arial"/>
          <w:sz w:val="22"/>
          <w:szCs w:val="22"/>
        </w:rPr>
        <w:t>:</w:t>
      </w:r>
    </w:p>
    <w:p w14:paraId="01B83409" w14:textId="77777777" w:rsidR="00390553" w:rsidRPr="00C74585" w:rsidRDefault="00C7502C" w:rsidP="00390553">
      <w:pPr>
        <w:widowControl w:val="0"/>
        <w:numPr>
          <w:ilvl w:val="2"/>
          <w:numId w:val="9"/>
        </w:numPr>
        <w:tabs>
          <w:tab w:val="clear" w:pos="2325"/>
          <w:tab w:val="num" w:pos="993"/>
        </w:tabs>
        <w:spacing w:after="120" w:line="276" w:lineRule="auto"/>
        <w:ind w:left="993" w:hanging="284"/>
        <w:jc w:val="both"/>
        <w:rPr>
          <w:rFonts w:ascii="Arial" w:hAnsi="Arial" w:cs="Arial"/>
          <w:sz w:val="22"/>
          <w:szCs w:val="22"/>
        </w:rPr>
      </w:pPr>
      <w:r w:rsidRPr="00C74585">
        <w:rPr>
          <w:rFonts w:ascii="Arial" w:hAnsi="Arial" w:cs="Arial"/>
          <w:sz w:val="22"/>
          <w:szCs w:val="22"/>
        </w:rPr>
        <w:t>rozhodnutími o povolení stavby, jejich podmínkami a vydanými stanovisky, a to</w:t>
      </w:r>
      <w:r w:rsidR="00390553" w:rsidRPr="00C74585">
        <w:rPr>
          <w:rFonts w:ascii="Arial" w:hAnsi="Arial" w:cs="Arial"/>
          <w:sz w:val="22"/>
          <w:szCs w:val="22"/>
        </w:rPr>
        <w:t xml:space="preserve">:   </w:t>
      </w:r>
    </w:p>
    <w:p w14:paraId="12B0DC38" w14:textId="61C6C380" w:rsidR="00217DA7" w:rsidRPr="00C74585" w:rsidRDefault="00752E14" w:rsidP="64E04B54">
      <w:pPr>
        <w:pStyle w:val="Odstavecseseznamem"/>
        <w:widowControl w:val="0"/>
        <w:numPr>
          <w:ilvl w:val="0"/>
          <w:numId w:val="59"/>
        </w:numPr>
        <w:spacing w:after="120" w:line="276" w:lineRule="auto"/>
        <w:ind w:left="1418"/>
        <w:jc w:val="both"/>
        <w:rPr>
          <w:rFonts w:ascii="Arial" w:hAnsi="Arial" w:cs="Arial"/>
          <w:i/>
          <w:sz w:val="22"/>
          <w:szCs w:val="22"/>
        </w:rPr>
      </w:pPr>
      <w:r w:rsidRPr="00C74585">
        <w:rPr>
          <w:rFonts w:ascii="Arial" w:hAnsi="Arial" w:cs="Arial"/>
          <w:sz w:val="22"/>
          <w:szCs w:val="22"/>
        </w:rPr>
        <w:t>rozhodnutím č. 540 Stavebního úřadu městská část Brno-Bohunice, Dlouhá 3, 625 00 Brno, č. j. BBOH/01209/24/SÚ.</w:t>
      </w:r>
      <w:r w:rsidR="00217DA7" w:rsidRPr="00C74585">
        <w:rPr>
          <w:rFonts w:ascii="Arial" w:hAnsi="Arial" w:cs="Arial"/>
          <w:sz w:val="22"/>
          <w:szCs w:val="22"/>
        </w:rPr>
        <w:t>,</w:t>
      </w:r>
    </w:p>
    <w:p w14:paraId="76A256CC" w14:textId="2146FC6A" w:rsidR="00C7502C" w:rsidRPr="00C74585" w:rsidRDefault="00C7502C" w:rsidP="00300DCA">
      <w:pPr>
        <w:widowControl w:val="0"/>
        <w:numPr>
          <w:ilvl w:val="2"/>
          <w:numId w:val="9"/>
        </w:numPr>
        <w:tabs>
          <w:tab w:val="clear" w:pos="2325"/>
          <w:tab w:val="num" w:pos="993"/>
        </w:tabs>
        <w:spacing w:after="120" w:line="276" w:lineRule="auto"/>
        <w:ind w:left="993" w:hanging="284"/>
        <w:jc w:val="both"/>
        <w:rPr>
          <w:rFonts w:ascii="Arial" w:hAnsi="Arial" w:cs="Arial"/>
          <w:sz w:val="22"/>
          <w:szCs w:val="22"/>
        </w:rPr>
      </w:pPr>
      <w:r w:rsidRPr="00C74585">
        <w:rPr>
          <w:rFonts w:ascii="Arial" w:hAnsi="Arial" w:cs="Arial"/>
          <w:sz w:val="22"/>
          <w:szCs w:val="22"/>
        </w:rPr>
        <w:t xml:space="preserve">projektovou dokumentací </w:t>
      </w:r>
      <w:r w:rsidR="006C1017" w:rsidRPr="00C74585">
        <w:rPr>
          <w:rFonts w:ascii="Arial" w:hAnsi="Arial" w:cs="Arial"/>
          <w:sz w:val="22"/>
          <w:szCs w:val="22"/>
        </w:rPr>
        <w:t xml:space="preserve">ve stupni projektové dokumentace </w:t>
      </w:r>
      <w:r w:rsidRPr="00C74585">
        <w:rPr>
          <w:rFonts w:ascii="Arial" w:hAnsi="Arial" w:cs="Arial"/>
          <w:sz w:val="22"/>
          <w:szCs w:val="22"/>
        </w:rPr>
        <w:t xml:space="preserve">pro provádění </w:t>
      </w:r>
      <w:r w:rsidR="006C1017" w:rsidRPr="00C74585">
        <w:rPr>
          <w:rFonts w:ascii="Arial" w:hAnsi="Arial" w:cs="Arial"/>
          <w:sz w:val="22"/>
          <w:szCs w:val="22"/>
        </w:rPr>
        <w:t xml:space="preserve">stavby </w:t>
      </w:r>
      <w:r w:rsidRPr="00C74585">
        <w:rPr>
          <w:rFonts w:ascii="Arial" w:hAnsi="Arial" w:cs="Arial"/>
          <w:sz w:val="22"/>
          <w:szCs w:val="22"/>
        </w:rPr>
        <w:t>zpracovanou v rozsahu relevantních právních předpisů, a to zejména vyhlášky č. 169/2016 Sb., o stanovení rozsahu dokumentace veřejné zakázky na stavební práce a soupisu stavebních prací, dodávek a služeb s výkazem výměr, ve znění pozdějších předpisů</w:t>
      </w:r>
      <w:bookmarkStart w:id="14" w:name="_Hlk48672397"/>
      <w:r w:rsidRPr="00C74585">
        <w:rPr>
          <w:rFonts w:ascii="Arial" w:hAnsi="Arial" w:cs="Arial"/>
          <w:sz w:val="22"/>
          <w:szCs w:val="22"/>
        </w:rPr>
        <w:t>, která byla zpracována</w:t>
      </w:r>
      <w:r w:rsidR="00390553" w:rsidRPr="00C74585">
        <w:rPr>
          <w:rFonts w:ascii="Arial" w:hAnsi="Arial" w:cs="Arial"/>
          <w:sz w:val="22"/>
          <w:szCs w:val="22"/>
        </w:rPr>
        <w:t xml:space="preserve"> projektantem </w:t>
      </w:r>
      <w:bookmarkEnd w:id="14"/>
      <w:r w:rsidR="00300DCA" w:rsidRPr="00C74585">
        <w:rPr>
          <w:rFonts w:ascii="Arial" w:hAnsi="Arial" w:cs="Arial"/>
          <w:sz w:val="22"/>
          <w:szCs w:val="22"/>
        </w:rPr>
        <w:t>– sdružením obchodních společností DOMY spol. s r.o., se sídlem Politických vězňů 1597/19, 110 00 Praha 1, IČO: 41692870 a JIKA – CZ s.r.o., se sídlem Dlouhá 103/17, 500 03 Hradec Králové, IČO: 25917234</w:t>
      </w:r>
      <w:r w:rsidR="00F7604E" w:rsidRPr="00C74585">
        <w:rPr>
          <w:rFonts w:ascii="Arial" w:hAnsi="Arial" w:cs="Arial"/>
          <w:sz w:val="22"/>
          <w:szCs w:val="22"/>
        </w:rPr>
        <w:t xml:space="preserve"> (dále jen „</w:t>
      </w:r>
      <w:r w:rsidR="00F7604E" w:rsidRPr="00C74585">
        <w:rPr>
          <w:rFonts w:ascii="Arial" w:hAnsi="Arial" w:cs="Arial"/>
          <w:b/>
          <w:i/>
          <w:sz w:val="22"/>
          <w:szCs w:val="22"/>
        </w:rPr>
        <w:t>Projektová dokumentace</w:t>
      </w:r>
      <w:r w:rsidR="00F7604E" w:rsidRPr="00C74585">
        <w:rPr>
          <w:rFonts w:ascii="Arial" w:hAnsi="Arial" w:cs="Arial"/>
          <w:sz w:val="22"/>
          <w:szCs w:val="22"/>
        </w:rPr>
        <w:t>“)</w:t>
      </w:r>
      <w:r w:rsidRPr="00C74585">
        <w:rPr>
          <w:rFonts w:ascii="Arial" w:hAnsi="Arial" w:cs="Arial"/>
          <w:sz w:val="22"/>
          <w:szCs w:val="22"/>
        </w:rPr>
        <w:t xml:space="preserve">; </w:t>
      </w:r>
      <w:r w:rsidR="00F7604E" w:rsidRPr="00C74585">
        <w:rPr>
          <w:rFonts w:ascii="Arial" w:hAnsi="Arial" w:cs="Arial"/>
          <w:sz w:val="22"/>
          <w:szCs w:val="22"/>
        </w:rPr>
        <w:t>a soupisem stavebních prací, dodávek a služeb, v němž jsou uvedeny jednotkové ceny u všech položek stavebních prací, dodávek a služeb a jejich celkové ceny pro Objednatelem vymezené množství (dále jen „</w:t>
      </w:r>
      <w:r w:rsidR="00F7604E" w:rsidRPr="00C74585">
        <w:rPr>
          <w:rFonts w:ascii="Arial" w:hAnsi="Arial" w:cs="Arial"/>
          <w:b/>
          <w:i/>
          <w:sz w:val="22"/>
          <w:szCs w:val="22"/>
        </w:rPr>
        <w:t>soupis prací</w:t>
      </w:r>
      <w:r w:rsidR="00F7604E" w:rsidRPr="00C74585">
        <w:rPr>
          <w:rFonts w:ascii="Arial" w:hAnsi="Arial" w:cs="Arial"/>
          <w:sz w:val="22"/>
          <w:szCs w:val="22"/>
        </w:rPr>
        <w:t xml:space="preserve">“), který </w:t>
      </w:r>
      <w:r w:rsidR="00985BCF" w:rsidRPr="00C74585">
        <w:rPr>
          <w:rFonts w:ascii="Arial" w:hAnsi="Arial" w:cs="Arial"/>
          <w:sz w:val="22"/>
          <w:szCs w:val="22"/>
        </w:rPr>
        <w:t xml:space="preserve">je obsažen v příloze č. </w:t>
      </w:r>
      <w:r w:rsidR="00397050" w:rsidRPr="00C74585">
        <w:rPr>
          <w:rFonts w:ascii="Arial" w:hAnsi="Arial" w:cs="Arial"/>
          <w:sz w:val="22"/>
          <w:szCs w:val="22"/>
        </w:rPr>
        <w:t>2</w:t>
      </w:r>
      <w:r w:rsidR="00985BCF" w:rsidRPr="00C74585">
        <w:rPr>
          <w:rFonts w:ascii="Arial" w:hAnsi="Arial" w:cs="Arial"/>
          <w:sz w:val="22"/>
          <w:szCs w:val="22"/>
        </w:rPr>
        <w:t xml:space="preserve"> této smlouvy</w:t>
      </w:r>
      <w:r w:rsidR="006C1017" w:rsidRPr="00C74585">
        <w:rPr>
          <w:rFonts w:ascii="Arial" w:hAnsi="Arial" w:cs="Arial"/>
          <w:sz w:val="22"/>
          <w:szCs w:val="22"/>
        </w:rPr>
        <w:t xml:space="preserve">. Smluvní strany prohlašují, že se seznámily s Projektovou dokumentací a mají ji k dispozici v aktuálním znění; Projektová dokumentace není nedílnou součástí této smlouvy. </w:t>
      </w:r>
    </w:p>
    <w:p w14:paraId="3516E0FF" w14:textId="5CC2473D" w:rsidR="00300DCA" w:rsidRPr="00C74585" w:rsidRDefault="008F3A08" w:rsidP="00C43983">
      <w:pPr>
        <w:widowControl w:val="0"/>
        <w:numPr>
          <w:ilvl w:val="1"/>
          <w:numId w:val="5"/>
        </w:numPr>
        <w:tabs>
          <w:tab w:val="clear" w:pos="1191"/>
        </w:tabs>
        <w:spacing w:after="120" w:line="276" w:lineRule="auto"/>
        <w:ind w:left="567" w:hanging="567"/>
        <w:jc w:val="both"/>
        <w:rPr>
          <w:rFonts w:ascii="Arial" w:hAnsi="Arial" w:cs="Arial"/>
          <w:sz w:val="22"/>
          <w:szCs w:val="22"/>
        </w:rPr>
      </w:pPr>
      <w:bookmarkStart w:id="15" w:name="_Ref84219130"/>
      <w:r w:rsidRPr="00C74585">
        <w:rPr>
          <w:rFonts w:ascii="Arial" w:hAnsi="Arial" w:cs="Arial"/>
          <w:sz w:val="22"/>
          <w:szCs w:val="22"/>
        </w:rPr>
        <w:t xml:space="preserve">Bude-li v souvislosti se zařizováním Staveniště podle </w:t>
      </w:r>
      <w:r w:rsidR="00B42F5A" w:rsidRPr="00C74585">
        <w:rPr>
          <w:rFonts w:ascii="Arial" w:hAnsi="Arial" w:cs="Arial"/>
          <w:sz w:val="22"/>
          <w:szCs w:val="22"/>
        </w:rPr>
        <w:t xml:space="preserve">odst. </w:t>
      </w:r>
      <w:r w:rsidR="00B42F5A" w:rsidRPr="00C74585">
        <w:rPr>
          <w:rFonts w:ascii="Arial" w:hAnsi="Arial" w:cs="Arial"/>
          <w:sz w:val="22"/>
          <w:szCs w:val="22"/>
        </w:rPr>
        <w:fldChar w:fldCharType="begin"/>
      </w:r>
      <w:r w:rsidR="00B42F5A" w:rsidRPr="00C74585">
        <w:rPr>
          <w:rFonts w:ascii="Arial" w:hAnsi="Arial" w:cs="Arial"/>
          <w:sz w:val="22"/>
          <w:szCs w:val="22"/>
        </w:rPr>
        <w:instrText xml:space="preserve"> REF _Ref87727648 \r \h </w:instrText>
      </w:r>
      <w:r w:rsidR="00EA5148" w:rsidRPr="00C74585">
        <w:rPr>
          <w:rFonts w:ascii="Arial" w:hAnsi="Arial" w:cs="Arial"/>
          <w:sz w:val="22"/>
          <w:szCs w:val="22"/>
        </w:rPr>
        <w:instrText xml:space="preserve"> \* MERGEFORMAT </w:instrText>
      </w:r>
      <w:r w:rsidR="00B42F5A" w:rsidRPr="00C74585">
        <w:rPr>
          <w:rFonts w:ascii="Arial" w:hAnsi="Arial" w:cs="Arial"/>
          <w:sz w:val="22"/>
          <w:szCs w:val="22"/>
        </w:rPr>
      </w:r>
      <w:r w:rsidR="00B42F5A" w:rsidRPr="00C74585">
        <w:rPr>
          <w:rFonts w:ascii="Arial" w:hAnsi="Arial" w:cs="Arial"/>
          <w:sz w:val="22"/>
          <w:szCs w:val="22"/>
        </w:rPr>
        <w:fldChar w:fldCharType="separate"/>
      </w:r>
      <w:r w:rsidR="008925E8">
        <w:rPr>
          <w:rFonts w:ascii="Arial" w:hAnsi="Arial" w:cs="Arial"/>
          <w:sz w:val="22"/>
          <w:szCs w:val="22"/>
        </w:rPr>
        <w:t>III.3</w:t>
      </w:r>
      <w:r w:rsidR="00B42F5A" w:rsidRPr="00C74585">
        <w:rPr>
          <w:rFonts w:ascii="Arial" w:hAnsi="Arial" w:cs="Arial"/>
          <w:sz w:val="22"/>
          <w:szCs w:val="22"/>
        </w:rPr>
        <w:fldChar w:fldCharType="end"/>
      </w:r>
      <w:r w:rsidR="00792FFA" w:rsidRPr="00C74585">
        <w:rPr>
          <w:rFonts w:ascii="Arial" w:hAnsi="Arial" w:cs="Arial"/>
          <w:sz w:val="22"/>
          <w:szCs w:val="22"/>
        </w:rPr>
        <w:t>.</w:t>
      </w:r>
      <w:r w:rsidRPr="00C74585">
        <w:rPr>
          <w:rFonts w:ascii="Arial" w:hAnsi="Arial" w:cs="Arial"/>
          <w:sz w:val="22"/>
          <w:szCs w:val="22"/>
        </w:rPr>
        <w:t xml:space="preserve"> </w:t>
      </w:r>
      <w:r w:rsidR="00C43983" w:rsidRPr="00C74585">
        <w:rPr>
          <w:rFonts w:ascii="Arial" w:hAnsi="Arial" w:cs="Arial"/>
          <w:sz w:val="22"/>
          <w:szCs w:val="22"/>
        </w:rPr>
        <w:t xml:space="preserve">této smlouvy </w:t>
      </w:r>
      <w:r w:rsidRPr="00C74585">
        <w:rPr>
          <w:rFonts w:ascii="Arial" w:hAnsi="Arial" w:cs="Arial"/>
          <w:sz w:val="22"/>
          <w:szCs w:val="22"/>
        </w:rPr>
        <w:t xml:space="preserve">potřeba získat </w:t>
      </w:r>
      <w:r w:rsidR="004F7A95" w:rsidRPr="00C74585">
        <w:rPr>
          <w:rFonts w:ascii="Arial" w:hAnsi="Arial" w:cs="Arial"/>
          <w:sz w:val="22"/>
          <w:szCs w:val="22"/>
        </w:rPr>
        <w:t>jakékoliv</w:t>
      </w:r>
      <w:r w:rsidRPr="00C74585">
        <w:rPr>
          <w:rFonts w:ascii="Arial" w:hAnsi="Arial" w:cs="Arial"/>
          <w:sz w:val="22"/>
          <w:szCs w:val="22"/>
        </w:rPr>
        <w:t xml:space="preserve"> souhlasy nebo povolení,</w:t>
      </w:r>
      <w:r w:rsidR="004F7A95" w:rsidRPr="00C74585">
        <w:rPr>
          <w:rFonts w:ascii="Arial" w:hAnsi="Arial" w:cs="Arial"/>
          <w:sz w:val="22"/>
          <w:szCs w:val="22"/>
        </w:rPr>
        <w:t> zajistí je</w:t>
      </w:r>
      <w:r w:rsidRPr="00C74585">
        <w:rPr>
          <w:rFonts w:ascii="Arial" w:hAnsi="Arial" w:cs="Arial"/>
          <w:sz w:val="22"/>
          <w:szCs w:val="22"/>
        </w:rPr>
        <w:t xml:space="preserve"> </w:t>
      </w:r>
      <w:r w:rsidR="00813732" w:rsidRPr="00C74585">
        <w:rPr>
          <w:rFonts w:ascii="Arial" w:hAnsi="Arial" w:cs="Arial"/>
          <w:sz w:val="22"/>
          <w:szCs w:val="22"/>
        </w:rPr>
        <w:t xml:space="preserve">Zhotovitel </w:t>
      </w:r>
      <w:r w:rsidRPr="00C74585">
        <w:rPr>
          <w:rFonts w:ascii="Arial" w:hAnsi="Arial" w:cs="Arial"/>
          <w:sz w:val="22"/>
          <w:szCs w:val="22"/>
        </w:rPr>
        <w:t>na vlastní náklady</w:t>
      </w:r>
      <w:r w:rsidR="00813732" w:rsidRPr="00C74585">
        <w:rPr>
          <w:rFonts w:ascii="Arial" w:hAnsi="Arial" w:cs="Arial"/>
          <w:sz w:val="22"/>
          <w:szCs w:val="22"/>
        </w:rPr>
        <w:t xml:space="preserve"> </w:t>
      </w:r>
      <w:r w:rsidR="004F7A95" w:rsidRPr="00C74585">
        <w:rPr>
          <w:rFonts w:ascii="Arial" w:hAnsi="Arial" w:cs="Arial"/>
          <w:sz w:val="22"/>
          <w:szCs w:val="22"/>
        </w:rPr>
        <w:t xml:space="preserve">a odpovědnost </w:t>
      </w:r>
      <w:r w:rsidR="00C433AD" w:rsidRPr="00C74585">
        <w:rPr>
          <w:rFonts w:ascii="Arial" w:hAnsi="Arial" w:cs="Arial"/>
          <w:sz w:val="22"/>
          <w:szCs w:val="22"/>
        </w:rPr>
        <w:t>a</w:t>
      </w:r>
      <w:r w:rsidR="00813732" w:rsidRPr="00C74585">
        <w:rPr>
          <w:rFonts w:ascii="Arial" w:hAnsi="Arial" w:cs="Arial"/>
          <w:sz w:val="22"/>
          <w:szCs w:val="22"/>
        </w:rPr>
        <w:t xml:space="preserve"> </w:t>
      </w:r>
      <w:r w:rsidRPr="00C74585">
        <w:rPr>
          <w:rFonts w:ascii="Arial" w:hAnsi="Arial" w:cs="Arial"/>
          <w:sz w:val="22"/>
          <w:szCs w:val="22"/>
        </w:rPr>
        <w:t>Objednatel se zavazuje mu k tomu poskytnout nezbytnou součinnost.</w:t>
      </w:r>
    </w:p>
    <w:p w14:paraId="4CE8C812" w14:textId="46A45C18" w:rsidR="008F3A08" w:rsidRPr="00C74585" w:rsidRDefault="00AC17B7" w:rsidP="00C43983">
      <w:pPr>
        <w:widowControl w:val="0"/>
        <w:numPr>
          <w:ilvl w:val="1"/>
          <w:numId w:val="5"/>
        </w:numPr>
        <w:tabs>
          <w:tab w:val="clear" w:pos="1191"/>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Zhotovitel při provádění Stavby postupuje </w:t>
      </w:r>
      <w:r w:rsidR="007C1616" w:rsidRPr="00C74585">
        <w:rPr>
          <w:rFonts w:ascii="Arial" w:hAnsi="Arial" w:cs="Arial"/>
          <w:sz w:val="22"/>
          <w:szCs w:val="22"/>
        </w:rPr>
        <w:t xml:space="preserve">v souladu s přílohou č. </w:t>
      </w:r>
      <w:r w:rsidR="00FC458A">
        <w:rPr>
          <w:rFonts w:ascii="Arial" w:hAnsi="Arial" w:cs="Arial"/>
          <w:sz w:val="22"/>
          <w:szCs w:val="22"/>
        </w:rPr>
        <w:t>3</w:t>
      </w:r>
      <w:r w:rsidR="007C1616" w:rsidRPr="00C74585">
        <w:rPr>
          <w:rFonts w:ascii="Arial" w:hAnsi="Arial" w:cs="Arial"/>
          <w:sz w:val="22"/>
          <w:szCs w:val="22"/>
        </w:rPr>
        <w:t xml:space="preserve">. </w:t>
      </w:r>
      <w:r w:rsidR="00320B35" w:rsidRPr="00C74585">
        <w:rPr>
          <w:rFonts w:ascii="Arial" w:hAnsi="Arial" w:cs="Arial"/>
          <w:sz w:val="22"/>
          <w:szCs w:val="22"/>
        </w:rPr>
        <w:t xml:space="preserve">Souhlasy dle uvedené přílohy je oprávněn poskytnout pouze Objednatel. Zhotovitel není povinen žádat o </w:t>
      </w:r>
      <w:r w:rsidR="00BC7226" w:rsidRPr="00C74585">
        <w:rPr>
          <w:rFonts w:ascii="Arial" w:hAnsi="Arial" w:cs="Arial"/>
          <w:sz w:val="22"/>
          <w:szCs w:val="22"/>
        </w:rPr>
        <w:t xml:space="preserve">souhlas dle přílohy č. </w:t>
      </w:r>
      <w:r w:rsidR="00FC458A">
        <w:rPr>
          <w:rFonts w:ascii="Arial" w:hAnsi="Arial" w:cs="Arial"/>
          <w:sz w:val="22"/>
          <w:szCs w:val="22"/>
        </w:rPr>
        <w:t>3</w:t>
      </w:r>
      <w:r w:rsidR="00184685" w:rsidRPr="00C74585">
        <w:rPr>
          <w:rFonts w:ascii="Arial" w:hAnsi="Arial" w:cs="Arial"/>
          <w:sz w:val="22"/>
          <w:szCs w:val="22"/>
        </w:rPr>
        <w:t xml:space="preserve"> </w:t>
      </w:r>
      <w:r w:rsidR="00BC7226" w:rsidRPr="00C74585">
        <w:rPr>
          <w:rFonts w:ascii="Arial" w:hAnsi="Arial" w:cs="Arial"/>
          <w:sz w:val="22"/>
          <w:szCs w:val="22"/>
        </w:rPr>
        <w:t xml:space="preserve">v případě, kdy je posuzovaná činnost součástí schváleného harmonogramu; i v takém případě ovšem informuje Objednatele o provedení </w:t>
      </w:r>
      <w:r w:rsidR="00167DB6" w:rsidRPr="00C74585">
        <w:rPr>
          <w:rFonts w:ascii="Arial" w:hAnsi="Arial" w:cs="Arial"/>
          <w:sz w:val="22"/>
          <w:szCs w:val="22"/>
        </w:rPr>
        <w:t>dané činnosti alespoň 14 dní předem.</w:t>
      </w:r>
      <w:r w:rsidRPr="00C74585">
        <w:rPr>
          <w:rFonts w:ascii="Arial" w:hAnsi="Arial" w:cs="Arial"/>
          <w:sz w:val="22"/>
          <w:szCs w:val="22"/>
        </w:rPr>
        <w:t xml:space="preserve"> </w:t>
      </w:r>
    </w:p>
    <w:p w14:paraId="19502D0A" w14:textId="7722B5E8" w:rsidR="00943E1B" w:rsidRPr="00C74585" w:rsidRDefault="00793C8F" w:rsidP="00007108">
      <w:pPr>
        <w:widowControl w:val="0"/>
        <w:numPr>
          <w:ilvl w:val="1"/>
          <w:numId w:val="5"/>
        </w:numPr>
        <w:spacing w:after="120" w:line="276" w:lineRule="auto"/>
        <w:jc w:val="both"/>
        <w:rPr>
          <w:rFonts w:ascii="Arial" w:hAnsi="Arial" w:cs="Arial"/>
          <w:sz w:val="22"/>
          <w:szCs w:val="22"/>
        </w:rPr>
      </w:pPr>
      <w:r w:rsidRPr="00C74585">
        <w:rPr>
          <w:rFonts w:ascii="Arial" w:hAnsi="Arial" w:cs="Arial"/>
          <w:sz w:val="22"/>
          <w:szCs w:val="22"/>
        </w:rPr>
        <w:t>V</w:t>
      </w:r>
      <w:r w:rsidR="00943E1B" w:rsidRPr="00C74585">
        <w:rPr>
          <w:rFonts w:ascii="Arial" w:hAnsi="Arial" w:cs="Arial"/>
          <w:sz w:val="22"/>
          <w:szCs w:val="22"/>
        </w:rPr>
        <w:t xml:space="preserve">eškeré dokumentace, </w:t>
      </w:r>
      <w:r w:rsidR="00091958" w:rsidRPr="00C74585">
        <w:rPr>
          <w:rFonts w:ascii="Arial" w:hAnsi="Arial" w:cs="Arial"/>
          <w:sz w:val="22"/>
          <w:szCs w:val="22"/>
        </w:rPr>
        <w:t xml:space="preserve">doklady, </w:t>
      </w:r>
      <w:r w:rsidR="0019603A" w:rsidRPr="00C74585">
        <w:rPr>
          <w:rFonts w:ascii="Arial" w:hAnsi="Arial" w:cs="Arial"/>
          <w:sz w:val="22"/>
          <w:szCs w:val="22"/>
        </w:rPr>
        <w:t xml:space="preserve">protokoly, </w:t>
      </w:r>
      <w:r w:rsidR="00943E1B" w:rsidRPr="00C74585">
        <w:rPr>
          <w:rFonts w:ascii="Arial" w:hAnsi="Arial" w:cs="Arial"/>
          <w:sz w:val="22"/>
          <w:szCs w:val="22"/>
        </w:rPr>
        <w:t>výsledky zkoušek, zaměření</w:t>
      </w:r>
      <w:r w:rsidR="0019603A" w:rsidRPr="00C74585">
        <w:rPr>
          <w:rFonts w:ascii="Arial" w:hAnsi="Arial" w:cs="Arial"/>
          <w:sz w:val="22"/>
          <w:szCs w:val="22"/>
        </w:rPr>
        <w:t>, plány</w:t>
      </w:r>
      <w:r w:rsidR="00943E1B" w:rsidRPr="00C74585">
        <w:rPr>
          <w:rFonts w:ascii="Arial" w:hAnsi="Arial" w:cs="Arial"/>
          <w:sz w:val="22"/>
          <w:szCs w:val="22"/>
        </w:rPr>
        <w:t xml:space="preserve"> a další výstupy </w:t>
      </w:r>
      <w:r w:rsidR="00906449" w:rsidRPr="00C74585">
        <w:rPr>
          <w:rFonts w:ascii="Arial" w:hAnsi="Arial" w:cs="Arial"/>
          <w:sz w:val="22"/>
          <w:szCs w:val="22"/>
        </w:rPr>
        <w:t>zajišťované</w:t>
      </w:r>
      <w:r w:rsidR="00943E1B" w:rsidRPr="00C74585">
        <w:rPr>
          <w:rFonts w:ascii="Arial" w:hAnsi="Arial" w:cs="Arial"/>
          <w:sz w:val="22"/>
          <w:szCs w:val="22"/>
        </w:rPr>
        <w:t xml:space="preserve"> dle této smlouvy Zhotovitel</w:t>
      </w:r>
      <w:r w:rsidR="00906449" w:rsidRPr="00C74585">
        <w:rPr>
          <w:rFonts w:ascii="Arial" w:hAnsi="Arial" w:cs="Arial"/>
          <w:sz w:val="22"/>
          <w:szCs w:val="22"/>
        </w:rPr>
        <w:t>em tento</w:t>
      </w:r>
      <w:r w:rsidR="00943E1B" w:rsidRPr="00C74585">
        <w:rPr>
          <w:rFonts w:ascii="Arial" w:hAnsi="Arial" w:cs="Arial"/>
          <w:sz w:val="22"/>
          <w:szCs w:val="22"/>
        </w:rPr>
        <w:t xml:space="preserve"> předá </w:t>
      </w:r>
      <w:r w:rsidR="00217DA7" w:rsidRPr="00C74585">
        <w:rPr>
          <w:rFonts w:ascii="Arial" w:hAnsi="Arial" w:cs="Arial"/>
          <w:sz w:val="22"/>
          <w:szCs w:val="22"/>
        </w:rPr>
        <w:t>Objednateli</w:t>
      </w:r>
      <w:r w:rsidR="00FB1C9A" w:rsidRPr="00C74585">
        <w:rPr>
          <w:rFonts w:ascii="Arial" w:hAnsi="Arial" w:cs="Arial"/>
          <w:sz w:val="22"/>
          <w:szCs w:val="22"/>
        </w:rPr>
        <w:t xml:space="preserve"> </w:t>
      </w:r>
      <w:r w:rsidR="00943E1B" w:rsidRPr="00C74585">
        <w:rPr>
          <w:rFonts w:ascii="Arial" w:hAnsi="Arial" w:cs="Arial"/>
          <w:sz w:val="22"/>
          <w:szCs w:val="22"/>
        </w:rPr>
        <w:t xml:space="preserve">vždy v elektronické podobě v </w:t>
      </w:r>
      <w:r w:rsidR="0040391C" w:rsidRPr="00C74585">
        <w:rPr>
          <w:rFonts w:ascii="Arial" w:hAnsi="Arial" w:cs="Arial"/>
          <w:sz w:val="22"/>
          <w:szCs w:val="22"/>
        </w:rPr>
        <w:t xml:space="preserve">ujednaném </w:t>
      </w:r>
      <w:r w:rsidR="00943E1B" w:rsidRPr="00C74585">
        <w:rPr>
          <w:rFonts w:ascii="Arial" w:hAnsi="Arial" w:cs="Arial"/>
          <w:sz w:val="22"/>
          <w:szCs w:val="22"/>
        </w:rPr>
        <w:t xml:space="preserve">formátu na USB </w:t>
      </w:r>
      <w:proofErr w:type="spellStart"/>
      <w:r w:rsidR="00943E1B" w:rsidRPr="00C74585">
        <w:rPr>
          <w:rFonts w:ascii="Arial" w:hAnsi="Arial" w:cs="Arial"/>
          <w:sz w:val="22"/>
          <w:szCs w:val="22"/>
        </w:rPr>
        <w:t>flash</w:t>
      </w:r>
      <w:proofErr w:type="spellEnd"/>
      <w:r w:rsidR="00943E1B" w:rsidRPr="00C74585">
        <w:rPr>
          <w:rFonts w:ascii="Arial" w:hAnsi="Arial" w:cs="Arial"/>
          <w:sz w:val="22"/>
          <w:szCs w:val="22"/>
        </w:rPr>
        <w:t xml:space="preserve"> disku (či obdobném nosiči), a také ve </w:t>
      </w:r>
      <w:r w:rsidR="00CE43FD" w:rsidRPr="00C74585">
        <w:rPr>
          <w:rFonts w:ascii="Arial" w:hAnsi="Arial" w:cs="Arial"/>
          <w:sz w:val="22"/>
          <w:szCs w:val="22"/>
        </w:rPr>
        <w:t xml:space="preserve">4 </w:t>
      </w:r>
      <w:r w:rsidR="00943E1B" w:rsidRPr="00C74585">
        <w:rPr>
          <w:rFonts w:ascii="Arial" w:hAnsi="Arial" w:cs="Arial"/>
          <w:sz w:val="22"/>
          <w:szCs w:val="22"/>
        </w:rPr>
        <w:t xml:space="preserve">vyhotoveních v listinné podobě, </w:t>
      </w:r>
      <w:r w:rsidR="004540EA">
        <w:rPr>
          <w:rFonts w:ascii="Arial" w:hAnsi="Arial" w:cs="Arial"/>
          <w:sz w:val="22"/>
          <w:szCs w:val="22"/>
        </w:rPr>
        <w:t xml:space="preserve">případně dle pokynu Objednatele prostřednictvím el. systému MS Teams (Objednatel poskytne Zhotoviteli potřebné přístupy) </w:t>
      </w:r>
      <w:r w:rsidR="00F01637" w:rsidRPr="00C74585">
        <w:rPr>
          <w:rFonts w:ascii="Arial" w:hAnsi="Arial" w:cs="Arial"/>
          <w:sz w:val="22"/>
          <w:szCs w:val="22"/>
        </w:rPr>
        <w:t xml:space="preserve">nestanoví-li tato smlouva jinak nebo </w:t>
      </w:r>
      <w:r w:rsidR="00943E1B" w:rsidRPr="00C74585">
        <w:rPr>
          <w:rFonts w:ascii="Arial" w:hAnsi="Arial" w:cs="Arial"/>
          <w:sz w:val="22"/>
          <w:szCs w:val="22"/>
        </w:rPr>
        <w:t>nedohodne-li se Zhotovitel s</w:t>
      </w:r>
      <w:r w:rsidR="006D7170" w:rsidRPr="00C74585">
        <w:rPr>
          <w:rFonts w:ascii="Arial" w:hAnsi="Arial" w:cs="Arial"/>
          <w:sz w:val="22"/>
          <w:szCs w:val="22"/>
        </w:rPr>
        <w:t> </w:t>
      </w:r>
      <w:r w:rsidR="00943E1B" w:rsidRPr="00C74585">
        <w:rPr>
          <w:rFonts w:ascii="Arial" w:hAnsi="Arial" w:cs="Arial"/>
          <w:sz w:val="22"/>
          <w:szCs w:val="22"/>
        </w:rPr>
        <w:t>Objednatelem</w:t>
      </w:r>
      <w:r w:rsidR="006D7170" w:rsidRPr="00C74585">
        <w:rPr>
          <w:rFonts w:ascii="Arial" w:hAnsi="Arial" w:cs="Arial"/>
          <w:sz w:val="22"/>
          <w:szCs w:val="22"/>
        </w:rPr>
        <w:t xml:space="preserve"> v konkrétním případě</w:t>
      </w:r>
      <w:r w:rsidR="00943E1B" w:rsidRPr="00C74585">
        <w:rPr>
          <w:rFonts w:ascii="Arial" w:hAnsi="Arial" w:cs="Arial"/>
          <w:sz w:val="22"/>
          <w:szCs w:val="22"/>
        </w:rPr>
        <w:t xml:space="preserve"> jinak.</w:t>
      </w:r>
      <w:r w:rsidR="0040391C" w:rsidRPr="00C74585">
        <w:rPr>
          <w:rFonts w:ascii="Arial" w:hAnsi="Arial" w:cs="Arial"/>
          <w:sz w:val="22"/>
          <w:szCs w:val="22"/>
        </w:rPr>
        <w:t xml:space="preserve"> </w:t>
      </w:r>
      <w:r w:rsidR="00091958" w:rsidRPr="00C74585">
        <w:rPr>
          <w:rFonts w:ascii="Arial" w:hAnsi="Arial" w:cs="Arial"/>
          <w:sz w:val="22"/>
          <w:szCs w:val="22"/>
        </w:rPr>
        <w:t xml:space="preserve">Veškeré výstupy budou v českém jazyce, nebude-li dohodnuto jinak. </w:t>
      </w:r>
      <w:r w:rsidR="0040391C" w:rsidRPr="00C74585">
        <w:rPr>
          <w:rFonts w:ascii="Arial" w:hAnsi="Arial" w:cs="Arial"/>
          <w:sz w:val="22"/>
          <w:szCs w:val="22"/>
        </w:rPr>
        <w:t xml:space="preserve">Není-li dále ve smlouvě ujednáno </w:t>
      </w:r>
      <w:r w:rsidR="00091958" w:rsidRPr="00C74585">
        <w:rPr>
          <w:rFonts w:ascii="Arial" w:hAnsi="Arial" w:cs="Arial"/>
          <w:sz w:val="22"/>
          <w:szCs w:val="22"/>
        </w:rPr>
        <w:t>odlišně</w:t>
      </w:r>
      <w:r w:rsidR="0040391C" w:rsidRPr="00C74585">
        <w:rPr>
          <w:rFonts w:ascii="Arial" w:hAnsi="Arial" w:cs="Arial"/>
          <w:sz w:val="22"/>
          <w:szCs w:val="22"/>
        </w:rPr>
        <w:t xml:space="preserve">, </w:t>
      </w:r>
      <w:r w:rsidR="0040391C" w:rsidRPr="00C74585">
        <w:rPr>
          <w:rFonts w:ascii="Arial" w:hAnsi="Arial" w:cs="Arial"/>
          <w:snapToGrid w:val="0"/>
          <w:sz w:val="22"/>
          <w:szCs w:val="22"/>
        </w:rPr>
        <w:t>výkresové části výstupů budou zpracovány ve formátu *.</w:t>
      </w:r>
      <w:proofErr w:type="spellStart"/>
      <w:r w:rsidR="0040391C" w:rsidRPr="00C74585">
        <w:rPr>
          <w:rFonts w:ascii="Arial" w:hAnsi="Arial" w:cs="Arial"/>
          <w:snapToGrid w:val="0"/>
          <w:sz w:val="22"/>
          <w:szCs w:val="22"/>
        </w:rPr>
        <w:t>dwg</w:t>
      </w:r>
      <w:proofErr w:type="spellEnd"/>
      <w:r w:rsidR="0040391C" w:rsidRPr="00C74585">
        <w:rPr>
          <w:rFonts w:ascii="Arial" w:hAnsi="Arial" w:cs="Arial"/>
          <w:snapToGrid w:val="0"/>
          <w:sz w:val="22"/>
          <w:szCs w:val="22"/>
        </w:rPr>
        <w:t xml:space="preserve"> a *.</w:t>
      </w:r>
      <w:proofErr w:type="spellStart"/>
      <w:r w:rsidR="0040391C" w:rsidRPr="00C74585">
        <w:rPr>
          <w:rFonts w:ascii="Arial" w:hAnsi="Arial" w:cs="Arial"/>
          <w:snapToGrid w:val="0"/>
          <w:sz w:val="22"/>
          <w:szCs w:val="22"/>
        </w:rPr>
        <w:t>pdf</w:t>
      </w:r>
      <w:proofErr w:type="spellEnd"/>
      <w:r w:rsidR="0040391C" w:rsidRPr="00C74585">
        <w:rPr>
          <w:rFonts w:ascii="Arial" w:hAnsi="Arial" w:cs="Arial"/>
          <w:snapToGrid w:val="0"/>
          <w:sz w:val="22"/>
          <w:szCs w:val="22"/>
        </w:rPr>
        <w:t xml:space="preserve">, </w:t>
      </w:r>
      <w:r w:rsidR="0040391C" w:rsidRPr="00C74585">
        <w:rPr>
          <w:rFonts w:ascii="Arial" w:hAnsi="Arial" w:cs="Arial"/>
          <w:snapToGrid w:val="0"/>
          <w:sz w:val="22"/>
          <w:szCs w:val="22"/>
        </w:rPr>
        <w:lastRenderedPageBreak/>
        <w:t xml:space="preserve">textové části budou zpracovány ve formátu </w:t>
      </w:r>
      <w:r w:rsidR="00F366DE" w:rsidRPr="00C74585">
        <w:rPr>
          <w:rFonts w:ascii="Arial" w:hAnsi="Arial" w:cs="Arial"/>
          <w:snapToGrid w:val="0"/>
          <w:sz w:val="22"/>
          <w:szCs w:val="22"/>
        </w:rPr>
        <w:t>kompatibilním s</w:t>
      </w:r>
      <w:r w:rsidR="0040391C" w:rsidRPr="00C74585">
        <w:rPr>
          <w:rFonts w:ascii="Arial" w:hAnsi="Arial" w:cs="Arial"/>
          <w:snapToGrid w:val="0"/>
          <w:sz w:val="22"/>
          <w:szCs w:val="22"/>
        </w:rPr>
        <w:t xml:space="preserve"> MS Word a</w:t>
      </w:r>
      <w:r w:rsidR="00DE2449" w:rsidRPr="00C74585">
        <w:rPr>
          <w:rFonts w:ascii="Arial" w:hAnsi="Arial" w:cs="Arial"/>
          <w:snapToGrid w:val="0"/>
          <w:sz w:val="22"/>
          <w:szCs w:val="22"/>
        </w:rPr>
        <w:t xml:space="preserve"> </w:t>
      </w:r>
      <w:r w:rsidR="0040391C" w:rsidRPr="00C74585">
        <w:rPr>
          <w:rFonts w:ascii="Arial" w:hAnsi="Arial" w:cs="Arial"/>
          <w:snapToGrid w:val="0"/>
          <w:sz w:val="22"/>
          <w:szCs w:val="22"/>
        </w:rPr>
        <w:t>*.</w:t>
      </w:r>
      <w:proofErr w:type="spellStart"/>
      <w:r w:rsidR="0040391C" w:rsidRPr="00C74585">
        <w:rPr>
          <w:rFonts w:ascii="Arial" w:hAnsi="Arial" w:cs="Arial"/>
          <w:snapToGrid w:val="0"/>
          <w:sz w:val="22"/>
          <w:szCs w:val="22"/>
        </w:rPr>
        <w:t>pdf</w:t>
      </w:r>
      <w:proofErr w:type="spellEnd"/>
      <w:r w:rsidR="0040391C" w:rsidRPr="00C74585">
        <w:rPr>
          <w:rFonts w:ascii="Arial" w:hAnsi="Arial" w:cs="Arial"/>
          <w:snapToGrid w:val="0"/>
          <w:sz w:val="22"/>
          <w:szCs w:val="22"/>
        </w:rPr>
        <w:t xml:space="preserve">, a tabulky ve formátu </w:t>
      </w:r>
      <w:r w:rsidR="00F366DE" w:rsidRPr="00C74585">
        <w:rPr>
          <w:rFonts w:ascii="Arial" w:hAnsi="Arial" w:cs="Arial"/>
          <w:snapToGrid w:val="0"/>
          <w:sz w:val="22"/>
          <w:szCs w:val="22"/>
        </w:rPr>
        <w:t>kompatibilním s</w:t>
      </w:r>
      <w:r w:rsidR="0040391C" w:rsidRPr="00C74585">
        <w:rPr>
          <w:rFonts w:ascii="Arial" w:hAnsi="Arial" w:cs="Arial"/>
          <w:snapToGrid w:val="0"/>
          <w:sz w:val="22"/>
          <w:szCs w:val="22"/>
        </w:rPr>
        <w:t xml:space="preserve"> MS Excel a</w:t>
      </w:r>
      <w:r w:rsidR="00DE2449" w:rsidRPr="00C74585">
        <w:rPr>
          <w:rFonts w:ascii="Arial" w:hAnsi="Arial" w:cs="Arial"/>
          <w:snapToGrid w:val="0"/>
          <w:sz w:val="22"/>
          <w:szCs w:val="22"/>
        </w:rPr>
        <w:t xml:space="preserve"> </w:t>
      </w:r>
      <w:r w:rsidR="0040391C" w:rsidRPr="00C74585">
        <w:rPr>
          <w:rFonts w:ascii="Arial" w:hAnsi="Arial" w:cs="Arial"/>
          <w:snapToGrid w:val="0"/>
          <w:sz w:val="22"/>
          <w:szCs w:val="22"/>
        </w:rPr>
        <w:t>*.</w:t>
      </w:r>
      <w:proofErr w:type="spellStart"/>
      <w:r w:rsidR="0040391C" w:rsidRPr="00C74585">
        <w:rPr>
          <w:rFonts w:ascii="Arial" w:hAnsi="Arial" w:cs="Arial"/>
          <w:snapToGrid w:val="0"/>
          <w:sz w:val="22"/>
          <w:szCs w:val="22"/>
        </w:rPr>
        <w:t>pdf</w:t>
      </w:r>
      <w:proofErr w:type="spellEnd"/>
      <w:r w:rsidR="0040391C" w:rsidRPr="00C74585">
        <w:rPr>
          <w:rFonts w:ascii="Arial" w:hAnsi="Arial" w:cs="Arial"/>
          <w:snapToGrid w:val="0"/>
          <w:sz w:val="22"/>
          <w:szCs w:val="22"/>
        </w:rPr>
        <w:t>.</w:t>
      </w:r>
      <w:r w:rsidR="00007108">
        <w:rPr>
          <w:rFonts w:ascii="Arial" w:hAnsi="Arial" w:cs="Arial"/>
          <w:snapToGrid w:val="0"/>
          <w:sz w:val="22"/>
          <w:szCs w:val="22"/>
        </w:rPr>
        <w:t>; u d</w:t>
      </w:r>
      <w:r w:rsidR="00007108" w:rsidRPr="00007108">
        <w:rPr>
          <w:rFonts w:ascii="Arial" w:hAnsi="Arial" w:cs="Arial"/>
          <w:snapToGrid w:val="0"/>
          <w:sz w:val="22"/>
          <w:szCs w:val="22"/>
        </w:rPr>
        <w:t>igitální</w:t>
      </w:r>
      <w:r w:rsidR="00007108">
        <w:rPr>
          <w:rFonts w:ascii="Arial" w:hAnsi="Arial" w:cs="Arial"/>
          <w:snapToGrid w:val="0"/>
          <w:sz w:val="22"/>
          <w:szCs w:val="22"/>
        </w:rPr>
        <w:t>ch</w:t>
      </w:r>
      <w:r w:rsidR="00007108" w:rsidRPr="00007108">
        <w:rPr>
          <w:rFonts w:ascii="Arial" w:hAnsi="Arial" w:cs="Arial"/>
          <w:snapToGrid w:val="0"/>
          <w:sz w:val="22"/>
          <w:szCs w:val="22"/>
        </w:rPr>
        <w:t xml:space="preserve"> model</w:t>
      </w:r>
      <w:r w:rsidR="00007108">
        <w:rPr>
          <w:rFonts w:ascii="Arial" w:hAnsi="Arial" w:cs="Arial"/>
          <w:snapToGrid w:val="0"/>
          <w:sz w:val="22"/>
          <w:szCs w:val="22"/>
        </w:rPr>
        <w:t>ů pak</w:t>
      </w:r>
      <w:r w:rsidR="00007108" w:rsidRPr="00007108">
        <w:rPr>
          <w:rFonts w:ascii="Arial" w:hAnsi="Arial" w:cs="Arial"/>
          <w:snapToGrid w:val="0"/>
          <w:sz w:val="22"/>
          <w:szCs w:val="22"/>
        </w:rPr>
        <w:t xml:space="preserve"> ve formátu STEP (*.</w:t>
      </w:r>
      <w:proofErr w:type="spellStart"/>
      <w:r w:rsidR="00007108" w:rsidRPr="00007108">
        <w:rPr>
          <w:rFonts w:ascii="Arial" w:hAnsi="Arial" w:cs="Arial"/>
          <w:snapToGrid w:val="0"/>
          <w:sz w:val="22"/>
          <w:szCs w:val="22"/>
        </w:rPr>
        <w:t>ifc</w:t>
      </w:r>
      <w:proofErr w:type="spellEnd"/>
      <w:r w:rsidR="00007108" w:rsidRPr="00007108">
        <w:rPr>
          <w:rFonts w:ascii="Arial" w:hAnsi="Arial" w:cs="Arial"/>
          <w:snapToGrid w:val="0"/>
          <w:sz w:val="22"/>
          <w:szCs w:val="22"/>
        </w:rPr>
        <w:t>) a nativním formátu *</w:t>
      </w:r>
      <w:proofErr w:type="spellStart"/>
      <w:r w:rsidR="00007108" w:rsidRPr="00007108">
        <w:rPr>
          <w:rFonts w:ascii="Arial" w:hAnsi="Arial" w:cs="Arial"/>
          <w:snapToGrid w:val="0"/>
          <w:sz w:val="22"/>
          <w:szCs w:val="22"/>
        </w:rPr>
        <w:t>dwg</w:t>
      </w:r>
      <w:proofErr w:type="spellEnd"/>
      <w:r w:rsidR="00007108" w:rsidRPr="00007108">
        <w:rPr>
          <w:rFonts w:ascii="Arial" w:hAnsi="Arial" w:cs="Arial"/>
          <w:snapToGrid w:val="0"/>
          <w:sz w:val="22"/>
          <w:szCs w:val="22"/>
        </w:rPr>
        <w:t>, *pln, *</w:t>
      </w:r>
      <w:proofErr w:type="spellStart"/>
      <w:r w:rsidR="00007108" w:rsidRPr="00007108">
        <w:rPr>
          <w:rFonts w:ascii="Arial" w:hAnsi="Arial" w:cs="Arial"/>
          <w:snapToGrid w:val="0"/>
          <w:sz w:val="22"/>
          <w:szCs w:val="22"/>
        </w:rPr>
        <w:t>rvt</w:t>
      </w:r>
      <w:proofErr w:type="spellEnd"/>
      <w:r w:rsidR="00007108" w:rsidRPr="00007108">
        <w:rPr>
          <w:rFonts w:ascii="Arial" w:hAnsi="Arial" w:cs="Arial"/>
          <w:snapToGrid w:val="0"/>
          <w:sz w:val="22"/>
          <w:szCs w:val="22"/>
        </w:rPr>
        <w:t xml:space="preserve"> apod.</w:t>
      </w:r>
    </w:p>
    <w:p w14:paraId="33DC8B96" w14:textId="77777777" w:rsidR="00E24176" w:rsidRPr="00C74585" w:rsidRDefault="00E24176" w:rsidP="00E5517E">
      <w:pPr>
        <w:widowControl w:val="0"/>
        <w:numPr>
          <w:ilvl w:val="1"/>
          <w:numId w:val="5"/>
        </w:numPr>
        <w:tabs>
          <w:tab w:val="clear" w:pos="1191"/>
        </w:tabs>
        <w:spacing w:after="120" w:line="276" w:lineRule="auto"/>
        <w:ind w:left="567" w:hanging="567"/>
        <w:jc w:val="both"/>
        <w:rPr>
          <w:rFonts w:ascii="Arial" w:hAnsi="Arial" w:cs="Arial"/>
          <w:sz w:val="22"/>
          <w:szCs w:val="22"/>
        </w:rPr>
      </w:pPr>
      <w:bookmarkStart w:id="16" w:name="_Ref86911091"/>
      <w:r w:rsidRPr="00C74585">
        <w:rPr>
          <w:rFonts w:ascii="Arial" w:hAnsi="Arial" w:cs="Arial"/>
          <w:sz w:val="22"/>
          <w:szCs w:val="22"/>
        </w:rPr>
        <w:t xml:space="preserve">Zhotovení </w:t>
      </w:r>
      <w:r w:rsidR="00D51B30" w:rsidRPr="00C74585">
        <w:rPr>
          <w:rFonts w:ascii="Arial" w:hAnsi="Arial" w:cs="Arial"/>
          <w:sz w:val="22"/>
          <w:szCs w:val="22"/>
        </w:rPr>
        <w:t>Stavby</w:t>
      </w:r>
      <w:r w:rsidRPr="00C74585">
        <w:rPr>
          <w:rFonts w:ascii="Arial" w:hAnsi="Arial" w:cs="Arial"/>
          <w:sz w:val="22"/>
          <w:szCs w:val="22"/>
        </w:rPr>
        <w:t xml:space="preserve"> zároveň zahrnuje i následující práce a činnosti:</w:t>
      </w:r>
      <w:bookmarkEnd w:id="15"/>
      <w:bookmarkEnd w:id="16"/>
      <w:r w:rsidRPr="00C74585">
        <w:rPr>
          <w:rFonts w:ascii="Arial" w:hAnsi="Arial" w:cs="Arial"/>
          <w:sz w:val="22"/>
          <w:szCs w:val="22"/>
        </w:rPr>
        <w:t xml:space="preserve"> </w:t>
      </w:r>
    </w:p>
    <w:p w14:paraId="2EE3C0C0" w14:textId="69CC03BD" w:rsidR="00E24176" w:rsidRPr="00C74585" w:rsidRDefault="007246BD" w:rsidP="00C43983">
      <w:pPr>
        <w:widowControl w:val="0"/>
        <w:numPr>
          <w:ilvl w:val="2"/>
          <w:numId w:val="37"/>
        </w:numPr>
        <w:tabs>
          <w:tab w:val="clear" w:pos="2325"/>
        </w:tabs>
        <w:spacing w:after="120" w:line="276" w:lineRule="auto"/>
        <w:ind w:left="993" w:hanging="284"/>
        <w:jc w:val="both"/>
        <w:rPr>
          <w:rFonts w:ascii="Arial" w:hAnsi="Arial" w:cs="Arial"/>
          <w:sz w:val="22"/>
          <w:szCs w:val="22"/>
        </w:rPr>
      </w:pPr>
      <w:bookmarkStart w:id="17" w:name="_Ref84219115"/>
      <w:bookmarkStart w:id="18" w:name="_Ref87728886"/>
      <w:r w:rsidRPr="00C74585">
        <w:rPr>
          <w:rFonts w:ascii="Arial" w:hAnsi="Arial" w:cs="Arial"/>
          <w:sz w:val="22"/>
          <w:szCs w:val="22"/>
        </w:rPr>
        <w:t xml:space="preserve">zpracování </w:t>
      </w:r>
      <w:r w:rsidR="002E508A" w:rsidRPr="00C74585">
        <w:rPr>
          <w:rFonts w:ascii="Arial" w:hAnsi="Arial" w:cs="Arial"/>
          <w:sz w:val="22"/>
          <w:szCs w:val="22"/>
        </w:rPr>
        <w:t xml:space="preserve">finálního </w:t>
      </w:r>
      <w:r w:rsidR="005A02A7" w:rsidRPr="00C74585">
        <w:rPr>
          <w:rFonts w:ascii="Arial" w:hAnsi="Arial" w:cs="Arial"/>
          <w:sz w:val="22"/>
          <w:szCs w:val="22"/>
        </w:rPr>
        <w:t xml:space="preserve">podrobného </w:t>
      </w:r>
      <w:r w:rsidR="00035985" w:rsidRPr="00C74585">
        <w:rPr>
          <w:rFonts w:ascii="Arial" w:hAnsi="Arial" w:cs="Arial"/>
          <w:sz w:val="22"/>
          <w:szCs w:val="22"/>
        </w:rPr>
        <w:t>věcného</w:t>
      </w:r>
      <w:r w:rsidR="002519AF" w:rsidRPr="00C74585">
        <w:rPr>
          <w:rFonts w:ascii="Arial" w:hAnsi="Arial" w:cs="Arial"/>
          <w:sz w:val="22"/>
          <w:szCs w:val="22"/>
        </w:rPr>
        <w:t xml:space="preserve"> a časového</w:t>
      </w:r>
      <w:r w:rsidR="00035985" w:rsidRPr="00C74585">
        <w:rPr>
          <w:rFonts w:ascii="Arial" w:hAnsi="Arial" w:cs="Arial"/>
          <w:sz w:val="22"/>
          <w:szCs w:val="22"/>
        </w:rPr>
        <w:t xml:space="preserve"> </w:t>
      </w:r>
      <w:r w:rsidRPr="00C74585">
        <w:rPr>
          <w:rFonts w:ascii="Arial" w:hAnsi="Arial" w:cs="Arial"/>
          <w:sz w:val="22"/>
          <w:szCs w:val="22"/>
        </w:rPr>
        <w:t>harmonogramu</w:t>
      </w:r>
      <w:r w:rsidR="00E95384" w:rsidRPr="00C74585">
        <w:rPr>
          <w:rFonts w:ascii="Arial" w:hAnsi="Arial" w:cs="Arial"/>
          <w:sz w:val="22"/>
          <w:szCs w:val="22"/>
        </w:rPr>
        <w:t xml:space="preserve"> </w:t>
      </w:r>
      <w:r w:rsidRPr="00C74585">
        <w:rPr>
          <w:rFonts w:ascii="Arial" w:hAnsi="Arial" w:cs="Arial"/>
          <w:sz w:val="22"/>
          <w:szCs w:val="22"/>
        </w:rPr>
        <w:t xml:space="preserve">realizace </w:t>
      </w:r>
      <w:r w:rsidR="00D51B30" w:rsidRPr="00C74585">
        <w:rPr>
          <w:rFonts w:ascii="Arial" w:hAnsi="Arial" w:cs="Arial"/>
          <w:sz w:val="22"/>
          <w:szCs w:val="22"/>
        </w:rPr>
        <w:t>Stavby</w:t>
      </w:r>
      <w:r w:rsidRPr="00C74585">
        <w:rPr>
          <w:rFonts w:ascii="Arial" w:hAnsi="Arial" w:cs="Arial"/>
          <w:sz w:val="22"/>
          <w:szCs w:val="22"/>
        </w:rPr>
        <w:t xml:space="preserve"> </w:t>
      </w:r>
      <w:r w:rsidR="004D3EE5" w:rsidRPr="00C74585">
        <w:rPr>
          <w:rFonts w:ascii="Arial" w:hAnsi="Arial" w:cs="Arial"/>
          <w:sz w:val="22"/>
          <w:szCs w:val="22"/>
        </w:rPr>
        <w:t>(dále jen „</w:t>
      </w:r>
      <w:r w:rsidR="004D3EE5" w:rsidRPr="00C74585">
        <w:rPr>
          <w:rFonts w:ascii="Arial" w:hAnsi="Arial" w:cs="Arial"/>
          <w:b/>
          <w:i/>
          <w:sz w:val="22"/>
          <w:szCs w:val="22"/>
        </w:rPr>
        <w:t>Harmonogram</w:t>
      </w:r>
      <w:r w:rsidR="004D3EE5" w:rsidRPr="00C74585">
        <w:rPr>
          <w:rFonts w:ascii="Arial" w:hAnsi="Arial" w:cs="Arial"/>
          <w:sz w:val="22"/>
          <w:szCs w:val="22"/>
        </w:rPr>
        <w:t xml:space="preserve">“) </w:t>
      </w:r>
      <w:r w:rsidRPr="00C74585">
        <w:rPr>
          <w:rFonts w:ascii="Arial" w:hAnsi="Arial" w:cs="Arial"/>
          <w:sz w:val="22"/>
          <w:szCs w:val="22"/>
        </w:rPr>
        <w:t>a jeho předložení</w:t>
      </w:r>
      <w:r w:rsidR="004D3EE5" w:rsidRPr="00C74585">
        <w:rPr>
          <w:rFonts w:ascii="Arial" w:hAnsi="Arial" w:cs="Arial"/>
          <w:sz w:val="22"/>
          <w:szCs w:val="22"/>
        </w:rPr>
        <w:t xml:space="preserve"> </w:t>
      </w:r>
      <w:r w:rsidR="007E49CD" w:rsidRPr="00C74585">
        <w:rPr>
          <w:rFonts w:ascii="Arial" w:hAnsi="Arial" w:cs="Arial"/>
          <w:sz w:val="22"/>
          <w:szCs w:val="22"/>
        </w:rPr>
        <w:t>Objednateli</w:t>
      </w:r>
      <w:r w:rsidR="00FB1C9A" w:rsidRPr="00C74585">
        <w:rPr>
          <w:rFonts w:ascii="Arial" w:hAnsi="Arial" w:cs="Arial"/>
          <w:sz w:val="22"/>
          <w:szCs w:val="22"/>
        </w:rPr>
        <w:t xml:space="preserve"> </w:t>
      </w:r>
      <w:r w:rsidR="00A40CDD" w:rsidRPr="00C74585">
        <w:rPr>
          <w:rFonts w:ascii="Arial" w:hAnsi="Arial" w:cs="Arial"/>
          <w:sz w:val="22"/>
          <w:szCs w:val="22"/>
        </w:rPr>
        <w:t xml:space="preserve">ke schválení </w:t>
      </w:r>
      <w:r w:rsidR="00300DCA" w:rsidRPr="00C74585">
        <w:rPr>
          <w:rFonts w:ascii="Arial" w:hAnsi="Arial" w:cs="Arial"/>
          <w:sz w:val="22"/>
          <w:szCs w:val="22"/>
        </w:rPr>
        <w:t xml:space="preserve">dojde ve lhůtě 14 dnů od nabytí účinnosti této smlouvy </w:t>
      </w:r>
      <w:r w:rsidR="002321DC" w:rsidRPr="00C74585">
        <w:rPr>
          <w:rFonts w:ascii="Arial" w:hAnsi="Arial" w:cs="Arial"/>
          <w:sz w:val="22"/>
          <w:szCs w:val="22"/>
        </w:rPr>
        <w:t>k</w:t>
      </w:r>
      <w:r w:rsidR="00B941FF" w:rsidRPr="00C74585">
        <w:rPr>
          <w:rFonts w:ascii="Arial" w:hAnsi="Arial" w:cs="Arial"/>
          <w:sz w:val="22"/>
          <w:szCs w:val="22"/>
        </w:rPr>
        <w:t xml:space="preserve"> seznámení a k </w:t>
      </w:r>
      <w:r w:rsidR="005E431F" w:rsidRPr="00C74585">
        <w:rPr>
          <w:rFonts w:ascii="Arial" w:hAnsi="Arial" w:cs="Arial"/>
          <w:sz w:val="22"/>
          <w:szCs w:val="22"/>
        </w:rPr>
        <w:t>vyjádření</w:t>
      </w:r>
      <w:r w:rsidR="002321DC" w:rsidRPr="00C74585">
        <w:rPr>
          <w:rFonts w:ascii="Arial" w:hAnsi="Arial" w:cs="Arial"/>
          <w:sz w:val="22"/>
          <w:szCs w:val="22"/>
        </w:rPr>
        <w:t>;</w:t>
      </w:r>
      <w:r w:rsidR="004D3EE5" w:rsidRPr="00C74585">
        <w:rPr>
          <w:rFonts w:ascii="Arial" w:hAnsi="Arial" w:cs="Arial"/>
          <w:sz w:val="22"/>
          <w:szCs w:val="22"/>
        </w:rPr>
        <w:t xml:space="preserve"> </w:t>
      </w:r>
      <w:r w:rsidR="00CE3315" w:rsidRPr="00C74585">
        <w:rPr>
          <w:rFonts w:ascii="Arial" w:hAnsi="Arial" w:cs="Arial"/>
          <w:sz w:val="22"/>
          <w:szCs w:val="22"/>
        </w:rPr>
        <w:t xml:space="preserve">poskytne-li Objednatel k předloženému Harmonogramu připomínky do </w:t>
      </w:r>
      <w:r w:rsidR="00BB565A" w:rsidRPr="00C74585">
        <w:rPr>
          <w:rFonts w:ascii="Arial" w:hAnsi="Arial" w:cs="Arial"/>
          <w:sz w:val="22"/>
          <w:szCs w:val="22"/>
        </w:rPr>
        <w:t>1</w:t>
      </w:r>
      <w:r w:rsidR="00CE3315" w:rsidRPr="00C74585">
        <w:rPr>
          <w:rFonts w:ascii="Arial" w:hAnsi="Arial" w:cs="Arial"/>
          <w:sz w:val="22"/>
          <w:szCs w:val="22"/>
        </w:rPr>
        <w:t>5</w:t>
      </w:r>
      <w:r w:rsidR="009366CA" w:rsidRPr="00C74585">
        <w:rPr>
          <w:rFonts w:ascii="Arial" w:hAnsi="Arial" w:cs="Arial"/>
          <w:sz w:val="22"/>
          <w:szCs w:val="22"/>
        </w:rPr>
        <w:t xml:space="preserve"> </w:t>
      </w:r>
      <w:r w:rsidR="00CE3315" w:rsidRPr="00C74585">
        <w:rPr>
          <w:rFonts w:ascii="Arial" w:hAnsi="Arial" w:cs="Arial"/>
          <w:sz w:val="22"/>
          <w:szCs w:val="22"/>
        </w:rPr>
        <w:t xml:space="preserve">dnů od jeho předložení, je Zhotovitel povinen tyto připomínky </w:t>
      </w:r>
      <w:r w:rsidR="004D3EE5" w:rsidRPr="00C74585">
        <w:rPr>
          <w:rFonts w:ascii="Arial" w:hAnsi="Arial" w:cs="Arial"/>
          <w:sz w:val="22"/>
          <w:szCs w:val="22"/>
        </w:rPr>
        <w:t>do Harmonogramu zapracovat</w:t>
      </w:r>
      <w:r w:rsidR="009366CA" w:rsidRPr="00C74585">
        <w:rPr>
          <w:rFonts w:ascii="Arial" w:hAnsi="Arial" w:cs="Arial"/>
          <w:sz w:val="22"/>
          <w:szCs w:val="22"/>
        </w:rPr>
        <w:t xml:space="preserve"> do </w:t>
      </w:r>
      <w:r w:rsidR="00BB565A" w:rsidRPr="00C74585">
        <w:rPr>
          <w:rFonts w:ascii="Arial" w:hAnsi="Arial" w:cs="Arial"/>
          <w:sz w:val="22"/>
          <w:szCs w:val="22"/>
        </w:rPr>
        <w:t>1</w:t>
      </w:r>
      <w:r w:rsidR="009366CA" w:rsidRPr="00C74585">
        <w:rPr>
          <w:rFonts w:ascii="Arial" w:hAnsi="Arial" w:cs="Arial"/>
          <w:sz w:val="22"/>
          <w:szCs w:val="22"/>
        </w:rPr>
        <w:t>5 dnů</w:t>
      </w:r>
      <w:r w:rsidR="004D3EE5" w:rsidRPr="00C74585">
        <w:rPr>
          <w:rFonts w:ascii="Arial" w:hAnsi="Arial" w:cs="Arial"/>
          <w:sz w:val="22"/>
          <w:szCs w:val="22"/>
        </w:rPr>
        <w:t xml:space="preserve"> nebo</w:t>
      </w:r>
      <w:r w:rsidR="009366CA" w:rsidRPr="00C74585">
        <w:rPr>
          <w:rFonts w:ascii="Arial" w:hAnsi="Arial" w:cs="Arial"/>
          <w:sz w:val="22"/>
          <w:szCs w:val="22"/>
        </w:rPr>
        <w:t xml:space="preserve"> ve stejné lhůtě</w:t>
      </w:r>
      <w:r w:rsidR="004D3EE5" w:rsidRPr="00C74585">
        <w:rPr>
          <w:rFonts w:ascii="Arial" w:hAnsi="Arial" w:cs="Arial"/>
          <w:sz w:val="22"/>
          <w:szCs w:val="22"/>
        </w:rPr>
        <w:t xml:space="preserve"> upozornit </w:t>
      </w:r>
      <w:r w:rsidR="00FB1C9A" w:rsidRPr="00C74585">
        <w:rPr>
          <w:rFonts w:ascii="Arial" w:hAnsi="Arial" w:cs="Arial"/>
          <w:sz w:val="22"/>
          <w:szCs w:val="22"/>
        </w:rPr>
        <w:t>Objednatele</w:t>
      </w:r>
      <w:r w:rsidR="002519AF" w:rsidRPr="00C74585">
        <w:rPr>
          <w:rFonts w:ascii="Arial" w:hAnsi="Arial" w:cs="Arial"/>
          <w:sz w:val="22"/>
          <w:szCs w:val="22"/>
        </w:rPr>
        <w:t xml:space="preserve"> </w:t>
      </w:r>
      <w:r w:rsidR="004D3EE5" w:rsidRPr="00C74585">
        <w:rPr>
          <w:rFonts w:ascii="Arial" w:hAnsi="Arial" w:cs="Arial"/>
          <w:sz w:val="22"/>
          <w:szCs w:val="22"/>
        </w:rPr>
        <w:t>na nevhodnost</w:t>
      </w:r>
      <w:r w:rsidR="00FB1C9A" w:rsidRPr="00C74585">
        <w:rPr>
          <w:rFonts w:ascii="Arial" w:hAnsi="Arial" w:cs="Arial"/>
          <w:sz w:val="22"/>
          <w:szCs w:val="22"/>
        </w:rPr>
        <w:t xml:space="preserve"> jeho</w:t>
      </w:r>
      <w:r w:rsidR="004D3EE5" w:rsidRPr="00C74585">
        <w:rPr>
          <w:rFonts w:ascii="Arial" w:hAnsi="Arial" w:cs="Arial"/>
          <w:sz w:val="22"/>
          <w:szCs w:val="22"/>
        </w:rPr>
        <w:t xml:space="preserve"> připomínek k úpravě Harmonogramu</w:t>
      </w:r>
      <w:r w:rsidR="00061F8C" w:rsidRPr="00C74585">
        <w:rPr>
          <w:rFonts w:ascii="Arial" w:hAnsi="Arial" w:cs="Arial"/>
          <w:sz w:val="22"/>
          <w:szCs w:val="22"/>
        </w:rPr>
        <w:t xml:space="preserve">. </w:t>
      </w:r>
      <w:r w:rsidR="00C93B81" w:rsidRPr="00C74585">
        <w:rPr>
          <w:rFonts w:ascii="Arial" w:hAnsi="Arial" w:cs="Arial"/>
          <w:sz w:val="22"/>
          <w:szCs w:val="22"/>
        </w:rPr>
        <w:t xml:space="preserve">Finálním </w:t>
      </w:r>
      <w:r w:rsidR="00061F8C" w:rsidRPr="00C74585">
        <w:rPr>
          <w:rFonts w:ascii="Arial" w:hAnsi="Arial" w:cs="Arial"/>
          <w:sz w:val="22"/>
          <w:szCs w:val="22"/>
        </w:rPr>
        <w:t>Harmonogram</w:t>
      </w:r>
      <w:r w:rsidR="00C93B81" w:rsidRPr="00C74585">
        <w:rPr>
          <w:rFonts w:ascii="Arial" w:hAnsi="Arial" w:cs="Arial"/>
          <w:sz w:val="22"/>
          <w:szCs w:val="22"/>
        </w:rPr>
        <w:t>em</w:t>
      </w:r>
      <w:r w:rsidR="00035985" w:rsidRPr="00C74585">
        <w:rPr>
          <w:rFonts w:ascii="Arial" w:hAnsi="Arial" w:cs="Arial"/>
          <w:sz w:val="22"/>
          <w:szCs w:val="22"/>
        </w:rPr>
        <w:t xml:space="preserve"> </w:t>
      </w:r>
      <w:r w:rsidR="00C93B81" w:rsidRPr="00C74585">
        <w:rPr>
          <w:rFonts w:ascii="Arial" w:hAnsi="Arial" w:cs="Arial"/>
          <w:sz w:val="22"/>
          <w:szCs w:val="22"/>
        </w:rPr>
        <w:t xml:space="preserve">je Harmonogram </w:t>
      </w:r>
      <w:r w:rsidR="00035985" w:rsidRPr="00C74585">
        <w:rPr>
          <w:rFonts w:ascii="Arial" w:hAnsi="Arial" w:cs="Arial"/>
          <w:sz w:val="22"/>
          <w:szCs w:val="22"/>
        </w:rPr>
        <w:t>se zapracovanými připomínkami nebo Harmonogram, k němuž Objednatel vydal stanovisko, že na zapracování svých připomínek pro jejich nevhodnost netrvá</w:t>
      </w:r>
      <w:r w:rsidR="00D51B30" w:rsidRPr="00C74585">
        <w:rPr>
          <w:rFonts w:ascii="Arial" w:hAnsi="Arial" w:cs="Arial"/>
          <w:sz w:val="22"/>
          <w:szCs w:val="22"/>
        </w:rPr>
        <w:t>;</w:t>
      </w:r>
      <w:bookmarkEnd w:id="17"/>
      <w:r w:rsidR="00B03D9B" w:rsidRPr="00C74585">
        <w:rPr>
          <w:rFonts w:ascii="Arial" w:hAnsi="Arial" w:cs="Arial"/>
          <w:sz w:val="22"/>
          <w:szCs w:val="22"/>
        </w:rPr>
        <w:t xml:space="preserve"> obě strany jsou povinny si poskytovat maximální součinnost tak, aby byl Harmonogram dopracován řádně a včas</w:t>
      </w:r>
      <w:r w:rsidR="00300DCA" w:rsidRPr="00C74585">
        <w:rPr>
          <w:rFonts w:ascii="Arial" w:hAnsi="Arial" w:cs="Arial"/>
          <w:sz w:val="22"/>
          <w:szCs w:val="22"/>
        </w:rPr>
        <w:t>; Zhotovitel je povinen aktualizovat Harmonogram do 3 pracovních dnů od výzvy Objednatele</w:t>
      </w:r>
      <w:r w:rsidR="00B03D9B" w:rsidRPr="00C74585">
        <w:rPr>
          <w:rFonts w:ascii="Arial" w:hAnsi="Arial" w:cs="Arial"/>
          <w:sz w:val="22"/>
          <w:szCs w:val="22"/>
        </w:rPr>
        <w:t>;</w:t>
      </w:r>
      <w:bookmarkEnd w:id="18"/>
      <w:r w:rsidR="00654CA4" w:rsidRPr="00C74585">
        <w:rPr>
          <w:rFonts w:ascii="Arial" w:hAnsi="Arial" w:cs="Arial"/>
          <w:sz w:val="22"/>
          <w:szCs w:val="22"/>
        </w:rPr>
        <w:t xml:space="preserve"> </w:t>
      </w:r>
    </w:p>
    <w:p w14:paraId="7266559F" w14:textId="77777777" w:rsidR="00536900" w:rsidRPr="00C74585" w:rsidRDefault="00654CA4" w:rsidP="00C43983">
      <w:pPr>
        <w:widowControl w:val="0"/>
        <w:numPr>
          <w:ilvl w:val="2"/>
          <w:numId w:val="37"/>
        </w:numPr>
        <w:tabs>
          <w:tab w:val="clear" w:pos="2325"/>
        </w:tabs>
        <w:spacing w:after="120" w:line="276" w:lineRule="auto"/>
        <w:ind w:left="993" w:hanging="284"/>
        <w:jc w:val="both"/>
        <w:rPr>
          <w:rFonts w:ascii="Arial" w:hAnsi="Arial" w:cs="Arial"/>
          <w:sz w:val="22"/>
          <w:szCs w:val="22"/>
        </w:rPr>
      </w:pPr>
      <w:r w:rsidRPr="00C74585">
        <w:rPr>
          <w:rFonts w:ascii="Arial" w:hAnsi="Arial" w:cs="Arial"/>
          <w:sz w:val="22"/>
          <w:szCs w:val="22"/>
        </w:rPr>
        <w:t xml:space="preserve">zhotovení </w:t>
      </w:r>
      <w:r w:rsidR="00536900" w:rsidRPr="00C74585">
        <w:rPr>
          <w:rFonts w:ascii="Arial" w:hAnsi="Arial" w:cs="Arial"/>
          <w:sz w:val="22"/>
          <w:szCs w:val="22"/>
        </w:rPr>
        <w:t xml:space="preserve">následující </w:t>
      </w:r>
      <w:r w:rsidRPr="00C74585">
        <w:rPr>
          <w:rFonts w:ascii="Arial" w:hAnsi="Arial" w:cs="Arial"/>
          <w:sz w:val="22"/>
          <w:szCs w:val="22"/>
        </w:rPr>
        <w:t>dokumentace zajišťované Zhotovitele</w:t>
      </w:r>
      <w:r w:rsidR="00537FEE" w:rsidRPr="00C74585">
        <w:rPr>
          <w:rFonts w:ascii="Arial" w:hAnsi="Arial" w:cs="Arial"/>
          <w:sz w:val="22"/>
          <w:szCs w:val="22"/>
        </w:rPr>
        <w:t>m</w:t>
      </w:r>
      <w:r w:rsidR="00536900" w:rsidRPr="00C74585">
        <w:rPr>
          <w:rFonts w:ascii="Arial" w:hAnsi="Arial" w:cs="Arial"/>
          <w:sz w:val="22"/>
          <w:szCs w:val="22"/>
        </w:rPr>
        <w:t xml:space="preserve">: </w:t>
      </w:r>
    </w:p>
    <w:p w14:paraId="5AEFA6BA" w14:textId="0CE2738B" w:rsidR="005E3C32" w:rsidRPr="00C74585" w:rsidRDefault="005E3C32" w:rsidP="00C43983">
      <w:pPr>
        <w:widowControl w:val="0"/>
        <w:numPr>
          <w:ilvl w:val="3"/>
          <w:numId w:val="37"/>
        </w:numPr>
        <w:tabs>
          <w:tab w:val="clear" w:pos="4082"/>
        </w:tabs>
        <w:spacing w:after="120" w:line="276" w:lineRule="auto"/>
        <w:ind w:left="1701" w:hanging="283"/>
        <w:jc w:val="both"/>
        <w:rPr>
          <w:rFonts w:ascii="Arial" w:hAnsi="Arial" w:cs="Arial"/>
          <w:sz w:val="22"/>
          <w:szCs w:val="22"/>
        </w:rPr>
      </w:pPr>
      <w:r w:rsidRPr="00C74585">
        <w:rPr>
          <w:rFonts w:ascii="Arial" w:hAnsi="Arial" w:cs="Arial"/>
          <w:sz w:val="22"/>
          <w:szCs w:val="22"/>
        </w:rPr>
        <w:t>výrobní a dílenské dokumentace v souladu s vyhláškou č. 499/2006 Sb., o dokumentaci staveb, ve znění pozdějších předpisů</w:t>
      </w:r>
      <w:r w:rsidR="00BF485E" w:rsidRPr="00C74585">
        <w:rPr>
          <w:rFonts w:ascii="Arial" w:hAnsi="Arial" w:cs="Arial"/>
          <w:sz w:val="22"/>
          <w:szCs w:val="22"/>
        </w:rPr>
        <w:t xml:space="preserve"> (dále jen „</w:t>
      </w:r>
      <w:r w:rsidR="00BF485E" w:rsidRPr="00C74585">
        <w:rPr>
          <w:rFonts w:ascii="Arial" w:hAnsi="Arial" w:cs="Arial"/>
          <w:b/>
          <w:i/>
          <w:sz w:val="22"/>
          <w:szCs w:val="22"/>
        </w:rPr>
        <w:t>vyhláška o dokumentaci staveb</w:t>
      </w:r>
      <w:r w:rsidR="00BF485E" w:rsidRPr="00C74585">
        <w:rPr>
          <w:rFonts w:ascii="Arial" w:hAnsi="Arial" w:cs="Arial"/>
          <w:sz w:val="22"/>
          <w:szCs w:val="22"/>
        </w:rPr>
        <w:t>“)</w:t>
      </w:r>
      <w:r w:rsidRPr="00C74585">
        <w:rPr>
          <w:rFonts w:ascii="Arial" w:hAnsi="Arial" w:cs="Arial"/>
          <w:sz w:val="22"/>
          <w:szCs w:val="22"/>
        </w:rPr>
        <w:t xml:space="preserve">, </w:t>
      </w:r>
      <w:r w:rsidR="00BF485E" w:rsidRPr="00C74585">
        <w:rPr>
          <w:rFonts w:ascii="Arial" w:hAnsi="Arial" w:cs="Arial"/>
          <w:sz w:val="22"/>
          <w:szCs w:val="22"/>
        </w:rPr>
        <w:t>a případn</w:t>
      </w:r>
      <w:r w:rsidR="00195053" w:rsidRPr="00C74585">
        <w:rPr>
          <w:rFonts w:ascii="Arial" w:hAnsi="Arial" w:cs="Arial"/>
          <w:sz w:val="22"/>
          <w:szCs w:val="22"/>
        </w:rPr>
        <w:t>ě</w:t>
      </w:r>
      <w:r w:rsidR="00BF485E" w:rsidRPr="00C74585">
        <w:rPr>
          <w:rFonts w:ascii="Arial" w:hAnsi="Arial" w:cs="Arial"/>
          <w:sz w:val="22"/>
          <w:szCs w:val="22"/>
        </w:rPr>
        <w:t xml:space="preserve"> další realizační dokumentace </w:t>
      </w:r>
      <w:r w:rsidRPr="00C74585">
        <w:rPr>
          <w:rFonts w:ascii="Arial" w:hAnsi="Arial" w:cs="Arial"/>
          <w:sz w:val="22"/>
          <w:szCs w:val="22"/>
        </w:rPr>
        <w:t>(dále jen „</w:t>
      </w:r>
      <w:r w:rsidRPr="00C74585">
        <w:rPr>
          <w:rFonts w:ascii="Arial" w:hAnsi="Arial" w:cs="Arial"/>
          <w:b/>
          <w:i/>
          <w:sz w:val="22"/>
          <w:szCs w:val="22"/>
        </w:rPr>
        <w:t>výrobní dokumentace</w:t>
      </w:r>
      <w:r w:rsidRPr="00C74585">
        <w:rPr>
          <w:rFonts w:ascii="Arial" w:hAnsi="Arial" w:cs="Arial"/>
          <w:sz w:val="22"/>
          <w:szCs w:val="22"/>
        </w:rPr>
        <w:t>“)</w:t>
      </w:r>
      <w:r w:rsidR="005963D1" w:rsidRPr="00C74585">
        <w:rPr>
          <w:rFonts w:ascii="Arial" w:hAnsi="Arial" w:cs="Arial"/>
          <w:sz w:val="22"/>
          <w:szCs w:val="22"/>
        </w:rPr>
        <w:t xml:space="preserve"> vč. dořešení souvisejících koordinací, jestliže řešení </w:t>
      </w:r>
      <w:r w:rsidR="00505B57" w:rsidRPr="00C74585">
        <w:rPr>
          <w:rFonts w:ascii="Arial" w:hAnsi="Arial" w:cs="Arial"/>
          <w:sz w:val="22"/>
          <w:szCs w:val="22"/>
        </w:rPr>
        <w:t>ve</w:t>
      </w:r>
      <w:r w:rsidR="005963D1" w:rsidRPr="00C74585">
        <w:rPr>
          <w:rFonts w:ascii="Arial" w:hAnsi="Arial" w:cs="Arial"/>
          <w:sz w:val="22"/>
          <w:szCs w:val="22"/>
        </w:rPr>
        <w:t xml:space="preserve"> výrobní dokumentaci nedodrží geometrii řešení v Projektové dokumentaci</w:t>
      </w:r>
      <w:r w:rsidR="00FB1C9A" w:rsidRPr="00C74585">
        <w:rPr>
          <w:rFonts w:ascii="Arial" w:hAnsi="Arial" w:cs="Arial"/>
          <w:sz w:val="22"/>
          <w:szCs w:val="22"/>
        </w:rPr>
        <w:t>. Zhotovitel ve výrobní dokumentaci zohlední skutečnosti vyplývající ze smluv s jeho dodavateli a případné dodavatelské změny</w:t>
      </w:r>
      <w:r w:rsidRPr="00C74585">
        <w:rPr>
          <w:rFonts w:ascii="Arial" w:hAnsi="Arial" w:cs="Arial"/>
          <w:sz w:val="22"/>
          <w:szCs w:val="22"/>
        </w:rPr>
        <w:t>;</w:t>
      </w:r>
    </w:p>
    <w:p w14:paraId="1D6937A2" w14:textId="77777777" w:rsidR="00F21C1F" w:rsidRPr="00C74585" w:rsidRDefault="005E3C32" w:rsidP="00C43983">
      <w:pPr>
        <w:widowControl w:val="0"/>
        <w:numPr>
          <w:ilvl w:val="3"/>
          <w:numId w:val="37"/>
        </w:numPr>
        <w:tabs>
          <w:tab w:val="clear" w:pos="4082"/>
        </w:tabs>
        <w:spacing w:after="120" w:line="276" w:lineRule="auto"/>
        <w:ind w:left="1701" w:hanging="283"/>
        <w:jc w:val="both"/>
        <w:rPr>
          <w:rFonts w:ascii="Arial" w:hAnsi="Arial" w:cs="Arial"/>
          <w:sz w:val="22"/>
          <w:szCs w:val="22"/>
        </w:rPr>
      </w:pPr>
      <w:r w:rsidRPr="00C74585">
        <w:rPr>
          <w:rFonts w:ascii="Arial" w:hAnsi="Arial" w:cs="Arial"/>
          <w:sz w:val="22"/>
          <w:szCs w:val="22"/>
        </w:rPr>
        <w:t xml:space="preserve">výrobní dokumentaci k dalším částem díla, </w:t>
      </w:r>
      <w:r w:rsidR="00A00ED3" w:rsidRPr="00C74585">
        <w:rPr>
          <w:rFonts w:ascii="Arial" w:hAnsi="Arial" w:cs="Arial"/>
          <w:sz w:val="22"/>
          <w:szCs w:val="22"/>
        </w:rPr>
        <w:t>vyplývá-li tato povinnost z Projektové dokumentace</w:t>
      </w:r>
      <w:r w:rsidR="00681BCE" w:rsidRPr="00C74585">
        <w:rPr>
          <w:rFonts w:ascii="Arial" w:hAnsi="Arial" w:cs="Arial"/>
          <w:sz w:val="22"/>
          <w:szCs w:val="22"/>
        </w:rPr>
        <w:t>;</w:t>
      </w:r>
    </w:p>
    <w:p w14:paraId="33AD4674" w14:textId="77777777" w:rsidR="005E3C32" w:rsidRPr="00C74585" w:rsidRDefault="00681BCE" w:rsidP="00C43983">
      <w:pPr>
        <w:widowControl w:val="0"/>
        <w:numPr>
          <w:ilvl w:val="3"/>
          <w:numId w:val="37"/>
        </w:numPr>
        <w:tabs>
          <w:tab w:val="clear" w:pos="4082"/>
        </w:tabs>
        <w:spacing w:after="120" w:line="276" w:lineRule="auto"/>
        <w:ind w:left="1701" w:hanging="283"/>
        <w:jc w:val="both"/>
        <w:rPr>
          <w:rFonts w:ascii="Arial" w:hAnsi="Arial" w:cs="Arial"/>
          <w:sz w:val="22"/>
          <w:szCs w:val="22"/>
        </w:rPr>
      </w:pPr>
      <w:r w:rsidRPr="00C74585">
        <w:rPr>
          <w:rFonts w:ascii="Arial" w:hAnsi="Arial" w:cs="Arial"/>
          <w:sz w:val="22"/>
          <w:szCs w:val="22"/>
        </w:rPr>
        <w:t xml:space="preserve">doklady nezbytné k udělení kolaudačního </w:t>
      </w:r>
      <w:r w:rsidR="00E851B7" w:rsidRPr="00C74585">
        <w:rPr>
          <w:rFonts w:ascii="Arial" w:hAnsi="Arial" w:cs="Arial"/>
          <w:sz w:val="22"/>
          <w:szCs w:val="22"/>
        </w:rPr>
        <w:t xml:space="preserve">rozhodnutí </w:t>
      </w:r>
      <w:r w:rsidRPr="00C74585">
        <w:rPr>
          <w:rFonts w:ascii="Arial" w:hAnsi="Arial" w:cs="Arial"/>
          <w:sz w:val="22"/>
          <w:szCs w:val="22"/>
        </w:rPr>
        <w:t>v souladu s relevantní právní úpravou</w:t>
      </w:r>
      <w:r w:rsidR="005E3C32" w:rsidRPr="00C74585">
        <w:rPr>
          <w:rFonts w:ascii="Arial" w:hAnsi="Arial" w:cs="Arial"/>
          <w:sz w:val="22"/>
          <w:szCs w:val="22"/>
        </w:rPr>
        <w:t>.</w:t>
      </w:r>
    </w:p>
    <w:p w14:paraId="19749FCB" w14:textId="5B996579" w:rsidR="003A73F5" w:rsidRPr="00C74585" w:rsidRDefault="003A73F5" w:rsidP="00077D02">
      <w:pPr>
        <w:widowControl w:val="0"/>
        <w:spacing w:after="120" w:line="276" w:lineRule="auto"/>
        <w:ind w:left="993"/>
        <w:jc w:val="both"/>
        <w:rPr>
          <w:rFonts w:ascii="Arial" w:hAnsi="Arial" w:cs="Arial"/>
          <w:sz w:val="22"/>
          <w:szCs w:val="22"/>
        </w:rPr>
      </w:pPr>
      <w:r w:rsidRPr="00654155">
        <w:rPr>
          <w:rFonts w:ascii="Arial" w:hAnsi="Arial" w:cs="Arial"/>
          <w:sz w:val="22"/>
          <w:szCs w:val="22"/>
        </w:rPr>
        <w:t xml:space="preserve">Dokumentace dle tohoto odstavce bude předložena </w:t>
      </w:r>
      <w:r w:rsidR="00965794" w:rsidRPr="00654155">
        <w:rPr>
          <w:rFonts w:ascii="Arial" w:hAnsi="Arial" w:cs="Arial"/>
          <w:sz w:val="22"/>
          <w:szCs w:val="22"/>
        </w:rPr>
        <w:t xml:space="preserve">Objednateli </w:t>
      </w:r>
      <w:r w:rsidRPr="00654155">
        <w:rPr>
          <w:rFonts w:ascii="Arial" w:hAnsi="Arial" w:cs="Arial"/>
          <w:sz w:val="22"/>
          <w:szCs w:val="22"/>
        </w:rPr>
        <w:t>k</w:t>
      </w:r>
      <w:r w:rsidR="00B975D5" w:rsidRPr="00654155">
        <w:rPr>
          <w:rFonts w:ascii="Arial" w:hAnsi="Arial" w:cs="Arial"/>
          <w:sz w:val="22"/>
          <w:szCs w:val="22"/>
        </w:rPr>
        <w:t>e</w:t>
      </w:r>
      <w:r w:rsidRPr="00654155">
        <w:rPr>
          <w:rFonts w:ascii="Arial" w:hAnsi="Arial" w:cs="Arial"/>
          <w:sz w:val="22"/>
          <w:szCs w:val="22"/>
        </w:rPr>
        <w:t> </w:t>
      </w:r>
      <w:r w:rsidR="00B975D5" w:rsidRPr="00654155">
        <w:rPr>
          <w:rFonts w:ascii="Arial" w:hAnsi="Arial" w:cs="Arial"/>
          <w:sz w:val="22"/>
          <w:szCs w:val="22"/>
        </w:rPr>
        <w:t xml:space="preserve">schválení </w:t>
      </w:r>
      <w:r w:rsidRPr="00654155">
        <w:rPr>
          <w:rFonts w:ascii="Arial" w:hAnsi="Arial" w:cs="Arial"/>
          <w:sz w:val="22"/>
          <w:szCs w:val="22"/>
        </w:rPr>
        <w:t xml:space="preserve">v souladu s čl. </w:t>
      </w:r>
      <w:r w:rsidRPr="00654155">
        <w:rPr>
          <w:rFonts w:ascii="Arial" w:hAnsi="Arial" w:cs="Arial"/>
          <w:sz w:val="22"/>
          <w:szCs w:val="22"/>
        </w:rPr>
        <w:fldChar w:fldCharType="begin"/>
      </w:r>
      <w:r w:rsidRPr="00654155">
        <w:rPr>
          <w:rFonts w:ascii="Arial" w:hAnsi="Arial" w:cs="Arial"/>
          <w:sz w:val="22"/>
          <w:szCs w:val="22"/>
        </w:rPr>
        <w:instrText xml:space="preserve"> REF _Ref84582151 \r \h </w:instrText>
      </w:r>
      <w:r w:rsidR="001035D6" w:rsidRPr="00654155">
        <w:rPr>
          <w:rFonts w:ascii="Arial" w:hAnsi="Arial" w:cs="Arial"/>
          <w:sz w:val="22"/>
          <w:szCs w:val="22"/>
        </w:rPr>
        <w:instrText xml:space="preserve"> \* MERGEFORMAT </w:instrText>
      </w:r>
      <w:r w:rsidRPr="00654155">
        <w:rPr>
          <w:rFonts w:ascii="Arial" w:hAnsi="Arial" w:cs="Arial"/>
          <w:sz w:val="22"/>
          <w:szCs w:val="22"/>
        </w:rPr>
      </w:r>
      <w:r w:rsidRPr="00654155">
        <w:rPr>
          <w:rFonts w:ascii="Arial" w:hAnsi="Arial" w:cs="Arial"/>
          <w:sz w:val="22"/>
          <w:szCs w:val="22"/>
        </w:rPr>
        <w:fldChar w:fldCharType="separate"/>
      </w:r>
      <w:r w:rsidR="008925E8">
        <w:rPr>
          <w:rFonts w:ascii="Arial" w:hAnsi="Arial" w:cs="Arial"/>
          <w:sz w:val="22"/>
          <w:szCs w:val="22"/>
        </w:rPr>
        <w:t>X</w:t>
      </w:r>
      <w:r w:rsidRPr="00654155">
        <w:rPr>
          <w:rFonts w:ascii="Arial" w:hAnsi="Arial" w:cs="Arial"/>
          <w:sz w:val="22"/>
          <w:szCs w:val="22"/>
        </w:rPr>
        <w:fldChar w:fldCharType="end"/>
      </w:r>
      <w:r w:rsidR="00C8605D" w:rsidRPr="00654155">
        <w:rPr>
          <w:rFonts w:ascii="Arial" w:hAnsi="Arial" w:cs="Arial"/>
          <w:sz w:val="22"/>
          <w:szCs w:val="22"/>
        </w:rPr>
        <w:t>.</w:t>
      </w:r>
      <w:r w:rsidRPr="00654155">
        <w:rPr>
          <w:rFonts w:ascii="Arial" w:hAnsi="Arial" w:cs="Arial"/>
          <w:sz w:val="22"/>
          <w:szCs w:val="22"/>
        </w:rPr>
        <w:t xml:space="preserve"> této smlouvy.</w:t>
      </w:r>
    </w:p>
    <w:p w14:paraId="1CEC71E1" w14:textId="557892FC" w:rsidR="001736D9" w:rsidRPr="00864DE8" w:rsidRDefault="00601EB3" w:rsidP="00864DE8">
      <w:pPr>
        <w:widowControl w:val="0"/>
        <w:numPr>
          <w:ilvl w:val="2"/>
          <w:numId w:val="37"/>
        </w:numPr>
        <w:tabs>
          <w:tab w:val="clear" w:pos="2325"/>
        </w:tabs>
        <w:spacing w:after="120" w:line="276" w:lineRule="auto"/>
        <w:ind w:left="993" w:hanging="284"/>
        <w:jc w:val="both"/>
        <w:rPr>
          <w:rFonts w:ascii="Arial" w:hAnsi="Arial" w:cs="Arial"/>
          <w:b/>
          <w:sz w:val="22"/>
          <w:szCs w:val="22"/>
        </w:rPr>
      </w:pPr>
      <w:r w:rsidRPr="00C74585">
        <w:rPr>
          <w:rFonts w:ascii="Arial" w:hAnsi="Arial" w:cs="Arial"/>
          <w:sz w:val="22"/>
          <w:szCs w:val="22"/>
        </w:rPr>
        <w:t xml:space="preserve">vypracování </w:t>
      </w:r>
      <w:r w:rsidR="00681BCE" w:rsidRPr="00C74585">
        <w:rPr>
          <w:rFonts w:ascii="Arial" w:hAnsi="Arial" w:cs="Arial"/>
          <w:sz w:val="22"/>
          <w:szCs w:val="22"/>
        </w:rPr>
        <w:t>projektové dokumentace skutečného provedení Stavby</w:t>
      </w:r>
      <w:r w:rsidR="00554F7F" w:rsidRPr="00C74585">
        <w:rPr>
          <w:rFonts w:ascii="Arial" w:hAnsi="Arial" w:cs="Arial"/>
          <w:sz w:val="22"/>
          <w:szCs w:val="22"/>
        </w:rPr>
        <w:t xml:space="preserve"> </w:t>
      </w:r>
      <w:r w:rsidRPr="00C74585">
        <w:rPr>
          <w:rFonts w:ascii="Arial" w:hAnsi="Arial" w:cs="Arial"/>
          <w:sz w:val="22"/>
          <w:szCs w:val="22"/>
        </w:rPr>
        <w:t>(dále jen</w:t>
      </w:r>
      <w:r w:rsidR="00AB32EB" w:rsidRPr="00C74585">
        <w:rPr>
          <w:rFonts w:ascii="Arial" w:hAnsi="Arial" w:cs="Arial"/>
          <w:sz w:val="22"/>
          <w:szCs w:val="22"/>
        </w:rPr>
        <w:t xml:space="preserve"> </w:t>
      </w:r>
      <w:r w:rsidRPr="00C74585">
        <w:rPr>
          <w:rFonts w:ascii="Arial" w:hAnsi="Arial" w:cs="Arial"/>
          <w:sz w:val="22"/>
          <w:szCs w:val="22"/>
        </w:rPr>
        <w:t>„</w:t>
      </w:r>
      <w:r w:rsidRPr="00C74585">
        <w:rPr>
          <w:rFonts w:ascii="Arial" w:hAnsi="Arial" w:cs="Arial"/>
          <w:b/>
          <w:i/>
          <w:sz w:val="22"/>
          <w:szCs w:val="22"/>
        </w:rPr>
        <w:t>DSPS</w:t>
      </w:r>
      <w:r w:rsidRPr="00C74585">
        <w:rPr>
          <w:rFonts w:ascii="Arial" w:hAnsi="Arial" w:cs="Arial"/>
          <w:sz w:val="22"/>
          <w:szCs w:val="22"/>
        </w:rPr>
        <w:t xml:space="preserve">“); </w:t>
      </w:r>
      <w:r w:rsidR="00595A9F" w:rsidRPr="00C74585">
        <w:rPr>
          <w:rFonts w:ascii="Arial" w:hAnsi="Arial" w:cs="Arial"/>
          <w:sz w:val="22"/>
          <w:szCs w:val="22"/>
        </w:rPr>
        <w:t xml:space="preserve">včetně </w:t>
      </w:r>
      <w:r w:rsidR="00F449E0">
        <w:rPr>
          <w:rFonts w:ascii="Arial" w:hAnsi="Arial" w:cs="Arial"/>
          <w:sz w:val="22"/>
          <w:szCs w:val="22"/>
        </w:rPr>
        <w:t xml:space="preserve">digitálního </w:t>
      </w:r>
      <w:r w:rsidR="00462082">
        <w:rPr>
          <w:rFonts w:ascii="Arial" w:hAnsi="Arial" w:cs="Arial"/>
          <w:sz w:val="22"/>
          <w:szCs w:val="22"/>
        </w:rPr>
        <w:t>modelu BIM</w:t>
      </w:r>
      <w:r w:rsidR="00864DE8" w:rsidRPr="00864DE8">
        <w:rPr>
          <w:rFonts w:ascii="Arial" w:hAnsi="Arial" w:cs="Arial"/>
          <w:bCs/>
          <w:sz w:val="22"/>
          <w:szCs w:val="22"/>
        </w:rPr>
        <w:t>;</w:t>
      </w:r>
    </w:p>
    <w:p w14:paraId="17C910D2" w14:textId="4A107F72" w:rsidR="00573D03" w:rsidRPr="00C74585" w:rsidRDefault="00601EB3" w:rsidP="00007108">
      <w:pPr>
        <w:widowControl w:val="0"/>
        <w:numPr>
          <w:ilvl w:val="2"/>
          <w:numId w:val="37"/>
        </w:numPr>
        <w:tabs>
          <w:tab w:val="clear" w:pos="2325"/>
        </w:tabs>
        <w:spacing w:after="120" w:line="276" w:lineRule="auto"/>
        <w:ind w:left="993" w:hanging="284"/>
        <w:jc w:val="both"/>
        <w:rPr>
          <w:rFonts w:ascii="Arial" w:hAnsi="Arial" w:cs="Arial"/>
          <w:b/>
          <w:sz w:val="22"/>
          <w:szCs w:val="22"/>
        </w:rPr>
      </w:pPr>
      <w:r w:rsidRPr="00C74585">
        <w:rPr>
          <w:rFonts w:ascii="Arial" w:hAnsi="Arial" w:cs="Arial"/>
          <w:sz w:val="22"/>
          <w:szCs w:val="22"/>
        </w:rPr>
        <w:t>geodetické zaměření Stavby</w:t>
      </w:r>
      <w:r w:rsidR="00DB0771" w:rsidRPr="00C74585">
        <w:rPr>
          <w:rFonts w:ascii="Arial" w:hAnsi="Arial" w:cs="Arial"/>
          <w:sz w:val="22"/>
          <w:szCs w:val="22"/>
        </w:rPr>
        <w:t xml:space="preserve"> a vypracování geometrického plánu</w:t>
      </w:r>
      <w:r w:rsidRPr="00C74585">
        <w:rPr>
          <w:rFonts w:ascii="Arial" w:hAnsi="Arial" w:cs="Arial"/>
          <w:sz w:val="22"/>
          <w:szCs w:val="22"/>
        </w:rPr>
        <w:t xml:space="preserve">; </w:t>
      </w:r>
      <w:r w:rsidR="00573D03" w:rsidRPr="00C74585">
        <w:rPr>
          <w:rFonts w:ascii="Arial" w:hAnsi="Arial" w:cs="Arial"/>
          <w:b/>
          <w:sz w:val="22"/>
          <w:szCs w:val="22"/>
        </w:rPr>
        <w:t xml:space="preserve"> </w:t>
      </w:r>
    </w:p>
    <w:p w14:paraId="179709EE" w14:textId="77777777" w:rsidR="00573D03" w:rsidRPr="00C74585" w:rsidRDefault="00AF2CE0" w:rsidP="00007108">
      <w:pPr>
        <w:widowControl w:val="0"/>
        <w:numPr>
          <w:ilvl w:val="2"/>
          <w:numId w:val="37"/>
        </w:numPr>
        <w:tabs>
          <w:tab w:val="clear" w:pos="2325"/>
        </w:tabs>
        <w:spacing w:after="120" w:line="276" w:lineRule="auto"/>
        <w:ind w:left="993" w:hanging="284"/>
        <w:jc w:val="both"/>
        <w:rPr>
          <w:rFonts w:ascii="Arial" w:hAnsi="Arial" w:cs="Arial"/>
          <w:b/>
          <w:sz w:val="22"/>
          <w:szCs w:val="22"/>
        </w:rPr>
      </w:pPr>
      <w:r w:rsidRPr="00C74585">
        <w:rPr>
          <w:rFonts w:ascii="Arial" w:hAnsi="Arial" w:cs="Arial"/>
          <w:sz w:val="22"/>
          <w:szCs w:val="22"/>
        </w:rPr>
        <w:t xml:space="preserve">účast </w:t>
      </w:r>
      <w:r w:rsidR="00573D03" w:rsidRPr="00C74585">
        <w:rPr>
          <w:rFonts w:ascii="Arial" w:hAnsi="Arial" w:cs="Arial"/>
          <w:sz w:val="22"/>
          <w:szCs w:val="22"/>
        </w:rPr>
        <w:t>Zhotovitel</w:t>
      </w:r>
      <w:r w:rsidRPr="00C74585">
        <w:rPr>
          <w:rFonts w:ascii="Arial" w:hAnsi="Arial" w:cs="Arial"/>
          <w:sz w:val="22"/>
          <w:szCs w:val="22"/>
        </w:rPr>
        <w:t>e</w:t>
      </w:r>
      <w:r w:rsidR="00573D03" w:rsidRPr="00C74585">
        <w:rPr>
          <w:rFonts w:ascii="Arial" w:hAnsi="Arial" w:cs="Arial"/>
          <w:sz w:val="22"/>
          <w:szCs w:val="22"/>
        </w:rPr>
        <w:t xml:space="preserve"> </w:t>
      </w:r>
      <w:r w:rsidRPr="00C74585">
        <w:rPr>
          <w:rFonts w:ascii="Arial" w:hAnsi="Arial" w:cs="Arial"/>
          <w:sz w:val="22"/>
          <w:szCs w:val="22"/>
        </w:rPr>
        <w:t>při</w:t>
      </w:r>
      <w:r w:rsidR="00573D03" w:rsidRPr="00C74585">
        <w:rPr>
          <w:rFonts w:ascii="Arial" w:hAnsi="Arial" w:cs="Arial"/>
          <w:sz w:val="22"/>
          <w:szCs w:val="22"/>
        </w:rPr>
        <w:t xml:space="preserve"> kontrolních prohlídk</w:t>
      </w:r>
      <w:r w:rsidRPr="00C74585">
        <w:rPr>
          <w:rFonts w:ascii="Arial" w:hAnsi="Arial" w:cs="Arial"/>
          <w:sz w:val="22"/>
          <w:szCs w:val="22"/>
        </w:rPr>
        <w:t>ách</w:t>
      </w:r>
      <w:r w:rsidR="00573D03" w:rsidRPr="00C74585">
        <w:rPr>
          <w:rFonts w:ascii="Arial" w:hAnsi="Arial" w:cs="Arial"/>
          <w:sz w:val="22"/>
          <w:szCs w:val="22"/>
        </w:rPr>
        <w:t xml:space="preserve"> Stavby prováděných místně příslušným stavebním úřadem;</w:t>
      </w:r>
      <w:r w:rsidR="00573D03" w:rsidRPr="00C74585">
        <w:rPr>
          <w:rFonts w:ascii="Arial" w:hAnsi="Arial" w:cs="Arial"/>
          <w:b/>
          <w:sz w:val="22"/>
          <w:szCs w:val="22"/>
        </w:rPr>
        <w:t xml:space="preserve"> </w:t>
      </w:r>
    </w:p>
    <w:p w14:paraId="1864A76F" w14:textId="660DC7AD" w:rsidR="00534ABF" w:rsidRPr="00C74585" w:rsidRDefault="00534ABF" w:rsidP="00007108">
      <w:pPr>
        <w:widowControl w:val="0"/>
        <w:numPr>
          <w:ilvl w:val="2"/>
          <w:numId w:val="37"/>
        </w:numPr>
        <w:tabs>
          <w:tab w:val="clear" w:pos="2325"/>
        </w:tabs>
        <w:spacing w:after="120" w:line="276" w:lineRule="auto"/>
        <w:ind w:left="993" w:hanging="284"/>
        <w:jc w:val="both"/>
        <w:rPr>
          <w:rFonts w:ascii="Arial" w:hAnsi="Arial" w:cs="Arial"/>
          <w:sz w:val="22"/>
          <w:szCs w:val="22"/>
        </w:rPr>
      </w:pPr>
      <w:r w:rsidRPr="00C74585">
        <w:rPr>
          <w:rFonts w:ascii="Arial" w:hAnsi="Arial" w:cs="Arial"/>
          <w:sz w:val="22"/>
          <w:szCs w:val="22"/>
        </w:rPr>
        <w:t xml:space="preserve">zajištění zimních opatření a osvětlení pracovišť, bude-li nezbytné pro provádění </w:t>
      </w:r>
      <w:r w:rsidR="00AD41E5" w:rsidRPr="00C74585">
        <w:rPr>
          <w:rFonts w:ascii="Arial" w:hAnsi="Arial" w:cs="Arial"/>
          <w:sz w:val="22"/>
          <w:szCs w:val="22"/>
        </w:rPr>
        <w:t>d</w:t>
      </w:r>
      <w:r w:rsidRPr="00C74585">
        <w:rPr>
          <w:rFonts w:ascii="Arial" w:hAnsi="Arial" w:cs="Arial"/>
          <w:sz w:val="22"/>
          <w:szCs w:val="22"/>
        </w:rPr>
        <w:t>íla</w:t>
      </w:r>
      <w:r w:rsidR="00DB0771" w:rsidRPr="00C74585">
        <w:rPr>
          <w:rFonts w:ascii="Arial" w:hAnsi="Arial" w:cs="Arial"/>
          <w:sz w:val="22"/>
          <w:szCs w:val="22"/>
        </w:rPr>
        <w:t xml:space="preserve"> a dle potřeb Objednatele</w:t>
      </w:r>
      <w:r w:rsidRPr="00C74585">
        <w:rPr>
          <w:rFonts w:ascii="Arial" w:hAnsi="Arial" w:cs="Arial"/>
          <w:sz w:val="22"/>
          <w:szCs w:val="22"/>
        </w:rPr>
        <w:t xml:space="preserve">;  </w:t>
      </w:r>
    </w:p>
    <w:p w14:paraId="68781B19" w14:textId="0D2CFB69" w:rsidR="00E24176" w:rsidRPr="00C74585" w:rsidRDefault="00E24176" w:rsidP="00007108">
      <w:pPr>
        <w:widowControl w:val="0"/>
        <w:numPr>
          <w:ilvl w:val="2"/>
          <w:numId w:val="37"/>
        </w:numPr>
        <w:tabs>
          <w:tab w:val="clear" w:pos="2325"/>
        </w:tabs>
        <w:spacing w:after="120" w:line="276" w:lineRule="auto"/>
        <w:ind w:left="993" w:hanging="284"/>
        <w:jc w:val="both"/>
        <w:rPr>
          <w:rFonts w:ascii="Arial" w:hAnsi="Arial" w:cs="Arial"/>
          <w:b/>
          <w:sz w:val="22"/>
          <w:szCs w:val="22"/>
        </w:rPr>
      </w:pPr>
      <w:r w:rsidRPr="00C74585">
        <w:rPr>
          <w:rFonts w:ascii="Arial" w:hAnsi="Arial" w:cs="Arial"/>
          <w:sz w:val="22"/>
          <w:szCs w:val="22"/>
        </w:rPr>
        <w:t>zaměření</w:t>
      </w:r>
      <w:r w:rsidRPr="00C74585">
        <w:rPr>
          <w:rFonts w:ascii="Arial" w:hAnsi="Arial" w:cs="Arial"/>
          <w:snapToGrid w:val="0"/>
          <w:sz w:val="22"/>
          <w:szCs w:val="22"/>
        </w:rPr>
        <w:t xml:space="preserve"> a vytýčení veškerých inženýrských sítí</w:t>
      </w:r>
      <w:r w:rsidR="00DB0771" w:rsidRPr="00C74585">
        <w:rPr>
          <w:rFonts w:ascii="Arial" w:hAnsi="Arial" w:cs="Arial"/>
          <w:snapToGrid w:val="0"/>
          <w:sz w:val="22"/>
          <w:szCs w:val="22"/>
        </w:rPr>
        <w:t>, a to včetně kolektoru</w:t>
      </w:r>
      <w:r w:rsidRPr="00C74585">
        <w:rPr>
          <w:rFonts w:ascii="Arial" w:hAnsi="Arial" w:cs="Arial"/>
          <w:snapToGrid w:val="0"/>
          <w:sz w:val="22"/>
          <w:szCs w:val="22"/>
        </w:rPr>
        <w:t xml:space="preserve">, </w:t>
      </w:r>
      <w:r w:rsidR="00DB0771" w:rsidRPr="00C74585">
        <w:rPr>
          <w:rFonts w:ascii="Arial" w:hAnsi="Arial" w:cs="Arial"/>
          <w:snapToGrid w:val="0"/>
          <w:sz w:val="22"/>
          <w:szCs w:val="22"/>
        </w:rPr>
        <w:t xml:space="preserve">přičemž součástí je i </w:t>
      </w:r>
      <w:r w:rsidRPr="00C74585">
        <w:rPr>
          <w:rFonts w:ascii="Arial" w:hAnsi="Arial" w:cs="Arial"/>
          <w:snapToGrid w:val="0"/>
          <w:sz w:val="22"/>
          <w:szCs w:val="22"/>
        </w:rPr>
        <w:t xml:space="preserve">zjištění podmínek jejich vlastníků a správců pro realizaci </w:t>
      </w:r>
      <w:r w:rsidR="00D51B30" w:rsidRPr="00C74585">
        <w:rPr>
          <w:rFonts w:ascii="Arial" w:hAnsi="Arial" w:cs="Arial"/>
          <w:snapToGrid w:val="0"/>
          <w:sz w:val="22"/>
          <w:szCs w:val="22"/>
        </w:rPr>
        <w:t>Stavby</w:t>
      </w:r>
      <w:r w:rsidRPr="00C74585">
        <w:rPr>
          <w:rFonts w:ascii="Arial" w:hAnsi="Arial" w:cs="Arial"/>
          <w:snapToGrid w:val="0"/>
          <w:sz w:val="22"/>
          <w:szCs w:val="22"/>
        </w:rPr>
        <w:t xml:space="preserve"> dle této smlouvy a následné zabezpečení jejich zpětného protokolárního předání jejich </w:t>
      </w:r>
      <w:r w:rsidR="007033CD" w:rsidRPr="00C74585">
        <w:rPr>
          <w:rFonts w:ascii="Arial" w:hAnsi="Arial" w:cs="Arial"/>
          <w:snapToGrid w:val="0"/>
          <w:sz w:val="22"/>
          <w:szCs w:val="22"/>
        </w:rPr>
        <w:t xml:space="preserve">vlastníkům nebo </w:t>
      </w:r>
      <w:r w:rsidRPr="00C74585">
        <w:rPr>
          <w:rFonts w:ascii="Arial" w:hAnsi="Arial" w:cs="Arial"/>
          <w:snapToGrid w:val="0"/>
          <w:sz w:val="22"/>
          <w:szCs w:val="22"/>
        </w:rPr>
        <w:t xml:space="preserve">správcům; </w:t>
      </w:r>
    </w:p>
    <w:p w14:paraId="62B47CC0" w14:textId="77777777" w:rsidR="00E24176" w:rsidRPr="00C74585" w:rsidRDefault="00E24176" w:rsidP="00007108">
      <w:pPr>
        <w:widowControl w:val="0"/>
        <w:numPr>
          <w:ilvl w:val="2"/>
          <w:numId w:val="37"/>
        </w:numPr>
        <w:tabs>
          <w:tab w:val="clear" w:pos="2325"/>
        </w:tabs>
        <w:spacing w:after="120" w:line="276" w:lineRule="auto"/>
        <w:ind w:left="993" w:hanging="284"/>
        <w:jc w:val="both"/>
        <w:rPr>
          <w:rFonts w:ascii="Arial" w:hAnsi="Arial" w:cs="Arial"/>
          <w:b/>
          <w:sz w:val="22"/>
          <w:szCs w:val="22"/>
        </w:rPr>
      </w:pPr>
      <w:r w:rsidRPr="00C74585">
        <w:rPr>
          <w:rFonts w:ascii="Arial" w:hAnsi="Arial" w:cs="Arial"/>
          <w:sz w:val="22"/>
          <w:szCs w:val="22"/>
        </w:rPr>
        <w:t>zpracování vytyčovacího schémat</w:t>
      </w:r>
      <w:r w:rsidR="007033CD" w:rsidRPr="00C74585">
        <w:rPr>
          <w:rFonts w:ascii="Arial" w:hAnsi="Arial" w:cs="Arial"/>
          <w:sz w:val="22"/>
          <w:szCs w:val="22"/>
        </w:rPr>
        <w:t>u</w:t>
      </w:r>
      <w:r w:rsidRPr="00C74585">
        <w:rPr>
          <w:rFonts w:ascii="Arial" w:hAnsi="Arial" w:cs="Arial"/>
          <w:sz w:val="22"/>
          <w:szCs w:val="22"/>
        </w:rPr>
        <w:t xml:space="preserve"> </w:t>
      </w:r>
      <w:r w:rsidR="00A51482" w:rsidRPr="00C74585">
        <w:rPr>
          <w:rFonts w:ascii="Arial" w:hAnsi="Arial" w:cs="Arial"/>
          <w:sz w:val="22"/>
          <w:szCs w:val="22"/>
        </w:rPr>
        <w:t>Staveniště</w:t>
      </w:r>
      <w:r w:rsidRPr="00C74585">
        <w:rPr>
          <w:rFonts w:ascii="Arial" w:hAnsi="Arial" w:cs="Arial"/>
          <w:sz w:val="22"/>
          <w:szCs w:val="22"/>
        </w:rPr>
        <w:t xml:space="preserve"> s vytýčením směrových a výškových </w:t>
      </w:r>
      <w:r w:rsidRPr="00C74585">
        <w:rPr>
          <w:rFonts w:ascii="Arial" w:hAnsi="Arial" w:cs="Arial"/>
          <w:sz w:val="22"/>
          <w:szCs w:val="22"/>
        </w:rPr>
        <w:lastRenderedPageBreak/>
        <w:t>bodů;</w:t>
      </w:r>
    </w:p>
    <w:p w14:paraId="4122B674" w14:textId="77777777" w:rsidR="00E24176" w:rsidRPr="00C74585" w:rsidRDefault="00E24176" w:rsidP="00007108">
      <w:pPr>
        <w:widowControl w:val="0"/>
        <w:numPr>
          <w:ilvl w:val="2"/>
          <w:numId w:val="37"/>
        </w:numPr>
        <w:tabs>
          <w:tab w:val="clear" w:pos="2325"/>
        </w:tabs>
        <w:spacing w:after="120" w:line="276" w:lineRule="auto"/>
        <w:ind w:left="993" w:hanging="284"/>
        <w:jc w:val="both"/>
        <w:rPr>
          <w:rFonts w:ascii="Arial" w:hAnsi="Arial" w:cs="Arial"/>
          <w:b/>
          <w:sz w:val="22"/>
          <w:szCs w:val="22"/>
        </w:rPr>
      </w:pPr>
      <w:r w:rsidRPr="00C74585">
        <w:rPr>
          <w:rFonts w:ascii="Arial" w:hAnsi="Arial" w:cs="Arial"/>
          <w:sz w:val="22"/>
          <w:szCs w:val="22"/>
        </w:rPr>
        <w:t>provedení</w:t>
      </w:r>
      <w:r w:rsidRPr="00C74585">
        <w:rPr>
          <w:rFonts w:ascii="Arial" w:hAnsi="Arial" w:cs="Arial"/>
          <w:snapToGrid w:val="0"/>
          <w:sz w:val="22"/>
          <w:szCs w:val="22"/>
        </w:rPr>
        <w:t xml:space="preserve"> všech </w:t>
      </w:r>
      <w:r w:rsidR="0005633E" w:rsidRPr="00C74585">
        <w:rPr>
          <w:rFonts w:ascii="Arial" w:hAnsi="Arial" w:cs="Arial"/>
          <w:snapToGrid w:val="0"/>
          <w:sz w:val="22"/>
          <w:szCs w:val="22"/>
        </w:rPr>
        <w:t xml:space="preserve">případných </w:t>
      </w:r>
      <w:r w:rsidRPr="00C74585">
        <w:rPr>
          <w:rFonts w:ascii="Arial" w:hAnsi="Arial" w:cs="Arial"/>
          <w:snapToGrid w:val="0"/>
          <w:sz w:val="22"/>
          <w:szCs w:val="22"/>
        </w:rPr>
        <w:t xml:space="preserve">nezbytných průzkumů nutných pro řádné provádění a dokončení </w:t>
      </w:r>
      <w:r w:rsidR="00D51B30" w:rsidRPr="00C74585">
        <w:rPr>
          <w:rFonts w:ascii="Arial" w:hAnsi="Arial" w:cs="Arial"/>
          <w:snapToGrid w:val="0"/>
          <w:sz w:val="22"/>
          <w:szCs w:val="22"/>
        </w:rPr>
        <w:t>Stavby</w:t>
      </w:r>
      <w:r w:rsidR="00520EF5" w:rsidRPr="00C74585">
        <w:rPr>
          <w:rFonts w:ascii="Arial" w:hAnsi="Arial" w:cs="Arial"/>
          <w:snapToGrid w:val="0"/>
          <w:sz w:val="22"/>
          <w:szCs w:val="22"/>
        </w:rPr>
        <w:t xml:space="preserve">, přičemž toto ustanovení se nevztahuje k provedení </w:t>
      </w:r>
      <w:r w:rsidR="00607058" w:rsidRPr="00C74585">
        <w:rPr>
          <w:rFonts w:ascii="Arial" w:hAnsi="Arial" w:cs="Arial"/>
          <w:snapToGrid w:val="0"/>
          <w:sz w:val="22"/>
          <w:szCs w:val="22"/>
        </w:rPr>
        <w:t xml:space="preserve">případného </w:t>
      </w:r>
      <w:r w:rsidR="00520EF5" w:rsidRPr="00C74585">
        <w:rPr>
          <w:rFonts w:ascii="Arial" w:hAnsi="Arial" w:cs="Arial"/>
          <w:snapToGrid w:val="0"/>
          <w:sz w:val="22"/>
          <w:szCs w:val="22"/>
        </w:rPr>
        <w:t>záchranného archeologického výzkumu</w:t>
      </w:r>
      <w:r w:rsidRPr="00C74585">
        <w:rPr>
          <w:rFonts w:ascii="Arial" w:hAnsi="Arial" w:cs="Arial"/>
          <w:snapToGrid w:val="0"/>
          <w:sz w:val="22"/>
          <w:szCs w:val="22"/>
        </w:rPr>
        <w:t>;</w:t>
      </w:r>
    </w:p>
    <w:p w14:paraId="6BBE5EC6" w14:textId="77777777" w:rsidR="00E24176" w:rsidRPr="00C74585" w:rsidRDefault="00E24176" w:rsidP="00007108">
      <w:pPr>
        <w:widowControl w:val="0"/>
        <w:numPr>
          <w:ilvl w:val="2"/>
          <w:numId w:val="37"/>
        </w:numPr>
        <w:tabs>
          <w:tab w:val="clear" w:pos="2325"/>
        </w:tabs>
        <w:spacing w:after="120" w:line="276" w:lineRule="auto"/>
        <w:ind w:left="993" w:hanging="284"/>
        <w:jc w:val="both"/>
        <w:rPr>
          <w:rFonts w:ascii="Arial" w:hAnsi="Arial" w:cs="Arial"/>
          <w:b/>
          <w:sz w:val="22"/>
          <w:szCs w:val="22"/>
        </w:rPr>
      </w:pPr>
      <w:r w:rsidRPr="00C74585">
        <w:rPr>
          <w:rFonts w:ascii="Arial" w:hAnsi="Arial" w:cs="Arial"/>
          <w:snapToGrid w:val="0"/>
          <w:sz w:val="22"/>
          <w:szCs w:val="22"/>
        </w:rPr>
        <w:t>zajištění a provedení všech opatření organizačního a stavebně</w:t>
      </w:r>
      <w:r w:rsidR="00537FEE" w:rsidRPr="00C74585">
        <w:rPr>
          <w:rFonts w:ascii="Arial" w:hAnsi="Arial" w:cs="Arial"/>
          <w:snapToGrid w:val="0"/>
          <w:sz w:val="22"/>
          <w:szCs w:val="22"/>
        </w:rPr>
        <w:t>-</w:t>
      </w:r>
      <w:r w:rsidRPr="00C74585">
        <w:rPr>
          <w:rFonts w:ascii="Arial" w:hAnsi="Arial" w:cs="Arial"/>
          <w:snapToGrid w:val="0"/>
          <w:sz w:val="22"/>
          <w:szCs w:val="22"/>
        </w:rPr>
        <w:t xml:space="preserve">technologického charakteru k řádnému provedení </w:t>
      </w:r>
      <w:r w:rsidR="00D51B30" w:rsidRPr="00C74585">
        <w:rPr>
          <w:rFonts w:ascii="Arial" w:hAnsi="Arial" w:cs="Arial"/>
          <w:snapToGrid w:val="0"/>
          <w:sz w:val="22"/>
          <w:szCs w:val="22"/>
        </w:rPr>
        <w:t>Stavby</w:t>
      </w:r>
      <w:r w:rsidRPr="00C74585">
        <w:rPr>
          <w:rFonts w:ascii="Arial" w:hAnsi="Arial" w:cs="Arial"/>
          <w:snapToGrid w:val="0"/>
          <w:sz w:val="22"/>
          <w:szCs w:val="22"/>
        </w:rPr>
        <w:t xml:space="preserve">; </w:t>
      </w:r>
    </w:p>
    <w:p w14:paraId="0146BB95" w14:textId="77777777" w:rsidR="00E24176" w:rsidRPr="00C74585" w:rsidRDefault="00E24176" w:rsidP="00007108">
      <w:pPr>
        <w:widowControl w:val="0"/>
        <w:numPr>
          <w:ilvl w:val="2"/>
          <w:numId w:val="37"/>
        </w:numPr>
        <w:tabs>
          <w:tab w:val="clear" w:pos="2325"/>
        </w:tabs>
        <w:spacing w:after="120" w:line="276" w:lineRule="auto"/>
        <w:ind w:left="993" w:hanging="284"/>
        <w:jc w:val="both"/>
        <w:rPr>
          <w:rFonts w:ascii="Arial" w:hAnsi="Arial" w:cs="Arial"/>
          <w:b/>
          <w:sz w:val="22"/>
          <w:szCs w:val="22"/>
        </w:rPr>
      </w:pPr>
      <w:r w:rsidRPr="00C74585">
        <w:rPr>
          <w:rFonts w:ascii="Arial" w:hAnsi="Arial" w:cs="Arial"/>
          <w:snapToGrid w:val="0"/>
          <w:sz w:val="22"/>
          <w:szCs w:val="22"/>
        </w:rPr>
        <w:t>veškeré práce a dodávky související s bezpečnostními opatřeními na ochranu lidí a majetku;</w:t>
      </w:r>
    </w:p>
    <w:p w14:paraId="1196FB1A" w14:textId="77777777" w:rsidR="00E24176" w:rsidRPr="00C74585" w:rsidRDefault="00E24176" w:rsidP="00007108">
      <w:pPr>
        <w:widowControl w:val="0"/>
        <w:numPr>
          <w:ilvl w:val="2"/>
          <w:numId w:val="37"/>
        </w:numPr>
        <w:tabs>
          <w:tab w:val="clear" w:pos="2325"/>
        </w:tabs>
        <w:spacing w:after="120" w:line="276" w:lineRule="auto"/>
        <w:ind w:left="993" w:hanging="284"/>
        <w:jc w:val="both"/>
        <w:rPr>
          <w:rFonts w:ascii="Arial" w:hAnsi="Arial" w:cs="Arial"/>
          <w:b/>
          <w:sz w:val="22"/>
          <w:szCs w:val="22"/>
        </w:rPr>
      </w:pPr>
      <w:r w:rsidRPr="00C74585">
        <w:rPr>
          <w:rFonts w:ascii="Arial" w:hAnsi="Arial" w:cs="Arial"/>
          <w:snapToGrid w:val="0"/>
          <w:sz w:val="22"/>
          <w:szCs w:val="22"/>
        </w:rPr>
        <w:t xml:space="preserve">ostraha </w:t>
      </w:r>
      <w:r w:rsidR="00D51B30" w:rsidRPr="00C74585">
        <w:rPr>
          <w:rFonts w:ascii="Arial" w:hAnsi="Arial" w:cs="Arial"/>
          <w:snapToGrid w:val="0"/>
          <w:sz w:val="22"/>
          <w:szCs w:val="22"/>
        </w:rPr>
        <w:t>Stavby</w:t>
      </w:r>
      <w:r w:rsidRPr="00C74585">
        <w:rPr>
          <w:rFonts w:ascii="Arial" w:hAnsi="Arial" w:cs="Arial"/>
          <w:snapToGrid w:val="0"/>
          <w:sz w:val="22"/>
          <w:szCs w:val="22"/>
        </w:rPr>
        <w:t xml:space="preserve"> a </w:t>
      </w:r>
      <w:r w:rsidR="00A51482" w:rsidRPr="00C74585">
        <w:rPr>
          <w:rFonts w:ascii="Arial" w:hAnsi="Arial" w:cs="Arial"/>
          <w:snapToGrid w:val="0"/>
          <w:sz w:val="22"/>
          <w:szCs w:val="22"/>
        </w:rPr>
        <w:t>Staveniště</w:t>
      </w:r>
      <w:r w:rsidRPr="00C74585">
        <w:rPr>
          <w:rFonts w:ascii="Arial" w:hAnsi="Arial" w:cs="Arial"/>
          <w:snapToGrid w:val="0"/>
          <w:sz w:val="22"/>
          <w:szCs w:val="22"/>
        </w:rPr>
        <w:t>, zajištění bezpečnosti práce a ochrany životního prostředí;</w:t>
      </w:r>
    </w:p>
    <w:p w14:paraId="682BE238" w14:textId="77777777" w:rsidR="00E24176" w:rsidRPr="00C74585" w:rsidRDefault="00E24176" w:rsidP="00007108">
      <w:pPr>
        <w:widowControl w:val="0"/>
        <w:numPr>
          <w:ilvl w:val="2"/>
          <w:numId w:val="37"/>
        </w:numPr>
        <w:tabs>
          <w:tab w:val="clear" w:pos="2325"/>
        </w:tabs>
        <w:spacing w:after="120" w:line="276" w:lineRule="auto"/>
        <w:ind w:left="993" w:hanging="284"/>
        <w:jc w:val="both"/>
        <w:rPr>
          <w:rFonts w:ascii="Arial" w:hAnsi="Arial" w:cs="Arial"/>
          <w:b/>
          <w:sz w:val="22"/>
          <w:szCs w:val="22"/>
        </w:rPr>
      </w:pPr>
      <w:r w:rsidRPr="00C74585">
        <w:rPr>
          <w:rFonts w:ascii="Arial" w:hAnsi="Arial" w:cs="Arial"/>
          <w:snapToGrid w:val="0"/>
          <w:sz w:val="22"/>
          <w:szCs w:val="22"/>
        </w:rPr>
        <w:t>zajištění zvláštního užívání komunikací a veřejných ploch včetně úhrady vyměřených poplatků a nájemného;</w:t>
      </w:r>
    </w:p>
    <w:p w14:paraId="76927883" w14:textId="77777777" w:rsidR="00E24176" w:rsidRPr="00C74585" w:rsidRDefault="00E24176" w:rsidP="00007108">
      <w:pPr>
        <w:widowControl w:val="0"/>
        <w:numPr>
          <w:ilvl w:val="2"/>
          <w:numId w:val="37"/>
        </w:numPr>
        <w:tabs>
          <w:tab w:val="clear" w:pos="2325"/>
        </w:tabs>
        <w:spacing w:after="120" w:line="276" w:lineRule="auto"/>
        <w:ind w:left="993" w:hanging="284"/>
        <w:jc w:val="both"/>
        <w:rPr>
          <w:rFonts w:ascii="Arial" w:hAnsi="Arial" w:cs="Arial"/>
          <w:b/>
          <w:sz w:val="22"/>
          <w:szCs w:val="22"/>
        </w:rPr>
      </w:pPr>
      <w:r w:rsidRPr="00C74585">
        <w:rPr>
          <w:rFonts w:ascii="Arial" w:hAnsi="Arial" w:cs="Arial"/>
          <w:snapToGrid w:val="0"/>
          <w:sz w:val="22"/>
          <w:szCs w:val="22"/>
        </w:rPr>
        <w:t>zajištění a provedení všech nutných zkoušek dle ČSN</w:t>
      </w:r>
      <w:r w:rsidR="00031C6C" w:rsidRPr="00C74585">
        <w:rPr>
          <w:rFonts w:ascii="Arial" w:hAnsi="Arial" w:cs="Arial"/>
          <w:snapToGrid w:val="0"/>
          <w:sz w:val="22"/>
          <w:szCs w:val="22"/>
        </w:rPr>
        <w:t xml:space="preserve">, </w:t>
      </w:r>
      <w:r w:rsidRPr="00C74585">
        <w:rPr>
          <w:rFonts w:ascii="Arial" w:hAnsi="Arial" w:cs="Arial"/>
          <w:snapToGrid w:val="0"/>
          <w:sz w:val="22"/>
          <w:szCs w:val="22"/>
        </w:rPr>
        <w:t>případně jiných norem vztahujících se k prováděnému dílu</w:t>
      </w:r>
      <w:r w:rsidR="00135414" w:rsidRPr="00C74585">
        <w:rPr>
          <w:rFonts w:ascii="Arial" w:hAnsi="Arial" w:cs="Arial"/>
          <w:snapToGrid w:val="0"/>
          <w:sz w:val="22"/>
          <w:szCs w:val="22"/>
        </w:rPr>
        <w:t>,</w:t>
      </w:r>
      <w:r w:rsidRPr="00C74585">
        <w:rPr>
          <w:rFonts w:ascii="Arial" w:hAnsi="Arial" w:cs="Arial"/>
          <w:snapToGrid w:val="0"/>
          <w:sz w:val="22"/>
          <w:szCs w:val="22"/>
        </w:rPr>
        <w:t xml:space="preserve"> včetně pořízení protokolů o průběhu zkoušek, předání protokolů o provedení zkoušek </w:t>
      </w:r>
      <w:r w:rsidR="004327F8" w:rsidRPr="00C74585">
        <w:rPr>
          <w:rFonts w:ascii="Arial" w:hAnsi="Arial" w:cs="Arial"/>
          <w:snapToGrid w:val="0"/>
          <w:sz w:val="22"/>
          <w:szCs w:val="22"/>
        </w:rPr>
        <w:t>Objednateli</w:t>
      </w:r>
      <w:r w:rsidR="004728AC" w:rsidRPr="00C74585">
        <w:rPr>
          <w:rFonts w:ascii="Arial" w:hAnsi="Arial" w:cs="Arial"/>
          <w:snapToGrid w:val="0"/>
          <w:sz w:val="22"/>
          <w:szCs w:val="22"/>
        </w:rPr>
        <w:t>;</w:t>
      </w:r>
    </w:p>
    <w:p w14:paraId="6C262CFA" w14:textId="77777777" w:rsidR="00E24176" w:rsidRPr="00C74585" w:rsidRDefault="00E24176" w:rsidP="00007108">
      <w:pPr>
        <w:widowControl w:val="0"/>
        <w:numPr>
          <w:ilvl w:val="2"/>
          <w:numId w:val="37"/>
        </w:numPr>
        <w:tabs>
          <w:tab w:val="clear" w:pos="2325"/>
        </w:tabs>
        <w:spacing w:after="120" w:line="276" w:lineRule="auto"/>
        <w:ind w:left="993" w:hanging="284"/>
        <w:jc w:val="both"/>
        <w:rPr>
          <w:rFonts w:ascii="Arial" w:hAnsi="Arial" w:cs="Arial"/>
          <w:b/>
          <w:sz w:val="22"/>
          <w:szCs w:val="22"/>
        </w:rPr>
      </w:pPr>
      <w:r w:rsidRPr="00C74585">
        <w:rPr>
          <w:rFonts w:ascii="Arial" w:hAnsi="Arial" w:cs="Arial"/>
          <w:snapToGrid w:val="0"/>
          <w:sz w:val="22"/>
          <w:szCs w:val="22"/>
        </w:rPr>
        <w:t>zajištění atestů a dokladů o požadovaných vlastnostech výrobků ke kolaudaci a</w:t>
      </w:r>
      <w:r w:rsidR="00031C6C" w:rsidRPr="00C74585">
        <w:rPr>
          <w:rFonts w:ascii="Arial" w:hAnsi="Arial" w:cs="Arial"/>
          <w:snapToGrid w:val="0"/>
          <w:sz w:val="22"/>
          <w:szCs w:val="22"/>
        </w:rPr>
        <w:t> </w:t>
      </w:r>
      <w:r w:rsidRPr="00C74585">
        <w:rPr>
          <w:rFonts w:ascii="Arial" w:hAnsi="Arial" w:cs="Arial"/>
          <w:snapToGrid w:val="0"/>
          <w:sz w:val="22"/>
          <w:szCs w:val="22"/>
        </w:rPr>
        <w:t>revizí veškerých zařízení</w:t>
      </w:r>
      <w:r w:rsidR="00EC660F" w:rsidRPr="00C74585">
        <w:rPr>
          <w:rFonts w:ascii="Arial" w:hAnsi="Arial" w:cs="Arial"/>
          <w:snapToGrid w:val="0"/>
          <w:sz w:val="22"/>
          <w:szCs w:val="22"/>
        </w:rPr>
        <w:t>, u nichž je to vyžadováno právními předpisy nebo technickými normami,</w:t>
      </w:r>
      <w:r w:rsidRPr="00C74585">
        <w:rPr>
          <w:rFonts w:ascii="Arial" w:hAnsi="Arial" w:cs="Arial"/>
          <w:snapToGrid w:val="0"/>
          <w:sz w:val="22"/>
          <w:szCs w:val="22"/>
        </w:rPr>
        <w:t xml:space="preserve"> s případným dokladem o odstranění uvedených závad, předání atestů</w:t>
      </w:r>
      <w:r w:rsidR="00EC660F" w:rsidRPr="00C74585">
        <w:rPr>
          <w:rFonts w:ascii="Arial" w:hAnsi="Arial" w:cs="Arial"/>
          <w:snapToGrid w:val="0"/>
          <w:sz w:val="22"/>
          <w:szCs w:val="22"/>
        </w:rPr>
        <w:t>, revizních zpráv</w:t>
      </w:r>
      <w:r w:rsidRPr="00C74585">
        <w:rPr>
          <w:rFonts w:ascii="Arial" w:hAnsi="Arial" w:cs="Arial"/>
          <w:snapToGrid w:val="0"/>
          <w:sz w:val="22"/>
          <w:szCs w:val="22"/>
        </w:rPr>
        <w:t xml:space="preserve"> a dokladů </w:t>
      </w:r>
      <w:r w:rsidR="00BE2007" w:rsidRPr="00C74585">
        <w:rPr>
          <w:rFonts w:ascii="Arial" w:hAnsi="Arial" w:cs="Arial"/>
          <w:snapToGrid w:val="0"/>
          <w:sz w:val="22"/>
          <w:szCs w:val="22"/>
        </w:rPr>
        <w:t>Objednatel</w:t>
      </w:r>
      <w:r w:rsidR="007246BD" w:rsidRPr="00C74585">
        <w:rPr>
          <w:rFonts w:ascii="Arial" w:hAnsi="Arial" w:cs="Arial"/>
          <w:snapToGrid w:val="0"/>
          <w:sz w:val="22"/>
          <w:szCs w:val="22"/>
        </w:rPr>
        <w:t>i</w:t>
      </w:r>
      <w:r w:rsidRPr="00C74585">
        <w:rPr>
          <w:rFonts w:ascii="Arial" w:hAnsi="Arial" w:cs="Arial"/>
          <w:snapToGrid w:val="0"/>
          <w:sz w:val="22"/>
          <w:szCs w:val="22"/>
        </w:rPr>
        <w:t xml:space="preserve">; </w:t>
      </w:r>
    </w:p>
    <w:p w14:paraId="0F986889" w14:textId="77777777" w:rsidR="00E24176" w:rsidRPr="00C74585" w:rsidRDefault="00E24176" w:rsidP="00007108">
      <w:pPr>
        <w:widowControl w:val="0"/>
        <w:numPr>
          <w:ilvl w:val="2"/>
          <w:numId w:val="37"/>
        </w:numPr>
        <w:tabs>
          <w:tab w:val="clear" w:pos="2325"/>
        </w:tabs>
        <w:spacing w:after="120" w:line="276" w:lineRule="auto"/>
        <w:ind w:left="993" w:hanging="284"/>
        <w:jc w:val="both"/>
        <w:rPr>
          <w:rFonts w:ascii="Arial" w:hAnsi="Arial" w:cs="Arial"/>
          <w:b/>
          <w:sz w:val="22"/>
          <w:szCs w:val="22"/>
        </w:rPr>
      </w:pPr>
      <w:r w:rsidRPr="00C74585">
        <w:rPr>
          <w:rFonts w:ascii="Arial" w:hAnsi="Arial" w:cs="Arial"/>
          <w:snapToGrid w:val="0"/>
          <w:sz w:val="22"/>
          <w:szCs w:val="22"/>
        </w:rPr>
        <w:t xml:space="preserve">zajištění všech ostatních nezbytných atestů a revizí podle </w:t>
      </w:r>
      <w:r w:rsidR="00135414" w:rsidRPr="00C74585">
        <w:rPr>
          <w:rFonts w:ascii="Arial" w:hAnsi="Arial" w:cs="Arial"/>
          <w:snapToGrid w:val="0"/>
          <w:sz w:val="22"/>
          <w:szCs w:val="22"/>
        </w:rPr>
        <w:t xml:space="preserve">relevantních </w:t>
      </w:r>
      <w:r w:rsidRPr="00C74585">
        <w:rPr>
          <w:rFonts w:ascii="Arial" w:hAnsi="Arial" w:cs="Arial"/>
          <w:snapToGrid w:val="0"/>
          <w:sz w:val="22"/>
          <w:szCs w:val="22"/>
        </w:rPr>
        <w:t>ČSN</w:t>
      </w:r>
      <w:r w:rsidR="00135414" w:rsidRPr="00C74585">
        <w:rPr>
          <w:rFonts w:ascii="Arial" w:hAnsi="Arial" w:cs="Arial"/>
          <w:snapToGrid w:val="0"/>
          <w:sz w:val="22"/>
          <w:szCs w:val="22"/>
        </w:rPr>
        <w:t>, jejichž závaznost si smluvní strany výslovně sjednávají,</w:t>
      </w:r>
      <w:r w:rsidRPr="00C74585">
        <w:rPr>
          <w:rFonts w:ascii="Arial" w:hAnsi="Arial" w:cs="Arial"/>
          <w:snapToGrid w:val="0"/>
          <w:sz w:val="22"/>
          <w:szCs w:val="22"/>
        </w:rPr>
        <w:t xml:space="preserve"> a případných jiných právních nebo technických </w:t>
      </w:r>
      <w:r w:rsidR="00EC660F" w:rsidRPr="00C74585">
        <w:rPr>
          <w:rFonts w:ascii="Arial" w:hAnsi="Arial" w:cs="Arial"/>
          <w:snapToGrid w:val="0"/>
          <w:sz w:val="22"/>
          <w:szCs w:val="22"/>
        </w:rPr>
        <w:t xml:space="preserve">norem </w:t>
      </w:r>
      <w:r w:rsidRPr="00C74585">
        <w:rPr>
          <w:rFonts w:ascii="Arial" w:hAnsi="Arial" w:cs="Arial"/>
          <w:snapToGrid w:val="0"/>
          <w:sz w:val="22"/>
          <w:szCs w:val="22"/>
        </w:rPr>
        <w:t>platných v době plnění a předání plnění předmětu</w:t>
      </w:r>
      <w:r w:rsidR="005324FD" w:rsidRPr="00C74585">
        <w:rPr>
          <w:rFonts w:ascii="Arial" w:hAnsi="Arial" w:cs="Arial"/>
          <w:snapToGrid w:val="0"/>
          <w:sz w:val="22"/>
          <w:szCs w:val="22"/>
        </w:rPr>
        <w:t xml:space="preserve"> </w:t>
      </w:r>
      <w:r w:rsidRPr="00C74585">
        <w:rPr>
          <w:rFonts w:ascii="Arial" w:hAnsi="Arial" w:cs="Arial"/>
          <w:snapToGrid w:val="0"/>
          <w:sz w:val="22"/>
          <w:szCs w:val="22"/>
        </w:rPr>
        <w:t xml:space="preserve">smlouvy, kterými bude prokázáno dosažení předepsané kvality a předepsaných technických parametrů </w:t>
      </w:r>
      <w:r w:rsidR="00D51B30" w:rsidRPr="00C74585">
        <w:rPr>
          <w:rFonts w:ascii="Arial" w:hAnsi="Arial" w:cs="Arial"/>
          <w:snapToGrid w:val="0"/>
          <w:sz w:val="22"/>
          <w:szCs w:val="22"/>
        </w:rPr>
        <w:t>Stavby</w:t>
      </w:r>
      <w:r w:rsidRPr="00C74585">
        <w:rPr>
          <w:rFonts w:ascii="Arial" w:hAnsi="Arial" w:cs="Arial"/>
          <w:snapToGrid w:val="0"/>
          <w:sz w:val="22"/>
          <w:szCs w:val="22"/>
        </w:rPr>
        <w:t xml:space="preserve">, předání atestů a revizí </w:t>
      </w:r>
      <w:r w:rsidR="00BE2007" w:rsidRPr="00C74585">
        <w:rPr>
          <w:rFonts w:ascii="Arial" w:hAnsi="Arial" w:cs="Arial"/>
          <w:snapToGrid w:val="0"/>
          <w:sz w:val="22"/>
          <w:szCs w:val="22"/>
        </w:rPr>
        <w:t>Objednatel</w:t>
      </w:r>
      <w:r w:rsidR="007246BD" w:rsidRPr="00C74585">
        <w:rPr>
          <w:rFonts w:ascii="Arial" w:hAnsi="Arial" w:cs="Arial"/>
          <w:snapToGrid w:val="0"/>
          <w:sz w:val="22"/>
          <w:szCs w:val="22"/>
        </w:rPr>
        <w:t>i</w:t>
      </w:r>
      <w:r w:rsidRPr="00C74585">
        <w:rPr>
          <w:rFonts w:ascii="Arial" w:hAnsi="Arial" w:cs="Arial"/>
          <w:snapToGrid w:val="0"/>
          <w:sz w:val="22"/>
          <w:szCs w:val="22"/>
        </w:rPr>
        <w:t xml:space="preserve">; </w:t>
      </w:r>
    </w:p>
    <w:p w14:paraId="64EF1108" w14:textId="77777777" w:rsidR="00E24176" w:rsidRPr="00C74585" w:rsidRDefault="00E24176" w:rsidP="00007108">
      <w:pPr>
        <w:widowControl w:val="0"/>
        <w:numPr>
          <w:ilvl w:val="2"/>
          <w:numId w:val="37"/>
        </w:numPr>
        <w:tabs>
          <w:tab w:val="clear" w:pos="2325"/>
        </w:tabs>
        <w:spacing w:after="120" w:line="276" w:lineRule="auto"/>
        <w:ind w:left="993" w:hanging="284"/>
        <w:jc w:val="both"/>
        <w:rPr>
          <w:rFonts w:ascii="Arial" w:hAnsi="Arial" w:cs="Arial"/>
          <w:b/>
          <w:sz w:val="22"/>
          <w:szCs w:val="22"/>
        </w:rPr>
      </w:pPr>
      <w:r w:rsidRPr="00C74585">
        <w:rPr>
          <w:rFonts w:ascii="Arial" w:hAnsi="Arial" w:cs="Arial"/>
          <w:snapToGrid w:val="0"/>
          <w:sz w:val="22"/>
          <w:szCs w:val="22"/>
        </w:rPr>
        <w:t xml:space="preserve">provedení komplexního vyzkoušení všech systémů a zařízení tvořících předmět plnění vč. stanovení podmínek, za kterých se bude komplexní vyzkoušení provádět, </w:t>
      </w:r>
      <w:r w:rsidR="00A81589" w:rsidRPr="00C74585">
        <w:rPr>
          <w:rFonts w:ascii="Arial" w:hAnsi="Arial" w:cs="Arial"/>
          <w:snapToGrid w:val="0"/>
          <w:sz w:val="22"/>
          <w:szCs w:val="22"/>
        </w:rPr>
        <w:t xml:space="preserve">nejsou-li právními předpisy definovány, </w:t>
      </w:r>
      <w:r w:rsidRPr="00C74585">
        <w:rPr>
          <w:rFonts w:ascii="Arial" w:hAnsi="Arial" w:cs="Arial"/>
          <w:snapToGrid w:val="0"/>
          <w:sz w:val="22"/>
          <w:szCs w:val="22"/>
        </w:rPr>
        <w:t>vyhodnocení komplexního vyzkoušení</w:t>
      </w:r>
      <w:r w:rsidR="009317B0" w:rsidRPr="00C74585">
        <w:rPr>
          <w:rFonts w:ascii="Arial" w:hAnsi="Arial" w:cs="Arial"/>
          <w:snapToGrid w:val="0"/>
          <w:sz w:val="22"/>
          <w:szCs w:val="22"/>
        </w:rPr>
        <w:t xml:space="preserve"> a </w:t>
      </w:r>
      <w:r w:rsidRPr="00C74585">
        <w:rPr>
          <w:rFonts w:ascii="Arial" w:hAnsi="Arial" w:cs="Arial"/>
          <w:snapToGrid w:val="0"/>
          <w:sz w:val="22"/>
          <w:szCs w:val="22"/>
        </w:rPr>
        <w:t>vyhotovení protokolu;</w:t>
      </w:r>
    </w:p>
    <w:p w14:paraId="426D41C3" w14:textId="77777777" w:rsidR="00E24176" w:rsidRPr="00C74585" w:rsidRDefault="00E24176" w:rsidP="00007108">
      <w:pPr>
        <w:widowControl w:val="0"/>
        <w:numPr>
          <w:ilvl w:val="2"/>
          <w:numId w:val="37"/>
        </w:numPr>
        <w:tabs>
          <w:tab w:val="clear" w:pos="2325"/>
        </w:tabs>
        <w:spacing w:after="120" w:line="276" w:lineRule="auto"/>
        <w:ind w:left="993" w:hanging="284"/>
        <w:jc w:val="both"/>
        <w:rPr>
          <w:rFonts w:ascii="Arial" w:hAnsi="Arial" w:cs="Arial"/>
          <w:b/>
          <w:sz w:val="22"/>
          <w:szCs w:val="22"/>
        </w:rPr>
      </w:pPr>
      <w:r w:rsidRPr="00C74585">
        <w:rPr>
          <w:rFonts w:ascii="Arial" w:hAnsi="Arial" w:cs="Arial"/>
          <w:snapToGrid w:val="0"/>
          <w:sz w:val="22"/>
          <w:szCs w:val="22"/>
        </w:rPr>
        <w:t xml:space="preserve">zřízení </w:t>
      </w:r>
      <w:r w:rsidR="00A51482" w:rsidRPr="00C74585">
        <w:rPr>
          <w:rFonts w:ascii="Arial" w:hAnsi="Arial" w:cs="Arial"/>
          <w:snapToGrid w:val="0"/>
          <w:sz w:val="22"/>
          <w:szCs w:val="22"/>
        </w:rPr>
        <w:t>Staveniště</w:t>
      </w:r>
      <w:r w:rsidR="00F50FFC" w:rsidRPr="00C74585">
        <w:rPr>
          <w:rFonts w:ascii="Arial" w:hAnsi="Arial" w:cs="Arial"/>
          <w:snapToGrid w:val="0"/>
          <w:sz w:val="22"/>
          <w:szCs w:val="22"/>
        </w:rPr>
        <w:t xml:space="preserve">, včetně napojení na inženýrské sítě, provozování </w:t>
      </w:r>
      <w:r w:rsidR="00A51482" w:rsidRPr="00C74585">
        <w:rPr>
          <w:rFonts w:ascii="Arial" w:hAnsi="Arial" w:cs="Arial"/>
          <w:snapToGrid w:val="0"/>
          <w:sz w:val="22"/>
          <w:szCs w:val="22"/>
        </w:rPr>
        <w:t>Staveniště</w:t>
      </w:r>
      <w:r w:rsidR="00F50FFC" w:rsidRPr="00C74585">
        <w:rPr>
          <w:rFonts w:ascii="Arial" w:hAnsi="Arial" w:cs="Arial"/>
          <w:snapToGrid w:val="0"/>
          <w:sz w:val="22"/>
          <w:szCs w:val="22"/>
        </w:rPr>
        <w:t xml:space="preserve"> po dobu realizace </w:t>
      </w:r>
      <w:r w:rsidR="00D51B30" w:rsidRPr="00C74585">
        <w:rPr>
          <w:rFonts w:ascii="Arial" w:hAnsi="Arial" w:cs="Arial"/>
          <w:snapToGrid w:val="0"/>
          <w:sz w:val="22"/>
          <w:szCs w:val="22"/>
        </w:rPr>
        <w:t>Stavby</w:t>
      </w:r>
      <w:r w:rsidRPr="00C74585">
        <w:rPr>
          <w:rFonts w:ascii="Arial" w:hAnsi="Arial" w:cs="Arial"/>
          <w:snapToGrid w:val="0"/>
          <w:sz w:val="22"/>
          <w:szCs w:val="22"/>
        </w:rPr>
        <w:t xml:space="preserve"> a odstranění zařízení </w:t>
      </w:r>
      <w:r w:rsidR="00A51482" w:rsidRPr="00C74585">
        <w:rPr>
          <w:rFonts w:ascii="Arial" w:hAnsi="Arial" w:cs="Arial"/>
          <w:snapToGrid w:val="0"/>
          <w:sz w:val="22"/>
          <w:szCs w:val="22"/>
        </w:rPr>
        <w:t>Staveniště</w:t>
      </w:r>
      <w:r w:rsidR="009C3DAA" w:rsidRPr="00C74585">
        <w:rPr>
          <w:rFonts w:ascii="Arial" w:hAnsi="Arial" w:cs="Arial"/>
          <w:snapToGrid w:val="0"/>
          <w:sz w:val="22"/>
          <w:szCs w:val="22"/>
        </w:rPr>
        <w:t>, zařízení Staveniště zabezpečuje Zhotovitel v souladu se svými potřebami, Projektovou dokumentací a požadavky Objednatele</w:t>
      </w:r>
      <w:r w:rsidRPr="00C74585">
        <w:rPr>
          <w:rFonts w:ascii="Arial" w:hAnsi="Arial" w:cs="Arial"/>
          <w:snapToGrid w:val="0"/>
          <w:sz w:val="22"/>
          <w:szCs w:val="22"/>
        </w:rPr>
        <w:t>;</w:t>
      </w:r>
    </w:p>
    <w:p w14:paraId="7480B838" w14:textId="77777777" w:rsidR="00E24176" w:rsidRPr="00C74585" w:rsidRDefault="009F7B9E" w:rsidP="00007108">
      <w:pPr>
        <w:widowControl w:val="0"/>
        <w:numPr>
          <w:ilvl w:val="2"/>
          <w:numId w:val="37"/>
        </w:numPr>
        <w:tabs>
          <w:tab w:val="clear" w:pos="2325"/>
        </w:tabs>
        <w:spacing w:after="120" w:line="276" w:lineRule="auto"/>
        <w:ind w:left="993" w:hanging="284"/>
        <w:jc w:val="both"/>
        <w:rPr>
          <w:rFonts w:ascii="Arial" w:hAnsi="Arial" w:cs="Arial"/>
          <w:b/>
          <w:sz w:val="22"/>
          <w:szCs w:val="22"/>
        </w:rPr>
      </w:pPr>
      <w:r w:rsidRPr="00C74585">
        <w:rPr>
          <w:rFonts w:ascii="Arial" w:hAnsi="Arial" w:cs="Arial"/>
          <w:sz w:val="22"/>
          <w:szCs w:val="22"/>
        </w:rPr>
        <w:t>odvoz a likvidaci odpadů vzniklých v souvislosti se zhotovováním díla (stavební suť, použité obaly apod.)</w:t>
      </w:r>
      <w:r w:rsidRPr="00C74585">
        <w:rPr>
          <w:rFonts w:ascii="Arial" w:hAnsi="Arial" w:cs="Arial"/>
          <w:snapToGrid w:val="0"/>
          <w:sz w:val="22"/>
          <w:szCs w:val="22"/>
        </w:rPr>
        <w:t xml:space="preserve"> </w:t>
      </w:r>
      <w:r w:rsidRPr="00C74585">
        <w:rPr>
          <w:rFonts w:ascii="Arial" w:hAnsi="Arial" w:cs="Arial"/>
          <w:sz w:val="22"/>
          <w:szCs w:val="22"/>
        </w:rPr>
        <w:t>v souladu s právními předpisy o nakládání s</w:t>
      </w:r>
      <w:r w:rsidR="001064B9" w:rsidRPr="00C74585">
        <w:rPr>
          <w:rFonts w:ascii="Arial" w:hAnsi="Arial" w:cs="Arial"/>
          <w:sz w:val="22"/>
          <w:szCs w:val="22"/>
        </w:rPr>
        <w:t> </w:t>
      </w:r>
      <w:r w:rsidRPr="00C74585">
        <w:rPr>
          <w:rFonts w:ascii="Arial" w:hAnsi="Arial" w:cs="Arial"/>
          <w:sz w:val="22"/>
          <w:szCs w:val="22"/>
        </w:rPr>
        <w:t>odpady</w:t>
      </w:r>
      <w:r w:rsidR="001064B9" w:rsidRPr="00C74585">
        <w:rPr>
          <w:rFonts w:ascii="Arial" w:hAnsi="Arial" w:cs="Arial"/>
          <w:sz w:val="22"/>
          <w:szCs w:val="22"/>
        </w:rPr>
        <w:t>, a to s maximální mírou využití možné recyklace (případně i na Stavbě)</w:t>
      </w:r>
      <w:r w:rsidR="00E24176" w:rsidRPr="00C74585">
        <w:rPr>
          <w:rFonts w:ascii="Arial" w:hAnsi="Arial" w:cs="Arial"/>
          <w:snapToGrid w:val="0"/>
          <w:sz w:val="22"/>
          <w:szCs w:val="22"/>
        </w:rPr>
        <w:t>;</w:t>
      </w:r>
    </w:p>
    <w:p w14:paraId="09282925" w14:textId="43965CE1" w:rsidR="00E24176" w:rsidRPr="00C74585" w:rsidRDefault="00E24176" w:rsidP="00007108">
      <w:pPr>
        <w:widowControl w:val="0"/>
        <w:numPr>
          <w:ilvl w:val="2"/>
          <w:numId w:val="37"/>
        </w:numPr>
        <w:tabs>
          <w:tab w:val="clear" w:pos="2325"/>
        </w:tabs>
        <w:spacing w:after="120" w:line="276" w:lineRule="auto"/>
        <w:ind w:left="993" w:hanging="284"/>
        <w:jc w:val="both"/>
        <w:rPr>
          <w:rFonts w:ascii="Arial" w:hAnsi="Arial" w:cs="Arial"/>
          <w:b/>
          <w:sz w:val="22"/>
          <w:szCs w:val="22"/>
        </w:rPr>
      </w:pPr>
      <w:r w:rsidRPr="00C74585">
        <w:rPr>
          <w:rFonts w:ascii="Arial" w:hAnsi="Arial" w:cs="Arial"/>
          <w:sz w:val="22"/>
          <w:szCs w:val="22"/>
        </w:rPr>
        <w:t>uvedení</w:t>
      </w:r>
      <w:r w:rsidRPr="00C74585">
        <w:rPr>
          <w:rFonts w:ascii="Arial" w:hAnsi="Arial" w:cs="Arial"/>
          <w:snapToGrid w:val="0"/>
          <w:sz w:val="22"/>
          <w:szCs w:val="22"/>
        </w:rPr>
        <w:t xml:space="preserve"> povrchů dotčených </w:t>
      </w:r>
      <w:r w:rsidR="00105878" w:rsidRPr="00C74585">
        <w:rPr>
          <w:rFonts w:ascii="Arial" w:hAnsi="Arial" w:cs="Arial"/>
          <w:snapToGrid w:val="0"/>
          <w:sz w:val="22"/>
          <w:szCs w:val="22"/>
        </w:rPr>
        <w:t>S</w:t>
      </w:r>
      <w:r w:rsidRPr="00C74585">
        <w:rPr>
          <w:rFonts w:ascii="Arial" w:hAnsi="Arial" w:cs="Arial"/>
          <w:snapToGrid w:val="0"/>
          <w:sz w:val="22"/>
          <w:szCs w:val="22"/>
        </w:rPr>
        <w:t>tavbou</w:t>
      </w:r>
      <w:r w:rsidR="005963D1" w:rsidRPr="00C74585">
        <w:rPr>
          <w:rFonts w:ascii="Arial" w:hAnsi="Arial" w:cs="Arial"/>
          <w:snapToGrid w:val="0"/>
          <w:sz w:val="22"/>
          <w:szCs w:val="22"/>
        </w:rPr>
        <w:t xml:space="preserve"> do stavu stanoveném v Projektové dokumentaci, další povrchy zde neuvedené pak do stavu předvídaného technickými přílohami, nestanoví-li Objednatel jinak;</w:t>
      </w:r>
      <w:r w:rsidR="004540EA">
        <w:rPr>
          <w:rFonts w:ascii="Arial" w:hAnsi="Arial" w:cs="Arial"/>
          <w:snapToGrid w:val="0"/>
          <w:sz w:val="22"/>
          <w:szCs w:val="22"/>
        </w:rPr>
        <w:t xml:space="preserve"> pro vyloučení pochybností se uvádí, že Objednatel ve svém areálu nepovoluje zřízení deponie;</w:t>
      </w:r>
    </w:p>
    <w:p w14:paraId="78AFBE40" w14:textId="05C11179" w:rsidR="000C5051" w:rsidRPr="00C74585" w:rsidRDefault="000C5051" w:rsidP="00007108">
      <w:pPr>
        <w:widowControl w:val="0"/>
        <w:numPr>
          <w:ilvl w:val="2"/>
          <w:numId w:val="37"/>
        </w:numPr>
        <w:tabs>
          <w:tab w:val="clear" w:pos="2325"/>
        </w:tabs>
        <w:spacing w:after="120" w:line="276" w:lineRule="auto"/>
        <w:ind w:left="993" w:hanging="284"/>
        <w:jc w:val="both"/>
        <w:rPr>
          <w:rFonts w:ascii="Arial" w:hAnsi="Arial" w:cs="Arial"/>
          <w:b/>
          <w:sz w:val="22"/>
          <w:szCs w:val="22"/>
        </w:rPr>
      </w:pPr>
      <w:r w:rsidRPr="00C74585">
        <w:rPr>
          <w:rFonts w:ascii="Arial" w:hAnsi="Arial" w:cs="Arial"/>
          <w:sz w:val="22"/>
          <w:szCs w:val="22"/>
        </w:rPr>
        <w:t>zdokumentování stavu místa Staveniště a dotčeného okolí před zahájením provádění Stavby, což musí být provedeno nejpozději v den předání Staveniště Zhotoviteli;</w:t>
      </w:r>
    </w:p>
    <w:p w14:paraId="00885A44" w14:textId="69DED024" w:rsidR="000C5051" w:rsidRPr="00C74585" w:rsidRDefault="000C5051" w:rsidP="00007108">
      <w:pPr>
        <w:widowControl w:val="0"/>
        <w:numPr>
          <w:ilvl w:val="2"/>
          <w:numId w:val="37"/>
        </w:numPr>
        <w:tabs>
          <w:tab w:val="clear" w:pos="2325"/>
        </w:tabs>
        <w:spacing w:after="120" w:line="276" w:lineRule="auto"/>
        <w:ind w:left="993" w:hanging="284"/>
        <w:jc w:val="both"/>
        <w:rPr>
          <w:rFonts w:ascii="Arial" w:hAnsi="Arial" w:cs="Arial"/>
          <w:b/>
          <w:sz w:val="22"/>
          <w:szCs w:val="22"/>
        </w:rPr>
      </w:pPr>
      <w:r w:rsidRPr="00C74585">
        <w:rPr>
          <w:rFonts w:ascii="Arial" w:hAnsi="Arial" w:cs="Arial"/>
          <w:sz w:val="22"/>
          <w:szCs w:val="22"/>
        </w:rPr>
        <w:lastRenderedPageBreak/>
        <w:t>vyhotovení pasportu Stavby a zdokumentování okolí dotčeného Stavbou po dokončení Stavby, a to do 2 měsíců od dokončení Stavby;</w:t>
      </w:r>
    </w:p>
    <w:p w14:paraId="64BF1A06" w14:textId="7A10FC66" w:rsidR="00E24176" w:rsidRPr="00C74585" w:rsidRDefault="00E24176" w:rsidP="00007108">
      <w:pPr>
        <w:widowControl w:val="0"/>
        <w:numPr>
          <w:ilvl w:val="2"/>
          <w:numId w:val="37"/>
        </w:numPr>
        <w:tabs>
          <w:tab w:val="clear" w:pos="2325"/>
        </w:tabs>
        <w:spacing w:after="120" w:line="276" w:lineRule="auto"/>
        <w:ind w:left="993" w:hanging="284"/>
        <w:jc w:val="both"/>
        <w:rPr>
          <w:rFonts w:ascii="Arial" w:hAnsi="Arial" w:cs="Arial"/>
          <w:b/>
          <w:sz w:val="22"/>
          <w:szCs w:val="22"/>
        </w:rPr>
      </w:pPr>
      <w:r w:rsidRPr="00C74585">
        <w:rPr>
          <w:rFonts w:ascii="Arial" w:hAnsi="Arial" w:cs="Arial"/>
          <w:sz w:val="22"/>
          <w:szCs w:val="22"/>
        </w:rPr>
        <w:t>oznámení</w:t>
      </w:r>
      <w:r w:rsidRPr="00C74585">
        <w:rPr>
          <w:rFonts w:ascii="Arial" w:hAnsi="Arial" w:cs="Arial"/>
          <w:snapToGrid w:val="0"/>
          <w:sz w:val="22"/>
          <w:szCs w:val="22"/>
        </w:rPr>
        <w:t xml:space="preserve"> zahájení stavebních prací v souladu s platnými rozhodnutími a vyjádřeními věcně a místně příslušnému stavebnímu úřadu, správcům sítí apod.; oznámení konání kontrolních prohlídek </w:t>
      </w:r>
      <w:r w:rsidR="00D51B30" w:rsidRPr="00C74585">
        <w:rPr>
          <w:rFonts w:ascii="Arial" w:hAnsi="Arial" w:cs="Arial"/>
          <w:snapToGrid w:val="0"/>
          <w:sz w:val="22"/>
          <w:szCs w:val="22"/>
        </w:rPr>
        <w:t>Stavby</w:t>
      </w:r>
      <w:r w:rsidRPr="00C74585">
        <w:rPr>
          <w:rFonts w:ascii="Arial" w:hAnsi="Arial" w:cs="Arial"/>
          <w:snapToGrid w:val="0"/>
          <w:sz w:val="22"/>
          <w:szCs w:val="22"/>
        </w:rPr>
        <w:t xml:space="preserve"> věcně a místně příslušnému stavebnímu úřadu dle plánu kontrolních prohlídek; </w:t>
      </w:r>
    </w:p>
    <w:p w14:paraId="1256511E" w14:textId="77777777" w:rsidR="00E24176" w:rsidRPr="00C74585" w:rsidRDefault="00E24176" w:rsidP="00007108">
      <w:pPr>
        <w:widowControl w:val="0"/>
        <w:numPr>
          <w:ilvl w:val="2"/>
          <w:numId w:val="37"/>
        </w:numPr>
        <w:tabs>
          <w:tab w:val="clear" w:pos="2325"/>
        </w:tabs>
        <w:spacing w:after="120" w:line="276" w:lineRule="auto"/>
        <w:ind w:left="993" w:hanging="284"/>
        <w:jc w:val="both"/>
        <w:rPr>
          <w:rFonts w:ascii="Arial" w:hAnsi="Arial" w:cs="Arial"/>
          <w:b/>
          <w:sz w:val="22"/>
          <w:szCs w:val="22"/>
        </w:rPr>
      </w:pPr>
      <w:r w:rsidRPr="00C74585">
        <w:rPr>
          <w:rFonts w:ascii="Arial" w:hAnsi="Arial" w:cs="Arial"/>
          <w:sz w:val="22"/>
          <w:szCs w:val="22"/>
        </w:rPr>
        <w:t>zabezpečení</w:t>
      </w:r>
      <w:r w:rsidR="000D0D59" w:rsidRPr="00C74585">
        <w:rPr>
          <w:rFonts w:ascii="Arial" w:hAnsi="Arial" w:cs="Arial"/>
          <w:snapToGrid w:val="0"/>
          <w:sz w:val="22"/>
          <w:szCs w:val="22"/>
        </w:rPr>
        <w:t xml:space="preserve"> splnění</w:t>
      </w:r>
      <w:r w:rsidRPr="00C74585">
        <w:rPr>
          <w:rFonts w:ascii="Arial" w:hAnsi="Arial" w:cs="Arial"/>
          <w:snapToGrid w:val="0"/>
          <w:sz w:val="22"/>
          <w:szCs w:val="22"/>
        </w:rPr>
        <w:t xml:space="preserve"> podmínek stanovených správci inženýrských sítí;</w:t>
      </w:r>
    </w:p>
    <w:p w14:paraId="1472A5D2" w14:textId="77777777" w:rsidR="00E24176" w:rsidRPr="00C74585" w:rsidRDefault="00E24176" w:rsidP="00007108">
      <w:pPr>
        <w:widowControl w:val="0"/>
        <w:numPr>
          <w:ilvl w:val="2"/>
          <w:numId w:val="37"/>
        </w:numPr>
        <w:tabs>
          <w:tab w:val="clear" w:pos="2325"/>
        </w:tabs>
        <w:spacing w:after="120" w:line="276" w:lineRule="auto"/>
        <w:ind w:left="993" w:hanging="284"/>
        <w:jc w:val="both"/>
        <w:rPr>
          <w:rFonts w:ascii="Arial" w:hAnsi="Arial" w:cs="Arial"/>
          <w:b/>
          <w:sz w:val="22"/>
          <w:szCs w:val="22"/>
        </w:rPr>
      </w:pPr>
      <w:r w:rsidRPr="00C74585">
        <w:rPr>
          <w:rFonts w:ascii="Arial" w:hAnsi="Arial" w:cs="Arial"/>
          <w:sz w:val="22"/>
          <w:szCs w:val="22"/>
        </w:rPr>
        <w:t xml:space="preserve">zajištění splnění podmínek vyplývajících </w:t>
      </w:r>
      <w:r w:rsidR="00B70E12" w:rsidRPr="00C74585">
        <w:rPr>
          <w:rFonts w:ascii="Arial" w:hAnsi="Arial" w:cs="Arial"/>
          <w:sz w:val="22"/>
          <w:szCs w:val="22"/>
        </w:rPr>
        <w:t>z rozhodnutí o</w:t>
      </w:r>
      <w:r w:rsidRPr="00C74585">
        <w:rPr>
          <w:rFonts w:ascii="Arial" w:hAnsi="Arial" w:cs="Arial"/>
          <w:sz w:val="22"/>
          <w:szCs w:val="22"/>
        </w:rPr>
        <w:t xml:space="preserve"> povolení</w:t>
      </w:r>
      <w:r w:rsidR="00B70E12" w:rsidRPr="00C74585">
        <w:rPr>
          <w:rFonts w:ascii="Arial" w:hAnsi="Arial" w:cs="Arial"/>
          <w:sz w:val="22"/>
          <w:szCs w:val="22"/>
        </w:rPr>
        <w:t xml:space="preserve"> Stavby</w:t>
      </w:r>
      <w:r w:rsidRPr="00C74585">
        <w:rPr>
          <w:rFonts w:ascii="Arial" w:hAnsi="Arial" w:cs="Arial"/>
          <w:sz w:val="22"/>
          <w:szCs w:val="22"/>
        </w:rPr>
        <w:t xml:space="preserve"> a z dokladů předaných </w:t>
      </w:r>
      <w:r w:rsidR="00BE2007" w:rsidRPr="00C74585">
        <w:rPr>
          <w:rFonts w:ascii="Arial" w:hAnsi="Arial" w:cs="Arial"/>
          <w:sz w:val="22"/>
          <w:szCs w:val="22"/>
        </w:rPr>
        <w:t>Objednatel</w:t>
      </w:r>
      <w:r w:rsidRPr="00C74585">
        <w:rPr>
          <w:rFonts w:ascii="Arial" w:hAnsi="Arial" w:cs="Arial"/>
          <w:sz w:val="22"/>
          <w:szCs w:val="22"/>
        </w:rPr>
        <w:t xml:space="preserve">em </w:t>
      </w:r>
      <w:r w:rsidR="00BE2007" w:rsidRPr="00C74585">
        <w:rPr>
          <w:rFonts w:ascii="Arial" w:hAnsi="Arial" w:cs="Arial"/>
          <w:sz w:val="22"/>
          <w:szCs w:val="22"/>
        </w:rPr>
        <w:t>Zhotovitel</w:t>
      </w:r>
      <w:r w:rsidRPr="00C74585">
        <w:rPr>
          <w:rFonts w:ascii="Arial" w:hAnsi="Arial" w:cs="Arial"/>
          <w:sz w:val="22"/>
          <w:szCs w:val="22"/>
        </w:rPr>
        <w:t xml:space="preserve">i; </w:t>
      </w:r>
    </w:p>
    <w:p w14:paraId="0D502C6E" w14:textId="7E73FD3F" w:rsidR="00E24176" w:rsidRPr="00C74585" w:rsidRDefault="001064B9" w:rsidP="00007108">
      <w:pPr>
        <w:widowControl w:val="0"/>
        <w:numPr>
          <w:ilvl w:val="2"/>
          <w:numId w:val="37"/>
        </w:numPr>
        <w:tabs>
          <w:tab w:val="clear" w:pos="2325"/>
        </w:tabs>
        <w:spacing w:after="120" w:line="276" w:lineRule="auto"/>
        <w:ind w:left="993" w:hanging="284"/>
        <w:jc w:val="both"/>
        <w:rPr>
          <w:rFonts w:ascii="Arial" w:hAnsi="Arial" w:cs="Arial"/>
          <w:b/>
          <w:sz w:val="22"/>
          <w:szCs w:val="22"/>
        </w:rPr>
      </w:pPr>
      <w:r w:rsidRPr="00C74585">
        <w:rPr>
          <w:rFonts w:ascii="Arial" w:hAnsi="Arial" w:cs="Arial"/>
          <w:sz w:val="22"/>
          <w:szCs w:val="22"/>
        </w:rPr>
        <w:t xml:space="preserve">pořizování průběžné </w:t>
      </w:r>
      <w:r w:rsidR="0005633E" w:rsidRPr="00C74585">
        <w:rPr>
          <w:rFonts w:ascii="Arial" w:hAnsi="Arial" w:cs="Arial"/>
          <w:sz w:val="22"/>
          <w:szCs w:val="22"/>
        </w:rPr>
        <w:t xml:space="preserve">podrobné </w:t>
      </w:r>
      <w:r w:rsidRPr="00C74585">
        <w:rPr>
          <w:rFonts w:ascii="Arial" w:hAnsi="Arial" w:cs="Arial"/>
          <w:sz w:val="22"/>
          <w:szCs w:val="22"/>
        </w:rPr>
        <w:t>fotodokumentace</w:t>
      </w:r>
      <w:r w:rsidR="0005633E" w:rsidRPr="00C74585">
        <w:rPr>
          <w:rFonts w:ascii="Arial" w:hAnsi="Arial" w:cs="Arial"/>
          <w:sz w:val="22"/>
          <w:szCs w:val="22"/>
        </w:rPr>
        <w:t xml:space="preserve">, zejm. zakrytých </w:t>
      </w:r>
      <w:r w:rsidR="000C5051" w:rsidRPr="00C74585">
        <w:rPr>
          <w:rFonts w:ascii="Arial" w:hAnsi="Arial" w:cs="Arial"/>
          <w:sz w:val="22"/>
          <w:szCs w:val="22"/>
        </w:rPr>
        <w:t xml:space="preserve">konstrukcí </w:t>
      </w:r>
      <w:r w:rsidR="0005633E" w:rsidRPr="00C74585">
        <w:rPr>
          <w:rFonts w:ascii="Arial" w:hAnsi="Arial" w:cs="Arial"/>
          <w:sz w:val="22"/>
          <w:szCs w:val="22"/>
        </w:rPr>
        <w:t>a technologií,</w:t>
      </w:r>
      <w:r w:rsidRPr="00C74585">
        <w:rPr>
          <w:rFonts w:ascii="Arial" w:hAnsi="Arial" w:cs="Arial"/>
          <w:sz w:val="22"/>
          <w:szCs w:val="22"/>
        </w:rPr>
        <w:t xml:space="preserve"> o průběhu zhotovení Stavby a její předání </w:t>
      </w:r>
      <w:r w:rsidR="00294CED" w:rsidRPr="00C74585">
        <w:rPr>
          <w:rFonts w:ascii="Arial" w:hAnsi="Arial" w:cs="Arial"/>
          <w:sz w:val="22"/>
          <w:szCs w:val="22"/>
        </w:rPr>
        <w:t>Objednateli</w:t>
      </w:r>
      <w:r w:rsidR="004C2938">
        <w:rPr>
          <w:rFonts w:ascii="Arial" w:hAnsi="Arial" w:cs="Arial"/>
          <w:sz w:val="22"/>
          <w:szCs w:val="22"/>
        </w:rPr>
        <w:t xml:space="preserve"> před příslušným kontrolním dnem</w:t>
      </w:r>
      <w:r w:rsidRPr="00C74585">
        <w:rPr>
          <w:rFonts w:ascii="Arial" w:hAnsi="Arial" w:cs="Arial"/>
          <w:sz w:val="22"/>
          <w:szCs w:val="22"/>
        </w:rPr>
        <w:t xml:space="preserve"> </w:t>
      </w:r>
      <w:r w:rsidR="004C2938">
        <w:rPr>
          <w:rFonts w:ascii="Arial" w:hAnsi="Arial" w:cs="Arial"/>
          <w:sz w:val="22"/>
          <w:szCs w:val="22"/>
        </w:rPr>
        <w:t>prostřednictvím platformy MS Teams (Objednatel poskytne Zhotoviteli přístupy)</w:t>
      </w:r>
      <w:r w:rsidRPr="00C74585">
        <w:rPr>
          <w:rFonts w:ascii="Arial" w:hAnsi="Arial" w:cs="Arial"/>
          <w:sz w:val="22"/>
          <w:szCs w:val="22"/>
        </w:rPr>
        <w:t>;</w:t>
      </w:r>
      <w:r w:rsidR="00D96631" w:rsidRPr="00C74585">
        <w:rPr>
          <w:rFonts w:ascii="Arial" w:hAnsi="Arial" w:cs="Arial"/>
          <w:sz w:val="22"/>
          <w:szCs w:val="22"/>
        </w:rPr>
        <w:t xml:space="preserve"> </w:t>
      </w:r>
    </w:p>
    <w:p w14:paraId="3F91ED4C" w14:textId="77777777" w:rsidR="00CE4241" w:rsidRPr="00C74585" w:rsidRDefault="00E24176" w:rsidP="00007108">
      <w:pPr>
        <w:widowControl w:val="0"/>
        <w:numPr>
          <w:ilvl w:val="2"/>
          <w:numId w:val="37"/>
        </w:numPr>
        <w:tabs>
          <w:tab w:val="clear" w:pos="2325"/>
        </w:tabs>
        <w:spacing w:after="120" w:line="276" w:lineRule="auto"/>
        <w:ind w:left="993" w:hanging="284"/>
        <w:jc w:val="both"/>
        <w:rPr>
          <w:rFonts w:ascii="Arial" w:hAnsi="Arial" w:cs="Arial"/>
          <w:b/>
          <w:sz w:val="22"/>
          <w:szCs w:val="22"/>
        </w:rPr>
      </w:pPr>
      <w:r w:rsidRPr="00C74585">
        <w:rPr>
          <w:rFonts w:ascii="Arial" w:hAnsi="Arial" w:cs="Arial"/>
          <w:sz w:val="22"/>
          <w:szCs w:val="22"/>
        </w:rPr>
        <w:t xml:space="preserve">vypracování manipulačních a provozních řádů </w:t>
      </w:r>
      <w:r w:rsidR="005C00B6" w:rsidRPr="00C74585">
        <w:rPr>
          <w:rFonts w:ascii="Arial" w:hAnsi="Arial" w:cs="Arial"/>
          <w:sz w:val="22"/>
          <w:szCs w:val="22"/>
        </w:rPr>
        <w:t xml:space="preserve">nezbytných pro provoz a údržbu </w:t>
      </w:r>
      <w:r w:rsidR="00A34218" w:rsidRPr="00C74585">
        <w:rPr>
          <w:rFonts w:ascii="Arial" w:hAnsi="Arial" w:cs="Arial"/>
          <w:sz w:val="22"/>
          <w:szCs w:val="22"/>
        </w:rPr>
        <w:t>S</w:t>
      </w:r>
      <w:r w:rsidR="005C00B6" w:rsidRPr="00C74585">
        <w:rPr>
          <w:rFonts w:ascii="Arial" w:hAnsi="Arial" w:cs="Arial"/>
          <w:sz w:val="22"/>
          <w:szCs w:val="22"/>
        </w:rPr>
        <w:t xml:space="preserve">tavby v rozsahu </w:t>
      </w:r>
      <w:r w:rsidR="00B70E12" w:rsidRPr="00C74585">
        <w:rPr>
          <w:rFonts w:ascii="Arial" w:hAnsi="Arial" w:cs="Arial"/>
          <w:sz w:val="22"/>
          <w:szCs w:val="22"/>
        </w:rPr>
        <w:t>Projektové dokumentace</w:t>
      </w:r>
      <w:r w:rsidRPr="00C74585">
        <w:rPr>
          <w:rFonts w:ascii="Arial" w:hAnsi="Arial" w:cs="Arial"/>
          <w:sz w:val="22"/>
          <w:szCs w:val="22"/>
        </w:rPr>
        <w:t>, resp. jejich částí</w:t>
      </w:r>
      <w:r w:rsidR="0004402B" w:rsidRPr="00C74585">
        <w:rPr>
          <w:rFonts w:ascii="Arial" w:hAnsi="Arial" w:cs="Arial"/>
          <w:sz w:val="22"/>
          <w:szCs w:val="22"/>
        </w:rPr>
        <w:t xml:space="preserve"> (včetně jednotlivých technologii, které jsou součástí Stavby)</w:t>
      </w:r>
      <w:r w:rsidRPr="00C74585">
        <w:rPr>
          <w:rFonts w:ascii="Arial" w:hAnsi="Arial" w:cs="Arial"/>
          <w:sz w:val="22"/>
          <w:szCs w:val="22"/>
        </w:rPr>
        <w:t xml:space="preserve">, návodů k obsluze, návodů na provoz a údržbu </w:t>
      </w:r>
      <w:r w:rsidR="00D51B30" w:rsidRPr="00C74585">
        <w:rPr>
          <w:rFonts w:ascii="Arial" w:hAnsi="Arial" w:cs="Arial"/>
          <w:sz w:val="22"/>
          <w:szCs w:val="22"/>
        </w:rPr>
        <w:t>Stavby</w:t>
      </w:r>
      <w:r w:rsidRPr="00C74585">
        <w:rPr>
          <w:rFonts w:ascii="Arial" w:hAnsi="Arial" w:cs="Arial"/>
          <w:sz w:val="22"/>
          <w:szCs w:val="22"/>
        </w:rPr>
        <w:t xml:space="preserve"> </w:t>
      </w:r>
      <w:r w:rsidR="0004402B" w:rsidRPr="00C74585">
        <w:rPr>
          <w:rFonts w:ascii="Arial" w:hAnsi="Arial" w:cs="Arial"/>
          <w:sz w:val="22"/>
          <w:szCs w:val="22"/>
        </w:rPr>
        <w:t xml:space="preserve">a jednotlivých (včetně technologických) jejích částí </w:t>
      </w:r>
      <w:r w:rsidRPr="00C74585">
        <w:rPr>
          <w:rFonts w:ascii="Arial" w:hAnsi="Arial" w:cs="Arial"/>
          <w:sz w:val="22"/>
          <w:szCs w:val="22"/>
        </w:rPr>
        <w:t>a dokumentaci údržby</w:t>
      </w:r>
      <w:r w:rsidR="006927D5" w:rsidRPr="00C74585">
        <w:rPr>
          <w:rFonts w:ascii="Arial" w:hAnsi="Arial" w:cs="Arial"/>
          <w:sz w:val="22"/>
          <w:szCs w:val="22"/>
        </w:rPr>
        <w:t xml:space="preserve">, </w:t>
      </w:r>
      <w:r w:rsidR="0004402B" w:rsidRPr="00C74585">
        <w:rPr>
          <w:rFonts w:ascii="Arial" w:hAnsi="Arial" w:cs="Arial"/>
          <w:sz w:val="22"/>
          <w:szCs w:val="22"/>
        </w:rPr>
        <w:t xml:space="preserve">proškolení Objednatelem určených zaměstnanců v nezbytném rozsahu, </w:t>
      </w:r>
      <w:r w:rsidR="006927D5" w:rsidRPr="00C74585">
        <w:rPr>
          <w:rFonts w:ascii="Arial" w:hAnsi="Arial" w:cs="Arial"/>
          <w:sz w:val="22"/>
          <w:szCs w:val="22"/>
        </w:rPr>
        <w:t>a to i po dokončení Stavby</w:t>
      </w:r>
      <w:r w:rsidRPr="00C74585">
        <w:rPr>
          <w:rFonts w:ascii="Arial" w:hAnsi="Arial" w:cs="Arial"/>
          <w:sz w:val="22"/>
          <w:szCs w:val="22"/>
        </w:rPr>
        <w:t>;</w:t>
      </w:r>
    </w:p>
    <w:p w14:paraId="57C521D8" w14:textId="71558F8E" w:rsidR="00573D03" w:rsidRPr="001D0040" w:rsidRDefault="00CE4241" w:rsidP="00007108">
      <w:pPr>
        <w:pStyle w:val="Odstavecseseznamem"/>
        <w:numPr>
          <w:ilvl w:val="2"/>
          <w:numId w:val="37"/>
        </w:numPr>
        <w:tabs>
          <w:tab w:val="clear" w:pos="2325"/>
        </w:tabs>
        <w:spacing w:before="120" w:after="120" w:line="276" w:lineRule="auto"/>
        <w:ind w:left="993" w:hanging="284"/>
        <w:jc w:val="both"/>
        <w:rPr>
          <w:rFonts w:ascii="Arial" w:hAnsi="Arial" w:cs="Arial"/>
          <w:sz w:val="22"/>
          <w:szCs w:val="22"/>
        </w:rPr>
      </w:pPr>
      <w:r w:rsidRPr="00C74585">
        <w:rPr>
          <w:rFonts w:ascii="Arial" w:hAnsi="Arial" w:cs="Arial"/>
          <w:sz w:val="22"/>
          <w:szCs w:val="22"/>
        </w:rPr>
        <w:t>předvedení funkčnosti (dále jako „školení“) Stavby,</w:t>
      </w:r>
      <w:r w:rsidR="007F5A68" w:rsidRPr="00C74585">
        <w:rPr>
          <w:rFonts w:ascii="Arial" w:hAnsi="Arial" w:cs="Arial"/>
          <w:sz w:val="22"/>
          <w:szCs w:val="22"/>
        </w:rPr>
        <w:t xml:space="preserve"> dle jednotlivých odborností (ELE, SLP, </w:t>
      </w:r>
      <w:proofErr w:type="spellStart"/>
      <w:r w:rsidR="007F5A68" w:rsidRPr="00C74585">
        <w:rPr>
          <w:rFonts w:ascii="Arial" w:hAnsi="Arial" w:cs="Arial"/>
          <w:sz w:val="22"/>
          <w:szCs w:val="22"/>
        </w:rPr>
        <w:t>MaR</w:t>
      </w:r>
      <w:proofErr w:type="spellEnd"/>
      <w:r w:rsidR="007F5A68" w:rsidRPr="00C74585">
        <w:rPr>
          <w:rFonts w:ascii="Arial" w:hAnsi="Arial" w:cs="Arial"/>
          <w:sz w:val="22"/>
          <w:szCs w:val="22"/>
        </w:rPr>
        <w:t xml:space="preserve">, VZT apod.); u profese ASŘ bude součástí školení i problematika střechy, fasády, fasádní plošiny, výplní otvorů a veškerých souvisejících prvků a provozu výtahů. Zhotovitel dle požadavků Objednatele rovněž předvede funkčnost a ovládání jednotlivých prvků Stavby. </w:t>
      </w:r>
      <w:r w:rsidR="00100839" w:rsidRPr="00C74585">
        <w:rPr>
          <w:rFonts w:ascii="Arial" w:hAnsi="Arial" w:cs="Arial"/>
          <w:sz w:val="22"/>
          <w:szCs w:val="22"/>
        </w:rPr>
        <w:t>Školení bude provedeno pro stejnou oblast vždy 2x z důvodu směnnosti zaměstnanců FN Brno, přičemž školení pro stejnou profesi se uskuteční s minimálně týdenním odstupem</w:t>
      </w:r>
      <w:r w:rsidRPr="00C74585">
        <w:rPr>
          <w:rFonts w:ascii="Arial" w:hAnsi="Arial" w:cs="Arial"/>
          <w:sz w:val="22"/>
          <w:szCs w:val="22"/>
        </w:rPr>
        <w:t>.</w:t>
      </w:r>
      <w:r w:rsidR="009B6A92" w:rsidRPr="00C74585">
        <w:rPr>
          <w:rFonts w:ascii="Arial" w:hAnsi="Arial" w:cs="Arial"/>
          <w:sz w:val="22"/>
          <w:szCs w:val="22"/>
        </w:rPr>
        <w:t xml:space="preserve"> Zhotovitel předloží plánovaný harmonogram školení po tematicky vhodných oblastech minimálně 60 dní před </w:t>
      </w:r>
      <w:r w:rsidR="00EE4FAB" w:rsidRPr="00C74585">
        <w:rPr>
          <w:rFonts w:ascii="Arial" w:hAnsi="Arial" w:cs="Arial"/>
          <w:sz w:val="22"/>
          <w:szCs w:val="22"/>
        </w:rPr>
        <w:t>dokončením Stavby</w:t>
      </w:r>
      <w:r w:rsidR="009B6A92" w:rsidRPr="00C74585">
        <w:rPr>
          <w:rFonts w:ascii="Arial" w:hAnsi="Arial" w:cs="Arial"/>
          <w:sz w:val="22"/>
          <w:szCs w:val="22"/>
        </w:rPr>
        <w:t xml:space="preserve"> a bude vytvořen tak, aby došlo k zaškolení personálu objednatele nejpozději do </w:t>
      </w:r>
      <w:r w:rsidR="00EE4FAB" w:rsidRPr="00C74585">
        <w:rPr>
          <w:rFonts w:ascii="Arial" w:hAnsi="Arial" w:cs="Arial"/>
          <w:sz w:val="22"/>
          <w:szCs w:val="22"/>
        </w:rPr>
        <w:t>provedení kolaudace Stavby</w:t>
      </w:r>
      <w:r w:rsidR="009B6A92" w:rsidRPr="00C74585">
        <w:rPr>
          <w:rFonts w:ascii="Arial" w:hAnsi="Arial" w:cs="Arial"/>
          <w:sz w:val="22"/>
          <w:szCs w:val="22"/>
        </w:rPr>
        <w:t>. Harmonogram bude odsouhlasen Objednatelem nejpozději 14 dní ode dne doručení návrhu; Zhotovitel případně plán aktualizuje / doplní dle pokynu Objednatele, a předloží k finálnímu schválení nejpozději do 7 dní od obdržení pokynu. Objednatel je s odsouhlasením povinen nominovat personál určený k zaškolení.</w:t>
      </w:r>
      <w:r w:rsidR="00EE4FAB" w:rsidRPr="00C74585">
        <w:rPr>
          <w:rFonts w:ascii="Arial" w:hAnsi="Arial" w:cs="Arial"/>
          <w:sz w:val="22"/>
          <w:szCs w:val="22"/>
        </w:rPr>
        <w:t xml:space="preserve"> </w:t>
      </w:r>
      <w:r w:rsidR="002345DB" w:rsidRPr="00C74585">
        <w:rPr>
          <w:rFonts w:ascii="Arial" w:hAnsi="Arial" w:cs="Arial"/>
          <w:sz w:val="22"/>
          <w:szCs w:val="22"/>
        </w:rPr>
        <w:t xml:space="preserve">Školení budou probíhat v </w:t>
      </w:r>
      <w:r w:rsidR="004C2938">
        <w:rPr>
          <w:rFonts w:ascii="Arial" w:hAnsi="Arial" w:cs="Arial"/>
          <w:sz w:val="22"/>
          <w:szCs w:val="22"/>
        </w:rPr>
        <w:t>provozu</w:t>
      </w:r>
      <w:r w:rsidR="002345DB" w:rsidRPr="00C74585">
        <w:rPr>
          <w:rFonts w:ascii="Arial" w:hAnsi="Arial" w:cs="Arial"/>
          <w:sz w:val="22"/>
          <w:szCs w:val="22"/>
        </w:rPr>
        <w:t xml:space="preserve"> Objednatele a</w:t>
      </w:r>
      <w:r w:rsidR="004C2938">
        <w:rPr>
          <w:rFonts w:ascii="Arial" w:hAnsi="Arial" w:cs="Arial"/>
          <w:sz w:val="22"/>
          <w:szCs w:val="22"/>
        </w:rPr>
        <w:t xml:space="preserve"> v případě požadavky Zhotovitele zajistí</w:t>
      </w:r>
      <w:r w:rsidR="002345DB" w:rsidRPr="00C74585">
        <w:rPr>
          <w:rFonts w:ascii="Arial" w:hAnsi="Arial" w:cs="Arial"/>
          <w:sz w:val="22"/>
          <w:szCs w:val="22"/>
        </w:rPr>
        <w:t xml:space="preserve"> Objednatel na své náklady </w:t>
      </w:r>
      <w:r w:rsidR="004C2938">
        <w:rPr>
          <w:rFonts w:ascii="Arial" w:hAnsi="Arial" w:cs="Arial"/>
          <w:sz w:val="22"/>
          <w:szCs w:val="22"/>
        </w:rPr>
        <w:t xml:space="preserve">i </w:t>
      </w:r>
      <w:r w:rsidR="002345DB" w:rsidRPr="00C74585">
        <w:rPr>
          <w:rFonts w:ascii="Arial" w:hAnsi="Arial" w:cs="Arial"/>
          <w:sz w:val="22"/>
          <w:szCs w:val="22"/>
        </w:rPr>
        <w:t>vhodnou školící místnost</w:t>
      </w:r>
      <w:r w:rsidR="0072495A" w:rsidRPr="00C74585">
        <w:rPr>
          <w:rFonts w:ascii="Arial" w:hAnsi="Arial" w:cs="Arial"/>
          <w:sz w:val="22"/>
          <w:szCs w:val="22"/>
        </w:rPr>
        <w:t>;</w:t>
      </w:r>
    </w:p>
    <w:p w14:paraId="40B049EA" w14:textId="77777777" w:rsidR="001064B9" w:rsidRPr="00C74585" w:rsidRDefault="001064B9" w:rsidP="00007108">
      <w:pPr>
        <w:widowControl w:val="0"/>
        <w:numPr>
          <w:ilvl w:val="2"/>
          <w:numId w:val="37"/>
        </w:numPr>
        <w:tabs>
          <w:tab w:val="clear" w:pos="2325"/>
        </w:tabs>
        <w:spacing w:before="120" w:after="120" w:line="276" w:lineRule="auto"/>
        <w:ind w:left="993" w:hanging="284"/>
        <w:jc w:val="both"/>
        <w:rPr>
          <w:rFonts w:ascii="Arial" w:hAnsi="Arial" w:cs="Arial"/>
          <w:sz w:val="22"/>
          <w:szCs w:val="22"/>
        </w:rPr>
      </w:pPr>
      <w:r w:rsidRPr="00C74585">
        <w:rPr>
          <w:rFonts w:ascii="Arial" w:hAnsi="Arial" w:cs="Arial"/>
          <w:sz w:val="22"/>
          <w:szCs w:val="22"/>
        </w:rPr>
        <w:t>vybavení Stavby podle požární zprávy;</w:t>
      </w:r>
    </w:p>
    <w:p w14:paraId="461065CE" w14:textId="705F804C" w:rsidR="002D7FA1" w:rsidRPr="00C74585" w:rsidRDefault="00E24176" w:rsidP="00007108">
      <w:pPr>
        <w:widowControl w:val="0"/>
        <w:numPr>
          <w:ilvl w:val="2"/>
          <w:numId w:val="37"/>
        </w:numPr>
        <w:tabs>
          <w:tab w:val="clear" w:pos="2325"/>
        </w:tabs>
        <w:spacing w:after="120" w:line="276" w:lineRule="auto"/>
        <w:ind w:left="993" w:hanging="284"/>
        <w:jc w:val="both"/>
        <w:rPr>
          <w:rFonts w:ascii="Arial" w:hAnsi="Arial" w:cs="Arial"/>
          <w:b/>
          <w:sz w:val="22"/>
          <w:szCs w:val="22"/>
        </w:rPr>
      </w:pPr>
      <w:r w:rsidRPr="00C74585">
        <w:rPr>
          <w:rFonts w:ascii="Arial" w:hAnsi="Arial" w:cs="Arial"/>
          <w:sz w:val="22"/>
          <w:szCs w:val="22"/>
        </w:rPr>
        <w:t xml:space="preserve">celkový úklid </w:t>
      </w:r>
      <w:r w:rsidR="00D51B30" w:rsidRPr="00C74585">
        <w:rPr>
          <w:rFonts w:ascii="Arial" w:hAnsi="Arial" w:cs="Arial"/>
          <w:sz w:val="22"/>
          <w:szCs w:val="22"/>
        </w:rPr>
        <w:t>Stavby</w:t>
      </w:r>
      <w:r w:rsidRPr="00C74585">
        <w:rPr>
          <w:rFonts w:ascii="Arial" w:hAnsi="Arial" w:cs="Arial"/>
          <w:sz w:val="22"/>
          <w:szCs w:val="22"/>
        </w:rPr>
        <w:t xml:space="preserve"> před předáním a převzetím plnění předmětu smlouvy</w:t>
      </w:r>
      <w:r w:rsidR="004C2938">
        <w:rPr>
          <w:rFonts w:ascii="Arial" w:hAnsi="Arial" w:cs="Arial"/>
          <w:sz w:val="22"/>
          <w:szCs w:val="22"/>
        </w:rPr>
        <w:t xml:space="preserve"> dle přílohy č. </w:t>
      </w:r>
      <w:r w:rsidR="00FC458A">
        <w:rPr>
          <w:rFonts w:ascii="Arial" w:hAnsi="Arial" w:cs="Arial"/>
          <w:sz w:val="22"/>
          <w:szCs w:val="22"/>
        </w:rPr>
        <w:t>4</w:t>
      </w:r>
      <w:r w:rsidRPr="00C74585">
        <w:rPr>
          <w:rFonts w:ascii="Arial" w:hAnsi="Arial" w:cs="Arial"/>
          <w:sz w:val="22"/>
          <w:szCs w:val="22"/>
        </w:rPr>
        <w:t>;</w:t>
      </w:r>
      <w:r w:rsidR="002D7FA1" w:rsidRPr="00C74585">
        <w:rPr>
          <w:rFonts w:ascii="Arial" w:hAnsi="Arial" w:cs="Arial"/>
          <w:sz w:val="22"/>
          <w:szCs w:val="22"/>
        </w:rPr>
        <w:t xml:space="preserve"> </w:t>
      </w:r>
      <w:r w:rsidR="00C4309C" w:rsidRPr="00C74585">
        <w:rPr>
          <w:rFonts w:ascii="Arial" w:hAnsi="Arial" w:cs="Arial"/>
          <w:sz w:val="22"/>
          <w:szCs w:val="22"/>
        </w:rPr>
        <w:t xml:space="preserve"> </w:t>
      </w:r>
    </w:p>
    <w:p w14:paraId="7E1E7AD4" w14:textId="111FBDB4" w:rsidR="00CC1848" w:rsidRPr="00C74585" w:rsidRDefault="00C96F39" w:rsidP="00007108">
      <w:pPr>
        <w:widowControl w:val="0"/>
        <w:numPr>
          <w:ilvl w:val="2"/>
          <w:numId w:val="37"/>
        </w:numPr>
        <w:tabs>
          <w:tab w:val="clear" w:pos="2325"/>
        </w:tabs>
        <w:spacing w:after="120" w:line="276" w:lineRule="auto"/>
        <w:ind w:left="993" w:hanging="284"/>
        <w:jc w:val="both"/>
        <w:rPr>
          <w:rFonts w:ascii="Arial" w:hAnsi="Arial" w:cs="Arial"/>
          <w:b/>
          <w:sz w:val="22"/>
          <w:szCs w:val="22"/>
        </w:rPr>
      </w:pPr>
      <w:r w:rsidRPr="00C74585">
        <w:rPr>
          <w:rFonts w:ascii="Arial" w:hAnsi="Arial" w:cs="Arial"/>
          <w:sz w:val="22"/>
          <w:szCs w:val="22"/>
        </w:rPr>
        <w:t>zajištění povolení změny stavby před dokončením, bude-li to nezbytné</w:t>
      </w:r>
      <w:r w:rsidR="00097A28" w:rsidRPr="00C74585">
        <w:rPr>
          <w:rFonts w:ascii="Arial" w:hAnsi="Arial" w:cs="Arial"/>
          <w:sz w:val="22"/>
          <w:szCs w:val="22"/>
        </w:rPr>
        <w:t>;</w:t>
      </w:r>
      <w:r w:rsidR="008C18CC" w:rsidRPr="00C74585">
        <w:rPr>
          <w:rFonts w:ascii="Arial" w:hAnsi="Arial" w:cs="Arial"/>
          <w:sz w:val="22"/>
          <w:szCs w:val="22"/>
        </w:rPr>
        <w:t xml:space="preserve"> včetně vypracování potřebn</w:t>
      </w:r>
      <w:r w:rsidR="00097A28" w:rsidRPr="00C74585">
        <w:rPr>
          <w:rFonts w:ascii="Arial" w:hAnsi="Arial" w:cs="Arial"/>
          <w:sz w:val="22"/>
          <w:szCs w:val="22"/>
        </w:rPr>
        <w:t>é</w:t>
      </w:r>
      <w:r w:rsidR="008C18CC" w:rsidRPr="00C74585">
        <w:rPr>
          <w:rFonts w:ascii="Arial" w:hAnsi="Arial" w:cs="Arial"/>
          <w:sz w:val="22"/>
          <w:szCs w:val="22"/>
        </w:rPr>
        <w:t xml:space="preserve"> dokumentace</w:t>
      </w:r>
      <w:r w:rsidR="00097A28" w:rsidRPr="00C74585">
        <w:rPr>
          <w:rFonts w:ascii="Arial" w:hAnsi="Arial" w:cs="Arial"/>
          <w:sz w:val="22"/>
          <w:szCs w:val="22"/>
        </w:rPr>
        <w:t xml:space="preserve"> a</w:t>
      </w:r>
      <w:r w:rsidR="008C18CC" w:rsidRPr="00C74585">
        <w:rPr>
          <w:rFonts w:ascii="Arial" w:hAnsi="Arial" w:cs="Arial"/>
          <w:sz w:val="22"/>
          <w:szCs w:val="22"/>
        </w:rPr>
        <w:t xml:space="preserve"> návrhu žádostí</w:t>
      </w:r>
      <w:r w:rsidR="004C2938">
        <w:rPr>
          <w:rFonts w:ascii="Arial" w:hAnsi="Arial" w:cs="Arial"/>
          <w:sz w:val="22"/>
          <w:szCs w:val="22"/>
        </w:rPr>
        <w:t xml:space="preserve"> (před podáním budou tyto dokumenty předloženy ke schválení Objednatelem)</w:t>
      </w:r>
      <w:r w:rsidR="00097A28" w:rsidRPr="00C74585">
        <w:rPr>
          <w:rFonts w:ascii="Arial" w:hAnsi="Arial" w:cs="Arial"/>
          <w:sz w:val="22"/>
          <w:szCs w:val="22"/>
        </w:rPr>
        <w:t>;</w:t>
      </w:r>
      <w:r w:rsidR="008C18CC" w:rsidRPr="00C74585">
        <w:rPr>
          <w:rFonts w:ascii="Arial" w:hAnsi="Arial" w:cs="Arial"/>
          <w:sz w:val="22"/>
          <w:szCs w:val="22"/>
        </w:rPr>
        <w:t xml:space="preserve"> </w:t>
      </w:r>
      <w:r w:rsidR="00097A28" w:rsidRPr="00C74585">
        <w:rPr>
          <w:rFonts w:ascii="Arial" w:hAnsi="Arial" w:cs="Arial"/>
          <w:sz w:val="22"/>
          <w:szCs w:val="22"/>
        </w:rPr>
        <w:t>Zhotovitel bude s věcně a místě příslušným stavebním úřadem vést jednání, stavebnímu úřadu bude poskytovat součinnost a provede veškeré další činnosti, které jsou nezbytné pro zajištění vydání rozhodnut</w:t>
      </w:r>
      <w:r w:rsidR="00DD03DF" w:rsidRPr="00C74585">
        <w:rPr>
          <w:rFonts w:ascii="Arial" w:hAnsi="Arial" w:cs="Arial"/>
          <w:sz w:val="22"/>
          <w:szCs w:val="22"/>
        </w:rPr>
        <w:t>í</w:t>
      </w:r>
      <w:r w:rsidR="00CC1848" w:rsidRPr="00C74585">
        <w:rPr>
          <w:rFonts w:ascii="Arial" w:hAnsi="Arial" w:cs="Arial"/>
          <w:sz w:val="22"/>
          <w:szCs w:val="22"/>
        </w:rPr>
        <w:t>;</w:t>
      </w:r>
    </w:p>
    <w:p w14:paraId="725B25E7" w14:textId="65586ADE" w:rsidR="0028085B" w:rsidRPr="00C74585" w:rsidRDefault="00CC1848" w:rsidP="00007108">
      <w:pPr>
        <w:widowControl w:val="0"/>
        <w:numPr>
          <w:ilvl w:val="2"/>
          <w:numId w:val="37"/>
        </w:numPr>
        <w:tabs>
          <w:tab w:val="clear" w:pos="2325"/>
        </w:tabs>
        <w:spacing w:after="120" w:line="276" w:lineRule="auto"/>
        <w:ind w:left="993" w:hanging="284"/>
        <w:jc w:val="both"/>
        <w:rPr>
          <w:rFonts w:ascii="Arial" w:hAnsi="Arial" w:cs="Arial"/>
          <w:b/>
          <w:sz w:val="22"/>
          <w:szCs w:val="22"/>
        </w:rPr>
      </w:pPr>
      <w:r w:rsidRPr="00C74585">
        <w:rPr>
          <w:rFonts w:ascii="Arial" w:hAnsi="Arial" w:cs="Arial"/>
          <w:sz w:val="22"/>
          <w:szCs w:val="22"/>
        </w:rPr>
        <w:lastRenderedPageBreak/>
        <w:t>zajištění vydání kolaudačního rozhodnutí Stavby; Zhotovitel bude zastupova</w:t>
      </w:r>
      <w:r w:rsidR="006A2664" w:rsidRPr="00C74585">
        <w:rPr>
          <w:rFonts w:ascii="Arial" w:hAnsi="Arial" w:cs="Arial"/>
          <w:sz w:val="22"/>
          <w:szCs w:val="22"/>
        </w:rPr>
        <w:t>t</w:t>
      </w:r>
      <w:r w:rsidRPr="00C74585">
        <w:rPr>
          <w:rFonts w:ascii="Arial" w:hAnsi="Arial" w:cs="Arial"/>
          <w:sz w:val="22"/>
          <w:szCs w:val="22"/>
        </w:rPr>
        <w:t xml:space="preserve"> Objednatele při kontrolních prohlídkách Stavby prováděných příslušným stavebním úřadem; Zhotovitel za Objednatele příslušnému stavebnímu úřadu oznámí termín zahájení zhotovování Stavby; Zhotovitel bude s věcně a místě příslušným stavebním úřadem vést jednání</w:t>
      </w:r>
      <w:r w:rsidR="006A2664" w:rsidRPr="00C74585">
        <w:rPr>
          <w:rFonts w:ascii="Arial" w:hAnsi="Arial" w:cs="Arial"/>
          <w:sz w:val="22"/>
          <w:szCs w:val="22"/>
        </w:rPr>
        <w:t>, stavebnímu úřadu bude poskytovat součinnost</w:t>
      </w:r>
      <w:r w:rsidRPr="00C74585">
        <w:rPr>
          <w:rFonts w:ascii="Arial" w:hAnsi="Arial" w:cs="Arial"/>
          <w:sz w:val="22"/>
          <w:szCs w:val="22"/>
        </w:rPr>
        <w:t xml:space="preserve"> a provede veškeré další činnosti, které jsou nezbytné pro zajištění vydání </w:t>
      </w:r>
      <w:r w:rsidR="00E851B7" w:rsidRPr="00C74585">
        <w:rPr>
          <w:rFonts w:ascii="Arial" w:hAnsi="Arial" w:cs="Arial"/>
          <w:sz w:val="22"/>
          <w:szCs w:val="22"/>
        </w:rPr>
        <w:t>k</w:t>
      </w:r>
      <w:r w:rsidRPr="00C74585">
        <w:rPr>
          <w:rFonts w:ascii="Arial" w:hAnsi="Arial" w:cs="Arial"/>
          <w:sz w:val="22"/>
          <w:szCs w:val="22"/>
        </w:rPr>
        <w:t xml:space="preserve">olaudačního rozhodnutí; Zhotovitel předá Objednateli kolaudační </w:t>
      </w:r>
      <w:r w:rsidR="00C80CED" w:rsidRPr="00C74585">
        <w:rPr>
          <w:rFonts w:ascii="Arial" w:hAnsi="Arial" w:cs="Arial"/>
          <w:sz w:val="22"/>
          <w:szCs w:val="22"/>
        </w:rPr>
        <w:t>rozhodnutí</w:t>
      </w:r>
      <w:r w:rsidRPr="00C74585">
        <w:rPr>
          <w:rFonts w:ascii="Arial" w:hAnsi="Arial" w:cs="Arial"/>
          <w:sz w:val="22"/>
          <w:szCs w:val="22"/>
        </w:rPr>
        <w:t>, kter</w:t>
      </w:r>
      <w:r w:rsidR="00C80CED" w:rsidRPr="00C74585">
        <w:rPr>
          <w:rFonts w:ascii="Arial" w:hAnsi="Arial" w:cs="Arial"/>
          <w:sz w:val="22"/>
          <w:szCs w:val="22"/>
        </w:rPr>
        <w:t>é</w:t>
      </w:r>
      <w:r w:rsidRPr="00C74585">
        <w:rPr>
          <w:rFonts w:ascii="Arial" w:hAnsi="Arial" w:cs="Arial"/>
          <w:sz w:val="22"/>
          <w:szCs w:val="22"/>
        </w:rPr>
        <w:t xml:space="preserve"> je dokladem o povoleném užívání Stavby;</w:t>
      </w:r>
      <w:r w:rsidR="0028085B" w:rsidRPr="00C74585">
        <w:rPr>
          <w:rFonts w:ascii="Arial" w:hAnsi="Arial" w:cs="Arial"/>
          <w:b/>
          <w:sz w:val="22"/>
          <w:szCs w:val="22"/>
        </w:rPr>
        <w:t xml:space="preserve"> </w:t>
      </w:r>
    </w:p>
    <w:p w14:paraId="2DC9F7BE" w14:textId="77777777" w:rsidR="00D04D4A" w:rsidRPr="00C74585" w:rsidRDefault="0028085B" w:rsidP="00007108">
      <w:pPr>
        <w:widowControl w:val="0"/>
        <w:numPr>
          <w:ilvl w:val="2"/>
          <w:numId w:val="37"/>
        </w:numPr>
        <w:tabs>
          <w:tab w:val="clear" w:pos="2325"/>
        </w:tabs>
        <w:spacing w:after="120" w:line="276" w:lineRule="auto"/>
        <w:ind w:left="993" w:hanging="284"/>
        <w:jc w:val="both"/>
        <w:rPr>
          <w:rFonts w:ascii="Arial" w:hAnsi="Arial" w:cs="Arial"/>
          <w:b/>
          <w:sz w:val="22"/>
          <w:szCs w:val="22"/>
        </w:rPr>
      </w:pPr>
      <w:r w:rsidRPr="00C74585">
        <w:rPr>
          <w:rFonts w:ascii="Arial" w:hAnsi="Arial" w:cs="Arial"/>
          <w:sz w:val="22"/>
          <w:szCs w:val="22"/>
        </w:rPr>
        <w:t xml:space="preserve">v případě zjištění závad bezpečného užívání Stavby a vydání rozhodnutí o zákazu užívání Stavby ve správním řízení </w:t>
      </w:r>
      <w:r w:rsidR="00BF205C" w:rsidRPr="00C74585">
        <w:rPr>
          <w:rFonts w:ascii="Arial" w:hAnsi="Arial" w:cs="Arial"/>
          <w:sz w:val="22"/>
          <w:szCs w:val="22"/>
        </w:rPr>
        <w:t>podán</w:t>
      </w:r>
      <w:r w:rsidR="00D76875" w:rsidRPr="00C74585">
        <w:rPr>
          <w:rFonts w:ascii="Arial" w:hAnsi="Arial" w:cs="Arial"/>
          <w:sz w:val="22"/>
          <w:szCs w:val="22"/>
        </w:rPr>
        <w:t>í (po odstranění vytknutých nedostatků)</w:t>
      </w:r>
      <w:r w:rsidRPr="00C74585">
        <w:rPr>
          <w:rFonts w:ascii="Arial" w:hAnsi="Arial" w:cs="Arial"/>
          <w:sz w:val="22"/>
          <w:szCs w:val="22"/>
        </w:rPr>
        <w:t xml:space="preserve"> oznámení o odstranění nedostatků</w:t>
      </w:r>
      <w:r w:rsidR="00BF205C" w:rsidRPr="00C74585">
        <w:rPr>
          <w:rFonts w:ascii="Arial" w:hAnsi="Arial" w:cs="Arial"/>
          <w:sz w:val="22"/>
          <w:szCs w:val="22"/>
        </w:rPr>
        <w:t>;</w:t>
      </w:r>
    </w:p>
    <w:p w14:paraId="3832125C" w14:textId="77777777" w:rsidR="00CB5591" w:rsidRPr="00C74585" w:rsidRDefault="00CB5591" w:rsidP="00007108">
      <w:pPr>
        <w:widowControl w:val="0"/>
        <w:numPr>
          <w:ilvl w:val="2"/>
          <w:numId w:val="37"/>
        </w:numPr>
        <w:tabs>
          <w:tab w:val="clear" w:pos="2325"/>
        </w:tabs>
        <w:spacing w:after="120" w:line="276" w:lineRule="auto"/>
        <w:ind w:left="993" w:hanging="284"/>
        <w:jc w:val="both"/>
        <w:rPr>
          <w:rFonts w:ascii="Arial" w:hAnsi="Arial" w:cs="Arial"/>
          <w:b/>
          <w:sz w:val="22"/>
          <w:szCs w:val="22"/>
        </w:rPr>
      </w:pPr>
      <w:r w:rsidRPr="00C74585">
        <w:rPr>
          <w:rFonts w:ascii="Arial" w:hAnsi="Arial" w:cs="Arial"/>
          <w:sz w:val="22"/>
          <w:szCs w:val="22"/>
        </w:rPr>
        <w:t>zpracování technologických postupů a technických metod, kterých hodlá užít při zhotovování Stavby, a to vždy před zahájením příslušných prací na Stavbě dle Harmonogramu a na vyžádání je předložit Objednateli. Technologický postup musí být předložen v takové formě a podrobnostech, kterou si Objednatel výslovně vyžádá;</w:t>
      </w:r>
    </w:p>
    <w:p w14:paraId="73F72132" w14:textId="2F2E3F7A" w:rsidR="00A370CC" w:rsidRPr="00C74585" w:rsidRDefault="00A370CC" w:rsidP="00007108">
      <w:pPr>
        <w:widowControl w:val="0"/>
        <w:numPr>
          <w:ilvl w:val="2"/>
          <w:numId w:val="37"/>
        </w:numPr>
        <w:tabs>
          <w:tab w:val="clear" w:pos="2325"/>
        </w:tabs>
        <w:spacing w:after="120" w:line="276" w:lineRule="auto"/>
        <w:ind w:left="993" w:hanging="284"/>
        <w:jc w:val="both"/>
        <w:rPr>
          <w:rFonts w:ascii="Arial" w:hAnsi="Arial" w:cs="Arial"/>
          <w:b/>
          <w:sz w:val="22"/>
          <w:szCs w:val="22"/>
        </w:rPr>
      </w:pPr>
      <w:r w:rsidRPr="00C74585">
        <w:rPr>
          <w:rFonts w:ascii="Arial" w:hAnsi="Arial" w:cs="Arial"/>
          <w:sz w:val="22"/>
          <w:szCs w:val="22"/>
        </w:rPr>
        <w:t>hlášení archeologických nálezů v souladu s § 23 zákona č. 20/1987 Sb., o státní památkové péči, ve znění pozdějších předpisů;</w:t>
      </w:r>
      <w:r w:rsidR="00290AEB">
        <w:rPr>
          <w:rFonts w:ascii="Arial" w:hAnsi="Arial" w:cs="Arial"/>
          <w:sz w:val="22"/>
          <w:szCs w:val="22"/>
        </w:rPr>
        <w:t xml:space="preserve"> pro vyloučení pochybností se uvádí, že archeologický průzkum zajistí Objednatel;</w:t>
      </w:r>
    </w:p>
    <w:p w14:paraId="6AC169D5" w14:textId="77777777" w:rsidR="00C4309C" w:rsidRPr="00C74585" w:rsidRDefault="00D04D4A" w:rsidP="00007108">
      <w:pPr>
        <w:widowControl w:val="0"/>
        <w:numPr>
          <w:ilvl w:val="2"/>
          <w:numId w:val="37"/>
        </w:numPr>
        <w:tabs>
          <w:tab w:val="clear" w:pos="2325"/>
        </w:tabs>
        <w:spacing w:after="120" w:line="276" w:lineRule="auto"/>
        <w:ind w:left="993" w:hanging="284"/>
        <w:jc w:val="both"/>
        <w:rPr>
          <w:rFonts w:ascii="Arial" w:hAnsi="Arial" w:cs="Arial"/>
          <w:b/>
          <w:sz w:val="22"/>
          <w:szCs w:val="22"/>
        </w:rPr>
      </w:pPr>
      <w:r w:rsidRPr="00C74585">
        <w:rPr>
          <w:rFonts w:ascii="Arial" w:hAnsi="Arial" w:cs="Arial"/>
          <w:sz w:val="22"/>
          <w:szCs w:val="22"/>
        </w:rPr>
        <w:t>dalších činností, které jsou definovány touto smlouvou nebo které jsou nezbytné při zhotovování Stavby pro její řádné dokončení</w:t>
      </w:r>
      <w:r w:rsidR="00A101FB" w:rsidRPr="00C74585">
        <w:rPr>
          <w:rFonts w:ascii="Arial" w:hAnsi="Arial" w:cs="Arial"/>
          <w:sz w:val="22"/>
          <w:szCs w:val="22"/>
        </w:rPr>
        <w:t>.</w:t>
      </w:r>
      <w:r w:rsidR="00C4309C" w:rsidRPr="00C74585">
        <w:rPr>
          <w:rFonts w:ascii="Arial" w:hAnsi="Arial" w:cs="Arial"/>
          <w:sz w:val="22"/>
          <w:szCs w:val="22"/>
        </w:rPr>
        <w:t xml:space="preserve"> </w:t>
      </w:r>
    </w:p>
    <w:p w14:paraId="1905F529" w14:textId="77777777" w:rsidR="00F623D5" w:rsidRPr="00C74585" w:rsidRDefault="00CD76F6" w:rsidP="00C43983">
      <w:pPr>
        <w:widowControl w:val="0"/>
        <w:numPr>
          <w:ilvl w:val="1"/>
          <w:numId w:val="5"/>
        </w:numPr>
        <w:tabs>
          <w:tab w:val="clear" w:pos="1191"/>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Vypracování </w:t>
      </w:r>
      <w:r w:rsidR="00D51B5D" w:rsidRPr="00C74585">
        <w:rPr>
          <w:rFonts w:ascii="Arial" w:hAnsi="Arial" w:cs="Arial"/>
          <w:sz w:val="22"/>
          <w:szCs w:val="22"/>
        </w:rPr>
        <w:t>DSPS</w:t>
      </w:r>
      <w:r w:rsidRPr="00C74585">
        <w:rPr>
          <w:rFonts w:ascii="Arial" w:hAnsi="Arial" w:cs="Arial"/>
          <w:sz w:val="22"/>
          <w:szCs w:val="22"/>
        </w:rPr>
        <w:t xml:space="preserve"> </w:t>
      </w:r>
      <w:r w:rsidR="000D0D59" w:rsidRPr="00C74585">
        <w:rPr>
          <w:rFonts w:ascii="Arial" w:hAnsi="Arial" w:cs="Arial"/>
          <w:sz w:val="22"/>
          <w:szCs w:val="22"/>
        </w:rPr>
        <w:t xml:space="preserve">bude provedeno </w:t>
      </w:r>
      <w:r w:rsidRPr="00C74585">
        <w:rPr>
          <w:rFonts w:ascii="Arial" w:hAnsi="Arial" w:cs="Arial"/>
          <w:sz w:val="22"/>
          <w:szCs w:val="22"/>
        </w:rPr>
        <w:t>podle následujících zásad</w:t>
      </w:r>
      <w:r w:rsidR="00F623D5" w:rsidRPr="00C74585">
        <w:rPr>
          <w:rFonts w:ascii="Arial" w:hAnsi="Arial" w:cs="Arial"/>
          <w:sz w:val="22"/>
          <w:szCs w:val="22"/>
        </w:rPr>
        <w:t>:</w:t>
      </w:r>
    </w:p>
    <w:p w14:paraId="149AE523" w14:textId="77777777" w:rsidR="00966AC1" w:rsidRPr="00C74585" w:rsidRDefault="00966AC1" w:rsidP="00C43983">
      <w:pPr>
        <w:widowControl w:val="0"/>
        <w:numPr>
          <w:ilvl w:val="2"/>
          <w:numId w:val="11"/>
        </w:numPr>
        <w:tabs>
          <w:tab w:val="clear" w:pos="2325"/>
          <w:tab w:val="num" w:pos="993"/>
        </w:tabs>
        <w:spacing w:after="120" w:line="276" w:lineRule="auto"/>
        <w:ind w:left="993" w:hanging="284"/>
        <w:jc w:val="both"/>
        <w:rPr>
          <w:rFonts w:ascii="Arial" w:hAnsi="Arial" w:cs="Arial"/>
          <w:sz w:val="22"/>
          <w:szCs w:val="22"/>
        </w:rPr>
      </w:pPr>
      <w:r w:rsidRPr="00C74585">
        <w:rPr>
          <w:rFonts w:ascii="Arial" w:hAnsi="Arial" w:cs="Arial"/>
          <w:sz w:val="22"/>
          <w:szCs w:val="22"/>
        </w:rPr>
        <w:t>DSPS bude vycházet z</w:t>
      </w:r>
      <w:r w:rsidR="00C11480" w:rsidRPr="00C74585">
        <w:rPr>
          <w:rFonts w:ascii="Arial" w:hAnsi="Arial" w:cs="Arial"/>
          <w:sz w:val="22"/>
          <w:szCs w:val="22"/>
        </w:rPr>
        <w:t xml:space="preserve"> </w:t>
      </w:r>
      <w:r w:rsidRPr="00C74585">
        <w:rPr>
          <w:rFonts w:ascii="Arial" w:hAnsi="Arial" w:cs="Arial"/>
          <w:sz w:val="22"/>
          <w:szCs w:val="22"/>
        </w:rPr>
        <w:t>Projektové dokumentace</w:t>
      </w:r>
      <w:r w:rsidR="00763752" w:rsidRPr="00C74585">
        <w:rPr>
          <w:rFonts w:ascii="Arial" w:hAnsi="Arial" w:cs="Arial"/>
          <w:sz w:val="22"/>
          <w:szCs w:val="22"/>
        </w:rPr>
        <w:t xml:space="preserve"> a bude v souladu s </w:t>
      </w:r>
      <w:r w:rsidR="00284D11" w:rsidRPr="00C74585">
        <w:rPr>
          <w:rFonts w:ascii="Arial" w:hAnsi="Arial" w:cs="Arial"/>
          <w:sz w:val="22"/>
          <w:szCs w:val="22"/>
        </w:rPr>
        <w:t>n</w:t>
      </w:r>
      <w:r w:rsidR="00763752" w:rsidRPr="00C74585">
        <w:rPr>
          <w:rFonts w:ascii="Arial" w:hAnsi="Arial" w:cs="Arial"/>
          <w:sz w:val="22"/>
          <w:szCs w:val="22"/>
        </w:rPr>
        <w:t>abídkou Zhotovitele</w:t>
      </w:r>
      <w:r w:rsidRPr="00C74585">
        <w:rPr>
          <w:rFonts w:ascii="Arial" w:hAnsi="Arial" w:cs="Arial"/>
          <w:sz w:val="22"/>
          <w:szCs w:val="22"/>
        </w:rPr>
        <w:t xml:space="preserve">; </w:t>
      </w:r>
    </w:p>
    <w:p w14:paraId="15552EE2" w14:textId="77777777" w:rsidR="00966AC1" w:rsidRPr="00C74585" w:rsidRDefault="00966AC1" w:rsidP="00C43983">
      <w:pPr>
        <w:widowControl w:val="0"/>
        <w:numPr>
          <w:ilvl w:val="2"/>
          <w:numId w:val="11"/>
        </w:numPr>
        <w:tabs>
          <w:tab w:val="clear" w:pos="2325"/>
          <w:tab w:val="num" w:pos="993"/>
        </w:tabs>
        <w:spacing w:after="120" w:line="276" w:lineRule="auto"/>
        <w:ind w:left="993" w:hanging="284"/>
        <w:jc w:val="both"/>
        <w:rPr>
          <w:rFonts w:ascii="Arial" w:hAnsi="Arial" w:cs="Arial"/>
          <w:sz w:val="22"/>
          <w:szCs w:val="22"/>
        </w:rPr>
      </w:pPr>
      <w:r w:rsidRPr="00C74585">
        <w:rPr>
          <w:rFonts w:ascii="Arial" w:hAnsi="Arial" w:cs="Arial"/>
          <w:sz w:val="22"/>
          <w:szCs w:val="22"/>
        </w:rPr>
        <w:t>bude splňovat projektové a montážní návody jednotlivých dodavatelů příslušného stavebního či konstrukčního materiálu</w:t>
      </w:r>
      <w:r w:rsidR="00DF3E90" w:rsidRPr="00C74585">
        <w:rPr>
          <w:rFonts w:ascii="Arial" w:hAnsi="Arial" w:cs="Arial"/>
          <w:sz w:val="22"/>
          <w:szCs w:val="22"/>
        </w:rPr>
        <w:t>;</w:t>
      </w:r>
    </w:p>
    <w:p w14:paraId="7FF44C4B" w14:textId="77777777" w:rsidR="00966AC1" w:rsidRPr="00C74585" w:rsidRDefault="00966AC1" w:rsidP="00C43983">
      <w:pPr>
        <w:widowControl w:val="0"/>
        <w:numPr>
          <w:ilvl w:val="2"/>
          <w:numId w:val="11"/>
        </w:numPr>
        <w:tabs>
          <w:tab w:val="clear" w:pos="2325"/>
          <w:tab w:val="num" w:pos="993"/>
        </w:tabs>
        <w:spacing w:after="120" w:line="276" w:lineRule="auto"/>
        <w:ind w:left="993" w:hanging="284"/>
        <w:jc w:val="both"/>
        <w:rPr>
          <w:rFonts w:ascii="Arial" w:hAnsi="Arial" w:cs="Arial"/>
          <w:sz w:val="22"/>
          <w:szCs w:val="22"/>
        </w:rPr>
      </w:pPr>
      <w:r w:rsidRPr="00C74585">
        <w:rPr>
          <w:rFonts w:ascii="Arial" w:hAnsi="Arial" w:cs="Arial"/>
          <w:sz w:val="22"/>
          <w:szCs w:val="22"/>
        </w:rPr>
        <w:t xml:space="preserve">bude obsahovat výkresy potřebné k provedení Stavby z hlediska </w:t>
      </w:r>
      <w:r w:rsidR="00A72B3A" w:rsidRPr="00C74585">
        <w:rPr>
          <w:rFonts w:ascii="Arial" w:hAnsi="Arial" w:cs="Arial"/>
          <w:sz w:val="22"/>
          <w:szCs w:val="22"/>
        </w:rPr>
        <w:t>Zhotovitelem</w:t>
      </w:r>
      <w:r w:rsidRPr="00C74585">
        <w:rPr>
          <w:rFonts w:ascii="Arial" w:hAnsi="Arial" w:cs="Arial"/>
          <w:sz w:val="22"/>
          <w:szCs w:val="22"/>
        </w:rPr>
        <w:t xml:space="preserve"> používaných materiálů a technologií konkrétně neuvedených v Projektové dokumentaci; </w:t>
      </w:r>
    </w:p>
    <w:p w14:paraId="5A1FE24A" w14:textId="77777777" w:rsidR="00F623D5" w:rsidRPr="00C74585" w:rsidRDefault="00F623D5" w:rsidP="00C43983">
      <w:pPr>
        <w:widowControl w:val="0"/>
        <w:numPr>
          <w:ilvl w:val="2"/>
          <w:numId w:val="11"/>
        </w:numPr>
        <w:tabs>
          <w:tab w:val="clear" w:pos="2325"/>
          <w:tab w:val="num" w:pos="993"/>
        </w:tabs>
        <w:spacing w:after="120" w:line="276" w:lineRule="auto"/>
        <w:ind w:left="993" w:hanging="284"/>
        <w:jc w:val="both"/>
        <w:rPr>
          <w:rFonts w:ascii="Arial" w:hAnsi="Arial" w:cs="Arial"/>
          <w:b/>
          <w:sz w:val="22"/>
          <w:szCs w:val="22"/>
        </w:rPr>
      </w:pPr>
      <w:r w:rsidRPr="00C74585">
        <w:rPr>
          <w:rFonts w:ascii="Arial" w:hAnsi="Arial" w:cs="Arial"/>
          <w:snapToGrid w:val="0"/>
          <w:sz w:val="22"/>
          <w:szCs w:val="22"/>
        </w:rPr>
        <w:t xml:space="preserve">do </w:t>
      </w:r>
      <w:r w:rsidR="00CD76F6" w:rsidRPr="00C74585">
        <w:rPr>
          <w:rFonts w:ascii="Arial" w:hAnsi="Arial" w:cs="Arial"/>
          <w:sz w:val="22"/>
          <w:szCs w:val="22"/>
        </w:rPr>
        <w:t>DSPS</w:t>
      </w:r>
      <w:r w:rsidR="00CD76F6" w:rsidRPr="00C74585">
        <w:rPr>
          <w:rFonts w:ascii="Arial" w:hAnsi="Arial" w:cs="Arial"/>
          <w:snapToGrid w:val="0"/>
          <w:sz w:val="22"/>
          <w:szCs w:val="22"/>
        </w:rPr>
        <w:t xml:space="preserve"> </w:t>
      </w:r>
      <w:r w:rsidRPr="00C74585">
        <w:rPr>
          <w:rFonts w:ascii="Arial" w:hAnsi="Arial" w:cs="Arial"/>
          <w:snapToGrid w:val="0"/>
          <w:sz w:val="22"/>
          <w:szCs w:val="22"/>
        </w:rPr>
        <w:t>všech stavebních objektů budou zřetelně vyznačeny všechny změny</w:t>
      </w:r>
      <w:r w:rsidR="00F77957" w:rsidRPr="00C74585">
        <w:rPr>
          <w:rFonts w:ascii="Arial" w:hAnsi="Arial" w:cs="Arial"/>
          <w:snapToGrid w:val="0"/>
          <w:sz w:val="22"/>
          <w:szCs w:val="22"/>
        </w:rPr>
        <w:t xml:space="preserve"> </w:t>
      </w:r>
      <w:r w:rsidR="00F77957" w:rsidRPr="00C74585">
        <w:rPr>
          <w:rFonts w:ascii="Arial" w:hAnsi="Arial" w:cs="Arial"/>
          <w:sz w:val="22"/>
          <w:szCs w:val="22"/>
        </w:rPr>
        <w:t>oproti</w:t>
      </w:r>
      <w:r w:rsidR="00F77957" w:rsidRPr="00C74585">
        <w:rPr>
          <w:rFonts w:ascii="Arial" w:hAnsi="Arial" w:cs="Arial"/>
          <w:snapToGrid w:val="0"/>
          <w:sz w:val="22"/>
          <w:szCs w:val="22"/>
        </w:rPr>
        <w:t xml:space="preserve"> Projektové dokumentaci</w:t>
      </w:r>
      <w:r w:rsidRPr="00C74585">
        <w:rPr>
          <w:rFonts w:ascii="Arial" w:hAnsi="Arial" w:cs="Arial"/>
          <w:snapToGrid w:val="0"/>
          <w:sz w:val="22"/>
          <w:szCs w:val="22"/>
        </w:rPr>
        <w:t xml:space="preserve">, k nimž došlo v průběhu zhotovení </w:t>
      </w:r>
      <w:r w:rsidR="00D51B30" w:rsidRPr="00C74585">
        <w:rPr>
          <w:rFonts w:ascii="Arial" w:hAnsi="Arial" w:cs="Arial"/>
          <w:snapToGrid w:val="0"/>
          <w:sz w:val="22"/>
          <w:szCs w:val="22"/>
        </w:rPr>
        <w:t>Stavby</w:t>
      </w:r>
      <w:r w:rsidRPr="00C74585">
        <w:rPr>
          <w:rFonts w:ascii="Arial" w:hAnsi="Arial" w:cs="Arial"/>
          <w:snapToGrid w:val="0"/>
          <w:sz w:val="22"/>
          <w:szCs w:val="22"/>
        </w:rPr>
        <w:t>;</w:t>
      </w:r>
    </w:p>
    <w:p w14:paraId="14391344" w14:textId="77777777" w:rsidR="00F623D5" w:rsidRPr="00C74585" w:rsidRDefault="00F623D5" w:rsidP="00C43983">
      <w:pPr>
        <w:widowControl w:val="0"/>
        <w:numPr>
          <w:ilvl w:val="2"/>
          <w:numId w:val="11"/>
        </w:numPr>
        <w:tabs>
          <w:tab w:val="clear" w:pos="2325"/>
          <w:tab w:val="num" w:pos="993"/>
        </w:tabs>
        <w:spacing w:after="120" w:line="276" w:lineRule="auto"/>
        <w:ind w:left="993" w:hanging="284"/>
        <w:jc w:val="both"/>
        <w:rPr>
          <w:rFonts w:ascii="Arial" w:hAnsi="Arial" w:cs="Arial"/>
          <w:b/>
          <w:sz w:val="22"/>
          <w:szCs w:val="22"/>
        </w:rPr>
      </w:pPr>
      <w:r w:rsidRPr="00C74585">
        <w:rPr>
          <w:rFonts w:ascii="Arial" w:hAnsi="Arial" w:cs="Arial"/>
          <w:snapToGrid w:val="0"/>
          <w:sz w:val="22"/>
          <w:szCs w:val="22"/>
        </w:rPr>
        <w:t xml:space="preserve">části </w:t>
      </w:r>
      <w:r w:rsidR="00CD76F6" w:rsidRPr="00C74585">
        <w:rPr>
          <w:rFonts w:ascii="Arial" w:hAnsi="Arial" w:cs="Arial"/>
          <w:sz w:val="22"/>
          <w:szCs w:val="22"/>
        </w:rPr>
        <w:t>DSPS</w:t>
      </w:r>
      <w:r w:rsidRPr="00C74585">
        <w:rPr>
          <w:rFonts w:ascii="Arial" w:hAnsi="Arial" w:cs="Arial"/>
          <w:snapToGrid w:val="0"/>
          <w:sz w:val="22"/>
          <w:szCs w:val="22"/>
        </w:rPr>
        <w:t>, u kterých nedošlo k žádným změnám</w:t>
      </w:r>
      <w:r w:rsidR="0085581E" w:rsidRPr="00C74585">
        <w:rPr>
          <w:rFonts w:ascii="Arial" w:hAnsi="Arial" w:cs="Arial"/>
          <w:snapToGrid w:val="0"/>
          <w:sz w:val="22"/>
          <w:szCs w:val="22"/>
        </w:rPr>
        <w:t xml:space="preserve"> oproti Projektové dokumentaci</w:t>
      </w:r>
      <w:r w:rsidRPr="00C74585">
        <w:rPr>
          <w:rFonts w:ascii="Arial" w:hAnsi="Arial" w:cs="Arial"/>
          <w:snapToGrid w:val="0"/>
          <w:sz w:val="22"/>
          <w:szCs w:val="22"/>
        </w:rPr>
        <w:t>, budou označeny nápisem „</w:t>
      </w:r>
      <w:r w:rsidRPr="00C74585">
        <w:rPr>
          <w:rFonts w:ascii="Arial" w:hAnsi="Arial" w:cs="Arial"/>
          <w:i/>
          <w:snapToGrid w:val="0"/>
          <w:sz w:val="22"/>
          <w:szCs w:val="22"/>
        </w:rPr>
        <w:t>beze změn</w:t>
      </w:r>
      <w:r w:rsidRPr="00C74585">
        <w:rPr>
          <w:rFonts w:ascii="Arial" w:hAnsi="Arial" w:cs="Arial"/>
          <w:snapToGrid w:val="0"/>
          <w:sz w:val="22"/>
          <w:szCs w:val="22"/>
        </w:rPr>
        <w:t>“;</w:t>
      </w:r>
    </w:p>
    <w:p w14:paraId="6CA4DE22" w14:textId="4068B836" w:rsidR="00F623D5" w:rsidRPr="00C74585" w:rsidRDefault="00F623D5" w:rsidP="00C43983">
      <w:pPr>
        <w:widowControl w:val="0"/>
        <w:numPr>
          <w:ilvl w:val="2"/>
          <w:numId w:val="11"/>
        </w:numPr>
        <w:tabs>
          <w:tab w:val="clear" w:pos="2325"/>
          <w:tab w:val="num" w:pos="993"/>
        </w:tabs>
        <w:spacing w:after="120" w:line="276" w:lineRule="auto"/>
        <w:ind w:left="993" w:hanging="284"/>
        <w:jc w:val="both"/>
        <w:rPr>
          <w:rFonts w:ascii="Arial" w:hAnsi="Arial" w:cs="Arial"/>
          <w:b/>
          <w:sz w:val="22"/>
          <w:szCs w:val="22"/>
        </w:rPr>
      </w:pPr>
      <w:r w:rsidRPr="00C74585">
        <w:rPr>
          <w:rFonts w:ascii="Arial" w:hAnsi="Arial" w:cs="Arial"/>
          <w:snapToGrid w:val="0"/>
          <w:sz w:val="22"/>
          <w:szCs w:val="22"/>
        </w:rPr>
        <w:t xml:space="preserve">každý výkres </w:t>
      </w:r>
      <w:r w:rsidR="0085581E" w:rsidRPr="00C74585">
        <w:rPr>
          <w:rFonts w:ascii="Arial" w:hAnsi="Arial" w:cs="Arial"/>
          <w:sz w:val="22"/>
          <w:szCs w:val="22"/>
        </w:rPr>
        <w:t>DSPS</w:t>
      </w:r>
      <w:r w:rsidR="0085581E" w:rsidRPr="00C74585">
        <w:rPr>
          <w:rFonts w:ascii="Arial" w:hAnsi="Arial" w:cs="Arial"/>
          <w:snapToGrid w:val="0"/>
          <w:sz w:val="22"/>
          <w:szCs w:val="22"/>
        </w:rPr>
        <w:t xml:space="preserve"> </w:t>
      </w:r>
      <w:r w:rsidRPr="00C74585">
        <w:rPr>
          <w:rFonts w:ascii="Arial" w:hAnsi="Arial" w:cs="Arial"/>
          <w:snapToGrid w:val="0"/>
          <w:sz w:val="22"/>
          <w:szCs w:val="22"/>
        </w:rPr>
        <w:t>bude opatřen jménem a příjmením osoby, která změny zakreslila;</w:t>
      </w:r>
    </w:p>
    <w:p w14:paraId="0BEAB4AB" w14:textId="4418534F" w:rsidR="00F623D5" w:rsidRPr="00C74585" w:rsidRDefault="00F623D5" w:rsidP="00C43983">
      <w:pPr>
        <w:widowControl w:val="0"/>
        <w:numPr>
          <w:ilvl w:val="2"/>
          <w:numId w:val="11"/>
        </w:numPr>
        <w:tabs>
          <w:tab w:val="clear" w:pos="2325"/>
          <w:tab w:val="num" w:pos="993"/>
        </w:tabs>
        <w:spacing w:after="120" w:line="276" w:lineRule="auto"/>
        <w:ind w:left="993" w:hanging="284"/>
        <w:jc w:val="both"/>
        <w:rPr>
          <w:rFonts w:ascii="Arial" w:hAnsi="Arial" w:cs="Arial"/>
          <w:b/>
          <w:sz w:val="22"/>
          <w:szCs w:val="22"/>
        </w:rPr>
      </w:pPr>
      <w:r w:rsidRPr="00C74585">
        <w:rPr>
          <w:rFonts w:ascii="Arial" w:hAnsi="Arial" w:cs="Arial"/>
          <w:snapToGrid w:val="0"/>
          <w:sz w:val="22"/>
          <w:szCs w:val="22"/>
        </w:rPr>
        <w:t xml:space="preserve">u výkresů obsahujících změnu proti </w:t>
      </w:r>
      <w:r w:rsidR="0085581E" w:rsidRPr="00C74585">
        <w:rPr>
          <w:rFonts w:ascii="Arial" w:hAnsi="Arial" w:cs="Arial"/>
          <w:snapToGrid w:val="0"/>
          <w:sz w:val="22"/>
          <w:szCs w:val="22"/>
        </w:rPr>
        <w:t>Projektové dokumentaci bude přiložen i </w:t>
      </w:r>
      <w:r w:rsidRPr="00C74585">
        <w:rPr>
          <w:rFonts w:ascii="Arial" w:hAnsi="Arial" w:cs="Arial"/>
          <w:snapToGrid w:val="0"/>
          <w:sz w:val="22"/>
          <w:szCs w:val="22"/>
        </w:rPr>
        <w:t xml:space="preserve">doklad, ze kterého bude vyplývat </w:t>
      </w:r>
      <w:r w:rsidR="00363367" w:rsidRPr="00C74585">
        <w:rPr>
          <w:rFonts w:ascii="Arial" w:hAnsi="Arial" w:cs="Arial"/>
          <w:snapToGrid w:val="0"/>
          <w:sz w:val="22"/>
          <w:szCs w:val="22"/>
        </w:rPr>
        <w:t xml:space="preserve">schválení </w:t>
      </w:r>
      <w:r w:rsidRPr="00C74585">
        <w:rPr>
          <w:rFonts w:ascii="Arial" w:hAnsi="Arial" w:cs="Arial"/>
          <w:snapToGrid w:val="0"/>
          <w:sz w:val="22"/>
          <w:szCs w:val="22"/>
        </w:rPr>
        <w:t xml:space="preserve">změny </w:t>
      </w:r>
      <w:r w:rsidR="00294CED" w:rsidRPr="00C74585">
        <w:rPr>
          <w:rFonts w:ascii="Arial" w:hAnsi="Arial" w:cs="Arial"/>
          <w:snapToGrid w:val="0"/>
          <w:sz w:val="22"/>
          <w:szCs w:val="22"/>
        </w:rPr>
        <w:t>Objednatelem</w:t>
      </w:r>
      <w:r w:rsidR="008D122F" w:rsidRPr="00C74585">
        <w:rPr>
          <w:rFonts w:ascii="Arial" w:hAnsi="Arial" w:cs="Arial"/>
          <w:snapToGrid w:val="0"/>
          <w:sz w:val="22"/>
          <w:szCs w:val="22"/>
        </w:rPr>
        <w:t xml:space="preserve"> </w:t>
      </w:r>
      <w:r w:rsidRPr="00C74585">
        <w:rPr>
          <w:rFonts w:ascii="Arial" w:hAnsi="Arial" w:cs="Arial"/>
          <w:snapToGrid w:val="0"/>
          <w:sz w:val="22"/>
          <w:szCs w:val="22"/>
        </w:rPr>
        <w:t>a</w:t>
      </w:r>
      <w:r w:rsidR="00DF3E90" w:rsidRPr="00C74585">
        <w:rPr>
          <w:rFonts w:ascii="Arial" w:hAnsi="Arial" w:cs="Arial"/>
          <w:snapToGrid w:val="0"/>
          <w:sz w:val="22"/>
          <w:szCs w:val="22"/>
        </w:rPr>
        <w:t xml:space="preserve"> </w:t>
      </w:r>
      <w:r w:rsidR="00C271D1" w:rsidRPr="00C74585">
        <w:rPr>
          <w:rFonts w:ascii="Arial" w:hAnsi="Arial" w:cs="Arial"/>
          <w:snapToGrid w:val="0"/>
          <w:sz w:val="22"/>
          <w:szCs w:val="22"/>
        </w:rPr>
        <w:t xml:space="preserve">v případech, kdy tak vyžaduje zákon, i </w:t>
      </w:r>
      <w:r w:rsidR="00DF3E90" w:rsidRPr="00C74585">
        <w:rPr>
          <w:rFonts w:ascii="Arial" w:hAnsi="Arial" w:cs="Arial"/>
          <w:snapToGrid w:val="0"/>
          <w:sz w:val="22"/>
          <w:szCs w:val="22"/>
        </w:rPr>
        <w:t xml:space="preserve">osobou vykonávající autorský dozor </w:t>
      </w:r>
      <w:r w:rsidR="006927D5" w:rsidRPr="00C74585">
        <w:rPr>
          <w:rFonts w:ascii="Arial" w:hAnsi="Arial" w:cs="Arial"/>
          <w:snapToGrid w:val="0"/>
          <w:sz w:val="22"/>
          <w:szCs w:val="22"/>
        </w:rPr>
        <w:t>u</w:t>
      </w:r>
      <w:r w:rsidR="008D122F" w:rsidRPr="00C74585">
        <w:rPr>
          <w:rFonts w:ascii="Arial" w:hAnsi="Arial" w:cs="Arial"/>
          <w:snapToGrid w:val="0"/>
          <w:sz w:val="22"/>
          <w:szCs w:val="22"/>
        </w:rPr>
        <w:t>vedenou v příloze č.</w:t>
      </w:r>
      <w:r w:rsidR="008306EB" w:rsidRPr="00C74585">
        <w:rPr>
          <w:rFonts w:ascii="Arial" w:hAnsi="Arial" w:cs="Arial"/>
          <w:snapToGrid w:val="0"/>
          <w:sz w:val="22"/>
          <w:szCs w:val="22"/>
        </w:rPr>
        <w:t xml:space="preserve"> 1</w:t>
      </w:r>
      <w:r w:rsidR="008D122F" w:rsidRPr="00C74585">
        <w:rPr>
          <w:rFonts w:ascii="Arial" w:hAnsi="Arial" w:cs="Arial"/>
          <w:snapToGrid w:val="0"/>
          <w:sz w:val="22"/>
          <w:szCs w:val="22"/>
        </w:rPr>
        <w:t xml:space="preserve"> </w:t>
      </w:r>
      <w:r w:rsidR="005324FD" w:rsidRPr="00C74585">
        <w:rPr>
          <w:rFonts w:ascii="Arial" w:hAnsi="Arial" w:cs="Arial"/>
          <w:snapToGrid w:val="0"/>
          <w:sz w:val="22"/>
          <w:szCs w:val="22"/>
        </w:rPr>
        <w:t>této</w:t>
      </w:r>
      <w:r w:rsidR="008D122F" w:rsidRPr="00C74585">
        <w:rPr>
          <w:rFonts w:ascii="Arial" w:hAnsi="Arial" w:cs="Arial"/>
          <w:snapToGrid w:val="0"/>
          <w:sz w:val="22"/>
          <w:szCs w:val="22"/>
        </w:rPr>
        <w:t xml:space="preserve"> smlouvy</w:t>
      </w:r>
      <w:r w:rsidR="00DF3E90" w:rsidRPr="00C74585">
        <w:rPr>
          <w:rFonts w:ascii="Arial" w:hAnsi="Arial" w:cs="Arial"/>
          <w:snapToGrid w:val="0"/>
          <w:sz w:val="22"/>
          <w:szCs w:val="22"/>
        </w:rPr>
        <w:t xml:space="preserve"> (dále jen </w:t>
      </w:r>
      <w:r w:rsidR="008306EB" w:rsidRPr="00C74585">
        <w:rPr>
          <w:rFonts w:ascii="Arial" w:hAnsi="Arial" w:cs="Arial"/>
          <w:snapToGrid w:val="0"/>
          <w:sz w:val="22"/>
          <w:szCs w:val="22"/>
        </w:rPr>
        <w:t>„</w:t>
      </w:r>
      <w:r w:rsidR="008306EB" w:rsidRPr="00C74585">
        <w:rPr>
          <w:rFonts w:ascii="Arial" w:hAnsi="Arial" w:cs="Arial"/>
          <w:b/>
          <w:i/>
          <w:snapToGrid w:val="0"/>
          <w:sz w:val="22"/>
          <w:szCs w:val="22"/>
        </w:rPr>
        <w:t>AD</w:t>
      </w:r>
      <w:r w:rsidR="008306EB" w:rsidRPr="00C74585">
        <w:rPr>
          <w:rFonts w:ascii="Arial" w:hAnsi="Arial" w:cs="Arial"/>
          <w:snapToGrid w:val="0"/>
          <w:sz w:val="22"/>
          <w:szCs w:val="22"/>
        </w:rPr>
        <w:t>“</w:t>
      </w:r>
      <w:r w:rsidR="00DF3E90" w:rsidRPr="00C74585">
        <w:rPr>
          <w:rFonts w:ascii="Arial" w:hAnsi="Arial" w:cs="Arial"/>
          <w:snapToGrid w:val="0"/>
          <w:sz w:val="22"/>
          <w:szCs w:val="22"/>
        </w:rPr>
        <w:t>)</w:t>
      </w:r>
      <w:r w:rsidRPr="00C74585">
        <w:rPr>
          <w:rFonts w:ascii="Arial" w:hAnsi="Arial" w:cs="Arial"/>
          <w:snapToGrid w:val="0"/>
          <w:sz w:val="22"/>
          <w:szCs w:val="22"/>
        </w:rPr>
        <w:t>;</w:t>
      </w:r>
    </w:p>
    <w:p w14:paraId="36261F1C" w14:textId="0C6FD838" w:rsidR="00462082" w:rsidRDefault="00DF3E90" w:rsidP="00C43983">
      <w:pPr>
        <w:widowControl w:val="0"/>
        <w:numPr>
          <w:ilvl w:val="2"/>
          <w:numId w:val="11"/>
        </w:numPr>
        <w:tabs>
          <w:tab w:val="clear" w:pos="2325"/>
          <w:tab w:val="num" w:pos="993"/>
        </w:tabs>
        <w:spacing w:after="120" w:line="276" w:lineRule="auto"/>
        <w:ind w:left="993" w:hanging="284"/>
        <w:jc w:val="both"/>
        <w:rPr>
          <w:rFonts w:ascii="Arial" w:hAnsi="Arial" w:cs="Arial"/>
          <w:snapToGrid w:val="0"/>
          <w:sz w:val="22"/>
          <w:szCs w:val="22"/>
        </w:rPr>
      </w:pPr>
      <w:r w:rsidRPr="00C74585">
        <w:rPr>
          <w:rFonts w:ascii="Arial" w:hAnsi="Arial" w:cs="Arial"/>
          <w:snapToGrid w:val="0"/>
          <w:sz w:val="22"/>
          <w:szCs w:val="22"/>
        </w:rPr>
        <w:t>DSPS bude obsahovat zakreslení skutečného stavu konstrukcí, instalací a přípojek na vnější inženýrské sítě podle stavu provedeného díla</w:t>
      </w:r>
      <w:r w:rsidR="00462082">
        <w:rPr>
          <w:rFonts w:ascii="Arial" w:hAnsi="Arial" w:cs="Arial"/>
          <w:snapToGrid w:val="0"/>
          <w:sz w:val="22"/>
          <w:szCs w:val="22"/>
        </w:rPr>
        <w:t>;</w:t>
      </w:r>
    </w:p>
    <w:p w14:paraId="2AE3D19A" w14:textId="471BD320" w:rsidR="00462082" w:rsidRPr="00F449E0" w:rsidRDefault="00462082" w:rsidP="00F449E0">
      <w:pPr>
        <w:widowControl w:val="0"/>
        <w:numPr>
          <w:ilvl w:val="2"/>
          <w:numId w:val="11"/>
        </w:numPr>
        <w:tabs>
          <w:tab w:val="clear" w:pos="2325"/>
          <w:tab w:val="num" w:pos="993"/>
        </w:tabs>
        <w:spacing w:after="120" w:line="276" w:lineRule="auto"/>
        <w:ind w:left="993" w:hanging="284"/>
        <w:jc w:val="both"/>
        <w:rPr>
          <w:rFonts w:ascii="Arial" w:hAnsi="Arial" w:cs="Arial"/>
          <w:snapToGrid w:val="0"/>
          <w:sz w:val="22"/>
          <w:szCs w:val="22"/>
        </w:rPr>
      </w:pPr>
      <w:r w:rsidRPr="00F449E0">
        <w:rPr>
          <w:rFonts w:ascii="Arial" w:hAnsi="Arial" w:cs="Arial"/>
          <w:snapToGrid w:val="0"/>
          <w:sz w:val="22"/>
          <w:szCs w:val="22"/>
        </w:rPr>
        <w:t xml:space="preserve">zpracování DSPS bude provedeno formou informačního modelu stavby </w:t>
      </w:r>
      <w:r w:rsidRPr="00F449E0">
        <w:rPr>
          <w:rFonts w:ascii="Arial" w:hAnsi="Arial" w:cs="Arial"/>
          <w:snapToGrid w:val="0"/>
          <w:sz w:val="22"/>
          <w:szCs w:val="22"/>
        </w:rPr>
        <w:lastRenderedPageBreak/>
        <w:t xml:space="preserve">(BIM model);  </w:t>
      </w:r>
    </w:p>
    <w:p w14:paraId="3EAEE001" w14:textId="10AB4BFB" w:rsidR="00462082" w:rsidRPr="00F449E0" w:rsidRDefault="00F449E0" w:rsidP="00F449E0">
      <w:pPr>
        <w:widowControl w:val="0"/>
        <w:numPr>
          <w:ilvl w:val="2"/>
          <w:numId w:val="11"/>
        </w:numPr>
        <w:tabs>
          <w:tab w:val="clear" w:pos="2325"/>
          <w:tab w:val="num" w:pos="993"/>
        </w:tabs>
        <w:spacing w:after="120" w:line="276" w:lineRule="auto"/>
        <w:ind w:left="993" w:hanging="284"/>
        <w:jc w:val="both"/>
        <w:rPr>
          <w:rFonts w:ascii="Arial" w:hAnsi="Arial" w:cs="Arial"/>
          <w:snapToGrid w:val="0"/>
          <w:sz w:val="22"/>
          <w:szCs w:val="22"/>
        </w:rPr>
      </w:pPr>
      <w:r>
        <w:rPr>
          <w:rFonts w:ascii="Arial" w:hAnsi="Arial" w:cs="Arial"/>
          <w:snapToGrid w:val="0"/>
          <w:sz w:val="22"/>
          <w:szCs w:val="22"/>
        </w:rPr>
        <w:t>i</w:t>
      </w:r>
      <w:r w:rsidR="00462082" w:rsidRPr="00F449E0">
        <w:rPr>
          <w:rFonts w:ascii="Arial" w:hAnsi="Arial" w:cs="Arial"/>
          <w:snapToGrid w:val="0"/>
          <w:sz w:val="22"/>
          <w:szCs w:val="22"/>
        </w:rPr>
        <w:t>nformační model ve stupni DSPS bude digitální virtuální obraz budovy v době jejího dokončení a předání objednateli, se zanesením všech změn oproti dokumentaci pro provádění stavby (DPS), a to po odstranění všech vad a nedodělků, </w:t>
      </w:r>
    </w:p>
    <w:p w14:paraId="55D45988" w14:textId="77777777" w:rsidR="00462082" w:rsidRPr="00F449E0" w:rsidRDefault="00462082" w:rsidP="00F449E0">
      <w:pPr>
        <w:widowControl w:val="0"/>
        <w:numPr>
          <w:ilvl w:val="2"/>
          <w:numId w:val="11"/>
        </w:numPr>
        <w:tabs>
          <w:tab w:val="clear" w:pos="2325"/>
          <w:tab w:val="num" w:pos="993"/>
        </w:tabs>
        <w:spacing w:after="120" w:line="276" w:lineRule="auto"/>
        <w:ind w:left="993" w:hanging="284"/>
        <w:jc w:val="both"/>
        <w:rPr>
          <w:rFonts w:ascii="Arial" w:hAnsi="Arial" w:cs="Arial"/>
          <w:snapToGrid w:val="0"/>
          <w:sz w:val="22"/>
          <w:szCs w:val="22"/>
        </w:rPr>
      </w:pPr>
      <w:r w:rsidRPr="00F449E0">
        <w:rPr>
          <w:rFonts w:ascii="Arial" w:hAnsi="Arial" w:cs="Arial"/>
          <w:snapToGrid w:val="0"/>
          <w:sz w:val="22"/>
          <w:szCs w:val="22"/>
        </w:rPr>
        <w:t>průběžné plnění digitálních modelů skutečnými údaji o materiálech, vybavení a prvcích během realizace na základě datového standardu, které budou sloužit pro následný provoz:</w:t>
      </w:r>
    </w:p>
    <w:p w14:paraId="4E7BA812" w14:textId="77777777" w:rsidR="00462082" w:rsidRPr="00007108" w:rsidRDefault="00462082" w:rsidP="00462082">
      <w:pPr>
        <w:pStyle w:val="Psmenoodstavce"/>
        <w:numPr>
          <w:ilvl w:val="3"/>
          <w:numId w:val="70"/>
        </w:numPr>
        <w:tabs>
          <w:tab w:val="clear" w:pos="4082"/>
        </w:tabs>
        <w:spacing w:after="0" w:line="276" w:lineRule="auto"/>
        <w:ind w:left="1560" w:hanging="510"/>
      </w:pPr>
      <w:r>
        <w:t>čl</w:t>
      </w:r>
      <w:r w:rsidRPr="00007108">
        <w:t xml:space="preserve">enění digitálního modelu na jednotlivé provozní prvky a zařízení se zohledněním funkčního členění z pohledu údržby a </w:t>
      </w:r>
      <w:r>
        <w:t>oprav jednotlivých prvků budovy,</w:t>
      </w:r>
    </w:p>
    <w:p w14:paraId="78EBA96E" w14:textId="77777777" w:rsidR="00462082" w:rsidRPr="00007108" w:rsidRDefault="00462082" w:rsidP="00462082">
      <w:pPr>
        <w:pStyle w:val="Psmenoodstavce"/>
        <w:numPr>
          <w:ilvl w:val="3"/>
          <w:numId w:val="70"/>
        </w:numPr>
        <w:tabs>
          <w:tab w:val="clear" w:pos="4082"/>
        </w:tabs>
        <w:spacing w:after="0" w:line="276" w:lineRule="auto"/>
        <w:ind w:left="1560" w:hanging="510"/>
      </w:pPr>
      <w:r>
        <w:t>p</w:t>
      </w:r>
      <w:r w:rsidRPr="00007108">
        <w:t>rvky digitálního modelu ve stupni DSPS budou obsahovat všechny informace, které jsou uvedeny ve 2D výstupech stupně DSPS dle aktuálních právních předpisů, a musí obsahovat všechny informace definované datovým standardem pro daný stupeň (příloha A dokumentu EIR)</w:t>
      </w:r>
      <w:r>
        <w:t>,</w:t>
      </w:r>
    </w:p>
    <w:p w14:paraId="03CFDA93" w14:textId="77777777" w:rsidR="00462082" w:rsidRPr="00007108" w:rsidRDefault="00462082" w:rsidP="00462082">
      <w:pPr>
        <w:pStyle w:val="Psmenoodstavce"/>
        <w:numPr>
          <w:ilvl w:val="3"/>
          <w:numId w:val="70"/>
        </w:numPr>
        <w:tabs>
          <w:tab w:val="clear" w:pos="4082"/>
        </w:tabs>
        <w:spacing w:after="0" w:line="276" w:lineRule="auto"/>
        <w:ind w:left="1560" w:hanging="510"/>
      </w:pPr>
      <w:r>
        <w:t>v</w:t>
      </w:r>
      <w:r w:rsidRPr="00007108">
        <w:t xml:space="preserve"> digitálním modelu ve stupni DSPS budou zapsané pouze platné informace popisující skutečně zrealizované a namontované prvky ke dni dokončení a předání </w:t>
      </w:r>
      <w:r>
        <w:t>stavby,</w:t>
      </w:r>
    </w:p>
    <w:p w14:paraId="5800E562" w14:textId="77777777" w:rsidR="00462082" w:rsidRPr="00007108" w:rsidRDefault="00462082" w:rsidP="00462082">
      <w:pPr>
        <w:pStyle w:val="Psmenoodstavce"/>
        <w:numPr>
          <w:ilvl w:val="3"/>
          <w:numId w:val="70"/>
        </w:numPr>
        <w:tabs>
          <w:tab w:val="clear" w:pos="4082"/>
        </w:tabs>
        <w:spacing w:after="0" w:line="276" w:lineRule="auto"/>
        <w:ind w:left="1560" w:hanging="510"/>
      </w:pPr>
      <w:r>
        <w:t>d</w:t>
      </w:r>
      <w:r w:rsidRPr="00007108">
        <w:t>igitální model ve formátu *.</w:t>
      </w:r>
      <w:proofErr w:type="spellStart"/>
      <w:r w:rsidRPr="00007108">
        <w:t>ifc</w:t>
      </w:r>
      <w:proofErr w:type="spellEnd"/>
      <w:r w:rsidRPr="00007108">
        <w:t xml:space="preserve"> nebude obsahovat neplatné údaje, např. předvyplněné vlastnosti knihovních prvků, které pro daný projekt neplatí, všechny nezaručené, Dodavatelem neověřené informace, parametry a vlast</w:t>
      </w:r>
      <w:r>
        <w:t>nosti budou z modelu odstraněny,</w:t>
      </w:r>
    </w:p>
    <w:p w14:paraId="356CD258" w14:textId="77777777" w:rsidR="00462082" w:rsidRPr="00007108" w:rsidRDefault="00462082" w:rsidP="00462082">
      <w:pPr>
        <w:pStyle w:val="Psmenoodstavce"/>
        <w:numPr>
          <w:ilvl w:val="3"/>
          <w:numId w:val="70"/>
        </w:numPr>
        <w:tabs>
          <w:tab w:val="clear" w:pos="4082"/>
        </w:tabs>
        <w:spacing w:after="0" w:line="276" w:lineRule="auto"/>
        <w:ind w:left="1560" w:hanging="510"/>
      </w:pPr>
      <w:r>
        <w:t>s</w:t>
      </w:r>
      <w:r w:rsidRPr="00007108">
        <w:t>chémata, technické zprávy a další dokumenty, které není možné vložit přímo do digitálního modelu ve formátu *.</w:t>
      </w:r>
      <w:proofErr w:type="spellStart"/>
      <w:r w:rsidRPr="00007108">
        <w:t>ifc</w:t>
      </w:r>
      <w:proofErr w:type="spellEnd"/>
      <w:r w:rsidRPr="00007108">
        <w:t>, budou předány v elektronické formě s jednoznačným pojmenováním uvedeným v kapitole 6.1.5 dokumentu EIR, které umožní přiřazení příloh k prvku nebo skupině prvků, takto budou též předány všechny doklady a dokumenty pořízené během stavby. Jde zejména o: manuál budovy, vyjádření, stanoviska a rozhodnutí dotčených orgánů státní správy, technické listy, manuály k zařízením, první provozní revize, záruční listy, certifikáty, revizní a zkušební protokoly, vzorkovací a schvalovací protokoly, návody na použití, provozní řády, geodetické dokumentace, geometrické plány, pasporty, zkušební protokoly a protokoly měření, montážní návod a další,</w:t>
      </w:r>
    </w:p>
    <w:p w14:paraId="4621B067" w14:textId="1B16A692" w:rsidR="00BD0394" w:rsidRPr="00462082" w:rsidRDefault="00462082" w:rsidP="00462082">
      <w:pPr>
        <w:pStyle w:val="Psmenoodstavce"/>
        <w:numPr>
          <w:ilvl w:val="3"/>
          <w:numId w:val="70"/>
        </w:numPr>
        <w:tabs>
          <w:tab w:val="clear" w:pos="4082"/>
        </w:tabs>
        <w:spacing w:after="0" w:line="276" w:lineRule="auto"/>
        <w:ind w:left="1560" w:hanging="510"/>
      </w:pPr>
      <w:r w:rsidRPr="00007108">
        <w:t>součástí odevzdání bude dokumentace v otevřeném formátu *.</w:t>
      </w:r>
      <w:proofErr w:type="spellStart"/>
      <w:r w:rsidRPr="00007108">
        <w:t>dwg</w:t>
      </w:r>
      <w:proofErr w:type="spellEnd"/>
      <w:r w:rsidRPr="00007108">
        <w:t>, v uzavřeném formátu *.</w:t>
      </w:r>
      <w:proofErr w:type="spellStart"/>
      <w:r w:rsidRPr="00007108">
        <w:t>pdf</w:t>
      </w:r>
      <w:proofErr w:type="spellEnd"/>
      <w:r w:rsidRPr="00007108">
        <w:t xml:space="preserve"> a digitální modely ve formátu *.</w:t>
      </w:r>
      <w:proofErr w:type="spellStart"/>
      <w:r w:rsidRPr="00007108">
        <w:t>ifc</w:t>
      </w:r>
      <w:proofErr w:type="spellEnd"/>
      <w:r w:rsidRPr="00007108">
        <w:t> a nativním formátu *</w:t>
      </w:r>
      <w:proofErr w:type="spellStart"/>
      <w:r w:rsidRPr="00007108">
        <w:t>dwg</w:t>
      </w:r>
      <w:proofErr w:type="spellEnd"/>
      <w:r w:rsidRPr="00007108">
        <w:t>, *pln, *</w:t>
      </w:r>
      <w:proofErr w:type="spellStart"/>
      <w:r w:rsidRPr="00007108">
        <w:t>rvt</w:t>
      </w:r>
      <w:proofErr w:type="spellEnd"/>
      <w:r w:rsidRPr="00007108">
        <w:t xml:space="preserve"> apod. </w:t>
      </w:r>
      <w:r w:rsidR="00DF3E90" w:rsidRPr="00462082">
        <w:rPr>
          <w:snapToGrid w:val="0"/>
        </w:rPr>
        <w:t xml:space="preserve"> </w:t>
      </w:r>
    </w:p>
    <w:p w14:paraId="157946AC" w14:textId="63AD6428" w:rsidR="00F623D5" w:rsidRDefault="004C1E81" w:rsidP="00A35C2B">
      <w:pPr>
        <w:widowControl w:val="0"/>
        <w:tabs>
          <w:tab w:val="num" w:pos="3338"/>
        </w:tabs>
        <w:spacing w:after="120" w:line="276" w:lineRule="auto"/>
        <w:ind w:left="567"/>
        <w:jc w:val="both"/>
        <w:rPr>
          <w:rFonts w:ascii="Arial" w:hAnsi="Arial" w:cs="Arial"/>
          <w:snapToGrid w:val="0"/>
          <w:sz w:val="22"/>
          <w:szCs w:val="22"/>
        </w:rPr>
      </w:pPr>
      <w:r>
        <w:rPr>
          <w:rFonts w:ascii="Arial" w:hAnsi="Arial" w:cs="Arial"/>
          <w:sz w:val="22"/>
          <w:szCs w:val="22"/>
        </w:rPr>
        <w:t xml:space="preserve">Návrh </w:t>
      </w:r>
      <w:r w:rsidR="00256C7B">
        <w:rPr>
          <w:rFonts w:ascii="Arial" w:hAnsi="Arial" w:cs="Arial"/>
          <w:sz w:val="22"/>
          <w:szCs w:val="22"/>
        </w:rPr>
        <w:t xml:space="preserve">kompletní </w:t>
      </w:r>
      <w:r>
        <w:rPr>
          <w:rFonts w:ascii="Arial" w:hAnsi="Arial" w:cs="Arial"/>
          <w:sz w:val="22"/>
          <w:szCs w:val="22"/>
        </w:rPr>
        <w:t>DSPS zašle Zhotovitel k</w:t>
      </w:r>
      <w:r w:rsidR="00256C7B">
        <w:rPr>
          <w:rFonts w:ascii="Arial" w:hAnsi="Arial" w:cs="Arial"/>
          <w:sz w:val="22"/>
          <w:szCs w:val="22"/>
        </w:rPr>
        <w:t xml:space="preserve"> odsouhlasení </w:t>
      </w:r>
      <w:r>
        <w:rPr>
          <w:rFonts w:ascii="Arial" w:hAnsi="Arial" w:cs="Arial"/>
          <w:sz w:val="22"/>
          <w:szCs w:val="22"/>
        </w:rPr>
        <w:t>Objednatele</w:t>
      </w:r>
      <w:r w:rsidR="00256C7B">
        <w:rPr>
          <w:rFonts w:ascii="Arial" w:hAnsi="Arial" w:cs="Arial"/>
          <w:sz w:val="22"/>
          <w:szCs w:val="22"/>
        </w:rPr>
        <w:t>m</w:t>
      </w:r>
      <w:r>
        <w:rPr>
          <w:rFonts w:ascii="Arial" w:hAnsi="Arial" w:cs="Arial"/>
          <w:sz w:val="22"/>
          <w:szCs w:val="22"/>
        </w:rPr>
        <w:t xml:space="preserve"> nejpozději s výzvou dle čl. </w:t>
      </w:r>
      <w:r>
        <w:rPr>
          <w:rFonts w:ascii="Arial" w:hAnsi="Arial" w:cs="Arial"/>
          <w:sz w:val="22"/>
          <w:szCs w:val="22"/>
        </w:rPr>
        <w:fldChar w:fldCharType="begin"/>
      </w:r>
      <w:r>
        <w:rPr>
          <w:rFonts w:ascii="Arial" w:hAnsi="Arial" w:cs="Arial"/>
          <w:sz w:val="22"/>
          <w:szCs w:val="22"/>
        </w:rPr>
        <w:instrText xml:space="preserve"> REF _Ref435356705 \n \h </w:instrText>
      </w:r>
      <w:r>
        <w:rPr>
          <w:rFonts w:ascii="Arial" w:hAnsi="Arial" w:cs="Arial"/>
          <w:sz w:val="22"/>
          <w:szCs w:val="22"/>
        </w:rPr>
      </w:r>
      <w:r>
        <w:rPr>
          <w:rFonts w:ascii="Arial" w:hAnsi="Arial" w:cs="Arial"/>
          <w:sz w:val="22"/>
          <w:szCs w:val="22"/>
        </w:rPr>
        <w:fldChar w:fldCharType="separate"/>
      </w:r>
      <w:r w:rsidR="008925E8">
        <w:rPr>
          <w:rFonts w:ascii="Arial" w:hAnsi="Arial" w:cs="Arial"/>
          <w:sz w:val="22"/>
          <w:szCs w:val="22"/>
        </w:rPr>
        <w:t>IV.1</w:t>
      </w:r>
      <w:r>
        <w:rPr>
          <w:rFonts w:ascii="Arial" w:hAnsi="Arial" w:cs="Arial"/>
          <w:sz w:val="22"/>
          <w:szCs w:val="22"/>
        </w:rPr>
        <w:fldChar w:fldCharType="end"/>
      </w:r>
      <w:r>
        <w:rPr>
          <w:rFonts w:ascii="Arial" w:hAnsi="Arial" w:cs="Arial"/>
          <w:sz w:val="22"/>
          <w:szCs w:val="22"/>
        </w:rPr>
        <w:t xml:space="preserve"> písm. </w:t>
      </w:r>
      <w:r>
        <w:rPr>
          <w:rFonts w:ascii="Arial" w:hAnsi="Arial" w:cs="Arial"/>
          <w:sz w:val="22"/>
          <w:szCs w:val="22"/>
        </w:rPr>
        <w:fldChar w:fldCharType="begin"/>
      </w:r>
      <w:r>
        <w:rPr>
          <w:rFonts w:ascii="Arial" w:hAnsi="Arial" w:cs="Arial"/>
          <w:sz w:val="22"/>
          <w:szCs w:val="22"/>
        </w:rPr>
        <w:instrText xml:space="preserve"> REF _Ref192157954 \n \h </w:instrText>
      </w:r>
      <w:r>
        <w:rPr>
          <w:rFonts w:ascii="Arial" w:hAnsi="Arial" w:cs="Arial"/>
          <w:sz w:val="22"/>
          <w:szCs w:val="22"/>
        </w:rPr>
      </w:r>
      <w:r>
        <w:rPr>
          <w:rFonts w:ascii="Arial" w:hAnsi="Arial" w:cs="Arial"/>
          <w:sz w:val="22"/>
          <w:szCs w:val="22"/>
        </w:rPr>
        <w:fldChar w:fldCharType="separate"/>
      </w:r>
      <w:r w:rsidR="008925E8">
        <w:rPr>
          <w:rFonts w:ascii="Arial" w:hAnsi="Arial" w:cs="Arial"/>
          <w:sz w:val="22"/>
          <w:szCs w:val="22"/>
        </w:rPr>
        <w:t>c)</w:t>
      </w:r>
      <w:r>
        <w:rPr>
          <w:rFonts w:ascii="Arial" w:hAnsi="Arial" w:cs="Arial"/>
          <w:sz w:val="22"/>
          <w:szCs w:val="22"/>
        </w:rPr>
        <w:fldChar w:fldCharType="end"/>
      </w:r>
      <w:r>
        <w:rPr>
          <w:rFonts w:ascii="Arial" w:hAnsi="Arial" w:cs="Arial"/>
          <w:sz w:val="22"/>
          <w:szCs w:val="22"/>
        </w:rPr>
        <w:t xml:space="preserve"> Smlouvy.</w:t>
      </w:r>
      <w:r w:rsidR="00256C7B">
        <w:rPr>
          <w:rFonts w:ascii="Arial" w:hAnsi="Arial" w:cs="Arial"/>
          <w:sz w:val="22"/>
          <w:szCs w:val="22"/>
        </w:rPr>
        <w:t xml:space="preserve"> </w:t>
      </w:r>
      <w:r w:rsidR="00CD76F6" w:rsidRPr="00C74585">
        <w:rPr>
          <w:rFonts w:ascii="Arial" w:hAnsi="Arial" w:cs="Arial"/>
          <w:sz w:val="22"/>
          <w:szCs w:val="22"/>
        </w:rPr>
        <w:t>DSPS</w:t>
      </w:r>
      <w:r w:rsidR="00CD76F6" w:rsidRPr="00C74585">
        <w:rPr>
          <w:rFonts w:ascii="Arial" w:hAnsi="Arial" w:cs="Arial"/>
          <w:snapToGrid w:val="0"/>
          <w:sz w:val="22"/>
          <w:szCs w:val="22"/>
        </w:rPr>
        <w:t xml:space="preserve"> </w:t>
      </w:r>
      <w:r w:rsidR="00F623D5" w:rsidRPr="00C74585">
        <w:rPr>
          <w:rFonts w:ascii="Arial" w:hAnsi="Arial" w:cs="Arial"/>
          <w:snapToGrid w:val="0"/>
          <w:sz w:val="22"/>
          <w:szCs w:val="22"/>
        </w:rPr>
        <w:t xml:space="preserve">bude předána </w:t>
      </w:r>
      <w:r w:rsidR="00BE2007" w:rsidRPr="00C74585">
        <w:rPr>
          <w:rFonts w:ascii="Arial" w:hAnsi="Arial" w:cs="Arial"/>
          <w:snapToGrid w:val="0"/>
          <w:sz w:val="22"/>
          <w:szCs w:val="22"/>
        </w:rPr>
        <w:t>Objednatel</w:t>
      </w:r>
      <w:r w:rsidR="00F623D5" w:rsidRPr="00C74585">
        <w:rPr>
          <w:rFonts w:ascii="Arial" w:hAnsi="Arial" w:cs="Arial"/>
          <w:snapToGrid w:val="0"/>
          <w:sz w:val="22"/>
          <w:szCs w:val="22"/>
        </w:rPr>
        <w:t xml:space="preserve">i </w:t>
      </w:r>
      <w:r w:rsidR="00256C7B">
        <w:rPr>
          <w:rFonts w:ascii="Arial" w:hAnsi="Arial" w:cs="Arial"/>
          <w:snapToGrid w:val="0"/>
          <w:sz w:val="22"/>
          <w:szCs w:val="22"/>
        </w:rPr>
        <w:t>jako součást dokladové části díla</w:t>
      </w:r>
      <w:r w:rsidR="00462082">
        <w:rPr>
          <w:rFonts w:ascii="Arial" w:hAnsi="Arial" w:cs="Arial"/>
          <w:snapToGrid w:val="0"/>
          <w:sz w:val="22"/>
          <w:szCs w:val="22"/>
        </w:rPr>
        <w:t xml:space="preserve">, </w:t>
      </w:r>
      <w:r w:rsidR="00F449E0">
        <w:rPr>
          <w:rFonts w:ascii="Arial" w:hAnsi="Arial" w:cs="Arial"/>
          <w:snapToGrid w:val="0"/>
          <w:sz w:val="22"/>
          <w:szCs w:val="22"/>
        </w:rPr>
        <w:t>včetně</w:t>
      </w:r>
      <w:r w:rsidR="00462082">
        <w:rPr>
          <w:rFonts w:ascii="Arial" w:hAnsi="Arial" w:cs="Arial"/>
          <w:snapToGrid w:val="0"/>
          <w:sz w:val="22"/>
          <w:szCs w:val="22"/>
        </w:rPr>
        <w:t xml:space="preserve"> zapracování řešení Drobných vad</w:t>
      </w:r>
      <w:r w:rsidR="00256C7B">
        <w:rPr>
          <w:rFonts w:ascii="Arial" w:hAnsi="Arial" w:cs="Arial"/>
          <w:snapToGrid w:val="0"/>
          <w:sz w:val="22"/>
          <w:szCs w:val="22"/>
        </w:rPr>
        <w:t xml:space="preserve">. </w:t>
      </w:r>
    </w:p>
    <w:p w14:paraId="6898F37F" w14:textId="79C02DE4" w:rsidR="00BE3298" w:rsidRPr="00C74585" w:rsidRDefault="00740238" w:rsidP="00C43983">
      <w:pPr>
        <w:widowControl w:val="0"/>
        <w:numPr>
          <w:ilvl w:val="1"/>
          <w:numId w:val="5"/>
        </w:numPr>
        <w:tabs>
          <w:tab w:val="clear" w:pos="1191"/>
        </w:tabs>
        <w:spacing w:after="120" w:line="276" w:lineRule="auto"/>
        <w:ind w:left="567" w:hanging="567"/>
        <w:jc w:val="both"/>
        <w:rPr>
          <w:rFonts w:ascii="Arial" w:hAnsi="Arial" w:cs="Arial"/>
          <w:sz w:val="22"/>
          <w:szCs w:val="22"/>
        </w:rPr>
      </w:pPr>
      <w:bookmarkStart w:id="19" w:name="_Ref88557750"/>
      <w:r w:rsidRPr="00C74585">
        <w:rPr>
          <w:rFonts w:ascii="Arial" w:hAnsi="Arial" w:cs="Arial"/>
          <w:sz w:val="22"/>
          <w:szCs w:val="22"/>
        </w:rPr>
        <w:t>Zhotovitel prohlašuje, že je na základě svého autorství či na základě právního vztahu s autorem, resp. autory DSPS</w:t>
      </w:r>
      <w:r w:rsidR="00D118DF" w:rsidRPr="00C74585">
        <w:rPr>
          <w:rFonts w:ascii="Arial" w:hAnsi="Arial" w:cs="Arial"/>
          <w:sz w:val="22"/>
          <w:szCs w:val="22"/>
        </w:rPr>
        <w:t xml:space="preserve">, </w:t>
      </w:r>
      <w:r w:rsidR="00CD60FA" w:rsidRPr="00C74585">
        <w:rPr>
          <w:rFonts w:ascii="Arial" w:hAnsi="Arial" w:cs="Arial"/>
          <w:sz w:val="22"/>
          <w:szCs w:val="22"/>
        </w:rPr>
        <w:t xml:space="preserve">výrobní dokumentace nebo dalších </w:t>
      </w:r>
      <w:r w:rsidR="00FA1A88" w:rsidRPr="00C74585">
        <w:rPr>
          <w:rFonts w:ascii="Arial" w:hAnsi="Arial" w:cs="Arial"/>
          <w:sz w:val="22"/>
          <w:szCs w:val="22"/>
        </w:rPr>
        <w:t>dokumentů, jež mohou být chráněny právem duševního vlastnictví, je</w:t>
      </w:r>
      <w:r w:rsidRPr="00C74585">
        <w:rPr>
          <w:rFonts w:ascii="Arial" w:hAnsi="Arial" w:cs="Arial"/>
          <w:sz w:val="22"/>
          <w:szCs w:val="22"/>
        </w:rPr>
        <w:t xml:space="preserve"> oprávněn vykonávat svým jménem a na svůj účet veškerá autorova majetková práva k výsledkům tvůrčí činnosti Zhotovitele; zejména je oprávněn </w:t>
      </w:r>
      <w:r w:rsidR="00FA1A88" w:rsidRPr="00C74585">
        <w:rPr>
          <w:rFonts w:ascii="Arial" w:hAnsi="Arial" w:cs="Arial"/>
          <w:sz w:val="22"/>
          <w:szCs w:val="22"/>
        </w:rPr>
        <w:t>tato autorská d</w:t>
      </w:r>
      <w:r w:rsidR="00DE2B79">
        <w:rPr>
          <w:rFonts w:ascii="Arial" w:hAnsi="Arial" w:cs="Arial"/>
          <w:sz w:val="22"/>
          <w:szCs w:val="22"/>
        </w:rPr>
        <w:t>í</w:t>
      </w:r>
      <w:r w:rsidR="00FA1A88" w:rsidRPr="00C74585">
        <w:rPr>
          <w:rFonts w:ascii="Arial" w:hAnsi="Arial" w:cs="Arial"/>
          <w:sz w:val="22"/>
          <w:szCs w:val="22"/>
        </w:rPr>
        <w:t xml:space="preserve">la </w:t>
      </w:r>
      <w:r w:rsidRPr="00C74585">
        <w:rPr>
          <w:rFonts w:ascii="Arial" w:hAnsi="Arial" w:cs="Arial"/>
          <w:sz w:val="22"/>
          <w:szCs w:val="22"/>
        </w:rPr>
        <w:t xml:space="preserve">užít ke všem známým způsobům užití a udělit Objednateli jako nabyvateli oprávnění k výkonu tohoto práva v souladu s podmínkami této smlouvy. Zhotovitel touto smlouvou poskytuje Objednateli oprávnění užívat výsledky tvůrčí činnosti dle této smlouvy, včetně hmotného zachycení výsledků své činnosti. </w:t>
      </w:r>
      <w:r w:rsidRPr="00C74585">
        <w:rPr>
          <w:rFonts w:ascii="Arial" w:hAnsi="Arial" w:cs="Arial"/>
          <w:sz w:val="22"/>
          <w:szCs w:val="22"/>
        </w:rPr>
        <w:lastRenderedPageBreak/>
        <w:t>Právem Objednatele užívat výsledky tvůrčí činnosti Zhotovitele dle této smlouvy se rozumí nerušené využívání výsledků tvůrčí činnosti Zhotovitele všemi známými způsoby, zejména jejich další zpracování a rozmnožování Objednatelem či třetí osobou</w:t>
      </w:r>
      <w:r w:rsidR="00214FA1" w:rsidRPr="00C74585">
        <w:rPr>
          <w:rFonts w:ascii="Arial" w:hAnsi="Arial" w:cs="Arial"/>
          <w:sz w:val="22"/>
          <w:szCs w:val="22"/>
        </w:rPr>
        <w:t>, které budou Objednatelem poskytnuty</w:t>
      </w:r>
      <w:r w:rsidRPr="00C74585">
        <w:rPr>
          <w:rFonts w:ascii="Arial" w:hAnsi="Arial" w:cs="Arial"/>
          <w:sz w:val="22"/>
          <w:szCs w:val="22"/>
        </w:rPr>
        <w:t xml:space="preserve">. Objednatel licenci udělenou na základě této smlouvy přijímá </w:t>
      </w:r>
      <w:r w:rsidR="00214FA1" w:rsidRPr="00C74585">
        <w:rPr>
          <w:rFonts w:ascii="Arial" w:hAnsi="Arial" w:cs="Arial"/>
          <w:sz w:val="22"/>
          <w:szCs w:val="22"/>
        </w:rPr>
        <w:t>každým</w:t>
      </w:r>
      <w:r w:rsidR="00FA1A88" w:rsidRPr="00C74585">
        <w:rPr>
          <w:rFonts w:ascii="Arial" w:hAnsi="Arial" w:cs="Arial"/>
          <w:sz w:val="22"/>
          <w:szCs w:val="22"/>
        </w:rPr>
        <w:t>, i dílčím,</w:t>
      </w:r>
      <w:r w:rsidR="00214FA1" w:rsidRPr="00C74585">
        <w:rPr>
          <w:rFonts w:ascii="Arial" w:hAnsi="Arial" w:cs="Arial"/>
          <w:sz w:val="22"/>
          <w:szCs w:val="22"/>
        </w:rPr>
        <w:t xml:space="preserve"> </w:t>
      </w:r>
      <w:r w:rsidRPr="00C74585">
        <w:rPr>
          <w:rFonts w:ascii="Arial" w:hAnsi="Arial" w:cs="Arial"/>
          <w:sz w:val="22"/>
          <w:szCs w:val="22"/>
        </w:rPr>
        <w:t>převzetím</w:t>
      </w:r>
      <w:r w:rsidR="00FA1A88" w:rsidRPr="00C74585">
        <w:rPr>
          <w:rFonts w:ascii="Arial" w:hAnsi="Arial" w:cs="Arial"/>
          <w:sz w:val="22"/>
          <w:szCs w:val="22"/>
        </w:rPr>
        <w:t xml:space="preserve"> příslušné dokumentace</w:t>
      </w:r>
      <w:r w:rsidRPr="00C74585">
        <w:rPr>
          <w:rFonts w:ascii="Arial" w:hAnsi="Arial" w:cs="Arial"/>
          <w:sz w:val="22"/>
          <w:szCs w:val="22"/>
        </w:rPr>
        <w:t>. Zhotovitel poskytuje licenci dle této smlouvy jako výhradní. Licence se poskytuje Objednateli na celou dobu trvání majetkových práv k výsledkům tvůrčí činnosti Zhotovitele dle této smlouvy. Zhotovitel podpisem</w:t>
      </w:r>
      <w:r w:rsidR="005324FD" w:rsidRPr="00C74585">
        <w:rPr>
          <w:rFonts w:ascii="Arial" w:hAnsi="Arial" w:cs="Arial"/>
          <w:sz w:val="22"/>
          <w:szCs w:val="22"/>
        </w:rPr>
        <w:t xml:space="preserve"> této</w:t>
      </w:r>
      <w:r w:rsidRPr="00C74585">
        <w:rPr>
          <w:rFonts w:ascii="Arial" w:hAnsi="Arial" w:cs="Arial"/>
          <w:sz w:val="22"/>
          <w:szCs w:val="22"/>
        </w:rPr>
        <w:t xml:space="preserve"> smlouvy výslovně prohlašuje, že odměna za licenci je zahrnuta v ceně za splnění plnění dle </w:t>
      </w:r>
      <w:r w:rsidR="005324FD" w:rsidRPr="00C74585">
        <w:rPr>
          <w:rFonts w:ascii="Arial" w:hAnsi="Arial" w:cs="Arial"/>
          <w:sz w:val="22"/>
          <w:szCs w:val="22"/>
        </w:rPr>
        <w:t xml:space="preserve">této </w:t>
      </w:r>
      <w:r w:rsidRPr="00C74585">
        <w:rPr>
          <w:rFonts w:ascii="Arial" w:hAnsi="Arial" w:cs="Arial"/>
          <w:sz w:val="22"/>
          <w:szCs w:val="22"/>
        </w:rPr>
        <w:t>smlouvy.</w:t>
      </w:r>
      <w:bookmarkEnd w:id="19"/>
      <w:r w:rsidRPr="00C74585">
        <w:rPr>
          <w:rFonts w:ascii="Arial" w:hAnsi="Arial" w:cs="Arial"/>
          <w:sz w:val="22"/>
          <w:szCs w:val="22"/>
        </w:rPr>
        <w:t xml:space="preserve"> </w:t>
      </w:r>
    </w:p>
    <w:p w14:paraId="4EC2461F" w14:textId="28F4C3B0" w:rsidR="00E106EC" w:rsidRDefault="00BE2007" w:rsidP="00C43983">
      <w:pPr>
        <w:widowControl w:val="0"/>
        <w:numPr>
          <w:ilvl w:val="1"/>
          <w:numId w:val="5"/>
        </w:numPr>
        <w:tabs>
          <w:tab w:val="clear" w:pos="1191"/>
        </w:tabs>
        <w:spacing w:after="120" w:line="276" w:lineRule="auto"/>
        <w:ind w:left="567" w:hanging="567"/>
        <w:jc w:val="both"/>
        <w:rPr>
          <w:rFonts w:ascii="Arial" w:hAnsi="Arial" w:cs="Arial"/>
          <w:sz w:val="22"/>
          <w:szCs w:val="22"/>
        </w:rPr>
      </w:pPr>
      <w:r w:rsidRPr="00C74585">
        <w:rPr>
          <w:rFonts w:ascii="Arial" w:hAnsi="Arial" w:cs="Arial"/>
          <w:sz w:val="22"/>
          <w:szCs w:val="22"/>
        </w:rPr>
        <w:t>Objednatel</w:t>
      </w:r>
      <w:r w:rsidR="00E106EC" w:rsidRPr="00C74585">
        <w:rPr>
          <w:rFonts w:ascii="Arial" w:hAnsi="Arial" w:cs="Arial"/>
          <w:sz w:val="22"/>
          <w:szCs w:val="22"/>
        </w:rPr>
        <w:t xml:space="preserve"> se zavazuje </w:t>
      </w:r>
      <w:r w:rsidR="009E4DC3" w:rsidRPr="00C74585">
        <w:rPr>
          <w:rFonts w:ascii="Arial" w:hAnsi="Arial" w:cs="Arial"/>
          <w:sz w:val="22"/>
          <w:szCs w:val="22"/>
        </w:rPr>
        <w:t xml:space="preserve">převzít </w:t>
      </w:r>
      <w:r w:rsidR="004F1EF9" w:rsidRPr="00C74585">
        <w:rPr>
          <w:rFonts w:ascii="Arial" w:hAnsi="Arial" w:cs="Arial"/>
          <w:sz w:val="22"/>
          <w:szCs w:val="22"/>
        </w:rPr>
        <w:t>dílo</w:t>
      </w:r>
      <w:r w:rsidR="00E91C69" w:rsidRPr="00C74585">
        <w:rPr>
          <w:rFonts w:ascii="Arial" w:hAnsi="Arial" w:cs="Arial"/>
          <w:sz w:val="22"/>
          <w:szCs w:val="22"/>
        </w:rPr>
        <w:t xml:space="preserve"> provedené</w:t>
      </w:r>
      <w:r w:rsidR="004F1EF9" w:rsidRPr="00C74585">
        <w:rPr>
          <w:rFonts w:ascii="Arial" w:hAnsi="Arial" w:cs="Arial"/>
          <w:sz w:val="22"/>
          <w:szCs w:val="22"/>
        </w:rPr>
        <w:t xml:space="preserve"> </w:t>
      </w:r>
      <w:r w:rsidR="00E106EC" w:rsidRPr="00C74585">
        <w:rPr>
          <w:rFonts w:ascii="Arial" w:hAnsi="Arial" w:cs="Arial"/>
          <w:sz w:val="22"/>
          <w:szCs w:val="22"/>
        </w:rPr>
        <w:t>bez vad</w:t>
      </w:r>
      <w:r w:rsidR="00227CE8" w:rsidRPr="00C74585">
        <w:rPr>
          <w:rFonts w:ascii="Arial" w:hAnsi="Arial" w:cs="Arial"/>
          <w:sz w:val="22"/>
          <w:szCs w:val="22"/>
        </w:rPr>
        <w:t xml:space="preserve"> či pouze s</w:t>
      </w:r>
      <w:r w:rsidR="00D124D4" w:rsidRPr="00C74585">
        <w:rPr>
          <w:rFonts w:ascii="Arial" w:hAnsi="Arial" w:cs="Arial"/>
          <w:sz w:val="22"/>
          <w:szCs w:val="22"/>
        </w:rPr>
        <w:t> </w:t>
      </w:r>
      <w:r w:rsidR="00227CE8" w:rsidRPr="00C74585">
        <w:rPr>
          <w:rFonts w:ascii="Arial" w:hAnsi="Arial" w:cs="Arial"/>
          <w:sz w:val="22"/>
          <w:szCs w:val="22"/>
        </w:rPr>
        <w:t>vadami</w:t>
      </w:r>
      <w:r w:rsidR="00E106EC" w:rsidRPr="00C74585">
        <w:rPr>
          <w:rFonts w:ascii="Arial" w:hAnsi="Arial" w:cs="Arial"/>
          <w:sz w:val="22"/>
          <w:szCs w:val="22"/>
        </w:rPr>
        <w:t xml:space="preserve">, které </w:t>
      </w:r>
      <w:r w:rsidR="00227CE8" w:rsidRPr="00C74585">
        <w:rPr>
          <w:rFonts w:ascii="Arial" w:hAnsi="Arial" w:cs="Arial"/>
          <w:sz w:val="22"/>
          <w:szCs w:val="22"/>
        </w:rPr>
        <w:t>ne</w:t>
      </w:r>
      <w:r w:rsidR="00E106EC" w:rsidRPr="00C74585">
        <w:rPr>
          <w:rFonts w:ascii="Arial" w:hAnsi="Arial" w:cs="Arial"/>
          <w:sz w:val="22"/>
          <w:szCs w:val="22"/>
        </w:rPr>
        <w:t>brání jeho řádnému užívání,</w:t>
      </w:r>
      <w:r w:rsidR="00740238" w:rsidRPr="00C74585">
        <w:rPr>
          <w:rFonts w:ascii="Arial" w:hAnsi="Arial" w:cs="Arial"/>
          <w:sz w:val="22"/>
          <w:szCs w:val="22"/>
        </w:rPr>
        <w:t xml:space="preserve"> čímž není dotčena odpovědnost Zhotovitele za odstranění vad, </w:t>
      </w:r>
      <w:r w:rsidR="00E106EC" w:rsidRPr="00C74585">
        <w:rPr>
          <w:rFonts w:ascii="Arial" w:hAnsi="Arial" w:cs="Arial"/>
          <w:sz w:val="22"/>
          <w:szCs w:val="22"/>
        </w:rPr>
        <w:t>a zaplatit za</w:t>
      </w:r>
      <w:r w:rsidR="009E4DC3" w:rsidRPr="00C74585">
        <w:rPr>
          <w:rFonts w:ascii="Arial" w:hAnsi="Arial" w:cs="Arial"/>
          <w:sz w:val="22"/>
          <w:szCs w:val="22"/>
        </w:rPr>
        <w:t xml:space="preserve"> poskytnuté plnění</w:t>
      </w:r>
      <w:r w:rsidR="00E106EC" w:rsidRPr="00C74585">
        <w:rPr>
          <w:rFonts w:ascii="Arial" w:hAnsi="Arial" w:cs="Arial"/>
          <w:sz w:val="22"/>
          <w:szCs w:val="22"/>
        </w:rPr>
        <w:t xml:space="preserve"> </w:t>
      </w:r>
      <w:r w:rsidRPr="00C74585">
        <w:rPr>
          <w:rFonts w:ascii="Arial" w:hAnsi="Arial" w:cs="Arial"/>
          <w:sz w:val="22"/>
          <w:szCs w:val="22"/>
        </w:rPr>
        <w:t>Zhotovitel</w:t>
      </w:r>
      <w:r w:rsidR="00E106EC" w:rsidRPr="00C74585">
        <w:rPr>
          <w:rFonts w:ascii="Arial" w:hAnsi="Arial" w:cs="Arial"/>
          <w:sz w:val="22"/>
          <w:szCs w:val="22"/>
        </w:rPr>
        <w:t xml:space="preserve">i za dohodnutých podmínek cenu dle čl. </w:t>
      </w:r>
      <w:r w:rsidR="00C35A10" w:rsidRPr="00C74585">
        <w:rPr>
          <w:rFonts w:ascii="Arial" w:hAnsi="Arial" w:cs="Arial"/>
          <w:sz w:val="22"/>
          <w:szCs w:val="22"/>
        </w:rPr>
        <w:fldChar w:fldCharType="begin"/>
      </w:r>
      <w:r w:rsidR="00C35A10" w:rsidRPr="00C74585">
        <w:rPr>
          <w:rFonts w:ascii="Arial" w:hAnsi="Arial" w:cs="Arial"/>
          <w:sz w:val="22"/>
          <w:szCs w:val="22"/>
        </w:rPr>
        <w:instrText xml:space="preserve"> REF _Ref84574813 \r \h </w:instrText>
      </w:r>
      <w:r w:rsidR="001B1ED1" w:rsidRPr="00C74585">
        <w:rPr>
          <w:rFonts w:ascii="Arial" w:hAnsi="Arial" w:cs="Arial"/>
          <w:sz w:val="22"/>
          <w:szCs w:val="22"/>
        </w:rPr>
        <w:instrText xml:space="preserve"> \* MERGEFORMAT </w:instrText>
      </w:r>
      <w:r w:rsidR="00C35A10" w:rsidRPr="00C74585">
        <w:rPr>
          <w:rFonts w:ascii="Arial" w:hAnsi="Arial" w:cs="Arial"/>
          <w:sz w:val="22"/>
          <w:szCs w:val="22"/>
        </w:rPr>
      </w:r>
      <w:r w:rsidR="00C35A10" w:rsidRPr="00C74585">
        <w:rPr>
          <w:rFonts w:ascii="Arial" w:hAnsi="Arial" w:cs="Arial"/>
          <w:sz w:val="22"/>
          <w:szCs w:val="22"/>
        </w:rPr>
        <w:fldChar w:fldCharType="separate"/>
      </w:r>
      <w:r w:rsidR="008925E8">
        <w:rPr>
          <w:rFonts w:ascii="Arial" w:hAnsi="Arial" w:cs="Arial"/>
          <w:sz w:val="22"/>
          <w:szCs w:val="22"/>
        </w:rPr>
        <w:t>VI</w:t>
      </w:r>
      <w:r w:rsidR="00C35A10" w:rsidRPr="00C74585">
        <w:rPr>
          <w:rFonts w:ascii="Arial" w:hAnsi="Arial" w:cs="Arial"/>
          <w:sz w:val="22"/>
          <w:szCs w:val="22"/>
        </w:rPr>
        <w:fldChar w:fldCharType="end"/>
      </w:r>
      <w:r w:rsidR="00C35A10" w:rsidRPr="00C74585">
        <w:rPr>
          <w:rFonts w:ascii="Arial" w:hAnsi="Arial" w:cs="Arial"/>
          <w:sz w:val="22"/>
          <w:szCs w:val="22"/>
        </w:rPr>
        <w:t>.</w:t>
      </w:r>
      <w:r w:rsidR="0079028F" w:rsidRPr="00C74585">
        <w:rPr>
          <w:rFonts w:ascii="Arial" w:hAnsi="Arial" w:cs="Arial"/>
          <w:sz w:val="22"/>
          <w:szCs w:val="22"/>
        </w:rPr>
        <w:t xml:space="preserve"> </w:t>
      </w:r>
      <w:r w:rsidR="00E106EC" w:rsidRPr="00C74585">
        <w:rPr>
          <w:rFonts w:ascii="Arial" w:hAnsi="Arial" w:cs="Arial"/>
          <w:sz w:val="22"/>
          <w:szCs w:val="22"/>
        </w:rPr>
        <w:t xml:space="preserve">této smlouvy. Vadami nebránícími řádnému užívání díla se rozumí pouze </w:t>
      </w:r>
      <w:r w:rsidR="007158F3" w:rsidRPr="00C74585">
        <w:rPr>
          <w:rFonts w:ascii="Arial" w:hAnsi="Arial" w:cs="Arial"/>
          <w:sz w:val="22"/>
          <w:szCs w:val="22"/>
        </w:rPr>
        <w:t xml:space="preserve">ojedinělé </w:t>
      </w:r>
      <w:r w:rsidR="00E106EC" w:rsidRPr="00C74585">
        <w:rPr>
          <w:rFonts w:ascii="Arial" w:hAnsi="Arial" w:cs="Arial"/>
          <w:sz w:val="22"/>
          <w:szCs w:val="22"/>
        </w:rPr>
        <w:t xml:space="preserve">drobné vady, které samy o sobě ani ve spojení s jinými nebrání užívání </w:t>
      </w:r>
      <w:r w:rsidR="00F501AC" w:rsidRPr="00C74585">
        <w:rPr>
          <w:rFonts w:ascii="Arial" w:hAnsi="Arial" w:cs="Arial"/>
          <w:sz w:val="22"/>
          <w:szCs w:val="22"/>
        </w:rPr>
        <w:t xml:space="preserve">díla </w:t>
      </w:r>
      <w:r w:rsidR="00E106EC" w:rsidRPr="00C74585">
        <w:rPr>
          <w:rFonts w:ascii="Arial" w:hAnsi="Arial" w:cs="Arial"/>
          <w:sz w:val="22"/>
          <w:szCs w:val="22"/>
        </w:rPr>
        <w:t>funkčně nebo esteticky, ani je</w:t>
      </w:r>
      <w:r w:rsidR="009E4DC3" w:rsidRPr="00C74585">
        <w:rPr>
          <w:rFonts w:ascii="Arial" w:hAnsi="Arial" w:cs="Arial"/>
          <w:sz w:val="22"/>
          <w:szCs w:val="22"/>
        </w:rPr>
        <w:t>ho</w:t>
      </w:r>
      <w:r w:rsidR="00E106EC" w:rsidRPr="00C74585">
        <w:rPr>
          <w:rFonts w:ascii="Arial" w:hAnsi="Arial" w:cs="Arial"/>
          <w:sz w:val="22"/>
          <w:szCs w:val="22"/>
        </w:rPr>
        <w:t xml:space="preserve"> užívání podstatným způsobem neomezují</w:t>
      </w:r>
      <w:r w:rsidR="008F6AC7" w:rsidRPr="00C74585">
        <w:rPr>
          <w:rFonts w:ascii="Arial" w:hAnsi="Arial" w:cs="Arial"/>
          <w:sz w:val="22"/>
          <w:szCs w:val="22"/>
        </w:rPr>
        <w:t xml:space="preserve"> (dále jen „</w:t>
      </w:r>
      <w:r w:rsidR="008F6AC7" w:rsidRPr="00C74585">
        <w:rPr>
          <w:rFonts w:ascii="Arial" w:hAnsi="Arial" w:cs="Arial"/>
          <w:b/>
          <w:i/>
          <w:sz w:val="22"/>
          <w:szCs w:val="22"/>
        </w:rPr>
        <w:t>Drobné vady</w:t>
      </w:r>
      <w:r w:rsidR="008F6AC7" w:rsidRPr="00C74585">
        <w:rPr>
          <w:rFonts w:ascii="Arial" w:hAnsi="Arial" w:cs="Arial"/>
          <w:sz w:val="22"/>
          <w:szCs w:val="22"/>
        </w:rPr>
        <w:t>“)</w:t>
      </w:r>
      <w:r w:rsidR="00E106EC" w:rsidRPr="00C74585">
        <w:rPr>
          <w:rFonts w:ascii="Arial" w:hAnsi="Arial" w:cs="Arial"/>
          <w:sz w:val="22"/>
          <w:szCs w:val="22"/>
        </w:rPr>
        <w:t>.</w:t>
      </w:r>
      <w:r w:rsidR="00546187" w:rsidRPr="00C74585">
        <w:rPr>
          <w:rFonts w:ascii="Arial" w:hAnsi="Arial" w:cs="Arial"/>
          <w:sz w:val="22"/>
          <w:szCs w:val="22"/>
        </w:rPr>
        <w:t xml:space="preserve"> </w:t>
      </w:r>
      <w:r w:rsidR="00FB2224" w:rsidRPr="00C74585">
        <w:rPr>
          <w:rFonts w:ascii="Arial" w:hAnsi="Arial" w:cs="Arial"/>
          <w:sz w:val="22"/>
          <w:szCs w:val="22"/>
        </w:rPr>
        <w:t>Je-li sporné</w:t>
      </w:r>
      <w:r w:rsidR="00C67AA5" w:rsidRPr="00C74585">
        <w:rPr>
          <w:rFonts w:ascii="Arial" w:hAnsi="Arial" w:cs="Arial"/>
          <w:sz w:val="22"/>
          <w:szCs w:val="22"/>
        </w:rPr>
        <w:t>, zda vada brání řádnému užívání díla, určí Objednatel, zda se jedná o vadu bránící řádnému užívání díla.</w:t>
      </w:r>
      <w:r w:rsidR="00256C7B">
        <w:rPr>
          <w:rFonts w:ascii="Arial" w:hAnsi="Arial" w:cs="Arial"/>
          <w:sz w:val="22"/>
          <w:szCs w:val="22"/>
        </w:rPr>
        <w:t xml:space="preserve"> </w:t>
      </w:r>
      <w:r w:rsidR="00462082">
        <w:rPr>
          <w:rFonts w:ascii="Arial" w:hAnsi="Arial" w:cs="Arial"/>
          <w:sz w:val="22"/>
          <w:szCs w:val="22"/>
        </w:rPr>
        <w:t>O p</w:t>
      </w:r>
      <w:r w:rsidR="00256C7B">
        <w:rPr>
          <w:rFonts w:ascii="Arial" w:hAnsi="Arial" w:cs="Arial"/>
          <w:sz w:val="22"/>
          <w:szCs w:val="22"/>
        </w:rPr>
        <w:t>řevzetí díla</w:t>
      </w:r>
      <w:r w:rsidR="00462082">
        <w:rPr>
          <w:rFonts w:ascii="Arial" w:hAnsi="Arial" w:cs="Arial"/>
          <w:sz w:val="22"/>
          <w:szCs w:val="22"/>
        </w:rPr>
        <w:t>, včetně vyhotovení seznamu Drobných vad,</w:t>
      </w:r>
      <w:r w:rsidR="00256C7B" w:rsidRPr="00C74585">
        <w:rPr>
          <w:rFonts w:ascii="Arial" w:hAnsi="Arial" w:cs="Arial"/>
          <w:snapToGrid w:val="0"/>
          <w:sz w:val="22"/>
          <w:szCs w:val="22"/>
        </w:rPr>
        <w:t xml:space="preserve"> </w:t>
      </w:r>
      <w:r w:rsidR="00462082">
        <w:rPr>
          <w:rFonts w:ascii="Arial" w:hAnsi="Arial" w:cs="Arial"/>
          <w:snapToGrid w:val="0"/>
          <w:sz w:val="22"/>
          <w:szCs w:val="22"/>
        </w:rPr>
        <w:t xml:space="preserve">vytvoří </w:t>
      </w:r>
      <w:r w:rsidR="00256C7B">
        <w:rPr>
          <w:rFonts w:ascii="Arial" w:hAnsi="Arial" w:cs="Arial"/>
          <w:snapToGrid w:val="0"/>
          <w:sz w:val="22"/>
          <w:szCs w:val="22"/>
        </w:rPr>
        <w:t>smluvní stran</w:t>
      </w:r>
      <w:r w:rsidR="00462082">
        <w:rPr>
          <w:rFonts w:ascii="Arial" w:hAnsi="Arial" w:cs="Arial"/>
          <w:snapToGrid w:val="0"/>
          <w:sz w:val="22"/>
          <w:szCs w:val="22"/>
        </w:rPr>
        <w:t>y</w:t>
      </w:r>
      <w:r w:rsidR="00256C7B">
        <w:rPr>
          <w:rFonts w:ascii="Arial" w:hAnsi="Arial" w:cs="Arial"/>
          <w:snapToGrid w:val="0"/>
          <w:sz w:val="22"/>
          <w:szCs w:val="22"/>
        </w:rPr>
        <w:t xml:space="preserve"> </w:t>
      </w:r>
      <w:r w:rsidR="00256C7B" w:rsidRPr="00C74585">
        <w:rPr>
          <w:rFonts w:ascii="Arial" w:hAnsi="Arial" w:cs="Arial"/>
          <w:snapToGrid w:val="0"/>
          <w:sz w:val="22"/>
          <w:szCs w:val="22"/>
        </w:rPr>
        <w:t>zápis o předání a převzetí díla (dále také jen „</w:t>
      </w:r>
      <w:r w:rsidR="00256C7B" w:rsidRPr="00C74585">
        <w:rPr>
          <w:rFonts w:ascii="Arial" w:hAnsi="Arial" w:cs="Arial"/>
          <w:b/>
          <w:i/>
          <w:snapToGrid w:val="0"/>
          <w:sz w:val="22"/>
          <w:szCs w:val="22"/>
        </w:rPr>
        <w:t>Přejímací zápis</w:t>
      </w:r>
      <w:r w:rsidR="00256C7B" w:rsidRPr="00C74585">
        <w:rPr>
          <w:rFonts w:ascii="Arial" w:hAnsi="Arial" w:cs="Arial"/>
          <w:snapToGrid w:val="0"/>
          <w:sz w:val="22"/>
          <w:szCs w:val="22"/>
        </w:rPr>
        <w:t xml:space="preserve">“) dle čl. </w:t>
      </w:r>
      <w:r w:rsidR="00256C7B" w:rsidRPr="00C74585">
        <w:rPr>
          <w:rFonts w:ascii="Arial" w:hAnsi="Arial" w:cs="Arial"/>
          <w:snapToGrid w:val="0"/>
          <w:sz w:val="22"/>
          <w:szCs w:val="22"/>
        </w:rPr>
        <w:fldChar w:fldCharType="begin"/>
      </w:r>
      <w:r w:rsidR="00256C7B" w:rsidRPr="00C74585">
        <w:rPr>
          <w:rFonts w:ascii="Arial" w:hAnsi="Arial" w:cs="Arial"/>
          <w:snapToGrid w:val="0"/>
          <w:sz w:val="22"/>
          <w:szCs w:val="22"/>
        </w:rPr>
        <w:instrText xml:space="preserve"> REF _Ref84574688 \r \h  \* MERGEFORMAT </w:instrText>
      </w:r>
      <w:r w:rsidR="00256C7B" w:rsidRPr="00C74585">
        <w:rPr>
          <w:rFonts w:ascii="Arial" w:hAnsi="Arial" w:cs="Arial"/>
          <w:snapToGrid w:val="0"/>
          <w:sz w:val="22"/>
          <w:szCs w:val="22"/>
        </w:rPr>
      </w:r>
      <w:r w:rsidR="00256C7B" w:rsidRPr="00C74585">
        <w:rPr>
          <w:rFonts w:ascii="Arial" w:hAnsi="Arial" w:cs="Arial"/>
          <w:snapToGrid w:val="0"/>
          <w:sz w:val="22"/>
          <w:szCs w:val="22"/>
        </w:rPr>
        <w:fldChar w:fldCharType="separate"/>
      </w:r>
      <w:r w:rsidR="008925E8">
        <w:rPr>
          <w:rFonts w:ascii="Arial" w:hAnsi="Arial" w:cs="Arial"/>
          <w:snapToGrid w:val="0"/>
          <w:sz w:val="22"/>
          <w:szCs w:val="22"/>
        </w:rPr>
        <w:t>XIII</w:t>
      </w:r>
      <w:r w:rsidR="00256C7B" w:rsidRPr="00C74585">
        <w:rPr>
          <w:rFonts w:ascii="Arial" w:hAnsi="Arial" w:cs="Arial"/>
          <w:snapToGrid w:val="0"/>
          <w:sz w:val="22"/>
          <w:szCs w:val="22"/>
        </w:rPr>
        <w:fldChar w:fldCharType="end"/>
      </w:r>
      <w:r w:rsidR="00256C7B" w:rsidRPr="00C74585">
        <w:rPr>
          <w:rFonts w:ascii="Arial" w:hAnsi="Arial" w:cs="Arial"/>
          <w:snapToGrid w:val="0"/>
          <w:sz w:val="22"/>
          <w:szCs w:val="22"/>
        </w:rPr>
        <w:t>. této smlouvy.</w:t>
      </w:r>
    </w:p>
    <w:p w14:paraId="69E37D41" w14:textId="109816D6" w:rsidR="00AE2403" w:rsidRPr="00AE2403" w:rsidRDefault="00C33B32" w:rsidP="00AE2403">
      <w:pPr>
        <w:widowControl w:val="0"/>
        <w:numPr>
          <w:ilvl w:val="0"/>
          <w:numId w:val="5"/>
        </w:numPr>
        <w:spacing w:before="240" w:after="120" w:line="276" w:lineRule="auto"/>
        <w:ind w:left="0" w:firstLine="0"/>
        <w:jc w:val="center"/>
        <w:outlineLvl w:val="0"/>
        <w:rPr>
          <w:rFonts w:ascii="Arial" w:hAnsi="Arial" w:cs="Arial"/>
          <w:b/>
          <w:sz w:val="22"/>
          <w:szCs w:val="22"/>
        </w:rPr>
      </w:pPr>
      <w:bookmarkStart w:id="20" w:name="_Ref84575007"/>
      <w:bookmarkStart w:id="21" w:name="_Toc87562720"/>
      <w:bookmarkStart w:id="22" w:name="_Toc87697282"/>
      <w:bookmarkStart w:id="23" w:name="_Toc87957803"/>
      <w:bookmarkStart w:id="24" w:name="_Toc192158087"/>
      <w:r w:rsidRPr="00C74585">
        <w:rPr>
          <w:rFonts w:ascii="Arial" w:hAnsi="Arial" w:cs="Arial"/>
          <w:b/>
          <w:sz w:val="22"/>
          <w:szCs w:val="22"/>
        </w:rPr>
        <w:t xml:space="preserve">Lhůta </w:t>
      </w:r>
      <w:r w:rsidR="00C26D33" w:rsidRPr="00C74585">
        <w:rPr>
          <w:rFonts w:ascii="Arial" w:hAnsi="Arial" w:cs="Arial"/>
          <w:b/>
          <w:sz w:val="22"/>
          <w:szCs w:val="22"/>
        </w:rPr>
        <w:t>plnění</w:t>
      </w:r>
      <w:r w:rsidR="006E6BC5" w:rsidRPr="00C74585">
        <w:rPr>
          <w:rFonts w:ascii="Arial" w:hAnsi="Arial" w:cs="Arial"/>
          <w:b/>
          <w:sz w:val="22"/>
          <w:szCs w:val="22"/>
        </w:rPr>
        <w:t xml:space="preserve"> a</w:t>
      </w:r>
      <w:r w:rsidR="00E72015" w:rsidRPr="00C74585">
        <w:rPr>
          <w:rFonts w:ascii="Arial" w:hAnsi="Arial" w:cs="Arial"/>
          <w:b/>
          <w:sz w:val="22"/>
          <w:szCs w:val="22"/>
        </w:rPr>
        <w:t xml:space="preserve"> </w:t>
      </w:r>
      <w:r w:rsidR="00B1146E" w:rsidRPr="00C74585">
        <w:rPr>
          <w:rFonts w:ascii="Arial" w:hAnsi="Arial" w:cs="Arial"/>
          <w:b/>
          <w:sz w:val="22"/>
          <w:szCs w:val="22"/>
        </w:rPr>
        <w:t>H</w:t>
      </w:r>
      <w:r w:rsidR="00C26D33" w:rsidRPr="00C74585">
        <w:rPr>
          <w:rFonts w:ascii="Arial" w:hAnsi="Arial" w:cs="Arial"/>
          <w:b/>
          <w:sz w:val="22"/>
          <w:szCs w:val="22"/>
        </w:rPr>
        <w:t>armonogram</w:t>
      </w:r>
      <w:bookmarkEnd w:id="20"/>
      <w:bookmarkEnd w:id="21"/>
      <w:bookmarkEnd w:id="22"/>
      <w:bookmarkEnd w:id="23"/>
      <w:bookmarkEnd w:id="24"/>
    </w:p>
    <w:p w14:paraId="2771589E" w14:textId="7A223131" w:rsidR="004C1E81" w:rsidRPr="00256C7B" w:rsidRDefault="00E72015" w:rsidP="00256C7B">
      <w:pPr>
        <w:widowControl w:val="0"/>
        <w:numPr>
          <w:ilvl w:val="1"/>
          <w:numId w:val="5"/>
        </w:numPr>
        <w:tabs>
          <w:tab w:val="clear" w:pos="1191"/>
        </w:tabs>
        <w:spacing w:after="120" w:line="276" w:lineRule="auto"/>
        <w:ind w:left="567" w:hanging="567"/>
        <w:jc w:val="both"/>
        <w:rPr>
          <w:rFonts w:ascii="Arial" w:hAnsi="Arial" w:cs="Arial"/>
          <w:sz w:val="22"/>
          <w:szCs w:val="22"/>
        </w:rPr>
      </w:pPr>
      <w:bookmarkStart w:id="25" w:name="_Ref435356705"/>
      <w:r w:rsidRPr="00C74585">
        <w:rPr>
          <w:rFonts w:ascii="Arial" w:hAnsi="Arial" w:cs="Arial"/>
          <w:sz w:val="22"/>
          <w:szCs w:val="22"/>
        </w:rPr>
        <w:t xml:space="preserve">Zhotovitel se zavazuje realizovat plnění dle </w:t>
      </w:r>
      <w:r w:rsidR="005324FD" w:rsidRPr="00C74585">
        <w:rPr>
          <w:rFonts w:ascii="Arial" w:hAnsi="Arial" w:cs="Arial"/>
          <w:sz w:val="22"/>
          <w:szCs w:val="22"/>
        </w:rPr>
        <w:t xml:space="preserve">této </w:t>
      </w:r>
      <w:r w:rsidRPr="00C74585">
        <w:rPr>
          <w:rFonts w:ascii="Arial" w:hAnsi="Arial" w:cs="Arial"/>
          <w:sz w:val="22"/>
          <w:szCs w:val="22"/>
        </w:rPr>
        <w:t>smlouvy</w:t>
      </w:r>
      <w:r w:rsidR="00F371D0" w:rsidRPr="00C74585">
        <w:rPr>
          <w:rFonts w:ascii="Arial" w:hAnsi="Arial" w:cs="Arial"/>
          <w:sz w:val="22"/>
          <w:szCs w:val="22"/>
        </w:rPr>
        <w:t xml:space="preserve"> takto:</w:t>
      </w:r>
      <w:bookmarkStart w:id="26" w:name="_Ref86911008"/>
      <w:bookmarkEnd w:id="25"/>
    </w:p>
    <w:p w14:paraId="10FF375D" w14:textId="0A1E1E2F" w:rsidR="00FD36E0" w:rsidRPr="00C74585" w:rsidRDefault="003C185B" w:rsidP="003C185B">
      <w:pPr>
        <w:widowControl w:val="0"/>
        <w:numPr>
          <w:ilvl w:val="2"/>
          <w:numId w:val="38"/>
        </w:numPr>
        <w:tabs>
          <w:tab w:val="clear" w:pos="2325"/>
          <w:tab w:val="num" w:pos="993"/>
        </w:tabs>
        <w:spacing w:after="120" w:line="276" w:lineRule="auto"/>
        <w:ind w:left="993" w:hanging="284"/>
        <w:jc w:val="both"/>
        <w:rPr>
          <w:rFonts w:ascii="Arial" w:hAnsi="Arial" w:cs="Arial"/>
          <w:sz w:val="22"/>
          <w:szCs w:val="22"/>
        </w:rPr>
      </w:pPr>
      <w:r w:rsidRPr="00C74585">
        <w:rPr>
          <w:rFonts w:ascii="Arial" w:hAnsi="Arial" w:cs="Arial"/>
          <w:sz w:val="22"/>
          <w:szCs w:val="22"/>
        </w:rPr>
        <w:t>L</w:t>
      </w:r>
      <w:r w:rsidR="00E72015" w:rsidRPr="00C74585">
        <w:rPr>
          <w:rFonts w:ascii="Arial" w:hAnsi="Arial" w:cs="Arial"/>
          <w:sz w:val="22"/>
          <w:szCs w:val="22"/>
        </w:rPr>
        <w:t xml:space="preserve">hůta pro </w:t>
      </w:r>
      <w:r w:rsidR="002E508A" w:rsidRPr="00C74585">
        <w:rPr>
          <w:rFonts w:ascii="Arial" w:hAnsi="Arial" w:cs="Arial"/>
          <w:sz w:val="22"/>
          <w:szCs w:val="22"/>
        </w:rPr>
        <w:t>detailní do</w:t>
      </w:r>
      <w:r w:rsidR="00E72015" w:rsidRPr="00C74585">
        <w:rPr>
          <w:rFonts w:ascii="Arial" w:hAnsi="Arial" w:cs="Arial"/>
          <w:sz w:val="22"/>
          <w:szCs w:val="22"/>
        </w:rPr>
        <w:t xml:space="preserve">pracování Harmonogramu a jeho předložení </w:t>
      </w:r>
      <w:r w:rsidR="00784C02" w:rsidRPr="00C74585">
        <w:rPr>
          <w:rFonts w:ascii="Arial" w:hAnsi="Arial" w:cs="Arial"/>
          <w:sz w:val="22"/>
          <w:szCs w:val="22"/>
        </w:rPr>
        <w:t>Objednateli</w:t>
      </w:r>
      <w:r w:rsidR="00E72015" w:rsidRPr="00C74585">
        <w:rPr>
          <w:rFonts w:ascii="Arial" w:hAnsi="Arial" w:cs="Arial"/>
          <w:sz w:val="22"/>
          <w:szCs w:val="22"/>
        </w:rPr>
        <w:t xml:space="preserve"> k</w:t>
      </w:r>
      <w:r w:rsidRPr="00C74585">
        <w:rPr>
          <w:rFonts w:ascii="Arial" w:hAnsi="Arial" w:cs="Arial"/>
          <w:sz w:val="22"/>
          <w:szCs w:val="22"/>
        </w:rPr>
        <w:t> </w:t>
      </w:r>
      <w:r w:rsidR="00384EA5" w:rsidRPr="00C74585">
        <w:rPr>
          <w:rFonts w:ascii="Arial" w:hAnsi="Arial" w:cs="Arial"/>
          <w:sz w:val="22"/>
          <w:szCs w:val="22"/>
        </w:rPr>
        <w:t>vyjádření</w:t>
      </w:r>
      <w:bookmarkEnd w:id="26"/>
      <w:r w:rsidRPr="00C74585">
        <w:rPr>
          <w:rFonts w:ascii="Arial" w:hAnsi="Arial" w:cs="Arial"/>
          <w:sz w:val="22"/>
          <w:szCs w:val="22"/>
        </w:rPr>
        <w:t xml:space="preserve"> – </w:t>
      </w:r>
      <w:r w:rsidR="00DB0771" w:rsidRPr="00C74585">
        <w:rPr>
          <w:rFonts w:ascii="Arial" w:hAnsi="Arial" w:cs="Arial"/>
          <w:sz w:val="22"/>
          <w:szCs w:val="22"/>
          <w:u w:val="single"/>
          <w:lang w:val="x-none"/>
        </w:rPr>
        <w:t>ve lhůtě do 14 dnů od nabytí účinnosti této smlouvy</w:t>
      </w:r>
      <w:r w:rsidRPr="00C74585">
        <w:rPr>
          <w:rFonts w:ascii="Arial" w:hAnsi="Arial" w:cs="Arial"/>
          <w:sz w:val="22"/>
          <w:szCs w:val="22"/>
          <w:u w:val="single"/>
        </w:rPr>
        <w:t>.</w:t>
      </w:r>
      <w:r w:rsidR="000A3144" w:rsidRPr="00C74585">
        <w:rPr>
          <w:rFonts w:ascii="Arial" w:hAnsi="Arial" w:cs="Arial"/>
          <w:sz w:val="22"/>
          <w:szCs w:val="22"/>
          <w:u w:val="single"/>
          <w:lang w:val="x-none"/>
        </w:rPr>
        <w:t xml:space="preserve"> </w:t>
      </w:r>
    </w:p>
    <w:p w14:paraId="71F9FD66" w14:textId="77777777" w:rsidR="00AE2403" w:rsidRPr="00AE2403" w:rsidRDefault="003C185B" w:rsidP="00687FB1">
      <w:pPr>
        <w:widowControl w:val="0"/>
        <w:numPr>
          <w:ilvl w:val="2"/>
          <w:numId w:val="38"/>
        </w:numPr>
        <w:tabs>
          <w:tab w:val="clear" w:pos="2325"/>
        </w:tabs>
        <w:spacing w:after="120" w:line="276" w:lineRule="auto"/>
        <w:ind w:left="993" w:hanging="284"/>
        <w:jc w:val="both"/>
        <w:rPr>
          <w:rFonts w:ascii="Arial" w:hAnsi="Arial" w:cs="Arial"/>
          <w:sz w:val="22"/>
          <w:szCs w:val="22"/>
        </w:rPr>
      </w:pPr>
      <w:bookmarkStart w:id="27" w:name="_Ref84582532"/>
      <w:bookmarkStart w:id="28" w:name="_Hlk86730385"/>
      <w:r w:rsidRPr="00C74585">
        <w:rPr>
          <w:rFonts w:ascii="Arial" w:hAnsi="Arial" w:cs="Arial"/>
          <w:sz w:val="22"/>
          <w:szCs w:val="22"/>
        </w:rPr>
        <w:t>L</w:t>
      </w:r>
      <w:r w:rsidR="00EA5C25" w:rsidRPr="00C74585">
        <w:rPr>
          <w:rFonts w:ascii="Arial" w:hAnsi="Arial" w:cs="Arial"/>
          <w:sz w:val="22"/>
          <w:szCs w:val="22"/>
        </w:rPr>
        <w:t xml:space="preserve">hůta </w:t>
      </w:r>
      <w:r w:rsidR="00305CCA" w:rsidRPr="00C74585">
        <w:rPr>
          <w:rFonts w:ascii="Arial" w:hAnsi="Arial" w:cs="Arial"/>
          <w:sz w:val="22"/>
          <w:szCs w:val="22"/>
        </w:rPr>
        <w:t xml:space="preserve">pro </w:t>
      </w:r>
      <w:r w:rsidR="00211D2E">
        <w:rPr>
          <w:rFonts w:ascii="Arial" w:hAnsi="Arial" w:cs="Arial"/>
          <w:sz w:val="22"/>
          <w:szCs w:val="22"/>
        </w:rPr>
        <w:t xml:space="preserve">dokončení, převzetí a předání díla </w:t>
      </w:r>
      <w:r w:rsidR="00305CCA" w:rsidRPr="00C74585">
        <w:rPr>
          <w:rFonts w:ascii="Arial" w:hAnsi="Arial" w:cs="Arial"/>
          <w:sz w:val="22"/>
          <w:szCs w:val="22"/>
        </w:rPr>
        <w:t>se sjednává</w:t>
      </w:r>
      <w:r w:rsidR="00725CC6" w:rsidRPr="00C74585">
        <w:rPr>
          <w:rFonts w:ascii="Arial" w:hAnsi="Arial" w:cs="Arial"/>
          <w:sz w:val="22"/>
          <w:szCs w:val="22"/>
        </w:rPr>
        <w:t xml:space="preserve"> </w:t>
      </w:r>
      <w:r w:rsidR="00BF6B22" w:rsidRPr="00C74585">
        <w:rPr>
          <w:rFonts w:ascii="Arial" w:hAnsi="Arial" w:cs="Arial"/>
          <w:sz w:val="22"/>
          <w:szCs w:val="22"/>
        </w:rPr>
        <w:t>v</w:t>
      </w:r>
      <w:r w:rsidRPr="00C74585">
        <w:rPr>
          <w:rFonts w:ascii="Arial" w:hAnsi="Arial" w:cs="Arial"/>
          <w:sz w:val="22"/>
          <w:szCs w:val="22"/>
        </w:rPr>
        <w:t> </w:t>
      </w:r>
      <w:r w:rsidR="00BF6B22" w:rsidRPr="00C74585">
        <w:rPr>
          <w:rFonts w:ascii="Arial" w:hAnsi="Arial" w:cs="Arial"/>
          <w:sz w:val="22"/>
          <w:szCs w:val="22"/>
        </w:rPr>
        <w:t>délce</w:t>
      </w:r>
      <w:bookmarkEnd w:id="27"/>
      <w:r w:rsidRPr="00C74585">
        <w:rPr>
          <w:rFonts w:ascii="Arial" w:hAnsi="Arial" w:cs="Arial"/>
          <w:sz w:val="22"/>
          <w:szCs w:val="22"/>
        </w:rPr>
        <w:t xml:space="preserve"> </w:t>
      </w:r>
      <w:r w:rsidR="00C96F39" w:rsidRPr="00290AEB">
        <w:rPr>
          <w:rFonts w:ascii="Arial" w:hAnsi="Arial" w:cs="Arial"/>
          <w:sz w:val="22"/>
          <w:szCs w:val="22"/>
          <w:u w:val="single"/>
        </w:rPr>
        <w:t>560 dní</w:t>
      </w:r>
      <w:r w:rsidR="0061726D" w:rsidRPr="00290AEB">
        <w:rPr>
          <w:rFonts w:ascii="Arial" w:hAnsi="Arial" w:cs="Arial"/>
          <w:sz w:val="22"/>
          <w:szCs w:val="22"/>
          <w:u w:val="single"/>
        </w:rPr>
        <w:t xml:space="preserve"> a počíná běžet</w:t>
      </w:r>
      <w:r w:rsidR="007976F2" w:rsidRPr="00290AEB">
        <w:rPr>
          <w:rFonts w:ascii="Arial" w:hAnsi="Arial" w:cs="Arial"/>
          <w:sz w:val="22"/>
          <w:szCs w:val="22"/>
          <w:u w:val="single"/>
        </w:rPr>
        <w:t xml:space="preserve"> </w:t>
      </w:r>
      <w:r w:rsidR="00687FB1" w:rsidRPr="00290AEB">
        <w:rPr>
          <w:rFonts w:ascii="Arial" w:hAnsi="Arial" w:cs="Arial"/>
          <w:sz w:val="22"/>
          <w:szCs w:val="22"/>
          <w:u w:val="single"/>
        </w:rPr>
        <w:t xml:space="preserve">dřívějším z následujících okamžiků: </w:t>
      </w:r>
    </w:p>
    <w:p w14:paraId="7517AE24" w14:textId="66D691C4" w:rsidR="00AE2403" w:rsidRDefault="007976F2" w:rsidP="00AE2403">
      <w:pPr>
        <w:pStyle w:val="Odstavecseseznamem"/>
        <w:widowControl w:val="0"/>
        <w:numPr>
          <w:ilvl w:val="0"/>
          <w:numId w:val="67"/>
        </w:numPr>
        <w:spacing w:after="120" w:line="276" w:lineRule="auto"/>
        <w:jc w:val="both"/>
        <w:rPr>
          <w:rFonts w:ascii="Arial" w:hAnsi="Arial" w:cs="Arial"/>
          <w:sz w:val="22"/>
          <w:szCs w:val="22"/>
        </w:rPr>
      </w:pPr>
      <w:r w:rsidRPr="00AE2403">
        <w:rPr>
          <w:rFonts w:ascii="Arial" w:hAnsi="Arial" w:cs="Arial"/>
          <w:sz w:val="22"/>
          <w:szCs w:val="22"/>
        </w:rPr>
        <w:t>ode dne</w:t>
      </w:r>
      <w:r w:rsidR="000C4568" w:rsidRPr="00AE2403">
        <w:rPr>
          <w:rFonts w:ascii="Arial" w:hAnsi="Arial" w:cs="Arial"/>
          <w:sz w:val="22"/>
          <w:szCs w:val="22"/>
        </w:rPr>
        <w:t xml:space="preserve"> </w:t>
      </w:r>
      <w:r w:rsidR="00AE2403">
        <w:rPr>
          <w:rFonts w:ascii="Arial" w:hAnsi="Arial" w:cs="Arial"/>
          <w:sz w:val="22"/>
          <w:szCs w:val="22"/>
        </w:rPr>
        <w:t xml:space="preserve">protokolárního </w:t>
      </w:r>
      <w:r w:rsidRPr="00AE2403">
        <w:rPr>
          <w:rFonts w:ascii="Arial" w:hAnsi="Arial" w:cs="Arial"/>
          <w:sz w:val="22"/>
          <w:szCs w:val="22"/>
        </w:rPr>
        <w:t>předání Staveniště</w:t>
      </w:r>
      <w:r w:rsidR="00351BBA" w:rsidRPr="00AE2403">
        <w:rPr>
          <w:rFonts w:ascii="Arial" w:hAnsi="Arial" w:cs="Arial"/>
          <w:sz w:val="22"/>
          <w:szCs w:val="22"/>
        </w:rPr>
        <w:t xml:space="preserve"> Zhotoviteli</w:t>
      </w:r>
      <w:r w:rsidR="00D40B28" w:rsidRPr="00AE2403">
        <w:rPr>
          <w:rFonts w:ascii="Arial" w:hAnsi="Arial" w:cs="Arial"/>
          <w:sz w:val="22"/>
          <w:szCs w:val="22"/>
        </w:rPr>
        <w:t xml:space="preserve"> nebo </w:t>
      </w:r>
    </w:p>
    <w:p w14:paraId="15A4D70F" w14:textId="0F23DAAA" w:rsidR="00AE2403" w:rsidRPr="00AE2403" w:rsidRDefault="002D208E" w:rsidP="00AE2403">
      <w:pPr>
        <w:pStyle w:val="Odstavecseseznamem"/>
        <w:widowControl w:val="0"/>
        <w:numPr>
          <w:ilvl w:val="0"/>
          <w:numId w:val="67"/>
        </w:numPr>
        <w:spacing w:after="120" w:line="276" w:lineRule="auto"/>
        <w:jc w:val="both"/>
        <w:rPr>
          <w:rFonts w:ascii="Arial" w:hAnsi="Arial" w:cs="Arial"/>
          <w:sz w:val="22"/>
          <w:szCs w:val="22"/>
        </w:rPr>
      </w:pPr>
      <w:r w:rsidRPr="00AE2403">
        <w:rPr>
          <w:rFonts w:ascii="Arial" w:hAnsi="Arial" w:cs="Arial"/>
          <w:sz w:val="22"/>
          <w:szCs w:val="22"/>
        </w:rPr>
        <w:t>1</w:t>
      </w:r>
      <w:r w:rsidR="00702DF3" w:rsidRPr="00AE2403">
        <w:rPr>
          <w:rFonts w:ascii="Arial" w:hAnsi="Arial" w:cs="Arial"/>
          <w:sz w:val="22"/>
          <w:szCs w:val="22"/>
        </w:rPr>
        <w:t>1.</w:t>
      </w:r>
      <w:r w:rsidRPr="00AE2403">
        <w:rPr>
          <w:rFonts w:ascii="Arial" w:hAnsi="Arial" w:cs="Arial"/>
          <w:sz w:val="22"/>
          <w:szCs w:val="22"/>
        </w:rPr>
        <w:t xml:space="preserve"> </w:t>
      </w:r>
      <w:r w:rsidR="007F4D2D" w:rsidRPr="00AE2403">
        <w:rPr>
          <w:rFonts w:ascii="Arial" w:hAnsi="Arial" w:cs="Arial"/>
          <w:sz w:val="22"/>
          <w:szCs w:val="22"/>
        </w:rPr>
        <w:t>pracovní</w:t>
      </w:r>
      <w:r w:rsidR="0061726D" w:rsidRPr="00AE2403">
        <w:rPr>
          <w:rFonts w:ascii="Arial" w:hAnsi="Arial" w:cs="Arial"/>
          <w:sz w:val="22"/>
          <w:szCs w:val="22"/>
        </w:rPr>
        <w:t>m</w:t>
      </w:r>
      <w:r w:rsidR="007F4D2D" w:rsidRPr="00AE2403">
        <w:rPr>
          <w:rFonts w:ascii="Arial" w:hAnsi="Arial" w:cs="Arial"/>
          <w:sz w:val="22"/>
          <w:szCs w:val="22"/>
        </w:rPr>
        <w:t xml:space="preserve"> </w:t>
      </w:r>
      <w:r w:rsidRPr="00AE2403">
        <w:rPr>
          <w:rFonts w:ascii="Arial" w:hAnsi="Arial" w:cs="Arial"/>
          <w:sz w:val="22"/>
          <w:szCs w:val="22"/>
        </w:rPr>
        <w:t>dne</w:t>
      </w:r>
      <w:r w:rsidR="0061726D" w:rsidRPr="00AE2403">
        <w:rPr>
          <w:rFonts w:ascii="Arial" w:hAnsi="Arial" w:cs="Arial"/>
          <w:sz w:val="22"/>
          <w:szCs w:val="22"/>
        </w:rPr>
        <w:t>m</w:t>
      </w:r>
      <w:r w:rsidRPr="00AE2403">
        <w:rPr>
          <w:rFonts w:ascii="Arial" w:hAnsi="Arial" w:cs="Arial"/>
          <w:sz w:val="22"/>
          <w:szCs w:val="22"/>
        </w:rPr>
        <w:t xml:space="preserve"> po výzvě Objednatele</w:t>
      </w:r>
      <w:r w:rsidR="008D2F99" w:rsidRPr="00AE2403">
        <w:rPr>
          <w:rFonts w:ascii="Arial" w:hAnsi="Arial" w:cs="Arial"/>
          <w:sz w:val="22"/>
          <w:szCs w:val="22"/>
        </w:rPr>
        <w:t xml:space="preserve"> k převzetí Staveniště</w:t>
      </w:r>
      <w:r w:rsidRPr="00AE2403">
        <w:rPr>
          <w:rFonts w:ascii="Arial" w:hAnsi="Arial" w:cs="Arial"/>
          <w:sz w:val="22"/>
          <w:szCs w:val="22"/>
        </w:rPr>
        <w:t xml:space="preserve"> dle</w:t>
      </w:r>
      <w:r w:rsidR="007F4D2D" w:rsidRPr="00AE2403">
        <w:rPr>
          <w:rFonts w:ascii="Arial" w:hAnsi="Arial" w:cs="Arial"/>
          <w:sz w:val="22"/>
          <w:szCs w:val="22"/>
        </w:rPr>
        <w:t xml:space="preserve"> </w:t>
      </w:r>
      <w:r w:rsidR="003860B7" w:rsidRPr="00AE2403">
        <w:rPr>
          <w:rFonts w:ascii="Arial" w:hAnsi="Arial" w:cs="Arial"/>
          <w:sz w:val="22"/>
          <w:szCs w:val="22"/>
        </w:rPr>
        <w:t xml:space="preserve">čl. </w:t>
      </w:r>
      <w:r w:rsidR="00D975C3" w:rsidRPr="00AE2403">
        <w:rPr>
          <w:rFonts w:ascii="Arial" w:hAnsi="Arial" w:cs="Arial"/>
          <w:sz w:val="22"/>
          <w:szCs w:val="22"/>
        </w:rPr>
        <w:fldChar w:fldCharType="begin"/>
      </w:r>
      <w:r w:rsidR="00D975C3" w:rsidRPr="00AE2403">
        <w:rPr>
          <w:rFonts w:ascii="Arial" w:hAnsi="Arial" w:cs="Arial"/>
          <w:sz w:val="22"/>
          <w:szCs w:val="22"/>
        </w:rPr>
        <w:instrText xml:space="preserve"> REF _Ref183029515 \r \h </w:instrText>
      </w:r>
      <w:r w:rsidR="00C74585" w:rsidRPr="00AE2403">
        <w:rPr>
          <w:rFonts w:ascii="Arial" w:hAnsi="Arial" w:cs="Arial"/>
          <w:sz w:val="22"/>
          <w:szCs w:val="22"/>
        </w:rPr>
        <w:instrText xml:space="preserve"> \* MERGEFORMAT </w:instrText>
      </w:r>
      <w:r w:rsidR="00D975C3" w:rsidRPr="00AE2403">
        <w:rPr>
          <w:rFonts w:ascii="Arial" w:hAnsi="Arial" w:cs="Arial"/>
          <w:sz w:val="22"/>
          <w:szCs w:val="22"/>
        </w:rPr>
      </w:r>
      <w:r w:rsidR="00D975C3" w:rsidRPr="00AE2403">
        <w:rPr>
          <w:rFonts w:ascii="Arial" w:hAnsi="Arial" w:cs="Arial"/>
          <w:sz w:val="22"/>
          <w:szCs w:val="22"/>
        </w:rPr>
        <w:fldChar w:fldCharType="separate"/>
      </w:r>
      <w:r w:rsidR="008925E8">
        <w:rPr>
          <w:rFonts w:ascii="Arial" w:hAnsi="Arial" w:cs="Arial"/>
          <w:sz w:val="22"/>
          <w:szCs w:val="22"/>
        </w:rPr>
        <w:t>IX.9</w:t>
      </w:r>
      <w:r w:rsidR="00D975C3" w:rsidRPr="00AE2403">
        <w:rPr>
          <w:rFonts w:ascii="Arial" w:hAnsi="Arial" w:cs="Arial"/>
          <w:sz w:val="22"/>
          <w:szCs w:val="22"/>
        </w:rPr>
        <w:fldChar w:fldCharType="end"/>
      </w:r>
      <w:r w:rsidR="00D975C3" w:rsidRPr="00AE2403">
        <w:rPr>
          <w:rFonts w:ascii="Arial" w:hAnsi="Arial" w:cs="Arial"/>
          <w:sz w:val="22"/>
          <w:szCs w:val="22"/>
        </w:rPr>
        <w:t>,</w:t>
      </w:r>
    </w:p>
    <w:p w14:paraId="3483270E" w14:textId="6FDB0827" w:rsidR="000B6AA5" w:rsidRPr="00AE2403" w:rsidRDefault="007976F2" w:rsidP="00AE2403">
      <w:pPr>
        <w:widowControl w:val="0"/>
        <w:spacing w:after="120" w:line="276" w:lineRule="auto"/>
        <w:ind w:left="993"/>
        <w:jc w:val="both"/>
        <w:rPr>
          <w:rFonts w:ascii="Arial" w:hAnsi="Arial" w:cs="Arial"/>
          <w:sz w:val="22"/>
          <w:szCs w:val="22"/>
        </w:rPr>
      </w:pPr>
      <w:r w:rsidRPr="00AE2403">
        <w:rPr>
          <w:rFonts w:ascii="Arial" w:hAnsi="Arial" w:cs="Arial"/>
          <w:sz w:val="22"/>
          <w:szCs w:val="22"/>
        </w:rPr>
        <w:t>(dále také jen „</w:t>
      </w:r>
      <w:r w:rsidRPr="00AE2403">
        <w:rPr>
          <w:rFonts w:ascii="Arial" w:hAnsi="Arial" w:cs="Arial"/>
          <w:b/>
          <w:bCs/>
          <w:i/>
          <w:iCs/>
          <w:sz w:val="22"/>
          <w:szCs w:val="22"/>
        </w:rPr>
        <w:t>Finální lhůta</w:t>
      </w:r>
      <w:r w:rsidRPr="00AE2403">
        <w:rPr>
          <w:rFonts w:ascii="Arial" w:hAnsi="Arial" w:cs="Arial"/>
          <w:sz w:val="22"/>
          <w:szCs w:val="22"/>
        </w:rPr>
        <w:t>“)</w:t>
      </w:r>
      <w:r w:rsidR="003C185B" w:rsidRPr="00AE2403">
        <w:rPr>
          <w:rFonts w:ascii="Arial" w:hAnsi="Arial" w:cs="Arial"/>
          <w:sz w:val="22"/>
          <w:szCs w:val="22"/>
        </w:rPr>
        <w:t xml:space="preserve">. </w:t>
      </w:r>
    </w:p>
    <w:p w14:paraId="267E24BF" w14:textId="77777777" w:rsidR="008D38AC" w:rsidRPr="00C74585" w:rsidRDefault="003C185B" w:rsidP="003C185B">
      <w:pPr>
        <w:widowControl w:val="0"/>
        <w:numPr>
          <w:ilvl w:val="2"/>
          <w:numId w:val="38"/>
        </w:numPr>
        <w:tabs>
          <w:tab w:val="clear" w:pos="2325"/>
          <w:tab w:val="num" w:pos="993"/>
        </w:tabs>
        <w:spacing w:after="120" w:line="276" w:lineRule="auto"/>
        <w:ind w:left="993" w:hanging="284"/>
        <w:jc w:val="both"/>
        <w:rPr>
          <w:rFonts w:ascii="Arial" w:hAnsi="Arial" w:cs="Arial"/>
          <w:sz w:val="22"/>
          <w:szCs w:val="22"/>
        </w:rPr>
      </w:pPr>
      <w:bookmarkStart w:id="29" w:name="_Ref192157954"/>
      <w:bookmarkEnd w:id="28"/>
      <w:r w:rsidRPr="00C74585">
        <w:rPr>
          <w:rFonts w:ascii="Arial" w:hAnsi="Arial" w:cs="Arial"/>
          <w:sz w:val="22"/>
          <w:szCs w:val="22"/>
        </w:rPr>
        <w:t>L</w:t>
      </w:r>
      <w:r w:rsidR="008D38AC" w:rsidRPr="00C74585">
        <w:rPr>
          <w:rFonts w:ascii="Arial" w:hAnsi="Arial" w:cs="Arial"/>
          <w:sz w:val="22"/>
          <w:szCs w:val="22"/>
        </w:rPr>
        <w:t>hůta k vyzvání Objednatele</w:t>
      </w:r>
      <w:r w:rsidR="005D2DE1" w:rsidRPr="00C74585">
        <w:rPr>
          <w:rFonts w:ascii="Arial" w:hAnsi="Arial" w:cs="Arial"/>
          <w:sz w:val="22"/>
          <w:szCs w:val="22"/>
        </w:rPr>
        <w:t xml:space="preserve"> </w:t>
      </w:r>
      <w:r w:rsidR="008D38AC" w:rsidRPr="00C74585">
        <w:rPr>
          <w:rFonts w:ascii="Arial" w:hAnsi="Arial" w:cs="Arial"/>
          <w:sz w:val="22"/>
          <w:szCs w:val="22"/>
        </w:rPr>
        <w:t>k převzetí díla</w:t>
      </w:r>
      <w:r w:rsidRPr="00C74585">
        <w:rPr>
          <w:rFonts w:ascii="Arial" w:hAnsi="Arial" w:cs="Arial"/>
          <w:sz w:val="22"/>
          <w:szCs w:val="22"/>
        </w:rPr>
        <w:t xml:space="preserve"> – </w:t>
      </w:r>
      <w:r w:rsidR="008D38AC" w:rsidRPr="00C74585">
        <w:rPr>
          <w:rFonts w:ascii="Arial" w:hAnsi="Arial" w:cs="Arial"/>
          <w:sz w:val="22"/>
          <w:szCs w:val="22"/>
          <w:u w:val="single"/>
        </w:rPr>
        <w:t xml:space="preserve">nejpozději 15 dnů před </w:t>
      </w:r>
      <w:r w:rsidR="001719EF" w:rsidRPr="00C74585">
        <w:rPr>
          <w:rFonts w:ascii="Arial" w:hAnsi="Arial" w:cs="Arial"/>
          <w:sz w:val="22"/>
          <w:szCs w:val="22"/>
          <w:u w:val="single"/>
        </w:rPr>
        <w:t xml:space="preserve">posledním dnem </w:t>
      </w:r>
      <w:r w:rsidR="008D38AC" w:rsidRPr="00C74585">
        <w:rPr>
          <w:rFonts w:ascii="Arial" w:hAnsi="Arial" w:cs="Arial"/>
          <w:sz w:val="22"/>
          <w:szCs w:val="22"/>
          <w:u w:val="single"/>
        </w:rPr>
        <w:t>Finální lhůty</w:t>
      </w:r>
      <w:r w:rsidRPr="00C74585">
        <w:rPr>
          <w:rFonts w:ascii="Arial" w:hAnsi="Arial" w:cs="Arial"/>
          <w:sz w:val="22"/>
          <w:szCs w:val="22"/>
          <w:u w:val="single"/>
        </w:rPr>
        <w:t>.</w:t>
      </w:r>
      <w:bookmarkEnd w:id="29"/>
    </w:p>
    <w:p w14:paraId="50547300" w14:textId="171989CE" w:rsidR="00860EFC" w:rsidRPr="00C74585" w:rsidRDefault="003C185B" w:rsidP="003C185B">
      <w:pPr>
        <w:widowControl w:val="0"/>
        <w:numPr>
          <w:ilvl w:val="2"/>
          <w:numId w:val="38"/>
        </w:numPr>
        <w:tabs>
          <w:tab w:val="clear" w:pos="2325"/>
          <w:tab w:val="num" w:pos="993"/>
        </w:tabs>
        <w:spacing w:after="120" w:line="276" w:lineRule="auto"/>
        <w:ind w:left="993" w:hanging="284"/>
        <w:jc w:val="both"/>
        <w:rPr>
          <w:rFonts w:ascii="Arial" w:hAnsi="Arial" w:cs="Arial"/>
          <w:sz w:val="22"/>
          <w:szCs w:val="22"/>
        </w:rPr>
      </w:pPr>
      <w:bookmarkStart w:id="30" w:name="_Ref84582423"/>
      <w:r w:rsidRPr="00C74585">
        <w:rPr>
          <w:rFonts w:ascii="Arial" w:hAnsi="Arial" w:cs="Arial"/>
          <w:sz w:val="22"/>
          <w:szCs w:val="22"/>
        </w:rPr>
        <w:t>L</w:t>
      </w:r>
      <w:r w:rsidR="00860EFC" w:rsidRPr="00C74585">
        <w:rPr>
          <w:rFonts w:ascii="Arial" w:hAnsi="Arial" w:cs="Arial"/>
          <w:sz w:val="22"/>
          <w:szCs w:val="22"/>
        </w:rPr>
        <w:t>hůta k odstranění případných</w:t>
      </w:r>
      <w:r w:rsidR="007158F3" w:rsidRPr="00C74585">
        <w:rPr>
          <w:rFonts w:ascii="Arial" w:hAnsi="Arial" w:cs="Arial"/>
          <w:sz w:val="22"/>
          <w:szCs w:val="22"/>
        </w:rPr>
        <w:t xml:space="preserve"> </w:t>
      </w:r>
      <w:r w:rsidR="003E661B" w:rsidRPr="00C74585">
        <w:rPr>
          <w:rFonts w:ascii="Arial" w:hAnsi="Arial" w:cs="Arial"/>
          <w:sz w:val="22"/>
          <w:szCs w:val="22"/>
        </w:rPr>
        <w:t>Drobných va</w:t>
      </w:r>
      <w:bookmarkEnd w:id="30"/>
      <w:r w:rsidRPr="00C74585">
        <w:rPr>
          <w:rFonts w:ascii="Arial" w:hAnsi="Arial" w:cs="Arial"/>
          <w:sz w:val="22"/>
          <w:szCs w:val="22"/>
        </w:rPr>
        <w:t xml:space="preserve">d – </w:t>
      </w:r>
      <w:r w:rsidR="00860EFC" w:rsidRPr="00C74585">
        <w:rPr>
          <w:rFonts w:ascii="Arial" w:hAnsi="Arial" w:cs="Arial"/>
          <w:sz w:val="22"/>
          <w:szCs w:val="22"/>
          <w:u w:val="single"/>
        </w:rPr>
        <w:t xml:space="preserve">nejpozději </w:t>
      </w:r>
      <w:r w:rsidR="00F37D10" w:rsidRPr="00C74585">
        <w:rPr>
          <w:rFonts w:ascii="Arial" w:hAnsi="Arial" w:cs="Arial"/>
          <w:sz w:val="22"/>
          <w:szCs w:val="22"/>
          <w:u w:val="single"/>
        </w:rPr>
        <w:t xml:space="preserve">do </w:t>
      </w:r>
      <w:r w:rsidR="00C445E1" w:rsidRPr="00C74585">
        <w:rPr>
          <w:rFonts w:ascii="Arial" w:hAnsi="Arial" w:cs="Arial"/>
          <w:sz w:val="22"/>
          <w:szCs w:val="22"/>
          <w:u w:val="single"/>
        </w:rPr>
        <w:t>1</w:t>
      </w:r>
      <w:r w:rsidR="00F27C8E" w:rsidRPr="00C74585">
        <w:rPr>
          <w:rFonts w:ascii="Arial" w:hAnsi="Arial" w:cs="Arial"/>
          <w:sz w:val="22"/>
          <w:szCs w:val="22"/>
          <w:u w:val="single"/>
        </w:rPr>
        <w:t>4</w:t>
      </w:r>
      <w:r w:rsidR="00C445E1" w:rsidRPr="00C74585">
        <w:rPr>
          <w:rFonts w:ascii="Arial" w:hAnsi="Arial" w:cs="Arial"/>
          <w:sz w:val="22"/>
          <w:szCs w:val="22"/>
          <w:u w:val="single"/>
        </w:rPr>
        <w:t xml:space="preserve"> dnů po převzetí díla</w:t>
      </w:r>
      <w:r w:rsidR="009D7946" w:rsidRPr="00C74585">
        <w:rPr>
          <w:rFonts w:ascii="Arial" w:hAnsi="Arial" w:cs="Arial"/>
          <w:sz w:val="22"/>
          <w:szCs w:val="22"/>
          <w:u w:val="single"/>
        </w:rPr>
        <w:t xml:space="preserve"> Objednatelem</w:t>
      </w:r>
      <w:r w:rsidR="009717E1" w:rsidRPr="00C74585">
        <w:rPr>
          <w:rFonts w:ascii="Arial" w:hAnsi="Arial" w:cs="Arial"/>
          <w:sz w:val="22"/>
          <w:szCs w:val="22"/>
          <w:u w:val="single"/>
        </w:rPr>
        <w:t xml:space="preserve">, </w:t>
      </w:r>
      <w:bookmarkStart w:id="31" w:name="_Hlk54867372"/>
      <w:r w:rsidR="009717E1" w:rsidRPr="00C74585">
        <w:rPr>
          <w:rFonts w:ascii="Arial" w:hAnsi="Arial" w:cs="Arial"/>
          <w:sz w:val="22"/>
          <w:szCs w:val="22"/>
          <w:u w:val="single"/>
        </w:rPr>
        <w:t xml:space="preserve">případně ve lhůtě sjednané </w:t>
      </w:r>
      <w:r w:rsidR="004C7B39" w:rsidRPr="00C74585">
        <w:rPr>
          <w:rFonts w:ascii="Arial" w:hAnsi="Arial" w:cs="Arial"/>
          <w:sz w:val="22"/>
          <w:szCs w:val="22"/>
          <w:u w:val="single"/>
        </w:rPr>
        <w:t xml:space="preserve">smluvními </w:t>
      </w:r>
      <w:r w:rsidR="009717E1" w:rsidRPr="00C74585">
        <w:rPr>
          <w:rFonts w:ascii="Arial" w:hAnsi="Arial" w:cs="Arial"/>
          <w:sz w:val="22"/>
          <w:szCs w:val="22"/>
          <w:u w:val="single"/>
        </w:rPr>
        <w:t>stranami při předání a</w:t>
      </w:r>
      <w:r w:rsidRPr="00C74585">
        <w:rPr>
          <w:rFonts w:ascii="Arial" w:hAnsi="Arial" w:cs="Arial"/>
          <w:sz w:val="22"/>
          <w:szCs w:val="22"/>
          <w:u w:val="single"/>
        </w:rPr>
        <w:t> </w:t>
      </w:r>
      <w:r w:rsidR="009717E1" w:rsidRPr="00C74585">
        <w:rPr>
          <w:rFonts w:ascii="Arial" w:hAnsi="Arial" w:cs="Arial"/>
          <w:sz w:val="22"/>
          <w:szCs w:val="22"/>
          <w:u w:val="single"/>
        </w:rPr>
        <w:t>převzetí díla</w:t>
      </w:r>
      <w:r w:rsidRPr="00C74585">
        <w:rPr>
          <w:rFonts w:ascii="Arial" w:hAnsi="Arial" w:cs="Arial"/>
          <w:sz w:val="22"/>
          <w:szCs w:val="22"/>
          <w:u w:val="single"/>
        </w:rPr>
        <w:t>.</w:t>
      </w:r>
      <w:r w:rsidR="00C445E1" w:rsidRPr="00C74585">
        <w:rPr>
          <w:rFonts w:ascii="Arial" w:hAnsi="Arial" w:cs="Arial"/>
          <w:sz w:val="22"/>
          <w:szCs w:val="22"/>
          <w:u w:val="single"/>
        </w:rPr>
        <w:t xml:space="preserve"> </w:t>
      </w:r>
    </w:p>
    <w:bookmarkEnd w:id="31"/>
    <w:p w14:paraId="52CCA901" w14:textId="24B50F4C" w:rsidR="009B0867" w:rsidRPr="00C74585" w:rsidRDefault="003C185B" w:rsidP="003C185B">
      <w:pPr>
        <w:widowControl w:val="0"/>
        <w:numPr>
          <w:ilvl w:val="2"/>
          <w:numId w:val="38"/>
        </w:numPr>
        <w:tabs>
          <w:tab w:val="clear" w:pos="2325"/>
          <w:tab w:val="num" w:pos="993"/>
        </w:tabs>
        <w:spacing w:after="120" w:line="276" w:lineRule="auto"/>
        <w:ind w:left="993" w:hanging="284"/>
        <w:jc w:val="both"/>
        <w:rPr>
          <w:rFonts w:ascii="Arial" w:hAnsi="Arial" w:cs="Arial"/>
          <w:sz w:val="22"/>
          <w:szCs w:val="22"/>
        </w:rPr>
      </w:pPr>
      <w:r w:rsidRPr="00C74585">
        <w:rPr>
          <w:rFonts w:ascii="Arial" w:hAnsi="Arial" w:cs="Arial"/>
          <w:sz w:val="22"/>
          <w:szCs w:val="22"/>
        </w:rPr>
        <w:t>L</w:t>
      </w:r>
      <w:r w:rsidR="009B0867" w:rsidRPr="00C74585">
        <w:rPr>
          <w:rFonts w:ascii="Arial" w:hAnsi="Arial" w:cs="Arial"/>
          <w:sz w:val="22"/>
          <w:szCs w:val="22"/>
        </w:rPr>
        <w:t>hůta k úplnému vyklizení Staveniště</w:t>
      </w:r>
      <w:r w:rsidRPr="00C74585">
        <w:rPr>
          <w:rFonts w:ascii="Arial" w:hAnsi="Arial" w:cs="Arial"/>
          <w:sz w:val="22"/>
          <w:szCs w:val="22"/>
        </w:rPr>
        <w:t xml:space="preserve"> </w:t>
      </w:r>
      <w:r w:rsidR="00E21B9E" w:rsidRPr="00C74585">
        <w:rPr>
          <w:rFonts w:ascii="Arial" w:hAnsi="Arial" w:cs="Arial"/>
          <w:sz w:val="22"/>
          <w:szCs w:val="22"/>
        </w:rPr>
        <w:t>a provedení souvisejících činností</w:t>
      </w:r>
      <w:r w:rsidR="00115BE8" w:rsidRPr="00C74585">
        <w:rPr>
          <w:rFonts w:ascii="Arial" w:hAnsi="Arial" w:cs="Arial"/>
          <w:sz w:val="22"/>
          <w:szCs w:val="22"/>
        </w:rPr>
        <w:t>, včetně uvedení</w:t>
      </w:r>
      <w:r w:rsidR="00A3469F" w:rsidRPr="00C74585">
        <w:rPr>
          <w:rFonts w:ascii="Arial" w:hAnsi="Arial" w:cs="Arial"/>
          <w:sz w:val="22"/>
          <w:szCs w:val="22"/>
        </w:rPr>
        <w:t xml:space="preserve"> </w:t>
      </w:r>
      <w:r w:rsidR="00211D2E">
        <w:rPr>
          <w:rFonts w:ascii="Arial" w:hAnsi="Arial" w:cs="Arial"/>
          <w:sz w:val="22"/>
          <w:szCs w:val="22"/>
        </w:rPr>
        <w:t>souvisejících ploch do původního stavu</w:t>
      </w:r>
      <w:r w:rsidR="00E21B9E" w:rsidRPr="00C74585">
        <w:rPr>
          <w:rFonts w:ascii="Arial" w:hAnsi="Arial" w:cs="Arial"/>
          <w:sz w:val="22"/>
          <w:szCs w:val="22"/>
        </w:rPr>
        <w:t xml:space="preserve"> </w:t>
      </w:r>
      <w:r w:rsidRPr="00C74585">
        <w:rPr>
          <w:rFonts w:ascii="Arial" w:hAnsi="Arial" w:cs="Arial"/>
          <w:sz w:val="22"/>
          <w:szCs w:val="22"/>
        </w:rPr>
        <w:t xml:space="preserve">– </w:t>
      </w:r>
      <w:r w:rsidR="009B0867" w:rsidRPr="00C74585">
        <w:rPr>
          <w:rFonts w:ascii="Arial" w:hAnsi="Arial" w:cs="Arial"/>
          <w:sz w:val="22"/>
          <w:szCs w:val="22"/>
          <w:u w:val="single"/>
        </w:rPr>
        <w:t>nejpozději do 10 pracovních dnů po převzetí díla Objednatelem, případně do 5 dnů po odstranění všech vad a</w:t>
      </w:r>
      <w:r w:rsidRPr="00C74585">
        <w:rPr>
          <w:rFonts w:ascii="Arial" w:hAnsi="Arial" w:cs="Arial"/>
          <w:sz w:val="22"/>
          <w:szCs w:val="22"/>
          <w:u w:val="single"/>
        </w:rPr>
        <w:t> </w:t>
      </w:r>
      <w:r w:rsidR="009B0867" w:rsidRPr="00C74585">
        <w:rPr>
          <w:rFonts w:ascii="Arial" w:hAnsi="Arial" w:cs="Arial"/>
          <w:sz w:val="22"/>
          <w:szCs w:val="22"/>
          <w:u w:val="single"/>
        </w:rPr>
        <w:t>nedodělků nebo v jiné lhůtě sjednané smluvními stranami při převzetí díla</w:t>
      </w:r>
      <w:r w:rsidRPr="00C74585">
        <w:rPr>
          <w:rFonts w:ascii="Arial" w:hAnsi="Arial" w:cs="Arial"/>
          <w:sz w:val="22"/>
          <w:szCs w:val="22"/>
          <w:u w:val="single"/>
        </w:rPr>
        <w:t>.</w:t>
      </w:r>
      <w:r w:rsidR="009B0867" w:rsidRPr="00C74585">
        <w:rPr>
          <w:rFonts w:ascii="Arial" w:hAnsi="Arial" w:cs="Arial"/>
          <w:sz w:val="22"/>
          <w:szCs w:val="22"/>
          <w:u w:val="single"/>
        </w:rPr>
        <w:t xml:space="preserve">   </w:t>
      </w:r>
    </w:p>
    <w:p w14:paraId="107C7BAF" w14:textId="5C2E0FD1" w:rsidR="00CC1848" w:rsidRPr="00C74585" w:rsidRDefault="00CC1848" w:rsidP="003C185B">
      <w:pPr>
        <w:widowControl w:val="0"/>
        <w:numPr>
          <w:ilvl w:val="2"/>
          <w:numId w:val="38"/>
        </w:numPr>
        <w:tabs>
          <w:tab w:val="clear" w:pos="2325"/>
          <w:tab w:val="num" w:pos="993"/>
        </w:tabs>
        <w:spacing w:after="120" w:line="276" w:lineRule="auto"/>
        <w:ind w:left="993" w:hanging="284"/>
        <w:jc w:val="both"/>
        <w:rPr>
          <w:rFonts w:ascii="Arial" w:hAnsi="Arial" w:cs="Arial"/>
          <w:sz w:val="22"/>
          <w:szCs w:val="22"/>
        </w:rPr>
      </w:pPr>
      <w:bookmarkStart w:id="32" w:name="_Ref99710505"/>
      <w:r w:rsidRPr="00C74585">
        <w:rPr>
          <w:rFonts w:ascii="Arial" w:hAnsi="Arial" w:cs="Arial"/>
          <w:sz w:val="22"/>
          <w:szCs w:val="22"/>
        </w:rPr>
        <w:t xml:space="preserve">Lhůta k podání žádosti na vydání kolaudačního rozhodnutí – </w:t>
      </w:r>
      <w:r w:rsidR="009241BB" w:rsidRPr="00211D2E">
        <w:rPr>
          <w:rFonts w:ascii="Arial" w:hAnsi="Arial" w:cs="Arial"/>
          <w:sz w:val="22"/>
          <w:szCs w:val="22"/>
          <w:u w:val="single"/>
        </w:rPr>
        <w:t>do 15 dnů od</w:t>
      </w:r>
      <w:r w:rsidRPr="00211D2E">
        <w:rPr>
          <w:rFonts w:ascii="Arial" w:hAnsi="Arial" w:cs="Arial"/>
          <w:sz w:val="22"/>
          <w:szCs w:val="22"/>
          <w:u w:val="single"/>
        </w:rPr>
        <w:t xml:space="preserve"> </w:t>
      </w:r>
      <w:r w:rsidR="00E21B9E" w:rsidRPr="00211D2E">
        <w:rPr>
          <w:rFonts w:ascii="Arial" w:hAnsi="Arial" w:cs="Arial"/>
          <w:sz w:val="22"/>
          <w:szCs w:val="22"/>
          <w:u w:val="single"/>
        </w:rPr>
        <w:t>okamžiku, kdy Zhotovitele k podání žádosti na vydání kolaudačního rozhodnutí vyzve Objednatel</w:t>
      </w:r>
      <w:r w:rsidR="00E21B9E" w:rsidRPr="00C74585">
        <w:rPr>
          <w:rFonts w:ascii="Arial" w:hAnsi="Arial" w:cs="Arial"/>
          <w:sz w:val="22"/>
          <w:szCs w:val="22"/>
        </w:rPr>
        <w:t xml:space="preserve"> (uvedená výzva bude učiněna </w:t>
      </w:r>
      <w:r w:rsidR="00C37AD0">
        <w:rPr>
          <w:rFonts w:ascii="Arial" w:hAnsi="Arial" w:cs="Arial"/>
          <w:sz w:val="22"/>
          <w:szCs w:val="22"/>
        </w:rPr>
        <w:t>nejdříve 15 dní před</w:t>
      </w:r>
      <w:r w:rsidR="00E82EE5">
        <w:rPr>
          <w:rFonts w:ascii="Arial" w:hAnsi="Arial" w:cs="Arial"/>
          <w:sz w:val="22"/>
          <w:szCs w:val="22"/>
        </w:rPr>
        <w:t>e</w:t>
      </w:r>
      <w:r w:rsidR="00C37AD0">
        <w:rPr>
          <w:rFonts w:ascii="Arial" w:hAnsi="Arial" w:cs="Arial"/>
          <w:sz w:val="22"/>
          <w:szCs w:val="22"/>
        </w:rPr>
        <w:t xml:space="preserve"> dnem Finální lhůty a </w:t>
      </w:r>
      <w:r w:rsidR="00E21B9E" w:rsidRPr="00C74585">
        <w:rPr>
          <w:rFonts w:ascii="Arial" w:hAnsi="Arial" w:cs="Arial"/>
          <w:sz w:val="22"/>
          <w:szCs w:val="22"/>
        </w:rPr>
        <w:t xml:space="preserve">nejpozději v den převzetí </w:t>
      </w:r>
      <w:r w:rsidR="00070110">
        <w:rPr>
          <w:rFonts w:ascii="Arial" w:hAnsi="Arial" w:cs="Arial"/>
          <w:sz w:val="22"/>
          <w:szCs w:val="22"/>
        </w:rPr>
        <w:t>d</w:t>
      </w:r>
      <w:r w:rsidR="00E21B9E" w:rsidRPr="00C74585">
        <w:rPr>
          <w:rFonts w:ascii="Arial" w:hAnsi="Arial" w:cs="Arial"/>
          <w:sz w:val="22"/>
          <w:szCs w:val="22"/>
        </w:rPr>
        <w:t>íla)</w:t>
      </w:r>
      <w:r w:rsidRPr="00C74585">
        <w:rPr>
          <w:rFonts w:ascii="Arial" w:hAnsi="Arial" w:cs="Arial"/>
          <w:sz w:val="22"/>
          <w:szCs w:val="22"/>
        </w:rPr>
        <w:t xml:space="preserve">; Zhotovitel si je dále povinen počínat tak, aby bylo kolaudační rozhodnutí vydáno bez zbytečného odkladu po podání příslušné </w:t>
      </w:r>
      <w:r w:rsidRPr="00C74585">
        <w:rPr>
          <w:rFonts w:ascii="Arial" w:hAnsi="Arial" w:cs="Arial"/>
          <w:sz w:val="22"/>
          <w:szCs w:val="22"/>
        </w:rPr>
        <w:lastRenderedPageBreak/>
        <w:t>žádosti.</w:t>
      </w:r>
    </w:p>
    <w:p w14:paraId="12A1A6C5" w14:textId="2BBDAE52" w:rsidR="00824A72" w:rsidRPr="00C74585" w:rsidRDefault="003C185B" w:rsidP="003C185B">
      <w:pPr>
        <w:widowControl w:val="0"/>
        <w:numPr>
          <w:ilvl w:val="2"/>
          <w:numId w:val="38"/>
        </w:numPr>
        <w:tabs>
          <w:tab w:val="clear" w:pos="2325"/>
          <w:tab w:val="num" w:pos="993"/>
        </w:tabs>
        <w:spacing w:after="120" w:line="276" w:lineRule="auto"/>
        <w:ind w:left="993" w:hanging="284"/>
        <w:jc w:val="both"/>
        <w:rPr>
          <w:rFonts w:ascii="Arial" w:hAnsi="Arial" w:cs="Arial"/>
          <w:sz w:val="22"/>
          <w:szCs w:val="22"/>
        </w:rPr>
      </w:pPr>
      <w:bookmarkStart w:id="33" w:name="_Ref183028967"/>
      <w:r w:rsidRPr="00C74585">
        <w:rPr>
          <w:rFonts w:ascii="Arial" w:hAnsi="Arial" w:cs="Arial"/>
          <w:sz w:val="22"/>
          <w:szCs w:val="22"/>
        </w:rPr>
        <w:t>L</w:t>
      </w:r>
      <w:r w:rsidR="009B0867" w:rsidRPr="00C74585">
        <w:rPr>
          <w:rFonts w:ascii="Arial" w:hAnsi="Arial" w:cs="Arial"/>
          <w:sz w:val="22"/>
          <w:szCs w:val="22"/>
        </w:rPr>
        <w:t xml:space="preserve">hůta pro předání veškeré </w:t>
      </w:r>
      <w:r w:rsidR="00E21B9E" w:rsidRPr="00C74585">
        <w:rPr>
          <w:rFonts w:ascii="Arial" w:hAnsi="Arial" w:cs="Arial"/>
          <w:sz w:val="22"/>
          <w:szCs w:val="22"/>
        </w:rPr>
        <w:t xml:space="preserve">Objednatelem </w:t>
      </w:r>
      <w:r w:rsidR="00256C7B">
        <w:rPr>
          <w:rFonts w:ascii="Arial" w:hAnsi="Arial" w:cs="Arial"/>
          <w:sz w:val="22"/>
          <w:szCs w:val="22"/>
        </w:rPr>
        <w:t>odsouhlasené</w:t>
      </w:r>
      <w:r w:rsidR="00256C7B" w:rsidRPr="00C74585">
        <w:rPr>
          <w:rFonts w:ascii="Arial" w:hAnsi="Arial" w:cs="Arial"/>
          <w:sz w:val="22"/>
          <w:szCs w:val="22"/>
        </w:rPr>
        <w:t xml:space="preserve"> </w:t>
      </w:r>
      <w:r w:rsidR="009B0867" w:rsidRPr="00C74585">
        <w:rPr>
          <w:rFonts w:ascii="Arial" w:hAnsi="Arial" w:cs="Arial"/>
          <w:sz w:val="22"/>
          <w:szCs w:val="22"/>
        </w:rPr>
        <w:t>dokladové části Zhotovitele v souladu s touto smlouvu se sjednává v</w:t>
      </w:r>
      <w:r w:rsidRPr="00C74585">
        <w:rPr>
          <w:rFonts w:ascii="Arial" w:hAnsi="Arial" w:cs="Arial"/>
          <w:sz w:val="22"/>
          <w:szCs w:val="22"/>
        </w:rPr>
        <w:t> </w:t>
      </w:r>
      <w:r w:rsidR="009B0867" w:rsidRPr="00C74585">
        <w:rPr>
          <w:rFonts w:ascii="Arial" w:hAnsi="Arial" w:cs="Arial"/>
          <w:sz w:val="22"/>
          <w:szCs w:val="22"/>
        </w:rPr>
        <w:t>délce</w:t>
      </w:r>
      <w:bookmarkEnd w:id="32"/>
      <w:r w:rsidRPr="00C74585">
        <w:rPr>
          <w:rFonts w:ascii="Arial" w:hAnsi="Arial" w:cs="Arial"/>
          <w:sz w:val="22"/>
          <w:szCs w:val="22"/>
        </w:rPr>
        <w:t xml:space="preserve"> – </w:t>
      </w:r>
      <w:r w:rsidR="009B0867" w:rsidRPr="00C74585">
        <w:rPr>
          <w:rFonts w:ascii="Arial" w:hAnsi="Arial" w:cs="Arial"/>
          <w:sz w:val="22"/>
          <w:szCs w:val="22"/>
          <w:u w:val="single"/>
        </w:rPr>
        <w:t xml:space="preserve">nejpozději </w:t>
      </w:r>
      <w:r w:rsidR="00E21B9E" w:rsidRPr="00C74585">
        <w:rPr>
          <w:rFonts w:ascii="Arial" w:hAnsi="Arial" w:cs="Arial"/>
          <w:sz w:val="22"/>
          <w:szCs w:val="22"/>
          <w:u w:val="single"/>
        </w:rPr>
        <w:t>30</w:t>
      </w:r>
      <w:r w:rsidR="009B0867" w:rsidRPr="00C74585">
        <w:rPr>
          <w:rFonts w:ascii="Arial" w:hAnsi="Arial" w:cs="Arial"/>
          <w:sz w:val="22"/>
          <w:szCs w:val="22"/>
          <w:u w:val="single"/>
        </w:rPr>
        <w:t xml:space="preserve"> </w:t>
      </w:r>
      <w:r w:rsidR="00E21B9E" w:rsidRPr="00C74585">
        <w:rPr>
          <w:rFonts w:ascii="Arial" w:hAnsi="Arial" w:cs="Arial"/>
          <w:sz w:val="22"/>
          <w:szCs w:val="22"/>
          <w:u w:val="single"/>
        </w:rPr>
        <w:t xml:space="preserve">dnů </w:t>
      </w:r>
      <w:r w:rsidR="009B0867" w:rsidRPr="00C74585">
        <w:rPr>
          <w:rFonts w:ascii="Arial" w:hAnsi="Arial" w:cs="Arial"/>
          <w:sz w:val="22"/>
          <w:szCs w:val="22"/>
          <w:u w:val="single"/>
        </w:rPr>
        <w:t xml:space="preserve">ode dne </w:t>
      </w:r>
      <w:r w:rsidR="00E21B9E" w:rsidRPr="00C74585">
        <w:rPr>
          <w:rFonts w:ascii="Arial" w:hAnsi="Arial" w:cs="Arial"/>
          <w:sz w:val="22"/>
          <w:szCs w:val="22"/>
          <w:u w:val="single"/>
        </w:rPr>
        <w:t xml:space="preserve">výzvy Objednatele; ten je oprávněn výzvu učinit až po uplynutí </w:t>
      </w:r>
      <w:r w:rsidR="009B0867" w:rsidRPr="00C74585">
        <w:rPr>
          <w:rFonts w:ascii="Arial" w:hAnsi="Arial" w:cs="Arial"/>
          <w:sz w:val="22"/>
          <w:szCs w:val="22"/>
          <w:u w:val="single"/>
        </w:rPr>
        <w:t>Finální lhůty</w:t>
      </w:r>
      <w:r w:rsidRPr="00C74585">
        <w:rPr>
          <w:rFonts w:ascii="Arial" w:hAnsi="Arial" w:cs="Arial"/>
          <w:sz w:val="22"/>
          <w:szCs w:val="22"/>
          <w:u w:val="single"/>
        </w:rPr>
        <w:t>.</w:t>
      </w:r>
      <w:bookmarkEnd w:id="33"/>
      <w:r w:rsidR="006951D3" w:rsidRPr="00C74585">
        <w:rPr>
          <w:rFonts w:ascii="Arial" w:hAnsi="Arial" w:cs="Arial"/>
          <w:sz w:val="22"/>
          <w:szCs w:val="22"/>
          <w:u w:val="single"/>
        </w:rPr>
        <w:t xml:space="preserve"> </w:t>
      </w:r>
    </w:p>
    <w:p w14:paraId="5E877DE6" w14:textId="77777777" w:rsidR="00212A4E" w:rsidRPr="00C74585" w:rsidRDefault="00BE2007" w:rsidP="00C43983">
      <w:pPr>
        <w:widowControl w:val="0"/>
        <w:numPr>
          <w:ilvl w:val="1"/>
          <w:numId w:val="5"/>
        </w:numPr>
        <w:tabs>
          <w:tab w:val="clear" w:pos="1191"/>
        </w:tabs>
        <w:spacing w:after="120" w:line="276" w:lineRule="auto"/>
        <w:ind w:left="567" w:hanging="567"/>
        <w:jc w:val="both"/>
        <w:rPr>
          <w:rFonts w:ascii="Arial" w:hAnsi="Arial" w:cs="Arial"/>
          <w:sz w:val="22"/>
          <w:szCs w:val="22"/>
        </w:rPr>
      </w:pPr>
      <w:r w:rsidRPr="00C74585">
        <w:rPr>
          <w:rFonts w:ascii="Arial" w:hAnsi="Arial" w:cs="Arial"/>
          <w:sz w:val="22"/>
          <w:szCs w:val="22"/>
        </w:rPr>
        <w:t>Zhotovitel</w:t>
      </w:r>
      <w:r w:rsidR="00212A4E" w:rsidRPr="00C74585">
        <w:rPr>
          <w:rFonts w:ascii="Arial" w:hAnsi="Arial" w:cs="Arial"/>
          <w:sz w:val="22"/>
          <w:szCs w:val="22"/>
        </w:rPr>
        <w:t xml:space="preserve"> je oprávněn</w:t>
      </w:r>
      <w:r w:rsidR="009724C0" w:rsidRPr="00C74585">
        <w:rPr>
          <w:rFonts w:ascii="Arial" w:hAnsi="Arial" w:cs="Arial"/>
          <w:sz w:val="22"/>
          <w:szCs w:val="22"/>
        </w:rPr>
        <w:t xml:space="preserve"> se souhlasem Objednatele</w:t>
      </w:r>
      <w:r w:rsidR="00212A4E" w:rsidRPr="00C74585">
        <w:rPr>
          <w:rFonts w:ascii="Arial" w:hAnsi="Arial" w:cs="Arial"/>
          <w:sz w:val="22"/>
          <w:szCs w:val="22"/>
        </w:rPr>
        <w:t xml:space="preserve"> dokončit práce i dříve, tj. před uplynutím </w:t>
      </w:r>
      <w:r w:rsidR="00C26D33" w:rsidRPr="00C74585">
        <w:rPr>
          <w:rFonts w:ascii="Arial" w:hAnsi="Arial" w:cs="Arial"/>
          <w:sz w:val="22"/>
          <w:szCs w:val="22"/>
        </w:rPr>
        <w:t xml:space="preserve">sjednaných </w:t>
      </w:r>
      <w:r w:rsidR="00212A4E" w:rsidRPr="00C74585">
        <w:rPr>
          <w:rFonts w:ascii="Arial" w:hAnsi="Arial" w:cs="Arial"/>
          <w:sz w:val="22"/>
          <w:szCs w:val="22"/>
        </w:rPr>
        <w:t>lhůt</w:t>
      </w:r>
      <w:r w:rsidR="00C26D33" w:rsidRPr="00C74585">
        <w:rPr>
          <w:rFonts w:ascii="Arial" w:hAnsi="Arial" w:cs="Arial"/>
          <w:sz w:val="22"/>
          <w:szCs w:val="22"/>
        </w:rPr>
        <w:t>.</w:t>
      </w:r>
    </w:p>
    <w:p w14:paraId="0EF5D273" w14:textId="77777777" w:rsidR="005A2323" w:rsidRPr="00C74585" w:rsidRDefault="005A2323" w:rsidP="00C43983">
      <w:pPr>
        <w:widowControl w:val="0"/>
        <w:numPr>
          <w:ilvl w:val="1"/>
          <w:numId w:val="5"/>
        </w:numPr>
        <w:tabs>
          <w:tab w:val="clear" w:pos="1191"/>
        </w:tabs>
        <w:spacing w:after="120" w:line="276" w:lineRule="auto"/>
        <w:ind w:left="567" w:hanging="567"/>
        <w:jc w:val="both"/>
        <w:rPr>
          <w:rFonts w:ascii="Arial" w:hAnsi="Arial" w:cs="Arial"/>
          <w:sz w:val="22"/>
          <w:szCs w:val="22"/>
        </w:rPr>
      </w:pPr>
      <w:bookmarkStart w:id="34" w:name="_Ref84219995"/>
      <w:bookmarkStart w:id="35" w:name="_Ref86913163"/>
      <w:r w:rsidRPr="00C74585">
        <w:rPr>
          <w:rFonts w:ascii="Arial" w:hAnsi="Arial" w:cs="Arial"/>
          <w:sz w:val="22"/>
          <w:szCs w:val="22"/>
        </w:rPr>
        <w:t xml:space="preserve">Harmonogram </w:t>
      </w:r>
      <w:bookmarkEnd w:id="34"/>
      <w:bookmarkEnd w:id="35"/>
    </w:p>
    <w:p w14:paraId="37DF1E83" w14:textId="1FD07C20" w:rsidR="00B869F1" w:rsidRPr="00C74585" w:rsidRDefault="005972E0" w:rsidP="00C43983">
      <w:pPr>
        <w:pStyle w:val="Zkladntextodsazen"/>
        <w:widowControl w:val="0"/>
        <w:numPr>
          <w:ilvl w:val="1"/>
          <w:numId w:val="12"/>
        </w:numPr>
        <w:tabs>
          <w:tab w:val="left" w:pos="993"/>
        </w:tabs>
        <w:spacing w:after="120" w:line="276" w:lineRule="auto"/>
        <w:ind w:left="993" w:hanging="426"/>
        <w:jc w:val="both"/>
        <w:rPr>
          <w:rFonts w:ascii="Arial" w:hAnsi="Arial" w:cs="Arial"/>
          <w:sz w:val="22"/>
          <w:szCs w:val="22"/>
          <w:lang w:val="cs-CZ"/>
        </w:rPr>
      </w:pPr>
      <w:bookmarkStart w:id="36" w:name="_Ref84220017"/>
      <w:r w:rsidRPr="00C74585">
        <w:rPr>
          <w:rFonts w:ascii="Arial" w:hAnsi="Arial" w:cs="Arial"/>
          <w:sz w:val="22"/>
          <w:szCs w:val="22"/>
        </w:rPr>
        <w:t xml:space="preserve">Zhotovitel </w:t>
      </w:r>
      <w:r w:rsidR="005D2DE1" w:rsidRPr="00C74585">
        <w:rPr>
          <w:rFonts w:ascii="Arial" w:hAnsi="Arial" w:cs="Arial"/>
          <w:sz w:val="22"/>
          <w:szCs w:val="22"/>
          <w:lang w:val="cs-CZ"/>
        </w:rPr>
        <w:t>předloží</w:t>
      </w:r>
      <w:r w:rsidR="005D2DE1" w:rsidRPr="00C74585">
        <w:rPr>
          <w:rFonts w:ascii="Arial" w:hAnsi="Arial" w:cs="Arial"/>
          <w:sz w:val="22"/>
          <w:szCs w:val="22"/>
        </w:rPr>
        <w:t xml:space="preserve"> </w:t>
      </w:r>
      <w:r w:rsidR="00543DD0" w:rsidRPr="00C74585">
        <w:rPr>
          <w:rFonts w:ascii="Arial" w:hAnsi="Arial" w:cs="Arial"/>
          <w:sz w:val="22"/>
          <w:szCs w:val="22"/>
          <w:lang w:val="cs-CZ"/>
        </w:rPr>
        <w:t>Objednateli</w:t>
      </w:r>
      <w:r w:rsidR="00D269BE" w:rsidRPr="00C74585">
        <w:rPr>
          <w:rFonts w:ascii="Arial" w:hAnsi="Arial" w:cs="Arial"/>
          <w:sz w:val="22"/>
          <w:szCs w:val="22"/>
          <w:lang w:val="cs-CZ"/>
        </w:rPr>
        <w:t xml:space="preserve"> </w:t>
      </w:r>
      <w:r w:rsidRPr="00C74585">
        <w:rPr>
          <w:rFonts w:ascii="Arial" w:hAnsi="Arial" w:cs="Arial"/>
          <w:sz w:val="22"/>
          <w:szCs w:val="22"/>
        </w:rPr>
        <w:t xml:space="preserve">podrobný </w:t>
      </w:r>
      <w:r w:rsidR="00E23C55" w:rsidRPr="00C74585">
        <w:rPr>
          <w:rFonts w:ascii="Arial" w:hAnsi="Arial" w:cs="Arial"/>
          <w:sz w:val="22"/>
          <w:szCs w:val="22"/>
          <w:lang w:val="cs-CZ"/>
        </w:rPr>
        <w:t>H</w:t>
      </w:r>
      <w:proofErr w:type="spellStart"/>
      <w:r w:rsidRPr="00C74585">
        <w:rPr>
          <w:rFonts w:ascii="Arial" w:hAnsi="Arial" w:cs="Arial"/>
          <w:sz w:val="22"/>
          <w:szCs w:val="22"/>
        </w:rPr>
        <w:t>armonogram</w:t>
      </w:r>
      <w:proofErr w:type="spellEnd"/>
      <w:r w:rsidRPr="00C74585">
        <w:rPr>
          <w:rFonts w:ascii="Arial" w:hAnsi="Arial" w:cs="Arial"/>
          <w:sz w:val="22"/>
          <w:szCs w:val="22"/>
        </w:rPr>
        <w:t xml:space="preserve"> postupu prací </w:t>
      </w:r>
      <w:r w:rsidR="00A83C70" w:rsidRPr="00C74585">
        <w:rPr>
          <w:rFonts w:ascii="Arial" w:hAnsi="Arial" w:cs="Arial"/>
          <w:sz w:val="22"/>
          <w:szCs w:val="22"/>
          <w:lang w:val="cs-CZ"/>
        </w:rPr>
        <w:t>dle odst.</w:t>
      </w:r>
      <w:r w:rsidR="00080613" w:rsidRPr="00C74585">
        <w:rPr>
          <w:rFonts w:ascii="Arial" w:hAnsi="Arial" w:cs="Arial"/>
          <w:sz w:val="22"/>
          <w:szCs w:val="22"/>
          <w:lang w:val="cs-CZ"/>
        </w:rPr>
        <w:t xml:space="preserve"> </w:t>
      </w:r>
      <w:r w:rsidR="00080613" w:rsidRPr="00290AEB">
        <w:rPr>
          <w:rFonts w:ascii="Arial" w:hAnsi="Arial" w:cs="Arial"/>
          <w:sz w:val="22"/>
          <w:szCs w:val="22"/>
          <w:lang w:val="cs-CZ"/>
        </w:rPr>
        <w:fldChar w:fldCharType="begin"/>
      </w:r>
      <w:r w:rsidR="00080613" w:rsidRPr="00290AEB">
        <w:rPr>
          <w:rFonts w:ascii="Arial" w:hAnsi="Arial" w:cs="Arial"/>
          <w:sz w:val="22"/>
          <w:szCs w:val="22"/>
          <w:lang w:val="cs-CZ"/>
        </w:rPr>
        <w:instrText xml:space="preserve"> REF _Ref86911091 \r \h </w:instrText>
      </w:r>
      <w:r w:rsidR="00F23D3F" w:rsidRPr="00290AEB">
        <w:rPr>
          <w:rFonts w:ascii="Arial" w:hAnsi="Arial" w:cs="Arial"/>
          <w:sz w:val="22"/>
          <w:szCs w:val="22"/>
          <w:lang w:val="cs-CZ"/>
        </w:rPr>
        <w:instrText xml:space="preserve"> \* MERGEFORMAT </w:instrText>
      </w:r>
      <w:r w:rsidR="00080613" w:rsidRPr="00290AEB">
        <w:rPr>
          <w:rFonts w:ascii="Arial" w:hAnsi="Arial" w:cs="Arial"/>
          <w:sz w:val="22"/>
          <w:szCs w:val="22"/>
          <w:lang w:val="cs-CZ"/>
        </w:rPr>
      </w:r>
      <w:r w:rsidR="00080613" w:rsidRPr="00290AEB">
        <w:rPr>
          <w:rFonts w:ascii="Arial" w:hAnsi="Arial" w:cs="Arial"/>
          <w:sz w:val="22"/>
          <w:szCs w:val="22"/>
          <w:lang w:val="cs-CZ"/>
        </w:rPr>
        <w:fldChar w:fldCharType="separate"/>
      </w:r>
      <w:r w:rsidR="008925E8">
        <w:rPr>
          <w:rFonts w:ascii="Arial" w:hAnsi="Arial" w:cs="Arial"/>
          <w:sz w:val="22"/>
          <w:szCs w:val="22"/>
          <w:lang w:val="cs-CZ"/>
        </w:rPr>
        <w:t>III.8</w:t>
      </w:r>
      <w:r w:rsidR="00080613" w:rsidRPr="00290AEB">
        <w:rPr>
          <w:rFonts w:ascii="Arial" w:hAnsi="Arial" w:cs="Arial"/>
          <w:sz w:val="22"/>
          <w:szCs w:val="22"/>
          <w:lang w:val="cs-CZ"/>
        </w:rPr>
        <w:fldChar w:fldCharType="end"/>
      </w:r>
      <w:r w:rsidR="00080613" w:rsidRPr="00290AEB">
        <w:rPr>
          <w:rFonts w:ascii="Arial" w:hAnsi="Arial" w:cs="Arial"/>
          <w:sz w:val="22"/>
          <w:szCs w:val="22"/>
          <w:lang w:val="cs-CZ"/>
        </w:rPr>
        <w:t>.</w:t>
      </w:r>
      <w:r w:rsidR="00080613" w:rsidRPr="00C74585">
        <w:rPr>
          <w:rFonts w:ascii="Arial" w:hAnsi="Arial" w:cs="Arial"/>
          <w:sz w:val="22"/>
          <w:szCs w:val="22"/>
          <w:lang w:val="cs-CZ"/>
        </w:rPr>
        <w:t xml:space="preserve"> písm. </w:t>
      </w:r>
      <w:r w:rsidR="00080613" w:rsidRPr="00C74585">
        <w:rPr>
          <w:rFonts w:ascii="Arial" w:hAnsi="Arial" w:cs="Arial"/>
          <w:sz w:val="22"/>
          <w:szCs w:val="22"/>
          <w:lang w:val="cs-CZ"/>
        </w:rPr>
        <w:fldChar w:fldCharType="begin"/>
      </w:r>
      <w:r w:rsidR="00080613" w:rsidRPr="00C74585">
        <w:rPr>
          <w:rFonts w:ascii="Arial" w:hAnsi="Arial" w:cs="Arial"/>
          <w:sz w:val="22"/>
          <w:szCs w:val="22"/>
          <w:lang w:val="cs-CZ"/>
        </w:rPr>
        <w:instrText xml:space="preserve"> REF _Ref87728886 \r \h </w:instrText>
      </w:r>
      <w:r w:rsidR="00F23D3F" w:rsidRPr="00C74585">
        <w:rPr>
          <w:rFonts w:ascii="Arial" w:hAnsi="Arial" w:cs="Arial"/>
          <w:sz w:val="22"/>
          <w:szCs w:val="22"/>
          <w:lang w:val="cs-CZ"/>
        </w:rPr>
        <w:instrText xml:space="preserve"> \* MERGEFORMAT </w:instrText>
      </w:r>
      <w:r w:rsidR="00080613" w:rsidRPr="00C74585">
        <w:rPr>
          <w:rFonts w:ascii="Arial" w:hAnsi="Arial" w:cs="Arial"/>
          <w:sz w:val="22"/>
          <w:szCs w:val="22"/>
          <w:lang w:val="cs-CZ"/>
        </w:rPr>
      </w:r>
      <w:r w:rsidR="00080613" w:rsidRPr="00C74585">
        <w:rPr>
          <w:rFonts w:ascii="Arial" w:hAnsi="Arial" w:cs="Arial"/>
          <w:sz w:val="22"/>
          <w:szCs w:val="22"/>
          <w:lang w:val="cs-CZ"/>
        </w:rPr>
        <w:fldChar w:fldCharType="separate"/>
      </w:r>
      <w:r w:rsidR="008925E8">
        <w:rPr>
          <w:rFonts w:ascii="Arial" w:hAnsi="Arial" w:cs="Arial"/>
          <w:sz w:val="22"/>
          <w:szCs w:val="22"/>
          <w:lang w:val="cs-CZ"/>
        </w:rPr>
        <w:t>a)</w:t>
      </w:r>
      <w:r w:rsidR="00080613" w:rsidRPr="00C74585">
        <w:rPr>
          <w:rFonts w:ascii="Arial" w:hAnsi="Arial" w:cs="Arial"/>
          <w:sz w:val="22"/>
          <w:szCs w:val="22"/>
          <w:lang w:val="cs-CZ"/>
        </w:rPr>
        <w:fldChar w:fldCharType="end"/>
      </w:r>
      <w:r w:rsidR="00080613" w:rsidRPr="00C74585">
        <w:rPr>
          <w:rFonts w:ascii="Arial" w:hAnsi="Arial" w:cs="Arial"/>
          <w:sz w:val="22"/>
          <w:szCs w:val="22"/>
          <w:lang w:val="cs-CZ"/>
        </w:rPr>
        <w:t xml:space="preserve"> </w:t>
      </w:r>
      <w:r w:rsidRPr="00C74585">
        <w:rPr>
          <w:rFonts w:ascii="Arial" w:hAnsi="Arial" w:cs="Arial"/>
          <w:sz w:val="22"/>
          <w:szCs w:val="22"/>
        </w:rPr>
        <w:t>zpracovaný v</w:t>
      </w:r>
      <w:r w:rsidR="00577D87" w:rsidRPr="00C74585">
        <w:rPr>
          <w:rFonts w:ascii="Arial" w:hAnsi="Arial" w:cs="Arial"/>
          <w:sz w:val="22"/>
          <w:szCs w:val="22"/>
          <w:lang w:val="cs-CZ"/>
        </w:rPr>
        <w:t>e formátu *.</w:t>
      </w:r>
      <w:proofErr w:type="spellStart"/>
      <w:r w:rsidR="00577D87" w:rsidRPr="00C74585">
        <w:rPr>
          <w:rFonts w:ascii="Arial" w:hAnsi="Arial" w:cs="Arial"/>
          <w:sz w:val="22"/>
          <w:szCs w:val="22"/>
          <w:lang w:val="cs-CZ"/>
        </w:rPr>
        <w:t>pdf</w:t>
      </w:r>
      <w:proofErr w:type="spellEnd"/>
      <w:r w:rsidR="00577D87" w:rsidRPr="00C74585">
        <w:rPr>
          <w:rFonts w:ascii="Arial" w:hAnsi="Arial" w:cs="Arial"/>
          <w:sz w:val="22"/>
          <w:szCs w:val="22"/>
          <w:lang w:val="cs-CZ"/>
        </w:rPr>
        <w:t xml:space="preserve"> </w:t>
      </w:r>
      <w:r w:rsidRPr="00C74585">
        <w:rPr>
          <w:rFonts w:ascii="Arial" w:hAnsi="Arial" w:cs="Arial"/>
          <w:sz w:val="22"/>
          <w:szCs w:val="22"/>
        </w:rPr>
        <w:t>v elektronické podobě</w:t>
      </w:r>
      <w:r w:rsidR="0060394A" w:rsidRPr="00C74585">
        <w:rPr>
          <w:rFonts w:ascii="Arial" w:hAnsi="Arial" w:cs="Arial"/>
          <w:color w:val="FF0000"/>
          <w:sz w:val="22"/>
          <w:szCs w:val="22"/>
        </w:rPr>
        <w:t xml:space="preserve"> </w:t>
      </w:r>
      <w:r w:rsidRPr="00C74585">
        <w:rPr>
          <w:rFonts w:ascii="Arial" w:hAnsi="Arial" w:cs="Arial"/>
          <w:sz w:val="22"/>
          <w:szCs w:val="22"/>
        </w:rPr>
        <w:t>s uvedením kalendářních dnů potřebných k provedení jednotlivých stavebních činností</w:t>
      </w:r>
      <w:r w:rsidR="00C30237" w:rsidRPr="00C74585">
        <w:rPr>
          <w:rFonts w:ascii="Arial" w:hAnsi="Arial" w:cs="Arial"/>
          <w:sz w:val="22"/>
          <w:szCs w:val="22"/>
          <w:lang w:val="cs-CZ"/>
        </w:rPr>
        <w:t xml:space="preserve"> definovaných v</w:t>
      </w:r>
      <w:r w:rsidR="0031726E" w:rsidRPr="00C74585">
        <w:rPr>
          <w:rFonts w:ascii="Arial" w:hAnsi="Arial" w:cs="Arial"/>
          <w:sz w:val="22"/>
          <w:szCs w:val="22"/>
          <w:lang w:val="cs-CZ"/>
        </w:rPr>
        <w:t> soupisu prací</w:t>
      </w:r>
      <w:r w:rsidR="00C30237" w:rsidRPr="00C74585">
        <w:rPr>
          <w:rFonts w:ascii="Arial" w:hAnsi="Arial" w:cs="Arial"/>
          <w:sz w:val="22"/>
          <w:szCs w:val="22"/>
          <w:lang w:val="cs-CZ"/>
        </w:rPr>
        <w:t xml:space="preserve"> jako jednotlivé </w:t>
      </w:r>
      <w:r w:rsidR="0090275B" w:rsidRPr="00C74585">
        <w:rPr>
          <w:rFonts w:ascii="Arial" w:hAnsi="Arial" w:cs="Arial"/>
          <w:sz w:val="22"/>
          <w:szCs w:val="22"/>
          <w:lang w:val="cs-CZ"/>
        </w:rPr>
        <w:t xml:space="preserve">stavební </w:t>
      </w:r>
      <w:r w:rsidR="0060031E" w:rsidRPr="00C74585">
        <w:rPr>
          <w:rFonts w:ascii="Arial" w:hAnsi="Arial" w:cs="Arial"/>
          <w:sz w:val="22"/>
          <w:szCs w:val="22"/>
          <w:lang w:val="cs-CZ"/>
        </w:rPr>
        <w:t>objekty</w:t>
      </w:r>
      <w:r w:rsidR="009E47FE" w:rsidRPr="00C74585">
        <w:rPr>
          <w:rFonts w:ascii="Arial" w:hAnsi="Arial" w:cs="Arial"/>
          <w:sz w:val="22"/>
          <w:szCs w:val="22"/>
          <w:lang w:val="cs-CZ"/>
        </w:rPr>
        <w:t xml:space="preserve"> s vyznačením vazeb mezi jednotlivými pracemi, dodávkami a službami, stavebními činnostmi, technologiemi a montážními celky</w:t>
      </w:r>
      <w:r w:rsidRPr="00C74585">
        <w:rPr>
          <w:rFonts w:ascii="Arial" w:hAnsi="Arial" w:cs="Arial"/>
          <w:sz w:val="22"/>
          <w:szCs w:val="22"/>
        </w:rPr>
        <w:t xml:space="preserve">. </w:t>
      </w:r>
      <w:r w:rsidR="003E74F4" w:rsidRPr="00C74585">
        <w:rPr>
          <w:rFonts w:ascii="Arial" w:hAnsi="Arial" w:cs="Arial"/>
          <w:sz w:val="22"/>
          <w:szCs w:val="22"/>
          <w:lang w:val="cs-CZ"/>
        </w:rPr>
        <w:t>Minimální podrobnost</w:t>
      </w:r>
      <w:r w:rsidR="00F65803" w:rsidRPr="00C74585">
        <w:rPr>
          <w:rFonts w:ascii="Arial" w:hAnsi="Arial" w:cs="Arial"/>
          <w:sz w:val="22"/>
          <w:szCs w:val="22"/>
          <w:lang w:val="cs-CZ"/>
        </w:rPr>
        <w:t xml:space="preserve"> Harmonogramu se řídí podle</w:t>
      </w:r>
      <w:r w:rsidR="003E74F4" w:rsidRPr="00C74585">
        <w:rPr>
          <w:rFonts w:ascii="Arial" w:hAnsi="Arial" w:cs="Arial"/>
          <w:sz w:val="22"/>
          <w:szCs w:val="22"/>
          <w:lang w:val="cs-CZ"/>
        </w:rPr>
        <w:t xml:space="preserve"> </w:t>
      </w:r>
      <w:r w:rsidR="00A72680" w:rsidRPr="00C74585">
        <w:rPr>
          <w:rFonts w:ascii="Arial" w:hAnsi="Arial" w:cs="Arial"/>
          <w:sz w:val="22"/>
          <w:szCs w:val="22"/>
          <w:lang w:val="cs-CZ"/>
        </w:rPr>
        <w:t xml:space="preserve">rozsahu </w:t>
      </w:r>
      <w:r w:rsidR="00F65803" w:rsidRPr="00C74585">
        <w:rPr>
          <w:rFonts w:ascii="Arial" w:hAnsi="Arial" w:cs="Arial"/>
          <w:sz w:val="22"/>
          <w:szCs w:val="22"/>
          <w:lang w:val="cs-CZ"/>
        </w:rPr>
        <w:t>r</w:t>
      </w:r>
      <w:r w:rsidR="003E74F4" w:rsidRPr="00C74585">
        <w:rPr>
          <w:rFonts w:ascii="Arial" w:hAnsi="Arial" w:cs="Arial"/>
          <w:sz w:val="22"/>
          <w:szCs w:val="22"/>
          <w:lang w:val="cs-CZ"/>
        </w:rPr>
        <w:t xml:space="preserve">ekapitulace </w:t>
      </w:r>
      <w:r w:rsidR="00A34218" w:rsidRPr="00C74585">
        <w:rPr>
          <w:rFonts w:ascii="Arial" w:hAnsi="Arial" w:cs="Arial"/>
          <w:sz w:val="22"/>
          <w:szCs w:val="22"/>
          <w:lang w:val="cs-CZ"/>
        </w:rPr>
        <w:t>S</w:t>
      </w:r>
      <w:r w:rsidR="003E74F4" w:rsidRPr="00C74585">
        <w:rPr>
          <w:rFonts w:ascii="Arial" w:hAnsi="Arial" w:cs="Arial"/>
          <w:sz w:val="22"/>
          <w:szCs w:val="22"/>
          <w:lang w:val="cs-CZ"/>
        </w:rPr>
        <w:t>tavby</w:t>
      </w:r>
      <w:r w:rsidR="00A72680" w:rsidRPr="00C74585">
        <w:rPr>
          <w:rFonts w:ascii="Arial" w:hAnsi="Arial" w:cs="Arial"/>
          <w:sz w:val="22"/>
          <w:szCs w:val="22"/>
          <w:lang w:val="cs-CZ"/>
        </w:rPr>
        <w:t xml:space="preserve"> uvedeného v soupisu prací</w:t>
      </w:r>
      <w:r w:rsidR="00F65803" w:rsidRPr="00C74585">
        <w:rPr>
          <w:rFonts w:ascii="Arial" w:hAnsi="Arial" w:cs="Arial"/>
          <w:sz w:val="22"/>
          <w:szCs w:val="22"/>
          <w:lang w:val="cs-CZ"/>
        </w:rPr>
        <w:t xml:space="preserve"> a</w:t>
      </w:r>
      <w:r w:rsidR="003E74F4" w:rsidRPr="00C74585">
        <w:rPr>
          <w:rFonts w:ascii="Arial" w:hAnsi="Arial" w:cs="Arial"/>
          <w:sz w:val="22"/>
          <w:szCs w:val="22"/>
          <w:lang w:val="cs-CZ"/>
        </w:rPr>
        <w:t xml:space="preserve"> maximální podrobnost dle rekapitulace stavebních objektů</w:t>
      </w:r>
      <w:r w:rsidR="00F65803" w:rsidRPr="00C74585">
        <w:rPr>
          <w:rFonts w:ascii="Arial" w:hAnsi="Arial" w:cs="Arial"/>
          <w:sz w:val="22"/>
          <w:szCs w:val="22"/>
          <w:lang w:val="cs-CZ"/>
        </w:rPr>
        <w:t xml:space="preserve"> uvedených v soupisu prací</w:t>
      </w:r>
      <w:r w:rsidR="003E74F4" w:rsidRPr="00C74585">
        <w:rPr>
          <w:rFonts w:ascii="Arial" w:hAnsi="Arial" w:cs="Arial"/>
          <w:sz w:val="22"/>
          <w:szCs w:val="22"/>
          <w:lang w:val="cs-CZ"/>
        </w:rPr>
        <w:t xml:space="preserve">. </w:t>
      </w:r>
      <w:r w:rsidRPr="00C74585">
        <w:rPr>
          <w:rFonts w:ascii="Arial" w:hAnsi="Arial" w:cs="Arial"/>
          <w:sz w:val="22"/>
          <w:szCs w:val="22"/>
        </w:rPr>
        <w:t>Z</w:t>
      </w:r>
      <w:r w:rsidR="003E74F4" w:rsidRPr="00C74585">
        <w:rPr>
          <w:rFonts w:ascii="Arial" w:hAnsi="Arial" w:cs="Arial"/>
          <w:sz w:val="22"/>
          <w:szCs w:val="22"/>
          <w:lang w:val="cs-CZ"/>
        </w:rPr>
        <w:t> </w:t>
      </w:r>
      <w:r w:rsidRPr="00C74585">
        <w:rPr>
          <w:rFonts w:ascii="Arial" w:hAnsi="Arial" w:cs="Arial"/>
          <w:sz w:val="22"/>
          <w:szCs w:val="22"/>
        </w:rPr>
        <w:t xml:space="preserve">tohoto </w:t>
      </w:r>
      <w:r w:rsidR="00E23C55" w:rsidRPr="00C74585">
        <w:rPr>
          <w:rFonts w:ascii="Arial" w:hAnsi="Arial" w:cs="Arial"/>
          <w:sz w:val="22"/>
          <w:szCs w:val="22"/>
          <w:lang w:val="cs-CZ"/>
        </w:rPr>
        <w:t>H</w:t>
      </w:r>
      <w:proofErr w:type="spellStart"/>
      <w:r w:rsidRPr="00C74585">
        <w:rPr>
          <w:rFonts w:ascii="Arial" w:hAnsi="Arial" w:cs="Arial"/>
          <w:sz w:val="22"/>
          <w:szCs w:val="22"/>
        </w:rPr>
        <w:t>armonogramu</w:t>
      </w:r>
      <w:proofErr w:type="spellEnd"/>
      <w:r w:rsidRPr="00C74585">
        <w:rPr>
          <w:rFonts w:ascii="Arial" w:hAnsi="Arial" w:cs="Arial"/>
          <w:sz w:val="22"/>
          <w:szCs w:val="22"/>
        </w:rPr>
        <w:t xml:space="preserve"> bude u každé činnosti </w:t>
      </w:r>
      <w:r w:rsidR="00793AAE" w:rsidRPr="00C74585">
        <w:rPr>
          <w:rFonts w:ascii="Arial" w:hAnsi="Arial" w:cs="Arial"/>
          <w:sz w:val="22"/>
          <w:szCs w:val="22"/>
          <w:lang w:val="cs-CZ"/>
        </w:rPr>
        <w:t>zřejmý den</w:t>
      </w:r>
      <w:r w:rsidR="00793AAE" w:rsidRPr="00C74585">
        <w:rPr>
          <w:rFonts w:ascii="Arial" w:hAnsi="Arial" w:cs="Arial"/>
          <w:sz w:val="22"/>
          <w:szCs w:val="22"/>
        </w:rPr>
        <w:t xml:space="preserve"> </w:t>
      </w:r>
      <w:r w:rsidRPr="00C74585">
        <w:rPr>
          <w:rFonts w:ascii="Arial" w:hAnsi="Arial" w:cs="Arial"/>
          <w:sz w:val="22"/>
          <w:szCs w:val="22"/>
        </w:rPr>
        <w:t xml:space="preserve">jejího zahájení a ukončení. </w:t>
      </w:r>
      <w:r w:rsidR="009E47FE" w:rsidRPr="00C74585">
        <w:rPr>
          <w:rFonts w:ascii="Arial" w:hAnsi="Arial" w:cs="Arial"/>
          <w:sz w:val="22"/>
          <w:szCs w:val="22"/>
          <w:lang w:val="cs-CZ"/>
        </w:rPr>
        <w:t>Harmonogram bude obsahovat časový prostor pro přejímací řízení za účelem předání a převzetí díla</w:t>
      </w:r>
      <w:r w:rsidR="00E21B9E" w:rsidRPr="00C74585">
        <w:rPr>
          <w:rFonts w:ascii="Arial" w:hAnsi="Arial" w:cs="Arial"/>
          <w:sz w:val="22"/>
          <w:szCs w:val="22"/>
          <w:lang w:val="cs-CZ"/>
        </w:rPr>
        <w:t xml:space="preserve"> a současně bude zahrnovat i kontrolní prohlídky dle pravomocného stavebního povolení</w:t>
      </w:r>
      <w:r w:rsidR="009E47FE" w:rsidRPr="00C74585">
        <w:rPr>
          <w:rFonts w:ascii="Arial" w:hAnsi="Arial" w:cs="Arial"/>
          <w:sz w:val="22"/>
          <w:szCs w:val="22"/>
          <w:lang w:val="cs-CZ"/>
        </w:rPr>
        <w:t xml:space="preserve">. </w:t>
      </w:r>
      <w:r w:rsidR="00793AAE" w:rsidRPr="00C74585">
        <w:rPr>
          <w:rFonts w:ascii="Arial" w:hAnsi="Arial" w:cs="Arial"/>
          <w:sz w:val="22"/>
          <w:szCs w:val="22"/>
          <w:lang w:val="cs-CZ"/>
        </w:rPr>
        <w:t xml:space="preserve">Každá další aktualizace </w:t>
      </w:r>
      <w:r w:rsidRPr="00C74585">
        <w:rPr>
          <w:rFonts w:ascii="Arial" w:hAnsi="Arial" w:cs="Arial"/>
          <w:sz w:val="22"/>
          <w:szCs w:val="22"/>
        </w:rPr>
        <w:t>Harmonogram</w:t>
      </w:r>
      <w:r w:rsidR="00793AAE" w:rsidRPr="00C74585">
        <w:rPr>
          <w:rFonts w:ascii="Arial" w:hAnsi="Arial" w:cs="Arial"/>
          <w:sz w:val="22"/>
          <w:szCs w:val="22"/>
          <w:lang w:val="cs-CZ"/>
        </w:rPr>
        <w:t>u</w:t>
      </w:r>
      <w:r w:rsidRPr="00C74585">
        <w:rPr>
          <w:rFonts w:ascii="Arial" w:hAnsi="Arial" w:cs="Arial"/>
          <w:sz w:val="22"/>
          <w:szCs w:val="22"/>
        </w:rPr>
        <w:t xml:space="preserve"> postupu prací bude vždy sestaven</w:t>
      </w:r>
      <w:r w:rsidR="00793AAE" w:rsidRPr="00C74585">
        <w:rPr>
          <w:rFonts w:ascii="Arial" w:hAnsi="Arial" w:cs="Arial"/>
          <w:sz w:val="22"/>
          <w:szCs w:val="22"/>
          <w:lang w:val="cs-CZ"/>
        </w:rPr>
        <w:t>a</w:t>
      </w:r>
      <w:r w:rsidRPr="00C74585">
        <w:rPr>
          <w:rFonts w:ascii="Arial" w:hAnsi="Arial" w:cs="Arial"/>
          <w:sz w:val="22"/>
          <w:szCs w:val="22"/>
        </w:rPr>
        <w:t xml:space="preserve"> na základě projednání, dohod</w:t>
      </w:r>
      <w:r w:rsidR="00231076" w:rsidRPr="00C74585">
        <w:rPr>
          <w:rFonts w:ascii="Arial" w:hAnsi="Arial" w:cs="Arial"/>
          <w:sz w:val="22"/>
          <w:szCs w:val="22"/>
          <w:lang w:val="cs-CZ"/>
        </w:rPr>
        <w:t>y</w:t>
      </w:r>
      <w:r w:rsidRPr="00C74585">
        <w:rPr>
          <w:rFonts w:ascii="Arial" w:hAnsi="Arial" w:cs="Arial"/>
          <w:sz w:val="22"/>
          <w:szCs w:val="22"/>
        </w:rPr>
        <w:t xml:space="preserve"> a </w:t>
      </w:r>
      <w:r w:rsidR="007040E0" w:rsidRPr="00C74585">
        <w:rPr>
          <w:rFonts w:ascii="Arial" w:hAnsi="Arial" w:cs="Arial"/>
          <w:sz w:val="22"/>
          <w:szCs w:val="22"/>
          <w:lang w:val="cs-CZ"/>
        </w:rPr>
        <w:t>odsouhlasení</w:t>
      </w:r>
      <w:r w:rsidR="00BC3D73" w:rsidRPr="00C74585">
        <w:rPr>
          <w:rFonts w:ascii="Arial" w:hAnsi="Arial" w:cs="Arial"/>
          <w:sz w:val="22"/>
          <w:szCs w:val="22"/>
          <w:lang w:val="cs-CZ"/>
        </w:rPr>
        <w:t xml:space="preserve"> </w:t>
      </w:r>
      <w:r w:rsidR="000C61B7" w:rsidRPr="00C74585">
        <w:rPr>
          <w:rFonts w:ascii="Arial" w:hAnsi="Arial" w:cs="Arial"/>
          <w:sz w:val="22"/>
          <w:szCs w:val="22"/>
          <w:lang w:val="cs-CZ"/>
        </w:rPr>
        <w:t>Objednatelem</w:t>
      </w:r>
      <w:r w:rsidR="008F35EB" w:rsidRPr="00C74585">
        <w:rPr>
          <w:rFonts w:ascii="Arial" w:hAnsi="Arial" w:cs="Arial"/>
          <w:sz w:val="22"/>
          <w:szCs w:val="22"/>
          <w:lang w:val="cs-CZ"/>
        </w:rPr>
        <w:t>; aktualizací Harmonogramu nemohou být dotčeny lhůty dle odst. IV.1 této smlouvy; aktualizace Harmonogramu nevyžaduje uzavření dodatku k této smlouvě</w:t>
      </w:r>
      <w:r w:rsidRPr="00C74585">
        <w:rPr>
          <w:rFonts w:ascii="Arial" w:hAnsi="Arial" w:cs="Arial"/>
          <w:sz w:val="22"/>
          <w:szCs w:val="22"/>
        </w:rPr>
        <w:t>.</w:t>
      </w:r>
      <w:r w:rsidRPr="00C74585">
        <w:rPr>
          <w:rFonts w:ascii="Arial" w:hAnsi="Arial" w:cs="Arial"/>
          <w:sz w:val="22"/>
          <w:szCs w:val="22"/>
          <w:lang w:val="cs-CZ"/>
        </w:rPr>
        <w:t xml:space="preserve"> </w:t>
      </w:r>
      <w:r w:rsidR="00DF6696" w:rsidRPr="00C74585">
        <w:rPr>
          <w:rFonts w:ascii="Arial" w:hAnsi="Arial" w:cs="Arial"/>
          <w:sz w:val="22"/>
          <w:szCs w:val="22"/>
        </w:rPr>
        <w:t>Zhotovitel</w:t>
      </w:r>
      <w:r w:rsidR="00C30237" w:rsidRPr="00C74585">
        <w:rPr>
          <w:rFonts w:ascii="Arial" w:hAnsi="Arial" w:cs="Arial"/>
          <w:sz w:val="22"/>
          <w:szCs w:val="22"/>
          <w:lang w:val="cs-CZ"/>
        </w:rPr>
        <w:t>em</w:t>
      </w:r>
      <w:r w:rsidR="00DF6696" w:rsidRPr="00C74585">
        <w:rPr>
          <w:rFonts w:ascii="Arial" w:hAnsi="Arial" w:cs="Arial"/>
          <w:sz w:val="22"/>
          <w:szCs w:val="22"/>
        </w:rPr>
        <w:t xml:space="preserve"> v </w:t>
      </w:r>
      <w:r w:rsidR="00E23C55" w:rsidRPr="00C74585">
        <w:rPr>
          <w:rFonts w:ascii="Arial" w:hAnsi="Arial" w:cs="Arial"/>
          <w:sz w:val="22"/>
          <w:szCs w:val="22"/>
          <w:lang w:val="cs-CZ"/>
        </w:rPr>
        <w:t>H</w:t>
      </w:r>
      <w:proofErr w:type="spellStart"/>
      <w:r w:rsidR="00793F72" w:rsidRPr="00C74585">
        <w:rPr>
          <w:rFonts w:ascii="Arial" w:hAnsi="Arial" w:cs="Arial"/>
          <w:sz w:val="22"/>
          <w:szCs w:val="22"/>
        </w:rPr>
        <w:t>armonogramu</w:t>
      </w:r>
      <w:proofErr w:type="spellEnd"/>
      <w:r w:rsidR="00793F72" w:rsidRPr="00C74585">
        <w:rPr>
          <w:rFonts w:ascii="Arial" w:hAnsi="Arial" w:cs="Arial"/>
          <w:sz w:val="22"/>
          <w:szCs w:val="22"/>
        </w:rPr>
        <w:t xml:space="preserve"> </w:t>
      </w:r>
      <w:r w:rsidR="00C30237" w:rsidRPr="00C74585">
        <w:rPr>
          <w:rFonts w:ascii="Arial" w:hAnsi="Arial" w:cs="Arial"/>
          <w:sz w:val="22"/>
          <w:szCs w:val="22"/>
          <w:lang w:val="cs-CZ"/>
        </w:rPr>
        <w:t xml:space="preserve">uvedená data ukončení jednotlivých činností </w:t>
      </w:r>
      <w:r w:rsidR="00793F72" w:rsidRPr="00C74585">
        <w:rPr>
          <w:rFonts w:ascii="Arial" w:hAnsi="Arial" w:cs="Arial"/>
          <w:sz w:val="22"/>
          <w:szCs w:val="22"/>
        </w:rPr>
        <w:t xml:space="preserve">se </w:t>
      </w:r>
      <w:r w:rsidR="00793AAE" w:rsidRPr="00C74585">
        <w:rPr>
          <w:rFonts w:ascii="Arial" w:hAnsi="Arial" w:cs="Arial"/>
          <w:sz w:val="22"/>
          <w:szCs w:val="22"/>
          <w:lang w:val="cs-CZ"/>
        </w:rPr>
        <w:t>stávají</w:t>
      </w:r>
      <w:r w:rsidR="00793AAE" w:rsidRPr="00C74585">
        <w:rPr>
          <w:rFonts w:ascii="Arial" w:hAnsi="Arial" w:cs="Arial"/>
          <w:sz w:val="22"/>
          <w:szCs w:val="22"/>
        </w:rPr>
        <w:t xml:space="preserve"> </w:t>
      </w:r>
      <w:r w:rsidR="00793F72" w:rsidRPr="00C74585">
        <w:rPr>
          <w:rFonts w:ascii="Arial" w:hAnsi="Arial" w:cs="Arial"/>
          <w:sz w:val="22"/>
          <w:szCs w:val="22"/>
        </w:rPr>
        <w:t>dílčími smluvními termíny</w:t>
      </w:r>
      <w:r w:rsidR="00C30237" w:rsidRPr="00C74585">
        <w:rPr>
          <w:rFonts w:ascii="Arial" w:hAnsi="Arial" w:cs="Arial"/>
          <w:sz w:val="22"/>
          <w:szCs w:val="22"/>
          <w:lang w:val="cs-CZ"/>
        </w:rPr>
        <w:t>, tzv. milníky</w:t>
      </w:r>
      <w:r w:rsidR="00793F72" w:rsidRPr="00C74585">
        <w:rPr>
          <w:rFonts w:ascii="Arial" w:hAnsi="Arial" w:cs="Arial"/>
          <w:sz w:val="22"/>
          <w:szCs w:val="22"/>
        </w:rPr>
        <w:t xml:space="preserve">. </w:t>
      </w:r>
      <w:r w:rsidR="0065491B" w:rsidRPr="00C74585">
        <w:rPr>
          <w:rFonts w:ascii="Arial" w:hAnsi="Arial" w:cs="Arial"/>
          <w:sz w:val="22"/>
          <w:szCs w:val="22"/>
          <w:lang w:val="cs-CZ"/>
        </w:rPr>
        <w:t xml:space="preserve">Zhotovitel se zavazuje v Harmonogramu stanovit </w:t>
      </w:r>
      <w:r w:rsidR="00E94FB6" w:rsidRPr="00C74585">
        <w:rPr>
          <w:rFonts w:ascii="Arial" w:hAnsi="Arial" w:cs="Arial"/>
          <w:sz w:val="22"/>
          <w:szCs w:val="22"/>
          <w:lang w:val="cs-CZ"/>
        </w:rPr>
        <w:t xml:space="preserve">milníky, a to </w:t>
      </w:r>
      <w:r w:rsidR="0065491B" w:rsidRPr="00C74585">
        <w:rPr>
          <w:rFonts w:ascii="Arial" w:hAnsi="Arial" w:cs="Arial"/>
          <w:sz w:val="22"/>
          <w:szCs w:val="22"/>
          <w:lang w:val="cs-CZ"/>
        </w:rPr>
        <w:t xml:space="preserve">tak, aby Harmonogram obsahoval </w:t>
      </w:r>
      <w:r w:rsidR="00E94FB6" w:rsidRPr="00C74585">
        <w:rPr>
          <w:rFonts w:ascii="Arial" w:hAnsi="Arial" w:cs="Arial"/>
          <w:sz w:val="22"/>
          <w:szCs w:val="22"/>
          <w:lang w:val="cs-CZ"/>
        </w:rPr>
        <w:t xml:space="preserve">vždy alespoň jeden milník </w:t>
      </w:r>
      <w:r w:rsidR="00A16870" w:rsidRPr="00C74585">
        <w:rPr>
          <w:rFonts w:ascii="Arial" w:hAnsi="Arial" w:cs="Arial"/>
          <w:sz w:val="22"/>
          <w:szCs w:val="22"/>
          <w:lang w:val="cs-CZ"/>
        </w:rPr>
        <w:t>v průběhu</w:t>
      </w:r>
      <w:r w:rsidR="00E94FB6" w:rsidRPr="00C74585">
        <w:rPr>
          <w:rFonts w:ascii="Arial" w:hAnsi="Arial" w:cs="Arial"/>
          <w:sz w:val="22"/>
          <w:szCs w:val="22"/>
          <w:lang w:val="cs-CZ"/>
        </w:rPr>
        <w:t xml:space="preserve"> každých </w:t>
      </w:r>
      <w:r w:rsidR="000C61B7" w:rsidRPr="00C74585">
        <w:rPr>
          <w:rFonts w:ascii="Arial" w:hAnsi="Arial" w:cs="Arial"/>
          <w:sz w:val="22"/>
          <w:szCs w:val="22"/>
          <w:lang w:val="cs-CZ"/>
        </w:rPr>
        <w:t>3</w:t>
      </w:r>
      <w:r w:rsidR="00E94FB6" w:rsidRPr="00C74585">
        <w:rPr>
          <w:rFonts w:ascii="Arial" w:hAnsi="Arial" w:cs="Arial"/>
          <w:sz w:val="22"/>
          <w:szCs w:val="22"/>
          <w:lang w:val="cs-CZ"/>
        </w:rPr>
        <w:t xml:space="preserve"> měsíců realizace </w:t>
      </w:r>
      <w:r w:rsidR="00A16870" w:rsidRPr="00C74585">
        <w:rPr>
          <w:rFonts w:ascii="Arial" w:hAnsi="Arial" w:cs="Arial"/>
          <w:sz w:val="22"/>
          <w:szCs w:val="22"/>
          <w:lang w:val="cs-CZ"/>
        </w:rPr>
        <w:t>Stavby</w:t>
      </w:r>
      <w:r w:rsidR="00E21B9E" w:rsidRPr="00C74585">
        <w:rPr>
          <w:rFonts w:ascii="Arial" w:hAnsi="Arial" w:cs="Arial"/>
          <w:sz w:val="22"/>
          <w:szCs w:val="22"/>
          <w:lang w:val="cs-CZ"/>
        </w:rPr>
        <w:t xml:space="preserve">, přičemž milníky musí být stanoveny pro </w:t>
      </w:r>
    </w:p>
    <w:p w14:paraId="4F9DB1FE" w14:textId="77777777" w:rsidR="00B869F1" w:rsidRPr="00C74585" w:rsidRDefault="00B869F1" w:rsidP="00B869F1">
      <w:pPr>
        <w:pStyle w:val="Zkladntextodsazen"/>
        <w:widowControl w:val="0"/>
        <w:numPr>
          <w:ilvl w:val="2"/>
          <w:numId w:val="12"/>
        </w:numPr>
        <w:tabs>
          <w:tab w:val="left" w:pos="993"/>
        </w:tabs>
        <w:spacing w:after="120" w:line="276" w:lineRule="auto"/>
        <w:jc w:val="both"/>
        <w:rPr>
          <w:rFonts w:ascii="Arial" w:hAnsi="Arial" w:cs="Arial"/>
          <w:sz w:val="22"/>
          <w:szCs w:val="22"/>
          <w:lang w:val="cs-CZ"/>
        </w:rPr>
      </w:pPr>
      <w:r w:rsidRPr="00C74585">
        <w:rPr>
          <w:rFonts w:ascii="Arial" w:hAnsi="Arial" w:cs="Arial"/>
          <w:sz w:val="22"/>
          <w:szCs w:val="22"/>
          <w:lang w:val="cs-CZ"/>
        </w:rPr>
        <w:t>kompletní zhotovení a zapravení fasády a střechy stávající jednopodlažní části budovy Z,</w:t>
      </w:r>
    </w:p>
    <w:p w14:paraId="112FFD65" w14:textId="5B9CE99B" w:rsidR="00B869F1" w:rsidRPr="00C74585" w:rsidRDefault="00B869F1" w:rsidP="00B869F1">
      <w:pPr>
        <w:pStyle w:val="Zkladntextodsazen"/>
        <w:widowControl w:val="0"/>
        <w:numPr>
          <w:ilvl w:val="2"/>
          <w:numId w:val="12"/>
        </w:numPr>
        <w:tabs>
          <w:tab w:val="left" w:pos="993"/>
        </w:tabs>
        <w:spacing w:after="120" w:line="276" w:lineRule="auto"/>
        <w:jc w:val="both"/>
        <w:rPr>
          <w:rFonts w:ascii="Arial" w:hAnsi="Arial" w:cs="Arial"/>
          <w:sz w:val="22"/>
          <w:szCs w:val="22"/>
          <w:lang w:val="cs-CZ"/>
        </w:rPr>
      </w:pPr>
      <w:r w:rsidRPr="00C74585">
        <w:rPr>
          <w:rFonts w:ascii="Arial" w:hAnsi="Arial" w:cs="Arial"/>
          <w:sz w:val="22"/>
          <w:szCs w:val="22"/>
          <w:lang w:val="cs-CZ"/>
        </w:rPr>
        <w:t>dokončení nosné konstrukce stropu nad</w:t>
      </w:r>
      <w:r w:rsidR="00872BC4">
        <w:rPr>
          <w:rFonts w:ascii="Arial" w:hAnsi="Arial" w:cs="Arial"/>
          <w:sz w:val="22"/>
          <w:szCs w:val="22"/>
          <w:lang w:val="cs-CZ"/>
        </w:rPr>
        <w:t xml:space="preserve"> </w:t>
      </w:r>
      <w:r w:rsidRPr="00C74585">
        <w:rPr>
          <w:rFonts w:ascii="Arial" w:hAnsi="Arial" w:cs="Arial"/>
          <w:sz w:val="22"/>
          <w:szCs w:val="22"/>
          <w:lang w:val="cs-CZ"/>
        </w:rPr>
        <w:t xml:space="preserve">1.PP Stavby a základové desky, </w:t>
      </w:r>
    </w:p>
    <w:p w14:paraId="3F876216" w14:textId="77777777" w:rsidR="00B869F1" w:rsidRPr="00C74585" w:rsidRDefault="00B869F1" w:rsidP="00B869F1">
      <w:pPr>
        <w:pStyle w:val="Zkladntextodsazen"/>
        <w:widowControl w:val="0"/>
        <w:numPr>
          <w:ilvl w:val="2"/>
          <w:numId w:val="12"/>
        </w:numPr>
        <w:tabs>
          <w:tab w:val="left" w:pos="993"/>
        </w:tabs>
        <w:spacing w:after="120" w:line="276" w:lineRule="auto"/>
        <w:jc w:val="both"/>
        <w:rPr>
          <w:rFonts w:ascii="Arial" w:hAnsi="Arial" w:cs="Arial"/>
          <w:sz w:val="22"/>
          <w:szCs w:val="22"/>
          <w:lang w:val="cs-CZ"/>
        </w:rPr>
      </w:pPr>
      <w:r w:rsidRPr="00C74585">
        <w:rPr>
          <w:rFonts w:ascii="Arial" w:hAnsi="Arial" w:cs="Arial"/>
          <w:sz w:val="22"/>
          <w:szCs w:val="22"/>
          <w:lang w:val="cs-CZ"/>
        </w:rPr>
        <w:t xml:space="preserve">dokončení hrubé stavby do fáze tak aby do Stavby nezatékalo, </w:t>
      </w:r>
    </w:p>
    <w:p w14:paraId="501934C4" w14:textId="77777777" w:rsidR="008747E6" w:rsidRPr="00C74585" w:rsidRDefault="00B869F1" w:rsidP="00B869F1">
      <w:pPr>
        <w:pStyle w:val="Zkladntextodsazen"/>
        <w:widowControl w:val="0"/>
        <w:numPr>
          <w:ilvl w:val="2"/>
          <w:numId w:val="12"/>
        </w:numPr>
        <w:tabs>
          <w:tab w:val="left" w:pos="993"/>
        </w:tabs>
        <w:spacing w:after="120" w:line="276" w:lineRule="auto"/>
        <w:jc w:val="both"/>
        <w:rPr>
          <w:rFonts w:ascii="Arial" w:hAnsi="Arial" w:cs="Arial"/>
          <w:sz w:val="22"/>
          <w:szCs w:val="22"/>
          <w:lang w:val="cs-CZ"/>
        </w:rPr>
      </w:pPr>
      <w:r w:rsidRPr="00C74585">
        <w:rPr>
          <w:rFonts w:ascii="Arial" w:hAnsi="Arial" w:cs="Arial"/>
          <w:sz w:val="22"/>
          <w:szCs w:val="22"/>
          <w:lang w:val="cs-CZ"/>
        </w:rPr>
        <w:t xml:space="preserve">kompletní dokončení obvodového pláště, </w:t>
      </w:r>
    </w:p>
    <w:p w14:paraId="1F13E864" w14:textId="3177DB73" w:rsidR="00AA7559" w:rsidRPr="00C74585" w:rsidRDefault="00B869F1" w:rsidP="00B869F1">
      <w:pPr>
        <w:pStyle w:val="Zkladntextodsazen"/>
        <w:widowControl w:val="0"/>
        <w:numPr>
          <w:ilvl w:val="2"/>
          <w:numId w:val="12"/>
        </w:numPr>
        <w:tabs>
          <w:tab w:val="left" w:pos="993"/>
        </w:tabs>
        <w:spacing w:after="120" w:line="276" w:lineRule="auto"/>
        <w:jc w:val="both"/>
        <w:rPr>
          <w:rFonts w:ascii="Arial" w:hAnsi="Arial" w:cs="Arial"/>
          <w:sz w:val="22"/>
          <w:szCs w:val="22"/>
          <w:lang w:val="cs-CZ"/>
        </w:rPr>
      </w:pPr>
      <w:r w:rsidRPr="00C74585">
        <w:rPr>
          <w:rFonts w:ascii="Arial" w:hAnsi="Arial" w:cs="Arial"/>
          <w:sz w:val="22"/>
          <w:szCs w:val="22"/>
          <w:lang w:val="cs-CZ"/>
        </w:rPr>
        <w:t>kompletní dokončení nového vstupu do budovy v</w:t>
      </w:r>
      <w:r w:rsidR="00AA7559" w:rsidRPr="00C74585">
        <w:rPr>
          <w:rFonts w:ascii="Arial" w:hAnsi="Arial" w:cs="Arial"/>
          <w:sz w:val="22"/>
          <w:szCs w:val="22"/>
          <w:lang w:val="cs-CZ"/>
        </w:rPr>
        <w:t> </w:t>
      </w:r>
      <w:r w:rsidRPr="00C74585">
        <w:rPr>
          <w:rFonts w:ascii="Arial" w:hAnsi="Arial" w:cs="Arial"/>
          <w:sz w:val="22"/>
          <w:szCs w:val="22"/>
          <w:lang w:val="cs-CZ"/>
        </w:rPr>
        <w:t>kolektoru</w:t>
      </w:r>
      <w:r w:rsidR="00AA7559" w:rsidRPr="00C74585">
        <w:rPr>
          <w:rFonts w:ascii="Arial" w:hAnsi="Arial" w:cs="Arial"/>
          <w:sz w:val="22"/>
          <w:szCs w:val="22"/>
          <w:lang w:val="cs-CZ"/>
        </w:rPr>
        <w:t xml:space="preserve">, </w:t>
      </w:r>
    </w:p>
    <w:p w14:paraId="07973CDA" w14:textId="5E2AA238" w:rsidR="00793F72" w:rsidRPr="00C74585" w:rsidRDefault="005F034D" w:rsidP="008747E6">
      <w:pPr>
        <w:pStyle w:val="Zkladntextodsazen"/>
        <w:widowControl w:val="0"/>
        <w:tabs>
          <w:tab w:val="left" w:pos="993"/>
        </w:tabs>
        <w:spacing w:after="120" w:line="276" w:lineRule="auto"/>
        <w:ind w:left="993" w:firstLine="0"/>
        <w:jc w:val="both"/>
        <w:rPr>
          <w:rFonts w:ascii="Arial" w:hAnsi="Arial" w:cs="Arial"/>
          <w:sz w:val="22"/>
          <w:szCs w:val="22"/>
          <w:lang w:val="cs-CZ"/>
        </w:rPr>
      </w:pPr>
      <w:r w:rsidRPr="00C74585">
        <w:rPr>
          <w:rFonts w:ascii="Arial" w:hAnsi="Arial" w:cs="Arial"/>
          <w:sz w:val="22"/>
          <w:szCs w:val="22"/>
          <w:lang w:val="cs-CZ"/>
        </w:rPr>
        <w:t>Objednatel je oprávněn si vyžádat i podrobnější informace k Harmonogramu, např. větší detail</w:t>
      </w:r>
      <w:r w:rsidR="0068792E" w:rsidRPr="00C74585">
        <w:rPr>
          <w:rFonts w:ascii="Arial" w:hAnsi="Arial" w:cs="Arial"/>
          <w:sz w:val="22"/>
          <w:szCs w:val="22"/>
          <w:lang w:val="cs-CZ"/>
        </w:rPr>
        <w:t xml:space="preserve">. </w:t>
      </w:r>
      <w:r w:rsidR="00793AAE" w:rsidRPr="00C74585">
        <w:rPr>
          <w:rFonts w:ascii="Arial" w:hAnsi="Arial" w:cs="Arial"/>
          <w:sz w:val="22"/>
          <w:szCs w:val="22"/>
          <w:lang w:val="cs-CZ"/>
        </w:rPr>
        <w:t xml:space="preserve">Realizace plnění dle </w:t>
      </w:r>
      <w:r w:rsidR="00E23C55" w:rsidRPr="00C74585">
        <w:rPr>
          <w:rFonts w:ascii="Arial" w:hAnsi="Arial" w:cs="Arial"/>
          <w:sz w:val="22"/>
          <w:szCs w:val="22"/>
          <w:lang w:val="cs-CZ"/>
        </w:rPr>
        <w:t>H</w:t>
      </w:r>
      <w:proofErr w:type="spellStart"/>
      <w:r w:rsidR="00793F72" w:rsidRPr="00C74585">
        <w:rPr>
          <w:rFonts w:ascii="Arial" w:hAnsi="Arial" w:cs="Arial"/>
          <w:sz w:val="22"/>
          <w:szCs w:val="22"/>
        </w:rPr>
        <w:t>armonogram</w:t>
      </w:r>
      <w:r w:rsidR="00793AAE" w:rsidRPr="00C74585">
        <w:rPr>
          <w:rFonts w:ascii="Arial" w:hAnsi="Arial" w:cs="Arial"/>
          <w:sz w:val="22"/>
          <w:szCs w:val="22"/>
          <w:lang w:val="cs-CZ"/>
        </w:rPr>
        <w:t>u</w:t>
      </w:r>
      <w:proofErr w:type="spellEnd"/>
      <w:r w:rsidR="00793F72" w:rsidRPr="00C74585">
        <w:rPr>
          <w:rFonts w:ascii="Arial" w:hAnsi="Arial" w:cs="Arial"/>
          <w:sz w:val="22"/>
          <w:szCs w:val="22"/>
        </w:rPr>
        <w:t xml:space="preserve"> </w:t>
      </w:r>
      <w:r w:rsidR="00793F72" w:rsidRPr="00C74585">
        <w:rPr>
          <w:rFonts w:ascii="Arial" w:hAnsi="Arial" w:cs="Arial"/>
          <w:sz w:val="22"/>
          <w:szCs w:val="22"/>
          <w:lang w:val="cs-CZ"/>
        </w:rPr>
        <w:t>bude</w:t>
      </w:r>
      <w:r w:rsidR="00793F72" w:rsidRPr="00C74585">
        <w:rPr>
          <w:rFonts w:ascii="Arial" w:hAnsi="Arial" w:cs="Arial"/>
          <w:sz w:val="22"/>
          <w:szCs w:val="22"/>
        </w:rPr>
        <w:t xml:space="preserve"> vyhodnocován</w:t>
      </w:r>
      <w:r w:rsidR="00793AAE" w:rsidRPr="00C74585">
        <w:rPr>
          <w:rFonts w:ascii="Arial" w:hAnsi="Arial" w:cs="Arial"/>
          <w:sz w:val="22"/>
          <w:szCs w:val="22"/>
          <w:lang w:val="cs-CZ"/>
        </w:rPr>
        <w:t>a</w:t>
      </w:r>
      <w:r w:rsidR="00793F72" w:rsidRPr="00C74585">
        <w:rPr>
          <w:rFonts w:ascii="Arial" w:hAnsi="Arial" w:cs="Arial"/>
          <w:sz w:val="22"/>
          <w:szCs w:val="22"/>
        </w:rPr>
        <w:t xml:space="preserve"> na kontrolních dnech.</w:t>
      </w:r>
      <w:r w:rsidR="009E47FE" w:rsidRPr="00C74585">
        <w:rPr>
          <w:rFonts w:ascii="Arial" w:hAnsi="Arial" w:cs="Arial"/>
          <w:sz w:val="22"/>
          <w:szCs w:val="22"/>
          <w:lang w:val="cs-CZ"/>
        </w:rPr>
        <w:t xml:space="preserve"> </w:t>
      </w:r>
      <w:r w:rsidR="00683D92" w:rsidRPr="00C74585">
        <w:rPr>
          <w:rFonts w:ascii="Arial" w:hAnsi="Arial" w:cs="Arial"/>
          <w:sz w:val="22"/>
          <w:szCs w:val="22"/>
          <w:lang w:val="cs-CZ"/>
        </w:rPr>
        <w:t xml:space="preserve">Nepředložení </w:t>
      </w:r>
      <w:r w:rsidR="00E23C55" w:rsidRPr="00C74585">
        <w:rPr>
          <w:rFonts w:ascii="Arial" w:hAnsi="Arial" w:cs="Arial"/>
          <w:sz w:val="22"/>
          <w:szCs w:val="22"/>
          <w:lang w:val="cs-CZ"/>
        </w:rPr>
        <w:t>H</w:t>
      </w:r>
      <w:r w:rsidR="00683D92" w:rsidRPr="00C74585">
        <w:rPr>
          <w:rFonts w:ascii="Arial" w:hAnsi="Arial" w:cs="Arial"/>
          <w:sz w:val="22"/>
          <w:szCs w:val="22"/>
          <w:lang w:val="cs-CZ"/>
        </w:rPr>
        <w:t xml:space="preserve">armonogramu </w:t>
      </w:r>
      <w:r w:rsidR="00A83C70" w:rsidRPr="00C74585">
        <w:rPr>
          <w:rFonts w:ascii="Arial" w:hAnsi="Arial" w:cs="Arial"/>
          <w:sz w:val="22"/>
          <w:szCs w:val="22"/>
          <w:lang w:val="cs-CZ"/>
        </w:rPr>
        <w:t xml:space="preserve">se všemi náležitostmi </w:t>
      </w:r>
      <w:r w:rsidR="00683D92" w:rsidRPr="00C74585">
        <w:rPr>
          <w:rFonts w:ascii="Arial" w:hAnsi="Arial" w:cs="Arial"/>
          <w:sz w:val="22"/>
          <w:szCs w:val="22"/>
          <w:lang w:val="cs-CZ"/>
        </w:rPr>
        <w:t xml:space="preserve">je podstatným porušením </w:t>
      </w:r>
      <w:r w:rsidR="005324FD" w:rsidRPr="00C74585">
        <w:rPr>
          <w:rFonts w:ascii="Arial" w:hAnsi="Arial" w:cs="Arial"/>
          <w:sz w:val="22"/>
          <w:szCs w:val="22"/>
          <w:lang w:val="cs-CZ"/>
        </w:rPr>
        <w:t xml:space="preserve">této </w:t>
      </w:r>
      <w:r w:rsidR="00683D92" w:rsidRPr="00C74585">
        <w:rPr>
          <w:rFonts w:ascii="Arial" w:hAnsi="Arial" w:cs="Arial"/>
          <w:sz w:val="22"/>
          <w:szCs w:val="22"/>
          <w:lang w:val="cs-CZ"/>
        </w:rPr>
        <w:t>smlouvy.</w:t>
      </w:r>
      <w:bookmarkEnd w:id="36"/>
      <w:r w:rsidR="00683D92" w:rsidRPr="00C74585">
        <w:rPr>
          <w:rFonts w:ascii="Arial" w:hAnsi="Arial" w:cs="Arial"/>
          <w:sz w:val="22"/>
          <w:szCs w:val="22"/>
          <w:lang w:val="cs-CZ"/>
        </w:rPr>
        <w:t xml:space="preserve"> </w:t>
      </w:r>
    </w:p>
    <w:p w14:paraId="50063E14" w14:textId="0B18FD8C" w:rsidR="005A2323" w:rsidRPr="00C74585" w:rsidRDefault="00D269BE" w:rsidP="00C43983">
      <w:pPr>
        <w:pStyle w:val="Zkladntextodsazen"/>
        <w:widowControl w:val="0"/>
        <w:numPr>
          <w:ilvl w:val="1"/>
          <w:numId w:val="12"/>
        </w:numPr>
        <w:tabs>
          <w:tab w:val="left" w:pos="993"/>
        </w:tabs>
        <w:spacing w:after="120" w:line="276" w:lineRule="auto"/>
        <w:ind w:left="993" w:hanging="426"/>
        <w:jc w:val="both"/>
        <w:rPr>
          <w:rFonts w:ascii="Arial" w:hAnsi="Arial" w:cs="Arial"/>
          <w:sz w:val="22"/>
          <w:szCs w:val="22"/>
          <w:lang w:val="cs-CZ"/>
        </w:rPr>
      </w:pPr>
      <w:bookmarkStart w:id="37" w:name="_Ref84575160"/>
      <w:r w:rsidRPr="00C74585">
        <w:rPr>
          <w:rFonts w:ascii="Arial" w:hAnsi="Arial" w:cs="Arial"/>
          <w:sz w:val="22"/>
          <w:szCs w:val="22"/>
          <w:lang w:val="cs-CZ"/>
        </w:rPr>
        <w:t xml:space="preserve">Zhotovitel je povinen alespoň jednou za kalendářní měsíc </w:t>
      </w:r>
      <w:r w:rsidR="00E66E79" w:rsidRPr="00C74585">
        <w:rPr>
          <w:rFonts w:ascii="Arial" w:hAnsi="Arial" w:cs="Arial"/>
          <w:sz w:val="22"/>
          <w:szCs w:val="22"/>
          <w:lang w:val="cs-CZ"/>
        </w:rPr>
        <w:t>v rámci měsíční zprávy o postupu provádění díla v souladu s odst.</w:t>
      </w:r>
      <w:r w:rsidR="0006196F" w:rsidRPr="00C74585">
        <w:rPr>
          <w:rFonts w:ascii="Arial" w:hAnsi="Arial" w:cs="Arial"/>
          <w:sz w:val="22"/>
          <w:szCs w:val="22"/>
          <w:lang w:val="cs-CZ"/>
        </w:rPr>
        <w:t xml:space="preserve"> </w:t>
      </w:r>
      <w:r w:rsidR="0006196F" w:rsidRPr="00C74585">
        <w:rPr>
          <w:rFonts w:ascii="Arial" w:hAnsi="Arial" w:cs="Arial"/>
          <w:sz w:val="22"/>
          <w:szCs w:val="22"/>
          <w:lang w:val="cs-CZ"/>
        </w:rPr>
        <w:fldChar w:fldCharType="begin"/>
      </w:r>
      <w:r w:rsidR="0006196F" w:rsidRPr="00C74585">
        <w:rPr>
          <w:rFonts w:ascii="Arial" w:hAnsi="Arial" w:cs="Arial"/>
          <w:sz w:val="22"/>
          <w:szCs w:val="22"/>
          <w:lang w:val="cs-CZ"/>
        </w:rPr>
        <w:instrText xml:space="preserve"> REF _Ref87296029 \r \h </w:instrText>
      </w:r>
      <w:r w:rsidR="00703A7A" w:rsidRPr="00C74585">
        <w:rPr>
          <w:rFonts w:ascii="Arial" w:hAnsi="Arial" w:cs="Arial"/>
          <w:sz w:val="22"/>
          <w:szCs w:val="22"/>
          <w:lang w:val="cs-CZ"/>
        </w:rPr>
        <w:instrText xml:space="preserve"> \* MERGEFORMAT </w:instrText>
      </w:r>
      <w:r w:rsidR="0006196F" w:rsidRPr="00C74585">
        <w:rPr>
          <w:rFonts w:ascii="Arial" w:hAnsi="Arial" w:cs="Arial"/>
          <w:sz w:val="22"/>
          <w:szCs w:val="22"/>
          <w:lang w:val="cs-CZ"/>
        </w:rPr>
      </w:r>
      <w:r w:rsidR="0006196F" w:rsidRPr="00C74585">
        <w:rPr>
          <w:rFonts w:ascii="Arial" w:hAnsi="Arial" w:cs="Arial"/>
          <w:sz w:val="22"/>
          <w:szCs w:val="22"/>
          <w:lang w:val="cs-CZ"/>
        </w:rPr>
        <w:fldChar w:fldCharType="separate"/>
      </w:r>
      <w:r w:rsidR="008925E8">
        <w:rPr>
          <w:rFonts w:ascii="Arial" w:hAnsi="Arial" w:cs="Arial"/>
          <w:sz w:val="22"/>
          <w:szCs w:val="22"/>
          <w:lang w:val="cs-CZ"/>
        </w:rPr>
        <w:t>XI.6</w:t>
      </w:r>
      <w:r w:rsidR="0006196F" w:rsidRPr="00C74585">
        <w:rPr>
          <w:rFonts w:ascii="Arial" w:hAnsi="Arial" w:cs="Arial"/>
          <w:sz w:val="22"/>
          <w:szCs w:val="22"/>
          <w:lang w:val="cs-CZ"/>
        </w:rPr>
        <w:fldChar w:fldCharType="end"/>
      </w:r>
      <w:r w:rsidR="00E66E79" w:rsidRPr="00C74585">
        <w:rPr>
          <w:rFonts w:ascii="Arial" w:hAnsi="Arial" w:cs="Arial"/>
          <w:sz w:val="22"/>
          <w:szCs w:val="22"/>
          <w:lang w:val="cs-CZ"/>
        </w:rPr>
        <w:t>. této smlouvy</w:t>
      </w:r>
      <w:r w:rsidR="00793AAE" w:rsidRPr="00C74585">
        <w:rPr>
          <w:rFonts w:ascii="Arial" w:hAnsi="Arial" w:cs="Arial"/>
          <w:sz w:val="22"/>
          <w:szCs w:val="22"/>
          <w:lang w:val="cs-CZ"/>
        </w:rPr>
        <w:t xml:space="preserve"> </w:t>
      </w:r>
      <w:r w:rsidRPr="00C74585">
        <w:rPr>
          <w:rFonts w:ascii="Arial" w:hAnsi="Arial" w:cs="Arial"/>
          <w:sz w:val="22"/>
          <w:szCs w:val="22"/>
          <w:lang w:val="cs-CZ"/>
        </w:rPr>
        <w:t xml:space="preserve">písemně </w:t>
      </w:r>
      <w:r w:rsidR="00C97AA3" w:rsidRPr="00C74585">
        <w:rPr>
          <w:rFonts w:ascii="Arial" w:hAnsi="Arial" w:cs="Arial"/>
          <w:sz w:val="22"/>
          <w:szCs w:val="22"/>
          <w:lang w:val="cs-CZ"/>
        </w:rPr>
        <w:t>sdělit</w:t>
      </w:r>
      <w:r w:rsidR="0006196F" w:rsidRPr="00C74585">
        <w:rPr>
          <w:rFonts w:ascii="Arial" w:hAnsi="Arial" w:cs="Arial"/>
          <w:sz w:val="22"/>
          <w:szCs w:val="22"/>
          <w:lang w:val="cs-CZ"/>
        </w:rPr>
        <w:t xml:space="preserve"> </w:t>
      </w:r>
      <w:r w:rsidRPr="00C74585">
        <w:rPr>
          <w:rFonts w:ascii="Arial" w:hAnsi="Arial" w:cs="Arial"/>
          <w:sz w:val="22"/>
          <w:szCs w:val="22"/>
          <w:lang w:val="cs-CZ"/>
        </w:rPr>
        <w:t>Objednatel</w:t>
      </w:r>
      <w:r w:rsidR="00C97AA3" w:rsidRPr="00C74585">
        <w:rPr>
          <w:rFonts w:ascii="Arial" w:hAnsi="Arial" w:cs="Arial"/>
          <w:sz w:val="22"/>
          <w:szCs w:val="22"/>
          <w:lang w:val="cs-CZ"/>
        </w:rPr>
        <w:t>i, zda skutečný a předpokládaný postup prací odpovídá předloženému Harmonogramu</w:t>
      </w:r>
      <w:r w:rsidR="00221B0A" w:rsidRPr="00C74585">
        <w:rPr>
          <w:rFonts w:ascii="Arial" w:hAnsi="Arial" w:cs="Arial"/>
          <w:sz w:val="22"/>
          <w:szCs w:val="22"/>
          <w:lang w:val="cs-CZ"/>
        </w:rPr>
        <w:t xml:space="preserve">. </w:t>
      </w:r>
      <w:r w:rsidR="00C97AA3" w:rsidRPr="00C74585">
        <w:rPr>
          <w:rFonts w:ascii="Arial" w:hAnsi="Arial" w:cs="Arial"/>
          <w:sz w:val="22"/>
          <w:szCs w:val="22"/>
          <w:lang w:val="cs-CZ"/>
        </w:rPr>
        <w:t xml:space="preserve">Neodpovídá-li skutečný nebo předpokládaný postup prací na Stavbě Harmonogramu, je Zhotovitel povinen předložit bez zbytečného odkladu </w:t>
      </w:r>
      <w:r w:rsidR="00C97AA3" w:rsidRPr="00C74585">
        <w:rPr>
          <w:rFonts w:ascii="Arial" w:hAnsi="Arial" w:cs="Arial"/>
          <w:sz w:val="22"/>
          <w:szCs w:val="22"/>
          <w:lang w:val="cs-CZ"/>
        </w:rPr>
        <w:lastRenderedPageBreak/>
        <w:t xml:space="preserve">návrh aktualizovaného Harmonogramu tak, aby byla splněna </w:t>
      </w:r>
      <w:r w:rsidR="00967403" w:rsidRPr="00C74585">
        <w:rPr>
          <w:rFonts w:ascii="Arial" w:hAnsi="Arial" w:cs="Arial"/>
          <w:sz w:val="22"/>
          <w:szCs w:val="22"/>
          <w:lang w:val="cs-CZ"/>
        </w:rPr>
        <w:t xml:space="preserve">Finální </w:t>
      </w:r>
      <w:r w:rsidR="00C97AA3" w:rsidRPr="00C74585">
        <w:rPr>
          <w:rFonts w:ascii="Arial" w:hAnsi="Arial" w:cs="Arial"/>
          <w:sz w:val="22"/>
          <w:szCs w:val="22"/>
          <w:lang w:val="cs-CZ"/>
        </w:rPr>
        <w:t>lhůta realizace sjednan</w:t>
      </w:r>
      <w:r w:rsidR="00967403" w:rsidRPr="00C74585">
        <w:rPr>
          <w:rFonts w:ascii="Arial" w:hAnsi="Arial" w:cs="Arial"/>
          <w:sz w:val="22"/>
          <w:szCs w:val="22"/>
          <w:lang w:val="cs-CZ"/>
        </w:rPr>
        <w:t>á</w:t>
      </w:r>
      <w:r w:rsidR="00C97AA3" w:rsidRPr="00C74585">
        <w:rPr>
          <w:rFonts w:ascii="Arial" w:hAnsi="Arial" w:cs="Arial"/>
          <w:sz w:val="22"/>
          <w:szCs w:val="22"/>
          <w:lang w:val="cs-CZ"/>
        </w:rPr>
        <w:t xml:space="preserve"> dle této smlouvy dle čl. </w:t>
      </w:r>
      <w:r w:rsidR="00C35A10" w:rsidRPr="00C74585">
        <w:rPr>
          <w:rFonts w:ascii="Arial" w:hAnsi="Arial" w:cs="Arial"/>
          <w:sz w:val="22"/>
          <w:szCs w:val="22"/>
          <w:lang w:val="cs-CZ"/>
        </w:rPr>
        <w:fldChar w:fldCharType="begin"/>
      </w:r>
      <w:r w:rsidR="00C35A10" w:rsidRPr="00C74585">
        <w:rPr>
          <w:rFonts w:ascii="Arial" w:hAnsi="Arial" w:cs="Arial"/>
          <w:sz w:val="22"/>
          <w:szCs w:val="22"/>
          <w:lang w:val="cs-CZ"/>
        </w:rPr>
        <w:instrText xml:space="preserve"> REF _Ref84575007 \r \h </w:instrText>
      </w:r>
      <w:r w:rsidR="00B3419C" w:rsidRPr="00C74585">
        <w:rPr>
          <w:rFonts w:ascii="Arial" w:hAnsi="Arial" w:cs="Arial"/>
          <w:sz w:val="22"/>
          <w:szCs w:val="22"/>
          <w:lang w:val="cs-CZ"/>
        </w:rPr>
        <w:instrText xml:space="preserve"> \* MERGEFORMAT </w:instrText>
      </w:r>
      <w:r w:rsidR="00C35A10" w:rsidRPr="00C74585">
        <w:rPr>
          <w:rFonts w:ascii="Arial" w:hAnsi="Arial" w:cs="Arial"/>
          <w:sz w:val="22"/>
          <w:szCs w:val="22"/>
          <w:lang w:val="cs-CZ"/>
        </w:rPr>
      </w:r>
      <w:r w:rsidR="00C35A10" w:rsidRPr="00C74585">
        <w:rPr>
          <w:rFonts w:ascii="Arial" w:hAnsi="Arial" w:cs="Arial"/>
          <w:sz w:val="22"/>
          <w:szCs w:val="22"/>
          <w:lang w:val="cs-CZ"/>
        </w:rPr>
        <w:fldChar w:fldCharType="separate"/>
      </w:r>
      <w:r w:rsidR="008925E8">
        <w:rPr>
          <w:rFonts w:ascii="Arial" w:hAnsi="Arial" w:cs="Arial"/>
          <w:sz w:val="22"/>
          <w:szCs w:val="22"/>
          <w:lang w:val="cs-CZ"/>
        </w:rPr>
        <w:t>IV</w:t>
      </w:r>
      <w:r w:rsidR="00C35A10" w:rsidRPr="00C74585">
        <w:rPr>
          <w:rFonts w:ascii="Arial" w:hAnsi="Arial" w:cs="Arial"/>
          <w:sz w:val="22"/>
          <w:szCs w:val="22"/>
          <w:lang w:val="cs-CZ"/>
        </w:rPr>
        <w:fldChar w:fldCharType="end"/>
      </w:r>
      <w:r w:rsidR="00C97AA3" w:rsidRPr="00C74585">
        <w:rPr>
          <w:rFonts w:ascii="Arial" w:hAnsi="Arial" w:cs="Arial"/>
          <w:sz w:val="22"/>
          <w:szCs w:val="22"/>
          <w:lang w:val="cs-CZ"/>
        </w:rPr>
        <w:t xml:space="preserve">. </w:t>
      </w:r>
      <w:r w:rsidR="005324FD" w:rsidRPr="00C74585">
        <w:rPr>
          <w:rFonts w:ascii="Arial" w:hAnsi="Arial" w:cs="Arial"/>
          <w:sz w:val="22"/>
          <w:szCs w:val="22"/>
          <w:lang w:val="cs-CZ"/>
        </w:rPr>
        <w:t xml:space="preserve">této </w:t>
      </w:r>
      <w:r w:rsidR="00C97AA3" w:rsidRPr="00C74585">
        <w:rPr>
          <w:rFonts w:ascii="Arial" w:hAnsi="Arial" w:cs="Arial"/>
          <w:sz w:val="22"/>
          <w:szCs w:val="22"/>
          <w:lang w:val="cs-CZ"/>
        </w:rPr>
        <w:t xml:space="preserve">smlouvy. </w:t>
      </w:r>
      <w:r w:rsidR="00A0229A" w:rsidRPr="00C74585">
        <w:rPr>
          <w:rFonts w:ascii="Arial" w:hAnsi="Arial" w:cs="Arial"/>
          <w:sz w:val="22"/>
          <w:szCs w:val="22"/>
          <w:lang w:val="cs-CZ"/>
        </w:rPr>
        <w:t>Stejnou povinnost k předložení aktualizovaného Harmonogramu má Zhotovitel též kdykoliv na v</w:t>
      </w:r>
      <w:r w:rsidR="00C73BE3" w:rsidRPr="00C74585">
        <w:rPr>
          <w:rFonts w:ascii="Arial" w:hAnsi="Arial" w:cs="Arial"/>
          <w:sz w:val="22"/>
          <w:szCs w:val="22"/>
          <w:lang w:val="cs-CZ"/>
        </w:rPr>
        <w:t>ýzvu</w:t>
      </w:r>
      <w:r w:rsidR="00A0229A" w:rsidRPr="00C74585">
        <w:rPr>
          <w:rFonts w:ascii="Arial" w:hAnsi="Arial" w:cs="Arial"/>
          <w:sz w:val="22"/>
          <w:szCs w:val="22"/>
          <w:lang w:val="cs-CZ"/>
        </w:rPr>
        <w:t xml:space="preserve"> Objednatele.</w:t>
      </w:r>
      <w:r w:rsidR="00793AAE" w:rsidRPr="00C74585">
        <w:rPr>
          <w:rFonts w:ascii="Arial" w:hAnsi="Arial" w:cs="Arial"/>
          <w:sz w:val="22"/>
          <w:szCs w:val="22"/>
          <w:lang w:val="cs-CZ"/>
        </w:rPr>
        <w:t xml:space="preserve"> Postupem dle tohoto odstavce není dotčena odpovědnost Zhotovitele realizovat plnění podle milníků a ve Finální lhůt</w:t>
      </w:r>
      <w:r w:rsidR="006E6BC5" w:rsidRPr="00C74585">
        <w:rPr>
          <w:rFonts w:ascii="Arial" w:hAnsi="Arial" w:cs="Arial"/>
          <w:sz w:val="22"/>
          <w:szCs w:val="22"/>
          <w:lang w:val="cs-CZ"/>
        </w:rPr>
        <w:t>ě při zachování technických a technologických požadavků na výstavbu</w:t>
      </w:r>
      <w:r w:rsidR="000101CF" w:rsidRPr="00C74585">
        <w:rPr>
          <w:rFonts w:ascii="Arial" w:hAnsi="Arial" w:cs="Arial"/>
          <w:sz w:val="22"/>
          <w:szCs w:val="22"/>
          <w:lang w:val="cs-CZ"/>
        </w:rPr>
        <w:t>, nejedná-li se prokazatelně o změnu Harmonogramu vyvolanou z důvodů toliko na straně Objednatele</w:t>
      </w:r>
      <w:r w:rsidR="006E6BC5" w:rsidRPr="00C74585">
        <w:rPr>
          <w:rFonts w:ascii="Arial" w:hAnsi="Arial" w:cs="Arial"/>
          <w:sz w:val="22"/>
          <w:szCs w:val="22"/>
          <w:lang w:val="cs-CZ"/>
        </w:rPr>
        <w:t>.</w:t>
      </w:r>
      <w:bookmarkEnd w:id="37"/>
    </w:p>
    <w:p w14:paraId="1A8858AA" w14:textId="2C5EEA4C" w:rsidR="00291978" w:rsidRPr="00C74585" w:rsidRDefault="00291978" w:rsidP="00C43983">
      <w:pPr>
        <w:pStyle w:val="Zkladntextodsazen"/>
        <w:widowControl w:val="0"/>
        <w:numPr>
          <w:ilvl w:val="1"/>
          <w:numId w:val="12"/>
        </w:numPr>
        <w:tabs>
          <w:tab w:val="left" w:pos="993"/>
        </w:tabs>
        <w:spacing w:after="120" w:line="276" w:lineRule="auto"/>
        <w:ind w:left="993" w:hanging="426"/>
        <w:jc w:val="both"/>
        <w:rPr>
          <w:rFonts w:ascii="Arial" w:hAnsi="Arial" w:cs="Arial"/>
          <w:sz w:val="22"/>
          <w:szCs w:val="22"/>
          <w:lang w:val="cs-CZ"/>
        </w:rPr>
      </w:pPr>
      <w:r w:rsidRPr="00C74585">
        <w:rPr>
          <w:rFonts w:ascii="Arial" w:hAnsi="Arial" w:cs="Arial"/>
          <w:sz w:val="22"/>
          <w:szCs w:val="22"/>
          <w:lang w:val="cs-CZ"/>
        </w:rPr>
        <w:t xml:space="preserve">Zhotovitel je povinen na výzvu Objednatele upravit Harmonogram tak, aby postup prací Zhotovitele odpovídal harmonogramu </w:t>
      </w:r>
      <w:r w:rsidR="00BF51A6" w:rsidRPr="00C74585">
        <w:rPr>
          <w:rFonts w:ascii="Arial" w:hAnsi="Arial" w:cs="Arial"/>
          <w:sz w:val="22"/>
          <w:szCs w:val="22"/>
          <w:lang w:val="cs-CZ"/>
        </w:rPr>
        <w:t>Přímých dodávek</w:t>
      </w:r>
      <w:r w:rsidRPr="00C74585">
        <w:rPr>
          <w:rFonts w:ascii="Arial" w:hAnsi="Arial" w:cs="Arial"/>
          <w:sz w:val="22"/>
          <w:szCs w:val="22"/>
          <w:lang w:val="cs-CZ"/>
        </w:rPr>
        <w:t xml:space="preserve">, o kterém Zhotovitele bezodkladně informuje Objednatel (anebo jím pověřená osoba); to neplatí v případě, že by v důsledku harmonogramu </w:t>
      </w:r>
      <w:r w:rsidR="00BF51A6" w:rsidRPr="00C74585">
        <w:rPr>
          <w:rFonts w:ascii="Arial" w:hAnsi="Arial" w:cs="Arial"/>
          <w:sz w:val="22"/>
          <w:szCs w:val="22"/>
          <w:lang w:val="cs-CZ"/>
        </w:rPr>
        <w:t xml:space="preserve">Přímých dodávek </w:t>
      </w:r>
      <w:r w:rsidRPr="00C74585">
        <w:rPr>
          <w:rFonts w:ascii="Arial" w:hAnsi="Arial" w:cs="Arial"/>
          <w:sz w:val="22"/>
          <w:szCs w:val="22"/>
          <w:lang w:val="cs-CZ"/>
        </w:rPr>
        <w:t xml:space="preserve">hrozilo zásadní riziko prodlení Zhotovitele s plněním této Smlouvy. Zhotovitel je také povinen </w:t>
      </w:r>
      <w:r w:rsidRPr="00C74585">
        <w:rPr>
          <w:rFonts w:ascii="Arial" w:hAnsi="Arial" w:cs="Arial"/>
          <w:sz w:val="22"/>
          <w:szCs w:val="22"/>
        </w:rPr>
        <w:t xml:space="preserve">na písemnou žádost Objednatele anebo jím pověřené osoby v případě potřeby </w:t>
      </w:r>
      <w:r w:rsidRPr="00C74585">
        <w:rPr>
          <w:rFonts w:ascii="Arial" w:hAnsi="Arial" w:cs="Arial"/>
          <w:sz w:val="22"/>
          <w:szCs w:val="22"/>
          <w:lang w:val="cs-CZ"/>
        </w:rPr>
        <w:t>související s</w:t>
      </w:r>
      <w:r w:rsidR="00BF51A6" w:rsidRPr="00C74585">
        <w:rPr>
          <w:rFonts w:ascii="Arial" w:hAnsi="Arial" w:cs="Arial"/>
          <w:sz w:val="22"/>
          <w:szCs w:val="22"/>
          <w:lang w:val="cs-CZ"/>
        </w:rPr>
        <w:t> Přímou dodávkou</w:t>
      </w:r>
      <w:r w:rsidRPr="00C74585">
        <w:rPr>
          <w:rFonts w:ascii="Arial" w:hAnsi="Arial" w:cs="Arial"/>
          <w:sz w:val="22"/>
          <w:szCs w:val="22"/>
          <w:lang w:val="cs-CZ"/>
        </w:rPr>
        <w:t xml:space="preserve"> </w:t>
      </w:r>
      <w:r w:rsidRPr="00C74585">
        <w:rPr>
          <w:rFonts w:ascii="Arial" w:hAnsi="Arial" w:cs="Arial"/>
          <w:sz w:val="22"/>
          <w:szCs w:val="22"/>
        </w:rPr>
        <w:t xml:space="preserve">kompletně přerušit stavební práce na Staveništi na dobu nezbytně nutnou, nejdéle však na dobu </w:t>
      </w:r>
      <w:r w:rsidRPr="00C74585">
        <w:rPr>
          <w:rFonts w:ascii="Arial" w:hAnsi="Arial" w:cs="Arial"/>
          <w:sz w:val="22"/>
          <w:szCs w:val="22"/>
          <w:lang w:val="cs-CZ"/>
        </w:rPr>
        <w:t>1</w:t>
      </w:r>
      <w:r w:rsidRPr="00C74585">
        <w:rPr>
          <w:rFonts w:ascii="Arial" w:hAnsi="Arial" w:cs="Arial"/>
          <w:sz w:val="22"/>
          <w:szCs w:val="22"/>
        </w:rPr>
        <w:t>5 dnů celkem (</w:t>
      </w:r>
      <w:r w:rsidR="00490D97">
        <w:rPr>
          <w:rFonts w:ascii="Arial" w:hAnsi="Arial" w:cs="Arial"/>
          <w:sz w:val="22"/>
          <w:szCs w:val="22"/>
          <w:lang w:val="cs-CZ"/>
        </w:rPr>
        <w:t xml:space="preserve">celkově pro všechna přerušení </w:t>
      </w:r>
      <w:r w:rsidRPr="00C74585">
        <w:rPr>
          <w:rFonts w:ascii="Arial" w:hAnsi="Arial" w:cs="Arial"/>
          <w:sz w:val="22"/>
          <w:szCs w:val="22"/>
        </w:rPr>
        <w:t>z tohoto důvodu</w:t>
      </w:r>
      <w:proofErr w:type="gramStart"/>
      <w:r w:rsidRPr="00C74585">
        <w:rPr>
          <w:rFonts w:ascii="Arial" w:hAnsi="Arial" w:cs="Arial"/>
          <w:sz w:val="22"/>
          <w:szCs w:val="22"/>
        </w:rPr>
        <w:t>)</w:t>
      </w:r>
      <w:r w:rsidRPr="00C74585">
        <w:rPr>
          <w:rFonts w:ascii="Arial" w:hAnsi="Arial" w:cs="Arial"/>
          <w:sz w:val="22"/>
          <w:szCs w:val="22"/>
          <w:lang w:val="cs-CZ"/>
        </w:rPr>
        <w:t xml:space="preserve">; </w:t>
      </w:r>
      <w:r w:rsidR="00490D97">
        <w:rPr>
          <w:rFonts w:ascii="Arial" w:hAnsi="Arial" w:cs="Arial"/>
          <w:sz w:val="22"/>
          <w:szCs w:val="22"/>
          <w:lang w:val="cs-CZ"/>
        </w:rPr>
        <w:t> Finální</w:t>
      </w:r>
      <w:proofErr w:type="gramEnd"/>
      <w:r w:rsidR="00490D97">
        <w:rPr>
          <w:rFonts w:ascii="Arial" w:hAnsi="Arial" w:cs="Arial"/>
          <w:sz w:val="22"/>
          <w:szCs w:val="22"/>
          <w:lang w:val="cs-CZ"/>
        </w:rPr>
        <w:t xml:space="preserve"> lhůta se prodlouží o stejný počet dní, jaký byl celkový počet dní kompletního přerušení stavebních prací dle tohoto odstavce</w:t>
      </w:r>
      <w:r w:rsidRPr="00C74585">
        <w:rPr>
          <w:rFonts w:ascii="Arial" w:hAnsi="Arial" w:cs="Arial"/>
          <w:sz w:val="22"/>
          <w:szCs w:val="22"/>
          <w:lang w:val="cs-CZ"/>
        </w:rPr>
        <w:t>.</w:t>
      </w:r>
    </w:p>
    <w:p w14:paraId="7BBE2B99" w14:textId="61E237CD" w:rsidR="001F18F4" w:rsidRPr="00C74585" w:rsidRDefault="001F18F4" w:rsidP="00C43983">
      <w:pPr>
        <w:pStyle w:val="Zkladntextodsazen"/>
        <w:widowControl w:val="0"/>
        <w:numPr>
          <w:ilvl w:val="1"/>
          <w:numId w:val="12"/>
        </w:numPr>
        <w:tabs>
          <w:tab w:val="left" w:pos="993"/>
        </w:tabs>
        <w:spacing w:after="120" w:line="276" w:lineRule="auto"/>
        <w:ind w:left="993" w:hanging="426"/>
        <w:jc w:val="both"/>
        <w:rPr>
          <w:rFonts w:ascii="Arial" w:hAnsi="Arial" w:cs="Arial"/>
          <w:sz w:val="22"/>
          <w:szCs w:val="22"/>
          <w:lang w:val="cs-CZ"/>
        </w:rPr>
      </w:pPr>
      <w:r w:rsidRPr="00C74585">
        <w:rPr>
          <w:rFonts w:ascii="Arial" w:hAnsi="Arial" w:cs="Arial"/>
          <w:sz w:val="22"/>
          <w:szCs w:val="22"/>
          <w:lang w:val="cs-CZ"/>
        </w:rPr>
        <w:t>Zhotovitel je povinen ve stavebním deníku průběžně evidovat veškeré skutečnosti, které by mohly</w:t>
      </w:r>
      <w:r w:rsidR="00FF118F" w:rsidRPr="00C74585">
        <w:rPr>
          <w:rFonts w:ascii="Arial" w:hAnsi="Arial" w:cs="Arial"/>
          <w:sz w:val="22"/>
          <w:szCs w:val="22"/>
          <w:lang w:val="cs-CZ"/>
        </w:rPr>
        <w:t xml:space="preserve"> mít dopad na </w:t>
      </w:r>
      <w:r w:rsidR="005B1DF6" w:rsidRPr="00C74585">
        <w:rPr>
          <w:rFonts w:ascii="Arial" w:hAnsi="Arial" w:cs="Arial"/>
          <w:sz w:val="22"/>
          <w:szCs w:val="22"/>
          <w:lang w:val="cs-CZ"/>
        </w:rPr>
        <w:t xml:space="preserve">plnění Harmonogramu, Finální </w:t>
      </w:r>
      <w:r w:rsidR="00FF118F" w:rsidRPr="00C74585">
        <w:rPr>
          <w:rFonts w:ascii="Arial" w:hAnsi="Arial" w:cs="Arial"/>
          <w:sz w:val="22"/>
          <w:szCs w:val="22"/>
          <w:lang w:val="cs-CZ"/>
        </w:rPr>
        <w:t xml:space="preserve">lhůtu </w:t>
      </w:r>
      <w:r w:rsidR="005B1DF6" w:rsidRPr="00C74585">
        <w:rPr>
          <w:rFonts w:ascii="Arial" w:hAnsi="Arial" w:cs="Arial"/>
          <w:sz w:val="22"/>
          <w:szCs w:val="22"/>
          <w:lang w:val="cs-CZ"/>
        </w:rPr>
        <w:t>a/</w:t>
      </w:r>
      <w:r w:rsidR="00FF118F" w:rsidRPr="00C74585">
        <w:rPr>
          <w:rFonts w:ascii="Arial" w:hAnsi="Arial" w:cs="Arial"/>
          <w:sz w:val="22"/>
          <w:szCs w:val="22"/>
          <w:lang w:val="cs-CZ"/>
        </w:rPr>
        <w:t>nebo jednotlivé milníky</w:t>
      </w:r>
      <w:r w:rsidRPr="00C74585">
        <w:rPr>
          <w:rFonts w:ascii="Arial" w:hAnsi="Arial" w:cs="Arial"/>
          <w:sz w:val="22"/>
          <w:szCs w:val="22"/>
          <w:lang w:val="cs-CZ"/>
        </w:rPr>
        <w:t xml:space="preserve"> (počty pracovníků, časovou náročnost prováděných prací apod.), v průběhu provádění díla vyhodnocovat plnění Harmonogramu, tato vyhodnocení </w:t>
      </w:r>
      <w:r w:rsidR="00390BBF" w:rsidRPr="00C74585">
        <w:rPr>
          <w:rFonts w:ascii="Arial" w:hAnsi="Arial" w:cs="Arial"/>
          <w:sz w:val="22"/>
          <w:szCs w:val="22"/>
          <w:lang w:val="cs-CZ"/>
        </w:rPr>
        <w:t xml:space="preserve">řešit </w:t>
      </w:r>
      <w:r w:rsidR="00221B0A" w:rsidRPr="00C74585">
        <w:rPr>
          <w:rFonts w:ascii="Arial" w:hAnsi="Arial" w:cs="Arial"/>
          <w:sz w:val="22"/>
          <w:szCs w:val="22"/>
          <w:lang w:val="cs-CZ"/>
        </w:rPr>
        <w:t xml:space="preserve">postupem dle písm. </w:t>
      </w:r>
      <w:r w:rsidR="00C35A10" w:rsidRPr="00C74585">
        <w:rPr>
          <w:rFonts w:ascii="Arial" w:hAnsi="Arial" w:cs="Arial"/>
          <w:sz w:val="22"/>
          <w:szCs w:val="22"/>
          <w:lang w:val="cs-CZ"/>
        </w:rPr>
        <w:fldChar w:fldCharType="begin"/>
      </w:r>
      <w:r w:rsidR="00C35A10" w:rsidRPr="00C74585">
        <w:rPr>
          <w:rFonts w:ascii="Arial" w:hAnsi="Arial" w:cs="Arial"/>
          <w:sz w:val="22"/>
          <w:szCs w:val="22"/>
          <w:lang w:val="cs-CZ"/>
        </w:rPr>
        <w:instrText xml:space="preserve"> REF _Ref84575160 \r \h </w:instrText>
      </w:r>
      <w:r w:rsidR="00AE22D1" w:rsidRPr="00C74585">
        <w:rPr>
          <w:rFonts w:ascii="Arial" w:hAnsi="Arial" w:cs="Arial"/>
          <w:sz w:val="22"/>
          <w:szCs w:val="22"/>
          <w:lang w:val="cs-CZ"/>
        </w:rPr>
        <w:instrText xml:space="preserve"> \* MERGEFORMAT </w:instrText>
      </w:r>
      <w:r w:rsidR="00C35A10" w:rsidRPr="00C74585">
        <w:rPr>
          <w:rFonts w:ascii="Arial" w:hAnsi="Arial" w:cs="Arial"/>
          <w:sz w:val="22"/>
          <w:szCs w:val="22"/>
          <w:lang w:val="cs-CZ"/>
        </w:rPr>
      </w:r>
      <w:r w:rsidR="00C35A10" w:rsidRPr="00C74585">
        <w:rPr>
          <w:rFonts w:ascii="Arial" w:hAnsi="Arial" w:cs="Arial"/>
          <w:sz w:val="22"/>
          <w:szCs w:val="22"/>
          <w:lang w:val="cs-CZ"/>
        </w:rPr>
        <w:fldChar w:fldCharType="separate"/>
      </w:r>
      <w:r w:rsidR="008925E8">
        <w:rPr>
          <w:rFonts w:ascii="Arial" w:hAnsi="Arial" w:cs="Arial"/>
          <w:sz w:val="22"/>
          <w:szCs w:val="22"/>
          <w:lang w:val="cs-CZ"/>
        </w:rPr>
        <w:t>b)</w:t>
      </w:r>
      <w:r w:rsidR="00C35A10" w:rsidRPr="00C74585">
        <w:rPr>
          <w:rFonts w:ascii="Arial" w:hAnsi="Arial" w:cs="Arial"/>
          <w:sz w:val="22"/>
          <w:szCs w:val="22"/>
          <w:lang w:val="cs-CZ"/>
        </w:rPr>
        <w:fldChar w:fldCharType="end"/>
      </w:r>
      <w:r w:rsidR="00221B0A" w:rsidRPr="00C74585">
        <w:rPr>
          <w:rFonts w:ascii="Arial" w:hAnsi="Arial" w:cs="Arial"/>
          <w:sz w:val="22"/>
          <w:szCs w:val="22"/>
          <w:lang w:val="cs-CZ"/>
        </w:rPr>
        <w:t xml:space="preserve"> tohoto odstavce. </w:t>
      </w:r>
      <w:r w:rsidR="00995268" w:rsidRPr="00C74585">
        <w:rPr>
          <w:rFonts w:ascii="Arial" w:hAnsi="Arial" w:cs="Arial"/>
          <w:sz w:val="22"/>
          <w:szCs w:val="22"/>
          <w:lang w:val="cs-CZ"/>
        </w:rPr>
        <w:t>Objednatel je oprávněn požadovat jistotu za řádné pokračování prací, a to například</w:t>
      </w:r>
      <w:r w:rsidR="008C4DE2" w:rsidRPr="00C74585">
        <w:rPr>
          <w:rFonts w:ascii="Arial" w:hAnsi="Arial" w:cs="Arial"/>
          <w:sz w:val="22"/>
          <w:szCs w:val="22"/>
          <w:lang w:val="cs-CZ"/>
        </w:rPr>
        <w:t xml:space="preserve"> v podobě </w:t>
      </w:r>
      <w:r w:rsidR="008D2155" w:rsidRPr="00C74585">
        <w:rPr>
          <w:rFonts w:ascii="Arial" w:hAnsi="Arial" w:cs="Arial"/>
          <w:sz w:val="22"/>
          <w:szCs w:val="22"/>
          <w:lang w:val="cs-CZ"/>
        </w:rPr>
        <w:t xml:space="preserve">uvedení </w:t>
      </w:r>
      <w:r w:rsidR="008C4DE2" w:rsidRPr="00C74585">
        <w:rPr>
          <w:rFonts w:ascii="Arial" w:hAnsi="Arial" w:cs="Arial"/>
          <w:sz w:val="22"/>
          <w:szCs w:val="22"/>
          <w:lang w:val="cs-CZ"/>
        </w:rPr>
        <w:t xml:space="preserve">garantovaného počtu pracovníků </w:t>
      </w:r>
      <w:r w:rsidR="008D2155" w:rsidRPr="00C74585">
        <w:rPr>
          <w:rFonts w:ascii="Arial" w:hAnsi="Arial" w:cs="Arial"/>
          <w:sz w:val="22"/>
          <w:szCs w:val="22"/>
          <w:lang w:val="cs-CZ"/>
        </w:rPr>
        <w:t xml:space="preserve">pro jednotlivé činnosti </w:t>
      </w:r>
      <w:r w:rsidR="008C4DE2" w:rsidRPr="00C74585">
        <w:rPr>
          <w:rFonts w:ascii="Arial" w:hAnsi="Arial" w:cs="Arial"/>
          <w:sz w:val="22"/>
          <w:szCs w:val="22"/>
          <w:lang w:val="cs-CZ"/>
        </w:rPr>
        <w:t>odpovídajícího plánovaným pracím.</w:t>
      </w:r>
      <w:r w:rsidR="00995268" w:rsidRPr="00C74585">
        <w:rPr>
          <w:rFonts w:ascii="Arial" w:hAnsi="Arial" w:cs="Arial"/>
          <w:sz w:val="22"/>
          <w:szCs w:val="22"/>
          <w:lang w:val="cs-CZ"/>
        </w:rPr>
        <w:t xml:space="preserve">  </w:t>
      </w:r>
    </w:p>
    <w:p w14:paraId="499B957A" w14:textId="77777777" w:rsidR="001F18F4" w:rsidRPr="00C74585" w:rsidRDefault="001F18F4" w:rsidP="00C43983">
      <w:pPr>
        <w:pStyle w:val="Zkladntextodsazen"/>
        <w:widowControl w:val="0"/>
        <w:numPr>
          <w:ilvl w:val="1"/>
          <w:numId w:val="12"/>
        </w:numPr>
        <w:tabs>
          <w:tab w:val="left" w:pos="993"/>
        </w:tabs>
        <w:spacing w:after="120" w:line="276" w:lineRule="auto"/>
        <w:ind w:left="993" w:hanging="426"/>
        <w:jc w:val="both"/>
        <w:rPr>
          <w:rFonts w:ascii="Arial" w:hAnsi="Arial" w:cs="Arial"/>
          <w:sz w:val="22"/>
          <w:szCs w:val="22"/>
          <w:lang w:val="cs-CZ"/>
        </w:rPr>
      </w:pPr>
      <w:r w:rsidRPr="00C74585">
        <w:rPr>
          <w:rFonts w:ascii="Arial" w:hAnsi="Arial" w:cs="Arial"/>
          <w:sz w:val="22"/>
          <w:szCs w:val="22"/>
          <w:lang w:val="cs-CZ"/>
        </w:rPr>
        <w:t>P</w:t>
      </w:r>
      <w:proofErr w:type="spellStart"/>
      <w:r w:rsidRPr="00C74585">
        <w:rPr>
          <w:rFonts w:ascii="Arial" w:hAnsi="Arial" w:cs="Arial"/>
          <w:sz w:val="22"/>
          <w:szCs w:val="22"/>
        </w:rPr>
        <w:t>ísemný</w:t>
      </w:r>
      <w:proofErr w:type="spellEnd"/>
      <w:r w:rsidRPr="00C74585">
        <w:rPr>
          <w:rFonts w:ascii="Arial" w:hAnsi="Arial" w:cs="Arial"/>
          <w:sz w:val="22"/>
          <w:szCs w:val="22"/>
        </w:rPr>
        <w:t xml:space="preserve"> požadavek Zhotovitele nezakládá právo Zhotovitele na jednostrannou změnu lhůty </w:t>
      </w:r>
      <w:r w:rsidRPr="00C74585">
        <w:rPr>
          <w:rFonts w:ascii="Arial" w:hAnsi="Arial" w:cs="Arial"/>
          <w:sz w:val="22"/>
          <w:szCs w:val="22"/>
          <w:lang w:val="cs-CZ"/>
        </w:rPr>
        <w:t>plnění</w:t>
      </w:r>
      <w:r w:rsidRPr="00C74585">
        <w:rPr>
          <w:rFonts w:ascii="Arial" w:hAnsi="Arial" w:cs="Arial"/>
          <w:sz w:val="22"/>
          <w:szCs w:val="22"/>
        </w:rPr>
        <w:t>. Jednání o změně lhůty plnění je možné pouze za podmínek daných touto smlouvou</w:t>
      </w:r>
      <w:r w:rsidR="0099251F" w:rsidRPr="00C74585">
        <w:rPr>
          <w:rFonts w:ascii="Arial" w:hAnsi="Arial" w:cs="Arial"/>
          <w:sz w:val="22"/>
          <w:szCs w:val="22"/>
          <w:lang w:val="cs-CZ"/>
        </w:rPr>
        <w:t xml:space="preserve"> a</w:t>
      </w:r>
      <w:r w:rsidRPr="00C74585">
        <w:rPr>
          <w:rFonts w:ascii="Arial" w:hAnsi="Arial" w:cs="Arial"/>
          <w:sz w:val="22"/>
          <w:szCs w:val="22"/>
        </w:rPr>
        <w:t xml:space="preserve"> podmínek vyplývajících ze ZZVZ</w:t>
      </w:r>
      <w:r w:rsidRPr="00C74585">
        <w:rPr>
          <w:rFonts w:ascii="Arial" w:hAnsi="Arial" w:cs="Arial"/>
          <w:sz w:val="22"/>
          <w:szCs w:val="22"/>
          <w:lang w:val="cs-CZ"/>
        </w:rPr>
        <w:t>.</w:t>
      </w:r>
    </w:p>
    <w:p w14:paraId="70C23DC3" w14:textId="77777777" w:rsidR="00683D92" w:rsidRPr="00C74585" w:rsidRDefault="001F18F4" w:rsidP="00C43983">
      <w:pPr>
        <w:pStyle w:val="Zkladntextodsazen"/>
        <w:widowControl w:val="0"/>
        <w:numPr>
          <w:ilvl w:val="1"/>
          <w:numId w:val="12"/>
        </w:numPr>
        <w:tabs>
          <w:tab w:val="left" w:pos="993"/>
        </w:tabs>
        <w:spacing w:after="120" w:line="276" w:lineRule="auto"/>
        <w:ind w:left="993" w:hanging="426"/>
        <w:jc w:val="both"/>
        <w:rPr>
          <w:rFonts w:ascii="Arial" w:hAnsi="Arial" w:cs="Arial"/>
          <w:sz w:val="22"/>
          <w:szCs w:val="22"/>
          <w:lang w:val="cs-CZ"/>
        </w:rPr>
      </w:pPr>
      <w:bookmarkStart w:id="38" w:name="_Ref84585545"/>
      <w:r w:rsidRPr="00C74585">
        <w:rPr>
          <w:rFonts w:ascii="Arial" w:hAnsi="Arial" w:cs="Arial"/>
          <w:sz w:val="22"/>
          <w:szCs w:val="22"/>
          <w:lang w:val="cs-CZ"/>
        </w:rPr>
        <w:t xml:space="preserve">Zhotovitel </w:t>
      </w:r>
      <w:r w:rsidR="0085436D" w:rsidRPr="00C74585">
        <w:rPr>
          <w:rFonts w:ascii="Arial" w:hAnsi="Arial" w:cs="Arial"/>
          <w:sz w:val="22"/>
          <w:szCs w:val="22"/>
          <w:lang w:val="cs-CZ"/>
        </w:rPr>
        <w:t xml:space="preserve">není </w:t>
      </w:r>
      <w:r w:rsidRPr="00C74585">
        <w:rPr>
          <w:rFonts w:ascii="Arial" w:hAnsi="Arial" w:cs="Arial"/>
          <w:sz w:val="22"/>
          <w:szCs w:val="22"/>
          <w:lang w:val="cs-CZ"/>
        </w:rPr>
        <w:t>oprávněn odchýlit se od realizace plnění dle Harmonogramu bez souhlasu Objednatele</w:t>
      </w:r>
      <w:r w:rsidR="00395453" w:rsidRPr="00C74585">
        <w:rPr>
          <w:rFonts w:ascii="Arial" w:hAnsi="Arial" w:cs="Arial"/>
          <w:sz w:val="22"/>
          <w:szCs w:val="22"/>
          <w:lang w:val="cs-CZ"/>
        </w:rPr>
        <w:t xml:space="preserve">, </w:t>
      </w:r>
      <w:r w:rsidR="00395453" w:rsidRPr="00C74585">
        <w:rPr>
          <w:rFonts w:ascii="Arial" w:hAnsi="Arial" w:cs="Arial"/>
          <w:sz w:val="22"/>
          <w:szCs w:val="22"/>
        </w:rPr>
        <w:t>bude-li je</w:t>
      </w:r>
      <w:r w:rsidR="0099251F" w:rsidRPr="00C74585">
        <w:rPr>
          <w:rFonts w:ascii="Arial" w:hAnsi="Arial" w:cs="Arial"/>
          <w:sz w:val="22"/>
          <w:szCs w:val="22"/>
          <w:lang w:val="cs-CZ"/>
        </w:rPr>
        <w:t>ho</w:t>
      </w:r>
      <w:r w:rsidR="00395453" w:rsidRPr="00C74585">
        <w:rPr>
          <w:rFonts w:ascii="Arial" w:hAnsi="Arial" w:cs="Arial"/>
          <w:sz w:val="22"/>
          <w:szCs w:val="22"/>
        </w:rPr>
        <w:t xml:space="preserve"> souhlas nezbytný</w:t>
      </w:r>
      <w:r w:rsidRPr="00C74585">
        <w:rPr>
          <w:rFonts w:ascii="Arial" w:hAnsi="Arial" w:cs="Arial"/>
          <w:sz w:val="22"/>
          <w:szCs w:val="22"/>
          <w:lang w:val="cs-CZ"/>
        </w:rPr>
        <w:t xml:space="preserve">; tím </w:t>
      </w:r>
      <w:r w:rsidRPr="00C74585">
        <w:rPr>
          <w:rFonts w:ascii="Arial" w:hAnsi="Arial" w:cs="Arial"/>
          <w:sz w:val="22"/>
          <w:szCs w:val="22"/>
        </w:rPr>
        <w:t>nejsou</w:t>
      </w:r>
      <w:r w:rsidRPr="00C74585">
        <w:rPr>
          <w:rFonts w:ascii="Arial" w:hAnsi="Arial" w:cs="Arial"/>
          <w:sz w:val="22"/>
          <w:szCs w:val="22"/>
          <w:lang w:val="cs-CZ"/>
        </w:rPr>
        <w:t xml:space="preserve"> dotčena práva/povinnosti Zhotovitele v případě nevhodného příkazu Objednatele nebo skryté překážky místa, kde má být Stavba provedena.</w:t>
      </w:r>
      <w:bookmarkEnd w:id="38"/>
      <w:r w:rsidR="003B23BE" w:rsidRPr="00C74585">
        <w:rPr>
          <w:rFonts w:ascii="Arial" w:hAnsi="Arial" w:cs="Arial"/>
          <w:sz w:val="22"/>
          <w:szCs w:val="22"/>
          <w:lang w:val="cs-CZ"/>
        </w:rPr>
        <w:t xml:space="preserve">  </w:t>
      </w:r>
    </w:p>
    <w:p w14:paraId="66C856E0" w14:textId="77777777" w:rsidR="0085436D" w:rsidRPr="00C74585" w:rsidRDefault="0085436D" w:rsidP="00C43983">
      <w:pPr>
        <w:pStyle w:val="Zkladntextodsazen"/>
        <w:widowControl w:val="0"/>
        <w:numPr>
          <w:ilvl w:val="1"/>
          <w:numId w:val="12"/>
        </w:numPr>
        <w:tabs>
          <w:tab w:val="left" w:pos="993"/>
        </w:tabs>
        <w:spacing w:after="120" w:line="276" w:lineRule="auto"/>
        <w:ind w:left="993" w:hanging="426"/>
        <w:jc w:val="both"/>
        <w:rPr>
          <w:rFonts w:ascii="Arial" w:hAnsi="Arial" w:cs="Arial"/>
          <w:sz w:val="22"/>
          <w:szCs w:val="22"/>
          <w:lang w:val="cs-CZ"/>
        </w:rPr>
      </w:pPr>
      <w:bookmarkStart w:id="39" w:name="_Ref84222679"/>
      <w:r w:rsidRPr="00C74585">
        <w:rPr>
          <w:rFonts w:ascii="Arial" w:hAnsi="Arial" w:cs="Arial"/>
          <w:sz w:val="22"/>
          <w:szCs w:val="22"/>
          <w:lang w:val="cs-CZ"/>
        </w:rPr>
        <w:t xml:space="preserve">Zjistí-li se v průběhu plnění </w:t>
      </w:r>
      <w:r w:rsidR="005324FD" w:rsidRPr="00C74585">
        <w:rPr>
          <w:rFonts w:ascii="Arial" w:hAnsi="Arial" w:cs="Arial"/>
          <w:sz w:val="22"/>
          <w:szCs w:val="22"/>
          <w:lang w:val="cs-CZ"/>
        </w:rPr>
        <w:t xml:space="preserve">této </w:t>
      </w:r>
      <w:r w:rsidRPr="00C74585">
        <w:rPr>
          <w:rFonts w:ascii="Arial" w:hAnsi="Arial" w:cs="Arial"/>
          <w:sz w:val="22"/>
          <w:szCs w:val="22"/>
          <w:lang w:val="cs-CZ"/>
        </w:rPr>
        <w:t>smlouvy překážka</w:t>
      </w:r>
      <w:r w:rsidR="008F35EB" w:rsidRPr="00C74585">
        <w:rPr>
          <w:rFonts w:ascii="Arial" w:hAnsi="Arial" w:cs="Arial"/>
          <w:sz w:val="22"/>
          <w:szCs w:val="22"/>
          <w:lang w:val="cs-CZ"/>
        </w:rPr>
        <w:t xml:space="preserve"> </w:t>
      </w:r>
      <w:r w:rsidRPr="00C74585">
        <w:rPr>
          <w:rFonts w:ascii="Arial" w:hAnsi="Arial" w:cs="Arial"/>
          <w:sz w:val="22"/>
          <w:szCs w:val="22"/>
          <w:lang w:val="cs-CZ"/>
        </w:rPr>
        <w:t>v plnění, kterou nelze odstranit</w:t>
      </w:r>
      <w:r w:rsidR="008F35EB" w:rsidRPr="00C74585">
        <w:rPr>
          <w:rFonts w:ascii="Arial" w:hAnsi="Arial" w:cs="Arial"/>
          <w:sz w:val="22"/>
          <w:szCs w:val="22"/>
          <w:lang w:val="cs-CZ"/>
        </w:rPr>
        <w:t xml:space="preserve"> a která není přičitatelná Zhotoviteli</w:t>
      </w:r>
      <w:r w:rsidRPr="00C74585">
        <w:rPr>
          <w:rFonts w:ascii="Arial" w:hAnsi="Arial" w:cs="Arial"/>
          <w:sz w:val="22"/>
          <w:szCs w:val="22"/>
          <w:lang w:val="cs-CZ"/>
        </w:rPr>
        <w:t>, je Zhotovitel povinen postupovat tak, aby byl</w:t>
      </w:r>
      <w:r w:rsidR="00390BBF" w:rsidRPr="00C74585">
        <w:rPr>
          <w:rFonts w:ascii="Arial" w:hAnsi="Arial" w:cs="Arial"/>
          <w:sz w:val="22"/>
          <w:szCs w:val="22"/>
          <w:lang w:val="cs-CZ"/>
        </w:rPr>
        <w:t>a</w:t>
      </w:r>
      <w:r w:rsidRPr="00C74585">
        <w:rPr>
          <w:rFonts w:ascii="Arial" w:hAnsi="Arial" w:cs="Arial"/>
          <w:sz w:val="22"/>
          <w:szCs w:val="22"/>
          <w:lang w:val="cs-CZ"/>
        </w:rPr>
        <w:t xml:space="preserve"> v co nejmenší možné míře ovlivněna Finální lhůta, zejména je povinen, </w:t>
      </w:r>
      <w:r w:rsidR="000101CF" w:rsidRPr="00C74585">
        <w:rPr>
          <w:rFonts w:ascii="Arial" w:hAnsi="Arial" w:cs="Arial"/>
          <w:sz w:val="22"/>
          <w:szCs w:val="22"/>
          <w:lang w:val="cs-CZ"/>
        </w:rPr>
        <w:t>je</w:t>
      </w:r>
      <w:r w:rsidRPr="00C74585">
        <w:rPr>
          <w:rFonts w:ascii="Arial" w:hAnsi="Arial" w:cs="Arial"/>
          <w:sz w:val="22"/>
          <w:szCs w:val="22"/>
          <w:lang w:val="cs-CZ"/>
        </w:rPr>
        <w:t xml:space="preserve">-li to </w:t>
      </w:r>
      <w:r w:rsidR="000101CF" w:rsidRPr="00C74585">
        <w:rPr>
          <w:rFonts w:ascii="Arial" w:hAnsi="Arial" w:cs="Arial"/>
          <w:sz w:val="22"/>
          <w:szCs w:val="22"/>
          <w:lang w:val="cs-CZ"/>
        </w:rPr>
        <w:t xml:space="preserve">objektivně </w:t>
      </w:r>
      <w:r w:rsidRPr="00C74585">
        <w:rPr>
          <w:rFonts w:ascii="Arial" w:hAnsi="Arial" w:cs="Arial"/>
          <w:sz w:val="22"/>
          <w:szCs w:val="22"/>
          <w:lang w:val="cs-CZ"/>
        </w:rPr>
        <w:t xml:space="preserve">možné, provádět práce na jiných částech plnění </w:t>
      </w:r>
      <w:r w:rsidRPr="00C74585">
        <w:rPr>
          <w:rFonts w:ascii="Arial" w:hAnsi="Arial" w:cs="Arial"/>
          <w:sz w:val="22"/>
          <w:szCs w:val="22"/>
        </w:rPr>
        <w:t>překážkou</w:t>
      </w:r>
      <w:r w:rsidRPr="00C74585">
        <w:rPr>
          <w:rFonts w:ascii="Arial" w:hAnsi="Arial" w:cs="Arial"/>
          <w:sz w:val="22"/>
          <w:szCs w:val="22"/>
          <w:lang w:val="cs-CZ"/>
        </w:rPr>
        <w:t xml:space="preserve"> nedotčených</w:t>
      </w:r>
      <w:r w:rsidR="008F35EB" w:rsidRPr="00C74585">
        <w:rPr>
          <w:rFonts w:ascii="Arial" w:hAnsi="Arial" w:cs="Arial"/>
          <w:sz w:val="22"/>
          <w:szCs w:val="22"/>
          <w:lang w:val="cs-CZ"/>
        </w:rPr>
        <w:t xml:space="preserve">. Tuto </w:t>
      </w:r>
      <w:r w:rsidRPr="00C74585">
        <w:rPr>
          <w:rFonts w:ascii="Arial" w:hAnsi="Arial" w:cs="Arial"/>
          <w:sz w:val="22"/>
          <w:szCs w:val="22"/>
          <w:lang w:val="cs-CZ"/>
        </w:rPr>
        <w:t>povinnost má Zhotovitel i v případě, že je sporné, zda se jedná o překážku na straně Objednatele</w:t>
      </w:r>
      <w:r w:rsidR="008F35EB" w:rsidRPr="00C74585">
        <w:rPr>
          <w:rFonts w:ascii="Arial" w:hAnsi="Arial" w:cs="Arial"/>
          <w:sz w:val="22"/>
          <w:szCs w:val="22"/>
          <w:lang w:val="cs-CZ"/>
        </w:rPr>
        <w:t>.</w:t>
      </w:r>
      <w:bookmarkEnd w:id="39"/>
      <w:r w:rsidR="008F35EB" w:rsidRPr="00C74585">
        <w:rPr>
          <w:rFonts w:ascii="Arial" w:hAnsi="Arial" w:cs="Arial"/>
          <w:sz w:val="22"/>
          <w:szCs w:val="22"/>
          <w:lang w:val="cs-CZ"/>
        </w:rPr>
        <w:t xml:space="preserve"> M</w:t>
      </w:r>
      <w:r w:rsidR="003C185B" w:rsidRPr="00C74585">
        <w:rPr>
          <w:rFonts w:ascii="Arial" w:hAnsi="Arial" w:cs="Arial"/>
          <w:sz w:val="22"/>
          <w:szCs w:val="22"/>
          <w:lang w:val="cs-CZ"/>
        </w:rPr>
        <w:t>á-li uvedená překážka prokazatelný vliv na Finální lhůtu</w:t>
      </w:r>
      <w:r w:rsidR="008F35EB" w:rsidRPr="00C74585">
        <w:rPr>
          <w:rFonts w:ascii="Arial" w:hAnsi="Arial" w:cs="Arial"/>
          <w:sz w:val="22"/>
          <w:szCs w:val="22"/>
          <w:lang w:val="cs-CZ"/>
        </w:rPr>
        <w:t>, vstoupí smluvní strany v jednání, jehož předmětem bude prodloužení Finální lhůty, a to maximálně o dobu, po kterou překážka prokazatelně bránila Zhotoviteli v provádění Stavby a zamezila Zhotoviteli dodržet Finální lhůtu.</w:t>
      </w:r>
    </w:p>
    <w:p w14:paraId="2EB9C517" w14:textId="77777777" w:rsidR="003B23BE" w:rsidRPr="00C74585" w:rsidRDefault="003B23BE" w:rsidP="00C43983">
      <w:pPr>
        <w:pStyle w:val="Zkladntextodsazen"/>
        <w:widowControl w:val="0"/>
        <w:numPr>
          <w:ilvl w:val="1"/>
          <w:numId w:val="12"/>
        </w:numPr>
        <w:tabs>
          <w:tab w:val="left" w:pos="993"/>
        </w:tabs>
        <w:spacing w:after="120" w:line="276" w:lineRule="auto"/>
        <w:ind w:left="993" w:hanging="426"/>
        <w:jc w:val="both"/>
        <w:rPr>
          <w:rFonts w:ascii="Arial" w:hAnsi="Arial" w:cs="Arial"/>
          <w:sz w:val="22"/>
          <w:szCs w:val="22"/>
          <w:lang w:val="cs-CZ"/>
        </w:rPr>
      </w:pPr>
      <w:r w:rsidRPr="00C74585">
        <w:rPr>
          <w:rFonts w:ascii="Arial" w:hAnsi="Arial" w:cs="Arial"/>
          <w:sz w:val="22"/>
          <w:szCs w:val="22"/>
          <w:lang w:val="cs-CZ"/>
        </w:rPr>
        <w:t xml:space="preserve">Přílohou </w:t>
      </w:r>
      <w:r w:rsidR="00E23C55" w:rsidRPr="00C74585">
        <w:rPr>
          <w:rFonts w:ascii="Arial" w:hAnsi="Arial" w:cs="Arial"/>
          <w:sz w:val="22"/>
          <w:szCs w:val="22"/>
          <w:lang w:val="cs-CZ"/>
        </w:rPr>
        <w:t>H</w:t>
      </w:r>
      <w:r w:rsidRPr="00C74585">
        <w:rPr>
          <w:rFonts w:ascii="Arial" w:hAnsi="Arial" w:cs="Arial"/>
          <w:sz w:val="22"/>
          <w:szCs w:val="22"/>
          <w:lang w:val="cs-CZ"/>
        </w:rPr>
        <w:t xml:space="preserve">armonogramu bude postup pro předkládání všech výkresů, výpočtů, specifikací, pracovních postupů, manuálů, vzorků, atestů a výsledků kontrol, měření či zkoušek požadovaných </w:t>
      </w:r>
      <w:r w:rsidRPr="00C74585">
        <w:rPr>
          <w:rFonts w:ascii="Arial" w:hAnsi="Arial" w:cs="Arial"/>
          <w:sz w:val="22"/>
          <w:szCs w:val="22"/>
        </w:rPr>
        <w:t>v</w:t>
      </w:r>
      <w:r w:rsidRPr="00C74585">
        <w:rPr>
          <w:rFonts w:ascii="Arial" w:hAnsi="Arial" w:cs="Arial"/>
          <w:sz w:val="22"/>
          <w:szCs w:val="22"/>
          <w:lang w:val="cs-CZ"/>
        </w:rPr>
        <w:t xml:space="preserve"> rámci provádění </w:t>
      </w:r>
      <w:r w:rsidR="00AD41E5" w:rsidRPr="00C74585">
        <w:rPr>
          <w:rFonts w:ascii="Arial" w:hAnsi="Arial" w:cs="Arial"/>
          <w:sz w:val="22"/>
          <w:szCs w:val="22"/>
          <w:lang w:val="cs-CZ"/>
        </w:rPr>
        <w:t>d</w:t>
      </w:r>
      <w:r w:rsidRPr="00C74585">
        <w:rPr>
          <w:rFonts w:ascii="Arial" w:hAnsi="Arial" w:cs="Arial"/>
          <w:sz w:val="22"/>
          <w:szCs w:val="22"/>
          <w:lang w:val="cs-CZ"/>
        </w:rPr>
        <w:t xml:space="preserve">íla. </w:t>
      </w:r>
    </w:p>
    <w:p w14:paraId="27CAC48B" w14:textId="367EF6B0" w:rsidR="003B23BE" w:rsidRPr="00C74585" w:rsidRDefault="003B23BE" w:rsidP="00C43983">
      <w:pPr>
        <w:pStyle w:val="Zkladntextodsazen"/>
        <w:widowControl w:val="0"/>
        <w:numPr>
          <w:ilvl w:val="1"/>
          <w:numId w:val="12"/>
        </w:numPr>
        <w:tabs>
          <w:tab w:val="left" w:pos="993"/>
        </w:tabs>
        <w:spacing w:after="120" w:line="276" w:lineRule="auto"/>
        <w:ind w:left="993" w:hanging="426"/>
        <w:jc w:val="both"/>
        <w:rPr>
          <w:rFonts w:ascii="Arial" w:hAnsi="Arial" w:cs="Arial"/>
          <w:sz w:val="22"/>
          <w:szCs w:val="22"/>
          <w:lang w:val="cs-CZ"/>
        </w:rPr>
      </w:pPr>
      <w:bookmarkStart w:id="40" w:name="_Ref84585577"/>
      <w:r w:rsidRPr="00C74585">
        <w:rPr>
          <w:rFonts w:ascii="Arial" w:hAnsi="Arial" w:cs="Arial"/>
          <w:sz w:val="22"/>
          <w:szCs w:val="22"/>
          <w:lang w:val="cs-CZ"/>
        </w:rPr>
        <w:t xml:space="preserve">Na žádost Objednatele zpracuje Zhotovitel nejpozději do </w:t>
      </w:r>
      <w:r w:rsidR="00B869F1" w:rsidRPr="00C74585">
        <w:rPr>
          <w:rFonts w:ascii="Arial" w:hAnsi="Arial" w:cs="Arial"/>
          <w:sz w:val="22"/>
          <w:szCs w:val="22"/>
          <w:lang w:val="cs-CZ"/>
        </w:rPr>
        <w:t>4 pracovních</w:t>
      </w:r>
      <w:r w:rsidR="003500C3" w:rsidRPr="00C74585">
        <w:rPr>
          <w:rFonts w:ascii="Arial" w:hAnsi="Arial" w:cs="Arial"/>
          <w:sz w:val="22"/>
          <w:szCs w:val="22"/>
          <w:lang w:val="cs-CZ"/>
        </w:rPr>
        <w:t xml:space="preserve"> </w:t>
      </w:r>
      <w:r w:rsidRPr="00C74585">
        <w:rPr>
          <w:rFonts w:ascii="Arial" w:hAnsi="Arial" w:cs="Arial"/>
          <w:sz w:val="22"/>
          <w:szCs w:val="22"/>
          <w:lang w:val="cs-CZ"/>
        </w:rPr>
        <w:t xml:space="preserve">dnů od obdržení takové žádosti krátkodobý </w:t>
      </w:r>
      <w:r w:rsidR="00E23C55" w:rsidRPr="00C74585">
        <w:rPr>
          <w:rFonts w:ascii="Arial" w:hAnsi="Arial" w:cs="Arial"/>
          <w:sz w:val="22"/>
          <w:szCs w:val="22"/>
          <w:lang w:val="cs-CZ"/>
        </w:rPr>
        <w:t>h</w:t>
      </w:r>
      <w:r w:rsidRPr="00C74585">
        <w:rPr>
          <w:rFonts w:ascii="Arial" w:hAnsi="Arial" w:cs="Arial"/>
          <w:sz w:val="22"/>
          <w:szCs w:val="22"/>
          <w:lang w:val="cs-CZ"/>
        </w:rPr>
        <w:t xml:space="preserve">armonogram speciálních prací sloužící </w:t>
      </w:r>
      <w:r w:rsidRPr="00C74585">
        <w:rPr>
          <w:rFonts w:ascii="Arial" w:hAnsi="Arial" w:cs="Arial"/>
          <w:sz w:val="22"/>
          <w:szCs w:val="22"/>
          <w:lang w:val="cs-CZ"/>
        </w:rPr>
        <w:lastRenderedPageBreak/>
        <w:t>zejména pro koordinaci prací na obzvláště komplikovaných</w:t>
      </w:r>
      <w:r w:rsidR="00FC30FC" w:rsidRPr="00C74585">
        <w:rPr>
          <w:rFonts w:ascii="Arial" w:hAnsi="Arial" w:cs="Arial"/>
          <w:sz w:val="22"/>
          <w:szCs w:val="22"/>
          <w:lang w:val="cs-CZ"/>
        </w:rPr>
        <w:t xml:space="preserve"> částech </w:t>
      </w:r>
      <w:r w:rsidR="00A34218" w:rsidRPr="00C74585">
        <w:rPr>
          <w:rFonts w:ascii="Arial" w:hAnsi="Arial" w:cs="Arial"/>
          <w:sz w:val="22"/>
          <w:szCs w:val="22"/>
          <w:lang w:val="cs-CZ"/>
        </w:rPr>
        <w:t>S</w:t>
      </w:r>
      <w:r w:rsidR="00FC30FC" w:rsidRPr="00C74585">
        <w:rPr>
          <w:rFonts w:ascii="Arial" w:hAnsi="Arial" w:cs="Arial"/>
          <w:sz w:val="22"/>
          <w:szCs w:val="22"/>
          <w:lang w:val="cs-CZ"/>
        </w:rPr>
        <w:t>tavby</w:t>
      </w:r>
      <w:r w:rsidRPr="00C74585">
        <w:rPr>
          <w:rFonts w:ascii="Arial" w:hAnsi="Arial" w:cs="Arial"/>
          <w:sz w:val="22"/>
          <w:szCs w:val="22"/>
          <w:lang w:val="cs-CZ"/>
        </w:rPr>
        <w:t>. Objednatel v žádosti specifikuje speciální práce, k jejichž provedení má být zpracován krátkodobý harmonogram.</w:t>
      </w:r>
      <w:bookmarkEnd w:id="40"/>
      <w:r w:rsidRPr="00C74585">
        <w:rPr>
          <w:rFonts w:ascii="Arial" w:hAnsi="Arial" w:cs="Arial"/>
          <w:sz w:val="22"/>
          <w:szCs w:val="22"/>
          <w:lang w:val="cs-CZ"/>
        </w:rPr>
        <w:t xml:space="preserve"> </w:t>
      </w:r>
    </w:p>
    <w:p w14:paraId="28E2E363" w14:textId="77777777" w:rsidR="001F18F4" w:rsidRPr="00C74585" w:rsidRDefault="00FB6F41" w:rsidP="00C43983">
      <w:pPr>
        <w:widowControl w:val="0"/>
        <w:numPr>
          <w:ilvl w:val="1"/>
          <w:numId w:val="5"/>
        </w:numPr>
        <w:tabs>
          <w:tab w:val="clear" w:pos="1191"/>
        </w:tabs>
        <w:spacing w:after="120" w:line="276" w:lineRule="auto"/>
        <w:ind w:left="567" w:hanging="567"/>
        <w:jc w:val="both"/>
        <w:rPr>
          <w:rFonts w:ascii="Arial" w:hAnsi="Arial" w:cs="Arial"/>
          <w:sz w:val="22"/>
          <w:szCs w:val="22"/>
        </w:rPr>
      </w:pPr>
      <w:bookmarkStart w:id="41" w:name="_Ref86910590"/>
      <w:r w:rsidRPr="00C74585">
        <w:rPr>
          <w:rFonts w:ascii="Arial" w:hAnsi="Arial" w:cs="Arial"/>
          <w:sz w:val="22"/>
          <w:szCs w:val="22"/>
        </w:rPr>
        <w:t xml:space="preserve">V případě, že </w:t>
      </w:r>
      <w:r w:rsidR="00BE2007" w:rsidRPr="00C74585">
        <w:rPr>
          <w:rFonts w:ascii="Arial" w:hAnsi="Arial" w:cs="Arial"/>
          <w:sz w:val="22"/>
          <w:szCs w:val="22"/>
        </w:rPr>
        <w:t>Objednatel</w:t>
      </w:r>
      <w:r w:rsidRPr="00C74585">
        <w:rPr>
          <w:rFonts w:ascii="Arial" w:hAnsi="Arial" w:cs="Arial"/>
          <w:sz w:val="22"/>
          <w:szCs w:val="22"/>
        </w:rPr>
        <w:t xml:space="preserve"> nebo jiná k tomu oprávněná osoba (např. oblastní inspektorát práce) přeruší práce z důvodu porušení pravidel bezpečnosti a ochrany zdraví při práci, toto přerušení </w:t>
      </w:r>
      <w:r w:rsidR="00EB5E4F" w:rsidRPr="00C74585">
        <w:rPr>
          <w:rFonts w:ascii="Arial" w:hAnsi="Arial" w:cs="Arial"/>
          <w:sz w:val="22"/>
          <w:szCs w:val="22"/>
        </w:rPr>
        <w:t>nemá dopad na odpovědnost Zhotovitele za dodržení</w:t>
      </w:r>
      <w:r w:rsidRPr="00C74585">
        <w:rPr>
          <w:rFonts w:ascii="Arial" w:hAnsi="Arial" w:cs="Arial"/>
          <w:sz w:val="22"/>
          <w:szCs w:val="22"/>
        </w:rPr>
        <w:t xml:space="preserve"> </w:t>
      </w:r>
      <w:r w:rsidR="001F18F4" w:rsidRPr="00C74585">
        <w:rPr>
          <w:rFonts w:ascii="Arial" w:hAnsi="Arial" w:cs="Arial"/>
          <w:sz w:val="22"/>
          <w:szCs w:val="22"/>
        </w:rPr>
        <w:t xml:space="preserve">Finální </w:t>
      </w:r>
      <w:r w:rsidR="0013528E" w:rsidRPr="00C74585">
        <w:rPr>
          <w:rFonts w:ascii="Arial" w:hAnsi="Arial" w:cs="Arial"/>
          <w:sz w:val="22"/>
          <w:szCs w:val="22"/>
        </w:rPr>
        <w:t>lhůt</w:t>
      </w:r>
      <w:r w:rsidR="00EB5E4F" w:rsidRPr="00C74585">
        <w:rPr>
          <w:rFonts w:ascii="Arial" w:hAnsi="Arial" w:cs="Arial"/>
          <w:sz w:val="22"/>
          <w:szCs w:val="22"/>
        </w:rPr>
        <w:t>y</w:t>
      </w:r>
      <w:r w:rsidR="003106B8" w:rsidRPr="00C74585">
        <w:rPr>
          <w:rFonts w:ascii="Arial" w:hAnsi="Arial" w:cs="Arial"/>
          <w:sz w:val="22"/>
          <w:szCs w:val="22"/>
        </w:rPr>
        <w:t xml:space="preserve"> nebo jednotlivých milníků</w:t>
      </w:r>
      <w:r w:rsidR="001F18F4" w:rsidRPr="00C74585">
        <w:rPr>
          <w:rFonts w:ascii="Arial" w:hAnsi="Arial" w:cs="Arial"/>
          <w:sz w:val="22"/>
          <w:szCs w:val="22"/>
        </w:rPr>
        <w:t>.</w:t>
      </w:r>
      <w:bookmarkEnd w:id="41"/>
    </w:p>
    <w:p w14:paraId="7AC907CF" w14:textId="5AED43E9" w:rsidR="00E82EE5" w:rsidRDefault="00387E95" w:rsidP="00C43983">
      <w:pPr>
        <w:widowControl w:val="0"/>
        <w:numPr>
          <w:ilvl w:val="1"/>
          <w:numId w:val="5"/>
        </w:numPr>
        <w:tabs>
          <w:tab w:val="clear" w:pos="1191"/>
        </w:tabs>
        <w:spacing w:after="120" w:line="276" w:lineRule="auto"/>
        <w:ind w:left="567" w:hanging="567"/>
        <w:jc w:val="both"/>
        <w:rPr>
          <w:rFonts w:ascii="Arial" w:hAnsi="Arial" w:cs="Arial"/>
          <w:sz w:val="22"/>
          <w:szCs w:val="22"/>
        </w:rPr>
      </w:pPr>
      <w:bookmarkStart w:id="42" w:name="_Ref87481646"/>
      <w:r w:rsidRPr="00C74585">
        <w:rPr>
          <w:rFonts w:ascii="Arial" w:hAnsi="Arial" w:cs="Arial"/>
          <w:sz w:val="22"/>
          <w:szCs w:val="22"/>
        </w:rPr>
        <w:t xml:space="preserve">Zhotovitel předá </w:t>
      </w:r>
      <w:r w:rsidR="00F07026" w:rsidRPr="00C74585">
        <w:rPr>
          <w:rFonts w:ascii="Arial" w:hAnsi="Arial" w:cs="Arial"/>
          <w:sz w:val="22"/>
          <w:szCs w:val="22"/>
        </w:rPr>
        <w:t xml:space="preserve">společně s Harmonogramem </w:t>
      </w:r>
      <w:r w:rsidRPr="00C74585">
        <w:rPr>
          <w:rFonts w:ascii="Arial" w:hAnsi="Arial" w:cs="Arial"/>
          <w:sz w:val="22"/>
          <w:szCs w:val="22"/>
        </w:rPr>
        <w:t xml:space="preserve">také finanční harmonogram </w:t>
      </w:r>
      <w:r w:rsidR="00131F43" w:rsidRPr="00C74585">
        <w:rPr>
          <w:rFonts w:ascii="Arial" w:hAnsi="Arial" w:cs="Arial"/>
          <w:bCs/>
          <w:iCs/>
          <w:sz w:val="22"/>
          <w:szCs w:val="22"/>
        </w:rPr>
        <w:t>v elektronické podobě</w:t>
      </w:r>
      <w:r w:rsidR="00131F43" w:rsidRPr="00C74585">
        <w:rPr>
          <w:rFonts w:ascii="Arial" w:hAnsi="Arial" w:cs="Arial"/>
          <w:iCs/>
          <w:color w:val="FF0000"/>
          <w:sz w:val="22"/>
          <w:szCs w:val="22"/>
        </w:rPr>
        <w:t xml:space="preserve"> </w:t>
      </w:r>
      <w:r w:rsidRPr="00C74585">
        <w:rPr>
          <w:rFonts w:ascii="Arial" w:hAnsi="Arial" w:cs="Arial"/>
          <w:bCs/>
          <w:iCs/>
          <w:sz w:val="22"/>
          <w:szCs w:val="22"/>
        </w:rPr>
        <w:t xml:space="preserve">ve formátu </w:t>
      </w:r>
      <w:r w:rsidRPr="00C74585">
        <w:rPr>
          <w:rFonts w:ascii="Arial" w:hAnsi="Arial" w:cs="Arial"/>
          <w:sz w:val="22"/>
          <w:szCs w:val="22"/>
        </w:rPr>
        <w:t>kompatibilním</w:t>
      </w:r>
      <w:r w:rsidRPr="00C74585">
        <w:rPr>
          <w:rFonts w:ascii="Arial" w:hAnsi="Arial" w:cs="Arial"/>
          <w:bCs/>
          <w:iCs/>
          <w:sz w:val="22"/>
          <w:szCs w:val="22"/>
        </w:rPr>
        <w:t xml:space="preserve"> s</w:t>
      </w:r>
      <w:r w:rsidR="00131F43" w:rsidRPr="00C74585">
        <w:rPr>
          <w:rFonts w:ascii="Arial" w:hAnsi="Arial" w:cs="Arial"/>
          <w:bCs/>
          <w:iCs/>
          <w:sz w:val="22"/>
          <w:szCs w:val="22"/>
        </w:rPr>
        <w:t xml:space="preserve"> MS Excel a </w:t>
      </w:r>
      <w:r w:rsidRPr="00C74585">
        <w:rPr>
          <w:rFonts w:ascii="Arial" w:hAnsi="Arial" w:cs="Arial"/>
          <w:bCs/>
          <w:iCs/>
          <w:sz w:val="22"/>
          <w:szCs w:val="22"/>
        </w:rPr>
        <w:t>*.</w:t>
      </w:r>
      <w:proofErr w:type="spellStart"/>
      <w:r w:rsidRPr="00C74585">
        <w:rPr>
          <w:rFonts w:ascii="Arial" w:hAnsi="Arial" w:cs="Arial"/>
          <w:bCs/>
          <w:iCs/>
          <w:sz w:val="22"/>
          <w:szCs w:val="22"/>
        </w:rPr>
        <w:t>pdf</w:t>
      </w:r>
      <w:proofErr w:type="spellEnd"/>
      <w:r w:rsidRPr="00C74585">
        <w:rPr>
          <w:rFonts w:ascii="Arial" w:hAnsi="Arial" w:cs="Arial"/>
          <w:bCs/>
          <w:iCs/>
          <w:sz w:val="22"/>
          <w:szCs w:val="22"/>
        </w:rPr>
        <w:t xml:space="preserve"> </w:t>
      </w:r>
      <w:r w:rsidRPr="00C74585">
        <w:rPr>
          <w:rFonts w:ascii="Arial" w:hAnsi="Arial" w:cs="Arial"/>
          <w:sz w:val="22"/>
          <w:szCs w:val="22"/>
        </w:rPr>
        <w:t>s</w:t>
      </w:r>
      <w:r w:rsidR="00131F43" w:rsidRPr="00C74585">
        <w:rPr>
          <w:rFonts w:ascii="Arial" w:hAnsi="Arial" w:cs="Arial"/>
          <w:sz w:val="22"/>
          <w:szCs w:val="22"/>
        </w:rPr>
        <w:t xml:space="preserve"> uvedením</w:t>
      </w:r>
      <w:r w:rsidRPr="00C74585">
        <w:rPr>
          <w:rFonts w:ascii="Arial" w:hAnsi="Arial" w:cs="Arial"/>
          <w:sz w:val="22"/>
          <w:szCs w:val="22"/>
        </w:rPr>
        <w:t xml:space="preserve"> </w:t>
      </w:r>
      <w:r w:rsidR="00131F43" w:rsidRPr="00C74585">
        <w:rPr>
          <w:rFonts w:ascii="Arial" w:hAnsi="Arial" w:cs="Arial"/>
          <w:sz w:val="22"/>
          <w:szCs w:val="22"/>
        </w:rPr>
        <w:t xml:space="preserve">předpokládaných nákladů na </w:t>
      </w:r>
      <w:r w:rsidR="00EE0086" w:rsidRPr="00C74585">
        <w:rPr>
          <w:rFonts w:ascii="Arial" w:hAnsi="Arial" w:cs="Arial"/>
          <w:sz w:val="22"/>
          <w:szCs w:val="22"/>
        </w:rPr>
        <w:t>S</w:t>
      </w:r>
      <w:r w:rsidR="00131F43" w:rsidRPr="00C74585">
        <w:rPr>
          <w:rFonts w:ascii="Arial" w:hAnsi="Arial" w:cs="Arial"/>
          <w:sz w:val="22"/>
          <w:szCs w:val="22"/>
        </w:rPr>
        <w:t xml:space="preserve">tavbu v průběhu </w:t>
      </w:r>
      <w:r w:rsidR="00EE0086" w:rsidRPr="00C74585">
        <w:rPr>
          <w:rFonts w:ascii="Arial" w:hAnsi="Arial" w:cs="Arial"/>
          <w:sz w:val="22"/>
          <w:szCs w:val="22"/>
        </w:rPr>
        <w:t xml:space="preserve">celé </w:t>
      </w:r>
      <w:r w:rsidR="00131F43" w:rsidRPr="00C74585">
        <w:rPr>
          <w:rFonts w:ascii="Arial" w:hAnsi="Arial" w:cs="Arial"/>
          <w:sz w:val="22"/>
          <w:szCs w:val="22"/>
        </w:rPr>
        <w:t xml:space="preserve">realizace díla v minimální podrobnosti odpovídající dosažení jednotlivých dílčích milníků uvedených v Harmonogramu. Objednatel je oprávněn požádat Zhotovitele o zpracování podrobnějšího finančního harmonogramu a </w:t>
      </w:r>
      <w:r w:rsidR="00EE0086" w:rsidRPr="00C74585">
        <w:rPr>
          <w:rFonts w:ascii="Arial" w:hAnsi="Arial" w:cs="Arial"/>
          <w:sz w:val="22"/>
          <w:szCs w:val="22"/>
        </w:rPr>
        <w:t xml:space="preserve">Zhotovitel je povinen žádosti Objednatele vyhovět, a to nejpozději do 15 dnů od obdržení žádosti Objednatele. Zhotovitel je povinen alespoň jednou za kalendářní měsíc v rámci měsíční zprávy o postupu provádění díla v souladu s odst. </w:t>
      </w:r>
      <w:r w:rsidR="00EE0086" w:rsidRPr="00C74585">
        <w:rPr>
          <w:rFonts w:ascii="Arial" w:hAnsi="Arial" w:cs="Arial"/>
          <w:sz w:val="22"/>
          <w:szCs w:val="22"/>
        </w:rPr>
        <w:fldChar w:fldCharType="begin"/>
      </w:r>
      <w:r w:rsidR="00EE0086" w:rsidRPr="00C74585">
        <w:rPr>
          <w:rFonts w:ascii="Arial" w:hAnsi="Arial" w:cs="Arial"/>
          <w:sz w:val="22"/>
          <w:szCs w:val="22"/>
        </w:rPr>
        <w:instrText xml:space="preserve"> REF _Ref87296029 \r \h </w:instrText>
      </w:r>
      <w:r w:rsidR="00703A7A" w:rsidRPr="00C74585">
        <w:rPr>
          <w:rFonts w:ascii="Arial" w:hAnsi="Arial" w:cs="Arial"/>
          <w:sz w:val="22"/>
          <w:szCs w:val="22"/>
        </w:rPr>
        <w:instrText xml:space="preserve"> \* MERGEFORMAT </w:instrText>
      </w:r>
      <w:r w:rsidR="00EE0086" w:rsidRPr="00C74585">
        <w:rPr>
          <w:rFonts w:ascii="Arial" w:hAnsi="Arial" w:cs="Arial"/>
          <w:sz w:val="22"/>
          <w:szCs w:val="22"/>
        </w:rPr>
      </w:r>
      <w:r w:rsidR="00EE0086" w:rsidRPr="00C74585">
        <w:rPr>
          <w:rFonts w:ascii="Arial" w:hAnsi="Arial" w:cs="Arial"/>
          <w:sz w:val="22"/>
          <w:szCs w:val="22"/>
        </w:rPr>
        <w:fldChar w:fldCharType="separate"/>
      </w:r>
      <w:r w:rsidR="008925E8">
        <w:rPr>
          <w:rFonts w:ascii="Arial" w:hAnsi="Arial" w:cs="Arial"/>
          <w:sz w:val="22"/>
          <w:szCs w:val="22"/>
        </w:rPr>
        <w:t>XI.6</w:t>
      </w:r>
      <w:r w:rsidR="00EE0086" w:rsidRPr="00C74585">
        <w:rPr>
          <w:rFonts w:ascii="Arial" w:hAnsi="Arial" w:cs="Arial"/>
          <w:sz w:val="22"/>
          <w:szCs w:val="22"/>
        </w:rPr>
        <w:fldChar w:fldCharType="end"/>
      </w:r>
      <w:r w:rsidR="00EE0086" w:rsidRPr="00C74585">
        <w:rPr>
          <w:rFonts w:ascii="Arial" w:hAnsi="Arial" w:cs="Arial"/>
          <w:sz w:val="22"/>
          <w:szCs w:val="22"/>
        </w:rPr>
        <w:t>. této smlouvy písemně sdělit Objednateli, zda finanční plnění odpovídá předloženému finančnímu harmonogramu. Neodpovídá-li fakturace předpokládaným nákladům na Stavbu uvedeným ve finančním harmonogramu, je Zhotovitel povinen předložit bez zbytečného odkladu návrh aktualizovaného finančního harmonogramu. Stejnou povinnost k předložení aktualizovaného Harmonogramu má Zhotovitel též kdykoliv na výzvu Objednatele.</w:t>
      </w:r>
      <w:bookmarkEnd w:id="42"/>
    </w:p>
    <w:p w14:paraId="0ED591FE" w14:textId="77777777" w:rsidR="00E82EE5" w:rsidRDefault="00E82EE5" w:rsidP="00C43983">
      <w:pPr>
        <w:widowControl w:val="0"/>
        <w:numPr>
          <w:ilvl w:val="1"/>
          <w:numId w:val="5"/>
        </w:numPr>
        <w:tabs>
          <w:tab w:val="clear" w:pos="1191"/>
        </w:tabs>
        <w:spacing w:after="120" w:line="276" w:lineRule="auto"/>
        <w:ind w:left="567" w:hanging="567"/>
        <w:jc w:val="both"/>
        <w:rPr>
          <w:rFonts w:ascii="Arial" w:hAnsi="Arial" w:cs="Arial"/>
          <w:sz w:val="22"/>
          <w:szCs w:val="22"/>
        </w:rPr>
      </w:pPr>
      <w:r>
        <w:rPr>
          <w:rFonts w:ascii="Arial" w:hAnsi="Arial" w:cs="Arial"/>
          <w:sz w:val="22"/>
          <w:szCs w:val="22"/>
        </w:rPr>
        <w:t>Digitální model stavby</w:t>
      </w:r>
    </w:p>
    <w:p w14:paraId="61BA3F05" w14:textId="77777777" w:rsidR="00E82EE5" w:rsidRDefault="00E82EE5" w:rsidP="00E82EE5">
      <w:pPr>
        <w:pStyle w:val="Zkladntextodsazen"/>
        <w:widowControl w:val="0"/>
        <w:numPr>
          <w:ilvl w:val="0"/>
          <w:numId w:val="71"/>
        </w:numPr>
        <w:tabs>
          <w:tab w:val="left" w:pos="993"/>
        </w:tabs>
        <w:spacing w:after="120" w:line="276" w:lineRule="auto"/>
        <w:ind w:left="993"/>
        <w:jc w:val="both"/>
        <w:rPr>
          <w:rFonts w:ascii="Arial" w:hAnsi="Arial" w:cs="Arial"/>
          <w:sz w:val="22"/>
          <w:szCs w:val="22"/>
          <w:lang w:val="cs-CZ"/>
        </w:rPr>
      </w:pPr>
      <w:r w:rsidRPr="00E82EE5">
        <w:rPr>
          <w:rFonts w:ascii="Arial" w:hAnsi="Arial" w:cs="Arial"/>
          <w:sz w:val="22"/>
          <w:szCs w:val="22"/>
          <w:lang w:val="cs-CZ"/>
        </w:rPr>
        <w:t xml:space="preserve">Lhůta pro dopracování plánu realizace BIM (BEP) na základě dokumentace </w:t>
      </w:r>
      <w:proofErr w:type="spellStart"/>
      <w:r w:rsidRPr="00E82EE5">
        <w:rPr>
          <w:rFonts w:ascii="Arial" w:hAnsi="Arial" w:cs="Arial"/>
          <w:sz w:val="22"/>
          <w:szCs w:val="22"/>
          <w:lang w:val="cs-CZ"/>
        </w:rPr>
        <w:t>Pre</w:t>
      </w:r>
      <w:proofErr w:type="spellEnd"/>
      <w:r w:rsidRPr="00E82EE5">
        <w:rPr>
          <w:rFonts w:ascii="Arial" w:hAnsi="Arial" w:cs="Arial"/>
          <w:sz w:val="22"/>
          <w:szCs w:val="22"/>
          <w:lang w:val="cs-CZ"/>
        </w:rPr>
        <w:t xml:space="preserve">-BEP uvedené Zhotovitelem v nabídce a předložení k odsouhlasení Objednatelem dle čl. X smlouvy – </w:t>
      </w:r>
      <w:r w:rsidRPr="00E82EE5">
        <w:rPr>
          <w:rFonts w:ascii="Arial" w:hAnsi="Arial" w:cs="Arial"/>
          <w:sz w:val="22"/>
          <w:szCs w:val="22"/>
          <w:u w:val="single"/>
          <w:lang w:val="cs-CZ"/>
        </w:rPr>
        <w:t>ve lhůtě do 20 pracovních dní ode dne účinnosti této smlouvy</w:t>
      </w:r>
      <w:r w:rsidRPr="00E82EE5">
        <w:rPr>
          <w:rFonts w:ascii="Arial" w:hAnsi="Arial" w:cs="Arial"/>
          <w:sz w:val="22"/>
          <w:szCs w:val="22"/>
          <w:lang w:val="cs-CZ"/>
        </w:rPr>
        <w:t>.</w:t>
      </w:r>
    </w:p>
    <w:p w14:paraId="3B9DBD4A" w14:textId="77777777" w:rsidR="00F449E0" w:rsidRDefault="00F449E0" w:rsidP="00F449E0">
      <w:pPr>
        <w:pStyle w:val="Zkladntextodsazen"/>
        <w:widowControl w:val="0"/>
        <w:tabs>
          <w:tab w:val="left" w:pos="993"/>
        </w:tabs>
        <w:spacing w:after="120" w:line="276" w:lineRule="auto"/>
        <w:ind w:left="993" w:firstLine="0"/>
        <w:jc w:val="both"/>
        <w:rPr>
          <w:rFonts w:ascii="Arial" w:hAnsi="Arial" w:cs="Arial"/>
          <w:sz w:val="22"/>
          <w:szCs w:val="22"/>
          <w:lang w:val="cs-CZ"/>
        </w:rPr>
      </w:pPr>
    </w:p>
    <w:p w14:paraId="05158ADF" w14:textId="002B8CF9" w:rsidR="00C26D33" w:rsidRPr="00C74585" w:rsidRDefault="00C26D33" w:rsidP="572EF153">
      <w:pPr>
        <w:pStyle w:val="Nadpis01"/>
        <w:numPr>
          <w:ilvl w:val="0"/>
          <w:numId w:val="5"/>
        </w:numPr>
        <w:spacing w:before="240" w:line="276" w:lineRule="auto"/>
        <w:outlineLvl w:val="0"/>
        <w:rPr>
          <w:rFonts w:ascii="Arial" w:hAnsi="Arial" w:cs="Arial"/>
          <w:lang w:val="en-US"/>
        </w:rPr>
      </w:pPr>
      <w:bookmarkStart w:id="43" w:name="_Toc87562721"/>
      <w:bookmarkStart w:id="44" w:name="_Toc87697283"/>
      <w:bookmarkStart w:id="45" w:name="_Toc87957804"/>
      <w:bookmarkStart w:id="46" w:name="_Toc192158088"/>
      <w:proofErr w:type="spellStart"/>
      <w:r w:rsidRPr="572EF153">
        <w:rPr>
          <w:rFonts w:ascii="Arial" w:hAnsi="Arial" w:cs="Arial"/>
          <w:lang w:val="en-US"/>
        </w:rPr>
        <w:t>Místo</w:t>
      </w:r>
      <w:proofErr w:type="spellEnd"/>
      <w:r w:rsidRPr="572EF153">
        <w:rPr>
          <w:rFonts w:ascii="Arial" w:hAnsi="Arial" w:cs="Arial"/>
          <w:lang w:val="en-US"/>
        </w:rPr>
        <w:t xml:space="preserve"> </w:t>
      </w:r>
      <w:proofErr w:type="spellStart"/>
      <w:r w:rsidRPr="572EF153">
        <w:rPr>
          <w:rFonts w:ascii="Arial" w:hAnsi="Arial" w:cs="Arial"/>
          <w:lang w:val="en-US"/>
        </w:rPr>
        <w:t>plnění</w:t>
      </w:r>
      <w:bookmarkEnd w:id="43"/>
      <w:bookmarkEnd w:id="44"/>
      <w:bookmarkEnd w:id="45"/>
      <w:bookmarkEnd w:id="46"/>
      <w:proofErr w:type="spellEnd"/>
    </w:p>
    <w:p w14:paraId="267D3A1F" w14:textId="77777777" w:rsidR="00965159" w:rsidRPr="00C74585" w:rsidRDefault="0099251F" w:rsidP="00077D02">
      <w:pPr>
        <w:widowControl w:val="0"/>
        <w:tabs>
          <w:tab w:val="left" w:pos="426"/>
        </w:tabs>
        <w:spacing w:after="120" w:line="276" w:lineRule="auto"/>
        <w:ind w:left="426"/>
        <w:jc w:val="both"/>
        <w:rPr>
          <w:rFonts w:ascii="Arial" w:hAnsi="Arial" w:cs="Arial"/>
          <w:sz w:val="22"/>
          <w:szCs w:val="22"/>
        </w:rPr>
      </w:pPr>
      <w:r w:rsidRPr="00C74585">
        <w:rPr>
          <w:rFonts w:ascii="Arial" w:hAnsi="Arial" w:cs="Arial"/>
          <w:sz w:val="22"/>
          <w:szCs w:val="22"/>
        </w:rPr>
        <w:t xml:space="preserve">Místem realizace Stavby </w:t>
      </w:r>
      <w:r w:rsidR="008F35EB" w:rsidRPr="00C74585">
        <w:rPr>
          <w:rFonts w:ascii="Arial" w:hAnsi="Arial" w:cs="Arial"/>
          <w:sz w:val="22"/>
          <w:szCs w:val="22"/>
        </w:rPr>
        <w:t>je plocha v areálu Objednatele (na adrese jeho sídla)</w:t>
      </w:r>
      <w:r w:rsidRPr="00C74585">
        <w:rPr>
          <w:rFonts w:ascii="Arial" w:hAnsi="Arial" w:cs="Arial"/>
          <w:sz w:val="22"/>
          <w:szCs w:val="22"/>
        </w:rPr>
        <w:t xml:space="preserve">. </w:t>
      </w:r>
      <w:r w:rsidR="007976F2" w:rsidRPr="00C74585">
        <w:rPr>
          <w:rFonts w:ascii="Arial" w:hAnsi="Arial" w:cs="Arial"/>
          <w:sz w:val="22"/>
          <w:szCs w:val="22"/>
        </w:rPr>
        <w:t xml:space="preserve">Podrobné vymezení místa realizace Stavby je obsaženo v Projektové dokumentaci. </w:t>
      </w:r>
    </w:p>
    <w:p w14:paraId="2D2B7813" w14:textId="77777777" w:rsidR="007575D2" w:rsidRPr="007B4AF6" w:rsidRDefault="00FB6F41" w:rsidP="572EF153">
      <w:pPr>
        <w:pStyle w:val="Nadpis01"/>
        <w:numPr>
          <w:ilvl w:val="0"/>
          <w:numId w:val="5"/>
        </w:numPr>
        <w:spacing w:before="240" w:line="276" w:lineRule="auto"/>
        <w:outlineLvl w:val="0"/>
        <w:rPr>
          <w:rFonts w:ascii="Arial" w:hAnsi="Arial" w:cs="Arial"/>
          <w:lang w:val="cs-CZ"/>
        </w:rPr>
      </w:pPr>
      <w:bookmarkStart w:id="47" w:name="_Ref84574813"/>
      <w:bookmarkStart w:id="48" w:name="_Toc87562722"/>
      <w:bookmarkStart w:id="49" w:name="_Toc87697284"/>
      <w:bookmarkStart w:id="50" w:name="_Toc87957805"/>
      <w:bookmarkStart w:id="51" w:name="_Toc192158089"/>
      <w:r w:rsidRPr="007B4AF6">
        <w:rPr>
          <w:rFonts w:ascii="Arial" w:hAnsi="Arial" w:cs="Arial"/>
          <w:lang w:val="cs-CZ"/>
        </w:rPr>
        <w:t xml:space="preserve">Cena </w:t>
      </w:r>
      <w:r w:rsidR="00965159" w:rsidRPr="007B4AF6">
        <w:rPr>
          <w:rFonts w:ascii="Arial" w:hAnsi="Arial" w:cs="Arial"/>
          <w:lang w:val="cs-CZ"/>
        </w:rPr>
        <w:t>za splnění předmětu smlouvy a podmínky pro změnu sjednané ceny</w:t>
      </w:r>
      <w:bookmarkEnd w:id="47"/>
      <w:bookmarkEnd w:id="48"/>
      <w:bookmarkEnd w:id="49"/>
      <w:bookmarkEnd w:id="50"/>
      <w:bookmarkEnd w:id="51"/>
    </w:p>
    <w:p w14:paraId="77AA4F4F" w14:textId="4A2D25C3" w:rsidR="00326701" w:rsidRPr="00C74585" w:rsidRDefault="00FB6F41" w:rsidP="008F35EB">
      <w:pPr>
        <w:widowControl w:val="0"/>
        <w:numPr>
          <w:ilvl w:val="1"/>
          <w:numId w:val="5"/>
        </w:numPr>
        <w:tabs>
          <w:tab w:val="clear" w:pos="1191"/>
        </w:tabs>
        <w:spacing w:after="120" w:line="276" w:lineRule="auto"/>
        <w:ind w:left="567" w:hanging="567"/>
        <w:jc w:val="both"/>
        <w:rPr>
          <w:rFonts w:ascii="Arial" w:hAnsi="Arial" w:cs="Arial"/>
          <w:sz w:val="22"/>
          <w:szCs w:val="22"/>
        </w:rPr>
      </w:pPr>
      <w:bookmarkStart w:id="52" w:name="_Ref84585905"/>
      <w:r w:rsidRPr="00C74585">
        <w:rPr>
          <w:rFonts w:ascii="Arial" w:hAnsi="Arial" w:cs="Arial"/>
          <w:sz w:val="22"/>
          <w:szCs w:val="22"/>
        </w:rPr>
        <w:t>Ce</w:t>
      </w:r>
      <w:r w:rsidR="00326701" w:rsidRPr="00C74585">
        <w:rPr>
          <w:rFonts w:ascii="Arial" w:hAnsi="Arial" w:cs="Arial"/>
          <w:sz w:val="22"/>
          <w:szCs w:val="22"/>
        </w:rPr>
        <w:t>lková</w:t>
      </w:r>
      <w:r w:rsidRPr="00C74585">
        <w:rPr>
          <w:rFonts w:ascii="Arial" w:hAnsi="Arial" w:cs="Arial"/>
          <w:sz w:val="22"/>
          <w:szCs w:val="22"/>
        </w:rPr>
        <w:t xml:space="preserve"> </w:t>
      </w:r>
      <w:r w:rsidR="00326701" w:rsidRPr="00C74585">
        <w:rPr>
          <w:rFonts w:ascii="Arial" w:hAnsi="Arial" w:cs="Arial"/>
          <w:sz w:val="22"/>
          <w:szCs w:val="22"/>
        </w:rPr>
        <w:t>cena za splnění celého předmětu smlouvy</w:t>
      </w:r>
      <w:r w:rsidR="002D33A8" w:rsidRPr="00C74585">
        <w:rPr>
          <w:rFonts w:ascii="Arial" w:hAnsi="Arial" w:cs="Arial"/>
          <w:sz w:val="22"/>
          <w:szCs w:val="22"/>
        </w:rPr>
        <w:t xml:space="preserve"> (dále jen „</w:t>
      </w:r>
      <w:r w:rsidR="002D33A8" w:rsidRPr="00C74585">
        <w:rPr>
          <w:rFonts w:ascii="Arial" w:hAnsi="Arial" w:cs="Arial"/>
          <w:b/>
          <w:i/>
          <w:sz w:val="22"/>
          <w:szCs w:val="22"/>
        </w:rPr>
        <w:t>Celková cena</w:t>
      </w:r>
      <w:r w:rsidR="002D33A8" w:rsidRPr="00C74585">
        <w:rPr>
          <w:rFonts w:ascii="Arial" w:hAnsi="Arial" w:cs="Arial"/>
          <w:sz w:val="22"/>
          <w:szCs w:val="22"/>
        </w:rPr>
        <w:t>“)</w:t>
      </w:r>
      <w:r w:rsidR="00326701" w:rsidRPr="00C74585">
        <w:rPr>
          <w:rFonts w:ascii="Arial" w:hAnsi="Arial" w:cs="Arial"/>
          <w:sz w:val="22"/>
          <w:szCs w:val="22"/>
        </w:rPr>
        <w:t xml:space="preserve"> se sjednává</w:t>
      </w:r>
      <w:r w:rsidR="00871FCB" w:rsidRPr="00C74585">
        <w:rPr>
          <w:rFonts w:ascii="Arial" w:hAnsi="Arial" w:cs="Arial"/>
          <w:sz w:val="22"/>
          <w:szCs w:val="22"/>
        </w:rPr>
        <w:t xml:space="preserve"> </w:t>
      </w:r>
      <w:bookmarkEnd w:id="52"/>
      <w:r w:rsidR="008F35EB" w:rsidRPr="00C74585">
        <w:rPr>
          <w:rFonts w:ascii="Arial" w:hAnsi="Arial" w:cs="Arial"/>
          <w:sz w:val="22"/>
          <w:szCs w:val="22"/>
        </w:rPr>
        <w:t>ve výši</w:t>
      </w:r>
      <w:r w:rsidR="00D242D6" w:rsidRPr="00C74585">
        <w:rPr>
          <w:rFonts w:ascii="Arial" w:hAnsi="Arial" w:cs="Arial"/>
          <w:sz w:val="22"/>
          <w:szCs w:val="22"/>
        </w:rPr>
        <w:t>:</w:t>
      </w:r>
      <w:r w:rsidR="00871FCB" w:rsidRPr="00C74585">
        <w:rPr>
          <w:rFonts w:ascii="Arial" w:hAnsi="Arial" w:cs="Arial"/>
          <w:sz w:val="22"/>
          <w:szCs w:val="22"/>
        </w:rPr>
        <w:t xml:space="preserve"> </w:t>
      </w:r>
      <w:r w:rsidR="008925E8" w:rsidRPr="008925E8">
        <w:rPr>
          <w:rFonts w:ascii="Arial" w:hAnsi="Arial" w:cs="Arial"/>
          <w:b/>
          <w:bCs/>
          <w:sz w:val="22"/>
          <w:szCs w:val="22"/>
        </w:rPr>
        <w:t>346 042 122,52 Kč bez DPH</w:t>
      </w:r>
      <w:r w:rsidR="008925E8">
        <w:rPr>
          <w:rFonts w:ascii="Arial" w:hAnsi="Arial" w:cs="Arial"/>
          <w:b/>
          <w:bCs/>
          <w:sz w:val="22"/>
          <w:szCs w:val="22"/>
        </w:rPr>
        <w:t xml:space="preserve"> </w:t>
      </w:r>
      <w:r w:rsidR="008F35EB" w:rsidRPr="00C74585">
        <w:rPr>
          <w:rFonts w:ascii="Arial" w:hAnsi="Arial" w:cs="Arial"/>
          <w:sz w:val="22"/>
          <w:szCs w:val="22"/>
        </w:rPr>
        <w:t>(DPH činí</w:t>
      </w:r>
      <w:r w:rsidR="008925E8">
        <w:rPr>
          <w:rFonts w:ascii="Arial" w:hAnsi="Arial" w:cs="Arial"/>
          <w:sz w:val="22"/>
          <w:szCs w:val="22"/>
        </w:rPr>
        <w:t xml:space="preserve"> </w:t>
      </w:r>
      <w:r w:rsidR="008925E8" w:rsidRPr="008925E8">
        <w:rPr>
          <w:rFonts w:ascii="Arial" w:hAnsi="Arial" w:cs="Arial"/>
          <w:b/>
          <w:bCs/>
          <w:sz w:val="22"/>
          <w:szCs w:val="22"/>
        </w:rPr>
        <w:t>72 668 845,73</w:t>
      </w:r>
      <w:r w:rsidR="008F35EB" w:rsidRPr="00C74585">
        <w:rPr>
          <w:rFonts w:ascii="Arial" w:hAnsi="Arial" w:cs="Arial"/>
          <w:sz w:val="22"/>
          <w:szCs w:val="22"/>
        </w:rPr>
        <w:t xml:space="preserve">, cena včetně DPH činí </w:t>
      </w:r>
      <w:r w:rsidR="008925E8" w:rsidRPr="008925E8">
        <w:rPr>
          <w:rFonts w:ascii="Arial" w:hAnsi="Arial" w:cs="Arial"/>
          <w:b/>
          <w:bCs/>
          <w:sz w:val="22"/>
          <w:szCs w:val="22"/>
        </w:rPr>
        <w:t>418 710 968,25</w:t>
      </w:r>
      <w:r w:rsidR="008F35EB" w:rsidRPr="00C74585">
        <w:rPr>
          <w:rFonts w:ascii="Arial" w:hAnsi="Arial" w:cs="Arial"/>
          <w:b/>
          <w:bCs/>
          <w:sz w:val="22"/>
          <w:szCs w:val="22"/>
        </w:rPr>
        <w:t xml:space="preserve"> </w:t>
      </w:r>
      <w:r w:rsidR="008F35EB" w:rsidRPr="00C74585">
        <w:rPr>
          <w:rFonts w:ascii="Arial" w:hAnsi="Arial" w:cs="Arial"/>
          <w:sz w:val="22"/>
          <w:szCs w:val="22"/>
        </w:rPr>
        <w:t>Kč).</w:t>
      </w:r>
    </w:p>
    <w:p w14:paraId="5BB184CE" w14:textId="77777777" w:rsidR="00326701" w:rsidRPr="00C74585" w:rsidRDefault="00326701" w:rsidP="00C43983">
      <w:pPr>
        <w:widowControl w:val="0"/>
        <w:numPr>
          <w:ilvl w:val="1"/>
          <w:numId w:val="5"/>
        </w:numPr>
        <w:tabs>
          <w:tab w:val="clear" w:pos="1191"/>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Pro obsah a rozsah </w:t>
      </w:r>
      <w:r w:rsidR="00BA6FBF" w:rsidRPr="00C74585">
        <w:rPr>
          <w:rFonts w:ascii="Arial" w:hAnsi="Arial" w:cs="Arial"/>
          <w:sz w:val="22"/>
          <w:szCs w:val="22"/>
        </w:rPr>
        <w:t>C</w:t>
      </w:r>
      <w:r w:rsidR="00AE4F3D" w:rsidRPr="00C74585">
        <w:rPr>
          <w:rFonts w:ascii="Arial" w:hAnsi="Arial" w:cs="Arial"/>
          <w:sz w:val="22"/>
          <w:szCs w:val="22"/>
        </w:rPr>
        <w:t>elkové ceny týkající se zhotovení Stavby</w:t>
      </w:r>
      <w:r w:rsidRPr="00C74585">
        <w:rPr>
          <w:rFonts w:ascii="Arial" w:hAnsi="Arial" w:cs="Arial"/>
          <w:sz w:val="22"/>
          <w:szCs w:val="22"/>
        </w:rPr>
        <w:t xml:space="preserve"> je rozhodující rozsah </w:t>
      </w:r>
      <w:r w:rsidR="00A9408C" w:rsidRPr="00C74585">
        <w:rPr>
          <w:rFonts w:ascii="Arial" w:hAnsi="Arial" w:cs="Arial"/>
          <w:sz w:val="22"/>
          <w:szCs w:val="22"/>
        </w:rPr>
        <w:t xml:space="preserve">Stavby </w:t>
      </w:r>
      <w:r w:rsidRPr="00C74585">
        <w:rPr>
          <w:rFonts w:ascii="Arial" w:hAnsi="Arial" w:cs="Arial"/>
          <w:sz w:val="22"/>
          <w:szCs w:val="22"/>
        </w:rPr>
        <w:t>vycházející z</w:t>
      </w:r>
      <w:r w:rsidR="00245FD2" w:rsidRPr="00C74585">
        <w:rPr>
          <w:rFonts w:ascii="Arial" w:hAnsi="Arial" w:cs="Arial"/>
          <w:sz w:val="22"/>
          <w:szCs w:val="22"/>
        </w:rPr>
        <w:t> Projektové dokumentace</w:t>
      </w:r>
      <w:r w:rsidRPr="00C74585">
        <w:rPr>
          <w:rFonts w:ascii="Arial" w:hAnsi="Arial" w:cs="Arial"/>
          <w:sz w:val="22"/>
          <w:szCs w:val="22"/>
        </w:rPr>
        <w:t xml:space="preserve"> a oceně</w:t>
      </w:r>
      <w:r w:rsidR="00245FD2" w:rsidRPr="00C74585">
        <w:rPr>
          <w:rFonts w:ascii="Arial" w:hAnsi="Arial" w:cs="Arial"/>
          <w:sz w:val="22"/>
          <w:szCs w:val="22"/>
        </w:rPr>
        <w:t xml:space="preserve">ného </w:t>
      </w:r>
      <w:r w:rsidR="0031726E" w:rsidRPr="00C74585">
        <w:rPr>
          <w:rFonts w:ascii="Arial" w:hAnsi="Arial" w:cs="Arial"/>
          <w:sz w:val="22"/>
          <w:szCs w:val="22"/>
        </w:rPr>
        <w:t>soupisu prací</w:t>
      </w:r>
      <w:r w:rsidR="00245FD2" w:rsidRPr="00C74585">
        <w:rPr>
          <w:rFonts w:ascii="Arial" w:hAnsi="Arial" w:cs="Arial"/>
          <w:sz w:val="22"/>
          <w:szCs w:val="22"/>
        </w:rPr>
        <w:t>, který</w:t>
      </w:r>
      <w:r w:rsidRPr="00C74585">
        <w:rPr>
          <w:rFonts w:ascii="Arial" w:hAnsi="Arial" w:cs="Arial"/>
          <w:sz w:val="22"/>
          <w:szCs w:val="22"/>
        </w:rPr>
        <w:t xml:space="preserve"> </w:t>
      </w:r>
      <w:r w:rsidR="00245FD2" w:rsidRPr="00C74585">
        <w:rPr>
          <w:rFonts w:ascii="Arial" w:hAnsi="Arial" w:cs="Arial"/>
          <w:sz w:val="22"/>
          <w:szCs w:val="22"/>
        </w:rPr>
        <w:t>je</w:t>
      </w:r>
      <w:r w:rsidRPr="00C74585">
        <w:rPr>
          <w:rFonts w:ascii="Arial" w:hAnsi="Arial" w:cs="Arial"/>
          <w:sz w:val="22"/>
          <w:szCs w:val="22"/>
        </w:rPr>
        <w:t xml:space="preserve"> součástí </w:t>
      </w:r>
      <w:r w:rsidR="009D7946" w:rsidRPr="00C74585">
        <w:rPr>
          <w:rFonts w:ascii="Arial" w:hAnsi="Arial" w:cs="Arial"/>
          <w:sz w:val="22"/>
          <w:szCs w:val="22"/>
        </w:rPr>
        <w:t xml:space="preserve">přílohy č. </w:t>
      </w:r>
      <w:r w:rsidR="00397050" w:rsidRPr="00C74585">
        <w:rPr>
          <w:rFonts w:ascii="Arial" w:hAnsi="Arial" w:cs="Arial"/>
          <w:sz w:val="22"/>
          <w:szCs w:val="22"/>
        </w:rPr>
        <w:t>2</w:t>
      </w:r>
      <w:r w:rsidR="009D7946" w:rsidRPr="00C74585">
        <w:rPr>
          <w:rFonts w:ascii="Arial" w:hAnsi="Arial" w:cs="Arial"/>
          <w:sz w:val="22"/>
          <w:szCs w:val="22"/>
        </w:rPr>
        <w:t xml:space="preserve"> </w:t>
      </w:r>
      <w:r w:rsidRPr="00C74585">
        <w:rPr>
          <w:rFonts w:ascii="Arial" w:hAnsi="Arial" w:cs="Arial"/>
          <w:sz w:val="22"/>
          <w:szCs w:val="22"/>
        </w:rPr>
        <w:t>této</w:t>
      </w:r>
      <w:r w:rsidR="0019574A" w:rsidRPr="00C74585">
        <w:rPr>
          <w:rFonts w:ascii="Arial" w:hAnsi="Arial" w:cs="Arial"/>
          <w:sz w:val="22"/>
          <w:szCs w:val="22"/>
        </w:rPr>
        <w:t>, a to se zohledněním všech závazků Zhotovitele vyplývajících z této smlouvy.</w:t>
      </w:r>
      <w:r w:rsidR="004E4BAB" w:rsidRPr="00C74585">
        <w:rPr>
          <w:rFonts w:ascii="Arial" w:hAnsi="Arial" w:cs="Arial"/>
          <w:sz w:val="22"/>
          <w:szCs w:val="22"/>
        </w:rPr>
        <w:t xml:space="preserve"> </w:t>
      </w:r>
    </w:p>
    <w:p w14:paraId="4440BD75" w14:textId="4389C251" w:rsidR="00696802" w:rsidRPr="00C74585" w:rsidRDefault="00AE4F3D" w:rsidP="00C43983">
      <w:pPr>
        <w:widowControl w:val="0"/>
        <w:numPr>
          <w:ilvl w:val="1"/>
          <w:numId w:val="5"/>
        </w:numPr>
        <w:tabs>
          <w:tab w:val="clear" w:pos="1191"/>
        </w:tabs>
        <w:spacing w:after="120" w:line="276" w:lineRule="auto"/>
        <w:ind w:left="567" w:hanging="567"/>
        <w:jc w:val="both"/>
        <w:rPr>
          <w:rFonts w:ascii="Arial" w:hAnsi="Arial" w:cs="Arial"/>
          <w:sz w:val="22"/>
          <w:szCs w:val="22"/>
        </w:rPr>
      </w:pPr>
      <w:r w:rsidRPr="00C74585">
        <w:rPr>
          <w:rFonts w:ascii="Arial" w:hAnsi="Arial" w:cs="Arial"/>
          <w:sz w:val="22"/>
          <w:szCs w:val="22"/>
        </w:rPr>
        <w:t>Celková</w:t>
      </w:r>
      <w:r w:rsidR="00326701" w:rsidRPr="00C74585">
        <w:rPr>
          <w:rFonts w:ascii="Arial" w:hAnsi="Arial" w:cs="Arial"/>
          <w:sz w:val="22"/>
          <w:szCs w:val="22"/>
        </w:rPr>
        <w:t xml:space="preserve"> cen</w:t>
      </w:r>
      <w:r w:rsidR="00577D87" w:rsidRPr="00C74585">
        <w:rPr>
          <w:rFonts w:ascii="Arial" w:hAnsi="Arial" w:cs="Arial"/>
          <w:sz w:val="22"/>
          <w:szCs w:val="22"/>
        </w:rPr>
        <w:t>a</w:t>
      </w:r>
      <w:r w:rsidR="00097FF3" w:rsidRPr="00C74585">
        <w:rPr>
          <w:rFonts w:ascii="Arial" w:hAnsi="Arial" w:cs="Arial"/>
          <w:sz w:val="22"/>
          <w:szCs w:val="22"/>
        </w:rPr>
        <w:t xml:space="preserve"> zahrnuje </w:t>
      </w:r>
      <w:r w:rsidR="00326701" w:rsidRPr="00C74585">
        <w:rPr>
          <w:rFonts w:ascii="Arial" w:hAnsi="Arial" w:cs="Arial"/>
          <w:sz w:val="22"/>
          <w:szCs w:val="22"/>
        </w:rPr>
        <w:t xml:space="preserve">veškeré náklady nezbytné k řádnému a včasnému splnění předmětu smlouvy a přiměřený zisk </w:t>
      </w:r>
      <w:r w:rsidR="00BE2007" w:rsidRPr="00C74585">
        <w:rPr>
          <w:rFonts w:ascii="Arial" w:hAnsi="Arial" w:cs="Arial"/>
          <w:sz w:val="22"/>
          <w:szCs w:val="22"/>
        </w:rPr>
        <w:t>Zhotovitel</w:t>
      </w:r>
      <w:r w:rsidR="00326701" w:rsidRPr="00C74585">
        <w:rPr>
          <w:rFonts w:ascii="Arial" w:hAnsi="Arial" w:cs="Arial"/>
          <w:sz w:val="22"/>
          <w:szCs w:val="22"/>
        </w:rPr>
        <w:t>e. C</w:t>
      </w:r>
      <w:r w:rsidRPr="00C74585">
        <w:rPr>
          <w:rFonts w:ascii="Arial" w:hAnsi="Arial" w:cs="Arial"/>
          <w:sz w:val="22"/>
          <w:szCs w:val="22"/>
        </w:rPr>
        <w:t>elková c</w:t>
      </w:r>
      <w:r w:rsidR="00326701" w:rsidRPr="00C74585">
        <w:rPr>
          <w:rFonts w:ascii="Arial" w:hAnsi="Arial" w:cs="Arial"/>
          <w:sz w:val="22"/>
          <w:szCs w:val="22"/>
        </w:rPr>
        <w:t>ena obsahuje mimo vlastní provedení prací a dodávek zejména i zabezpečení bezpečnosti a hygieny práce</w:t>
      </w:r>
      <w:r w:rsidR="00232505" w:rsidRPr="00C74585">
        <w:rPr>
          <w:rFonts w:ascii="Arial" w:hAnsi="Arial" w:cs="Arial"/>
          <w:sz w:val="22"/>
          <w:szCs w:val="22"/>
        </w:rPr>
        <w:t xml:space="preserve">, </w:t>
      </w:r>
      <w:r w:rsidR="00326701" w:rsidRPr="00C74585">
        <w:rPr>
          <w:rFonts w:ascii="Arial" w:hAnsi="Arial" w:cs="Arial"/>
          <w:sz w:val="22"/>
          <w:szCs w:val="22"/>
        </w:rPr>
        <w:t xml:space="preserve">náklady na vybudování, udržování a odstranění zařízení </w:t>
      </w:r>
      <w:r w:rsidR="00A51482" w:rsidRPr="00C74585">
        <w:rPr>
          <w:rFonts w:ascii="Arial" w:hAnsi="Arial" w:cs="Arial"/>
          <w:sz w:val="22"/>
          <w:szCs w:val="22"/>
        </w:rPr>
        <w:t>Staveniště</w:t>
      </w:r>
      <w:r w:rsidR="00232505" w:rsidRPr="00C74585">
        <w:rPr>
          <w:rFonts w:ascii="Arial" w:hAnsi="Arial" w:cs="Arial"/>
          <w:sz w:val="22"/>
          <w:szCs w:val="22"/>
        </w:rPr>
        <w:t xml:space="preserve">, </w:t>
      </w:r>
      <w:r w:rsidR="00326701" w:rsidRPr="00C74585">
        <w:rPr>
          <w:rFonts w:ascii="Arial" w:hAnsi="Arial" w:cs="Arial"/>
          <w:sz w:val="22"/>
          <w:szCs w:val="22"/>
        </w:rPr>
        <w:t>opatření k ochraně životního prostředí</w:t>
      </w:r>
      <w:r w:rsidR="00232505" w:rsidRPr="00C74585">
        <w:rPr>
          <w:rFonts w:ascii="Arial" w:hAnsi="Arial" w:cs="Arial"/>
          <w:sz w:val="22"/>
          <w:szCs w:val="22"/>
        </w:rPr>
        <w:t xml:space="preserve">, </w:t>
      </w:r>
      <w:r w:rsidR="00326701" w:rsidRPr="00C74585">
        <w:rPr>
          <w:rFonts w:ascii="Arial" w:hAnsi="Arial" w:cs="Arial"/>
          <w:sz w:val="22"/>
          <w:szCs w:val="22"/>
        </w:rPr>
        <w:t xml:space="preserve">pojištění </w:t>
      </w:r>
      <w:r w:rsidR="00D51B30" w:rsidRPr="00C74585">
        <w:rPr>
          <w:rFonts w:ascii="Arial" w:hAnsi="Arial" w:cs="Arial"/>
          <w:sz w:val="22"/>
          <w:szCs w:val="22"/>
        </w:rPr>
        <w:t>Stavby</w:t>
      </w:r>
      <w:r w:rsidR="00326701" w:rsidRPr="00C74585">
        <w:rPr>
          <w:rFonts w:ascii="Arial" w:hAnsi="Arial" w:cs="Arial"/>
          <w:sz w:val="22"/>
          <w:szCs w:val="22"/>
        </w:rPr>
        <w:t xml:space="preserve"> a osob</w:t>
      </w:r>
      <w:r w:rsidR="00232505" w:rsidRPr="00C74585">
        <w:rPr>
          <w:rFonts w:ascii="Arial" w:hAnsi="Arial" w:cs="Arial"/>
          <w:sz w:val="22"/>
          <w:szCs w:val="22"/>
        </w:rPr>
        <w:t xml:space="preserve">, </w:t>
      </w:r>
      <w:r w:rsidR="00326701" w:rsidRPr="00C74585">
        <w:rPr>
          <w:rFonts w:ascii="Arial" w:hAnsi="Arial" w:cs="Arial"/>
          <w:sz w:val="22"/>
          <w:szCs w:val="22"/>
        </w:rPr>
        <w:t>organizační a koordinační činnost</w:t>
      </w:r>
      <w:r w:rsidR="000D35F3" w:rsidRPr="00C74585">
        <w:rPr>
          <w:rFonts w:ascii="Arial" w:hAnsi="Arial" w:cs="Arial"/>
          <w:sz w:val="22"/>
          <w:szCs w:val="22"/>
        </w:rPr>
        <w:t xml:space="preserve"> (včetně koordinace </w:t>
      </w:r>
      <w:r w:rsidR="000D35F3" w:rsidRPr="00C74585">
        <w:rPr>
          <w:rFonts w:ascii="Arial" w:hAnsi="Arial" w:cs="Arial"/>
          <w:sz w:val="22"/>
          <w:szCs w:val="22"/>
        </w:rPr>
        <w:lastRenderedPageBreak/>
        <w:t>s</w:t>
      </w:r>
      <w:r w:rsidR="00BF51A6" w:rsidRPr="00C74585">
        <w:rPr>
          <w:rFonts w:ascii="Arial" w:hAnsi="Arial" w:cs="Arial"/>
          <w:sz w:val="22"/>
          <w:szCs w:val="22"/>
        </w:rPr>
        <w:t> Přímou dodávkou</w:t>
      </w:r>
      <w:r w:rsidR="000D35F3" w:rsidRPr="00C74585">
        <w:rPr>
          <w:rFonts w:ascii="Arial" w:hAnsi="Arial" w:cs="Arial"/>
          <w:sz w:val="22"/>
          <w:szCs w:val="22"/>
        </w:rPr>
        <w:t>)</w:t>
      </w:r>
      <w:r w:rsidR="00B17091" w:rsidRPr="00C74585">
        <w:rPr>
          <w:rFonts w:ascii="Arial" w:hAnsi="Arial" w:cs="Arial"/>
          <w:sz w:val="22"/>
          <w:szCs w:val="22"/>
        </w:rPr>
        <w:t xml:space="preserve">, </w:t>
      </w:r>
      <w:r w:rsidR="00B476BB" w:rsidRPr="00C74585">
        <w:rPr>
          <w:rFonts w:ascii="Arial" w:hAnsi="Arial" w:cs="Arial"/>
          <w:sz w:val="22"/>
          <w:szCs w:val="22"/>
        </w:rPr>
        <w:t xml:space="preserve">vyhotovení požadovaných dokladů, provedení požadovaných zkoušek, zpracování dokumentace zajišťované Zhotovitelem, náklady na provádění případných zvláštních opatření z důvodu nepříznivých klimatických podmínek, </w:t>
      </w:r>
      <w:r w:rsidR="00A7788C" w:rsidRPr="00C74585">
        <w:rPr>
          <w:rFonts w:ascii="Arial" w:hAnsi="Arial" w:cs="Arial"/>
          <w:sz w:val="22"/>
          <w:szCs w:val="22"/>
        </w:rPr>
        <w:t>provozní náklady (mj. též náklady spojené s</w:t>
      </w:r>
      <w:r w:rsidR="00097FF3" w:rsidRPr="00C74585">
        <w:rPr>
          <w:rFonts w:ascii="Arial" w:hAnsi="Arial" w:cs="Arial"/>
          <w:sz w:val="22"/>
          <w:szCs w:val="22"/>
        </w:rPr>
        <w:t> jednáními na</w:t>
      </w:r>
      <w:r w:rsidR="00A7788C" w:rsidRPr="00C74585">
        <w:rPr>
          <w:rFonts w:ascii="Arial" w:hAnsi="Arial" w:cs="Arial"/>
          <w:sz w:val="22"/>
          <w:szCs w:val="22"/>
        </w:rPr>
        <w:t xml:space="preserve"> úřadech, schvalovacími řízeními apod.), náklady na správní poplatky, pojištění, daně, bankovní záruky</w:t>
      </w:r>
      <w:r w:rsidR="00011282" w:rsidRPr="00C74585">
        <w:rPr>
          <w:rFonts w:ascii="Arial" w:hAnsi="Arial" w:cs="Arial"/>
          <w:sz w:val="22"/>
          <w:szCs w:val="22"/>
        </w:rPr>
        <w:t>, zvýšené náklady o víkendech, svátcích a v zimním období nebo ve vícesměnném provozu, náklady na odstranění znečištěn</w:t>
      </w:r>
      <w:r w:rsidR="0015009D" w:rsidRPr="00C74585">
        <w:rPr>
          <w:rFonts w:ascii="Arial" w:hAnsi="Arial" w:cs="Arial"/>
          <w:sz w:val="22"/>
          <w:szCs w:val="22"/>
        </w:rPr>
        <w:t>é</w:t>
      </w:r>
      <w:r w:rsidR="00011282" w:rsidRPr="00C74585">
        <w:rPr>
          <w:rFonts w:ascii="Arial" w:hAnsi="Arial" w:cs="Arial"/>
          <w:sz w:val="22"/>
          <w:szCs w:val="22"/>
        </w:rPr>
        <w:t xml:space="preserve"> sutě a odpadů ze </w:t>
      </w:r>
      <w:r w:rsidR="00D609F9" w:rsidRPr="00C74585">
        <w:rPr>
          <w:rFonts w:ascii="Arial" w:hAnsi="Arial" w:cs="Arial"/>
          <w:sz w:val="22"/>
          <w:szCs w:val="22"/>
        </w:rPr>
        <w:t>S</w:t>
      </w:r>
      <w:r w:rsidR="00011282" w:rsidRPr="00C74585">
        <w:rPr>
          <w:rFonts w:ascii="Arial" w:hAnsi="Arial" w:cs="Arial"/>
          <w:sz w:val="22"/>
          <w:szCs w:val="22"/>
        </w:rPr>
        <w:t>tavby, za spotřebu energií, za nájmy, za zábor veřejného prostranství</w:t>
      </w:r>
      <w:r w:rsidR="002D0C72" w:rsidRPr="00C74585">
        <w:rPr>
          <w:rFonts w:ascii="Arial" w:hAnsi="Arial" w:cs="Arial"/>
          <w:sz w:val="22"/>
          <w:szCs w:val="22"/>
        </w:rPr>
        <w:t xml:space="preserve"> atp</w:t>
      </w:r>
      <w:r w:rsidR="00164C7C" w:rsidRPr="00C74585">
        <w:rPr>
          <w:rFonts w:ascii="Arial" w:hAnsi="Arial" w:cs="Arial"/>
          <w:sz w:val="22"/>
          <w:szCs w:val="22"/>
        </w:rPr>
        <w:t>.</w:t>
      </w:r>
    </w:p>
    <w:p w14:paraId="02B11D8E" w14:textId="16F06E34" w:rsidR="003C67F5" w:rsidRPr="00C74585" w:rsidRDefault="003C67F5" w:rsidP="00C43983">
      <w:pPr>
        <w:widowControl w:val="0"/>
        <w:numPr>
          <w:ilvl w:val="1"/>
          <w:numId w:val="5"/>
        </w:numPr>
        <w:tabs>
          <w:tab w:val="clear" w:pos="1191"/>
        </w:tabs>
        <w:spacing w:after="120" w:line="276" w:lineRule="auto"/>
        <w:ind w:left="567" w:hanging="567"/>
        <w:jc w:val="both"/>
        <w:rPr>
          <w:rFonts w:ascii="Arial" w:hAnsi="Arial" w:cs="Arial"/>
          <w:sz w:val="22"/>
          <w:szCs w:val="22"/>
        </w:rPr>
      </w:pPr>
      <w:r w:rsidRPr="00C74585">
        <w:rPr>
          <w:rFonts w:ascii="Arial" w:hAnsi="Arial" w:cs="Arial"/>
          <w:sz w:val="22"/>
          <w:szCs w:val="22"/>
        </w:rPr>
        <w:t>V</w:t>
      </w:r>
      <w:r w:rsidR="61891CA2" w:rsidRPr="00C74585">
        <w:rPr>
          <w:rFonts w:ascii="Arial" w:hAnsi="Arial" w:cs="Arial"/>
          <w:sz w:val="22"/>
          <w:szCs w:val="22"/>
        </w:rPr>
        <w:t xml:space="preserve"> </w:t>
      </w:r>
      <w:r w:rsidR="00AE4F3D" w:rsidRPr="00C74585">
        <w:rPr>
          <w:rFonts w:ascii="Arial" w:hAnsi="Arial" w:cs="Arial"/>
          <w:sz w:val="22"/>
          <w:szCs w:val="22"/>
        </w:rPr>
        <w:t xml:space="preserve">Celkové </w:t>
      </w:r>
      <w:r w:rsidRPr="00C74585">
        <w:rPr>
          <w:rFonts w:ascii="Arial" w:hAnsi="Arial" w:cs="Arial"/>
          <w:sz w:val="22"/>
          <w:szCs w:val="22"/>
        </w:rPr>
        <w:t xml:space="preserve">ceně </w:t>
      </w:r>
      <w:r w:rsidR="00110062" w:rsidRPr="00C74585">
        <w:rPr>
          <w:rFonts w:ascii="Arial" w:hAnsi="Arial" w:cs="Arial"/>
          <w:sz w:val="22"/>
          <w:szCs w:val="22"/>
        </w:rPr>
        <w:t>je</w:t>
      </w:r>
      <w:r w:rsidRPr="00C74585">
        <w:rPr>
          <w:rFonts w:ascii="Arial" w:hAnsi="Arial" w:cs="Arial"/>
          <w:sz w:val="22"/>
          <w:szCs w:val="22"/>
        </w:rPr>
        <w:t xml:space="preserve"> zahrnuta částka představující úhradu </w:t>
      </w:r>
      <w:r w:rsidR="001B3358" w:rsidRPr="00C74585">
        <w:rPr>
          <w:rFonts w:ascii="Arial" w:hAnsi="Arial" w:cs="Arial"/>
          <w:sz w:val="22"/>
          <w:szCs w:val="22"/>
        </w:rPr>
        <w:t>vodného, stočného, elektrické energie a dalších médií odebraných při provádění díla</w:t>
      </w:r>
      <w:r w:rsidR="0043569F" w:rsidRPr="00C74585">
        <w:rPr>
          <w:rFonts w:ascii="Arial" w:hAnsi="Arial" w:cs="Arial"/>
          <w:sz w:val="22"/>
          <w:szCs w:val="22"/>
        </w:rPr>
        <w:t xml:space="preserve">; uvedené částky </w:t>
      </w:r>
      <w:r w:rsidR="001B3358" w:rsidRPr="00C74585">
        <w:rPr>
          <w:rFonts w:ascii="Arial" w:hAnsi="Arial" w:cs="Arial"/>
          <w:sz w:val="22"/>
          <w:szCs w:val="22"/>
        </w:rPr>
        <w:t>hradí Zhotovitel. Zhotovitel zabezpečí na své náklady odběrné místo a měření odběru médií. Odběrná místa budou po celou dobu výstavby přístupná Objednateli.</w:t>
      </w:r>
    </w:p>
    <w:p w14:paraId="5FC78136" w14:textId="77777777" w:rsidR="00326701" w:rsidRPr="00C74585" w:rsidRDefault="00326701" w:rsidP="00C43983">
      <w:pPr>
        <w:widowControl w:val="0"/>
        <w:numPr>
          <w:ilvl w:val="1"/>
          <w:numId w:val="5"/>
        </w:numPr>
        <w:tabs>
          <w:tab w:val="clear" w:pos="1191"/>
        </w:tabs>
        <w:spacing w:after="120" w:line="276" w:lineRule="auto"/>
        <w:ind w:left="567" w:hanging="567"/>
        <w:jc w:val="both"/>
        <w:rPr>
          <w:rFonts w:ascii="Arial" w:hAnsi="Arial" w:cs="Arial"/>
          <w:sz w:val="22"/>
          <w:szCs w:val="22"/>
        </w:rPr>
      </w:pPr>
      <w:r w:rsidRPr="00C74585">
        <w:rPr>
          <w:rFonts w:ascii="Arial" w:hAnsi="Arial" w:cs="Arial"/>
          <w:sz w:val="22"/>
          <w:szCs w:val="22"/>
        </w:rPr>
        <w:t>Platnost ceny</w:t>
      </w:r>
    </w:p>
    <w:p w14:paraId="03B4F068" w14:textId="77777777" w:rsidR="00326701" w:rsidRPr="00C74585" w:rsidRDefault="00AE4F3D" w:rsidP="00C43983">
      <w:pPr>
        <w:widowControl w:val="0"/>
        <w:numPr>
          <w:ilvl w:val="2"/>
          <w:numId w:val="13"/>
        </w:numPr>
        <w:tabs>
          <w:tab w:val="clear" w:pos="2325"/>
        </w:tabs>
        <w:spacing w:after="120" w:line="276" w:lineRule="auto"/>
        <w:ind w:left="993" w:hanging="284"/>
        <w:jc w:val="both"/>
        <w:rPr>
          <w:rFonts w:ascii="Arial" w:hAnsi="Arial" w:cs="Arial"/>
          <w:b/>
          <w:sz w:val="22"/>
          <w:szCs w:val="22"/>
        </w:rPr>
      </w:pPr>
      <w:r w:rsidRPr="00C74585">
        <w:rPr>
          <w:rFonts w:ascii="Arial" w:hAnsi="Arial" w:cs="Arial"/>
          <w:sz w:val="22"/>
          <w:szCs w:val="22"/>
        </w:rPr>
        <w:t>Celková</w:t>
      </w:r>
      <w:r w:rsidR="00326701" w:rsidRPr="00C74585">
        <w:rPr>
          <w:rFonts w:ascii="Arial" w:hAnsi="Arial" w:cs="Arial"/>
          <w:sz w:val="22"/>
          <w:szCs w:val="22"/>
        </w:rPr>
        <w:t xml:space="preserve"> cen</w:t>
      </w:r>
      <w:r w:rsidRPr="00C74585">
        <w:rPr>
          <w:rFonts w:ascii="Arial" w:hAnsi="Arial" w:cs="Arial"/>
          <w:sz w:val="22"/>
          <w:szCs w:val="22"/>
        </w:rPr>
        <w:t>a</w:t>
      </w:r>
      <w:r w:rsidR="00326701" w:rsidRPr="00C74585">
        <w:rPr>
          <w:rFonts w:ascii="Arial" w:hAnsi="Arial" w:cs="Arial"/>
          <w:sz w:val="22"/>
          <w:szCs w:val="22"/>
        </w:rPr>
        <w:t xml:space="preserve"> obsahuj</w:t>
      </w:r>
      <w:r w:rsidRPr="00C74585">
        <w:rPr>
          <w:rFonts w:ascii="Arial" w:hAnsi="Arial" w:cs="Arial"/>
          <w:sz w:val="22"/>
          <w:szCs w:val="22"/>
        </w:rPr>
        <w:t>e</w:t>
      </w:r>
      <w:r w:rsidR="00326701" w:rsidRPr="00C74585">
        <w:rPr>
          <w:rFonts w:ascii="Arial" w:hAnsi="Arial" w:cs="Arial"/>
          <w:sz w:val="22"/>
          <w:szCs w:val="22"/>
        </w:rPr>
        <w:t xml:space="preserve"> </w:t>
      </w:r>
      <w:r w:rsidR="00B17091" w:rsidRPr="00C74585">
        <w:rPr>
          <w:rFonts w:ascii="Arial" w:hAnsi="Arial" w:cs="Arial"/>
          <w:sz w:val="22"/>
          <w:szCs w:val="22"/>
        </w:rPr>
        <w:t xml:space="preserve">veškeré </w:t>
      </w:r>
      <w:r w:rsidR="00326701" w:rsidRPr="00C74585">
        <w:rPr>
          <w:rFonts w:ascii="Arial" w:hAnsi="Arial" w:cs="Arial"/>
          <w:sz w:val="22"/>
          <w:szCs w:val="22"/>
        </w:rPr>
        <w:t xml:space="preserve">náklady až do </w:t>
      </w:r>
      <w:r w:rsidR="00CC1848" w:rsidRPr="00C74585">
        <w:rPr>
          <w:rFonts w:ascii="Arial" w:hAnsi="Arial" w:cs="Arial"/>
          <w:sz w:val="22"/>
          <w:szCs w:val="22"/>
        </w:rPr>
        <w:t>vydání kolaudačního rozhodnutí</w:t>
      </w:r>
      <w:r w:rsidR="00326701" w:rsidRPr="00C74585">
        <w:rPr>
          <w:rFonts w:ascii="Arial" w:hAnsi="Arial" w:cs="Arial"/>
          <w:sz w:val="22"/>
          <w:szCs w:val="22"/>
        </w:rPr>
        <w:t xml:space="preserve"> vyjma případu, kdy v průběhu plnění předmětu smlouvy dojde ke změně sazeb DPH.</w:t>
      </w:r>
    </w:p>
    <w:p w14:paraId="4F776C98" w14:textId="77777777" w:rsidR="00326701" w:rsidRPr="00C74585" w:rsidRDefault="00326701" w:rsidP="00C43983">
      <w:pPr>
        <w:widowControl w:val="0"/>
        <w:numPr>
          <w:ilvl w:val="2"/>
          <w:numId w:val="13"/>
        </w:numPr>
        <w:tabs>
          <w:tab w:val="clear" w:pos="2325"/>
        </w:tabs>
        <w:spacing w:after="120" w:line="276" w:lineRule="auto"/>
        <w:ind w:left="993" w:hanging="284"/>
        <w:jc w:val="both"/>
        <w:rPr>
          <w:rFonts w:ascii="Arial" w:hAnsi="Arial" w:cs="Arial"/>
          <w:b/>
          <w:sz w:val="22"/>
          <w:szCs w:val="22"/>
        </w:rPr>
      </w:pPr>
      <w:r w:rsidRPr="00C74585">
        <w:rPr>
          <w:rFonts w:ascii="Arial" w:hAnsi="Arial" w:cs="Arial"/>
          <w:sz w:val="22"/>
          <w:szCs w:val="22"/>
        </w:rPr>
        <w:t xml:space="preserve">Jednotkové ceny bez DPH uvedené v oceněném </w:t>
      </w:r>
      <w:r w:rsidR="0031726E" w:rsidRPr="00C74585">
        <w:rPr>
          <w:rFonts w:ascii="Arial" w:hAnsi="Arial" w:cs="Arial"/>
          <w:sz w:val="22"/>
          <w:szCs w:val="22"/>
        </w:rPr>
        <w:t>soupisu prací</w:t>
      </w:r>
      <w:r w:rsidRPr="00C74585">
        <w:rPr>
          <w:rFonts w:ascii="Arial" w:hAnsi="Arial" w:cs="Arial"/>
          <w:sz w:val="22"/>
          <w:szCs w:val="22"/>
        </w:rPr>
        <w:t xml:space="preserve"> jsou ceny pevné po celou dobu vý</w:t>
      </w:r>
      <w:r w:rsidR="008B43C7" w:rsidRPr="00C74585">
        <w:rPr>
          <w:rFonts w:ascii="Arial" w:hAnsi="Arial" w:cs="Arial"/>
          <w:sz w:val="22"/>
          <w:szCs w:val="22"/>
        </w:rPr>
        <w:t>s</w:t>
      </w:r>
      <w:r w:rsidR="00D51B30" w:rsidRPr="00C74585">
        <w:rPr>
          <w:rFonts w:ascii="Arial" w:hAnsi="Arial" w:cs="Arial"/>
          <w:sz w:val="22"/>
          <w:szCs w:val="22"/>
        </w:rPr>
        <w:t>tavby</w:t>
      </w:r>
      <w:r w:rsidRPr="00C74585">
        <w:rPr>
          <w:rFonts w:ascii="Arial" w:hAnsi="Arial" w:cs="Arial"/>
          <w:sz w:val="22"/>
          <w:szCs w:val="22"/>
        </w:rPr>
        <w:t xml:space="preserve">, až do termínu dokončení </w:t>
      </w:r>
      <w:r w:rsidR="00EE70D2" w:rsidRPr="00C74585">
        <w:rPr>
          <w:rFonts w:ascii="Arial" w:hAnsi="Arial" w:cs="Arial"/>
          <w:sz w:val="22"/>
          <w:szCs w:val="22"/>
        </w:rPr>
        <w:t>díla</w:t>
      </w:r>
      <w:r w:rsidRPr="00C74585">
        <w:rPr>
          <w:rFonts w:ascii="Arial" w:hAnsi="Arial" w:cs="Arial"/>
          <w:sz w:val="22"/>
          <w:szCs w:val="22"/>
        </w:rPr>
        <w:t xml:space="preserve"> a jeho předání a převzetí.</w:t>
      </w:r>
    </w:p>
    <w:p w14:paraId="338DE081" w14:textId="1FA84655" w:rsidR="00326701" w:rsidRPr="00C74585" w:rsidRDefault="00EE70D2" w:rsidP="00C43983">
      <w:pPr>
        <w:widowControl w:val="0"/>
        <w:numPr>
          <w:ilvl w:val="2"/>
          <w:numId w:val="13"/>
        </w:numPr>
        <w:tabs>
          <w:tab w:val="clear" w:pos="2325"/>
        </w:tabs>
        <w:spacing w:after="120" w:line="276" w:lineRule="auto"/>
        <w:ind w:left="993" w:hanging="284"/>
        <w:jc w:val="both"/>
        <w:rPr>
          <w:rFonts w:ascii="Arial" w:hAnsi="Arial" w:cs="Arial"/>
          <w:b/>
          <w:sz w:val="22"/>
          <w:szCs w:val="22"/>
        </w:rPr>
      </w:pPr>
      <w:r w:rsidRPr="00C74585">
        <w:rPr>
          <w:rFonts w:ascii="Arial" w:hAnsi="Arial" w:cs="Arial"/>
          <w:sz w:val="22"/>
          <w:szCs w:val="22"/>
        </w:rPr>
        <w:t>Jednotkové</w:t>
      </w:r>
      <w:r w:rsidR="00326701" w:rsidRPr="00C74585">
        <w:rPr>
          <w:rFonts w:ascii="Arial" w:hAnsi="Arial" w:cs="Arial"/>
          <w:sz w:val="22"/>
          <w:szCs w:val="22"/>
        </w:rPr>
        <w:t xml:space="preserve"> ceny uvedené v oceněném </w:t>
      </w:r>
      <w:r w:rsidR="0031726E" w:rsidRPr="00C74585">
        <w:rPr>
          <w:rFonts w:ascii="Arial" w:hAnsi="Arial" w:cs="Arial"/>
          <w:sz w:val="22"/>
          <w:szCs w:val="22"/>
        </w:rPr>
        <w:t>soupisu prací</w:t>
      </w:r>
      <w:r w:rsidR="00326701" w:rsidRPr="00C74585">
        <w:rPr>
          <w:rFonts w:ascii="Arial" w:hAnsi="Arial" w:cs="Arial"/>
          <w:sz w:val="22"/>
          <w:szCs w:val="22"/>
        </w:rPr>
        <w:t xml:space="preserve"> jsou závazné</w:t>
      </w:r>
      <w:r w:rsidRPr="00C74585">
        <w:rPr>
          <w:rFonts w:ascii="Arial" w:hAnsi="Arial" w:cs="Arial"/>
          <w:sz w:val="22"/>
          <w:szCs w:val="22"/>
        </w:rPr>
        <w:t>,</w:t>
      </w:r>
      <w:r w:rsidR="00326701" w:rsidRPr="00C74585">
        <w:rPr>
          <w:rFonts w:ascii="Arial" w:hAnsi="Arial" w:cs="Arial"/>
          <w:sz w:val="22"/>
          <w:szCs w:val="22"/>
        </w:rPr>
        <w:t xml:space="preserve"> slouží k prokazování finančního objemu skutečně provedených prací za příslušné období (jako podklad pro fakturaci) a dále pro ocenění případných nepředvídaných prací rozšiřujících rozsah </w:t>
      </w:r>
      <w:r w:rsidR="00D51B30" w:rsidRPr="00C74585">
        <w:rPr>
          <w:rFonts w:ascii="Arial" w:hAnsi="Arial" w:cs="Arial"/>
          <w:sz w:val="22"/>
          <w:szCs w:val="22"/>
        </w:rPr>
        <w:t>Stavby</w:t>
      </w:r>
      <w:r w:rsidR="00326701" w:rsidRPr="00C74585">
        <w:rPr>
          <w:rFonts w:ascii="Arial" w:hAnsi="Arial" w:cs="Arial"/>
          <w:sz w:val="22"/>
          <w:szCs w:val="22"/>
        </w:rPr>
        <w:t xml:space="preserve"> oproti rozsahu </w:t>
      </w:r>
      <w:r w:rsidR="00D51B30" w:rsidRPr="00C74585">
        <w:rPr>
          <w:rFonts w:ascii="Arial" w:hAnsi="Arial" w:cs="Arial"/>
          <w:sz w:val="22"/>
          <w:szCs w:val="22"/>
        </w:rPr>
        <w:t>Stavby</w:t>
      </w:r>
      <w:r w:rsidR="00326701" w:rsidRPr="00C74585">
        <w:rPr>
          <w:rFonts w:ascii="Arial" w:hAnsi="Arial" w:cs="Arial"/>
          <w:sz w:val="22"/>
          <w:szCs w:val="22"/>
        </w:rPr>
        <w:t xml:space="preserve"> podle této smlouvy</w:t>
      </w:r>
      <w:r w:rsidR="00B24055" w:rsidRPr="00C74585">
        <w:rPr>
          <w:rFonts w:ascii="Arial" w:hAnsi="Arial" w:cs="Arial"/>
          <w:sz w:val="22"/>
          <w:szCs w:val="22"/>
        </w:rPr>
        <w:t xml:space="preserve"> (odst. </w:t>
      </w:r>
      <w:r w:rsidR="00B24055" w:rsidRPr="00C74585">
        <w:rPr>
          <w:rFonts w:ascii="Arial" w:hAnsi="Arial" w:cs="Arial"/>
          <w:sz w:val="22"/>
          <w:szCs w:val="22"/>
        </w:rPr>
        <w:fldChar w:fldCharType="begin"/>
      </w:r>
      <w:r w:rsidR="00B24055" w:rsidRPr="00C74585">
        <w:rPr>
          <w:rFonts w:ascii="Arial" w:hAnsi="Arial" w:cs="Arial"/>
          <w:sz w:val="22"/>
          <w:szCs w:val="22"/>
        </w:rPr>
        <w:instrText xml:space="preserve"> REF _Ref84223085 \r \h </w:instrText>
      </w:r>
      <w:r w:rsidR="00703A7A" w:rsidRPr="00C74585">
        <w:rPr>
          <w:rFonts w:ascii="Arial" w:hAnsi="Arial" w:cs="Arial"/>
          <w:sz w:val="22"/>
          <w:szCs w:val="22"/>
        </w:rPr>
        <w:instrText xml:space="preserve"> \* MERGEFORMAT </w:instrText>
      </w:r>
      <w:r w:rsidR="00B24055" w:rsidRPr="00C74585">
        <w:rPr>
          <w:rFonts w:ascii="Arial" w:hAnsi="Arial" w:cs="Arial"/>
          <w:sz w:val="22"/>
          <w:szCs w:val="22"/>
        </w:rPr>
      </w:r>
      <w:r w:rsidR="00B24055" w:rsidRPr="00C74585">
        <w:rPr>
          <w:rFonts w:ascii="Arial" w:hAnsi="Arial" w:cs="Arial"/>
          <w:sz w:val="22"/>
          <w:szCs w:val="22"/>
        </w:rPr>
        <w:fldChar w:fldCharType="separate"/>
      </w:r>
      <w:r w:rsidR="008925E8">
        <w:rPr>
          <w:rFonts w:ascii="Arial" w:hAnsi="Arial" w:cs="Arial"/>
          <w:sz w:val="22"/>
          <w:szCs w:val="22"/>
        </w:rPr>
        <w:t>VII.3</w:t>
      </w:r>
      <w:r w:rsidR="00B24055" w:rsidRPr="00C74585">
        <w:rPr>
          <w:rFonts w:ascii="Arial" w:hAnsi="Arial" w:cs="Arial"/>
          <w:sz w:val="22"/>
          <w:szCs w:val="22"/>
        </w:rPr>
        <w:fldChar w:fldCharType="end"/>
      </w:r>
      <w:r w:rsidR="00954EFB" w:rsidRPr="00C74585">
        <w:rPr>
          <w:rFonts w:ascii="Arial" w:hAnsi="Arial" w:cs="Arial"/>
          <w:sz w:val="22"/>
          <w:szCs w:val="22"/>
        </w:rPr>
        <w:t>.</w:t>
      </w:r>
      <w:r w:rsidR="00B24055" w:rsidRPr="00C74585">
        <w:rPr>
          <w:rFonts w:ascii="Arial" w:hAnsi="Arial" w:cs="Arial"/>
          <w:sz w:val="22"/>
          <w:szCs w:val="22"/>
        </w:rPr>
        <w:t>)</w:t>
      </w:r>
      <w:r w:rsidR="00326701" w:rsidRPr="00C74585">
        <w:rPr>
          <w:rFonts w:ascii="Arial" w:hAnsi="Arial" w:cs="Arial"/>
          <w:sz w:val="22"/>
          <w:szCs w:val="22"/>
        </w:rPr>
        <w:t>.</w:t>
      </w:r>
    </w:p>
    <w:p w14:paraId="64EA942C" w14:textId="77777777" w:rsidR="00326701" w:rsidRPr="00C74585" w:rsidRDefault="00BE2007" w:rsidP="00C43983">
      <w:pPr>
        <w:widowControl w:val="0"/>
        <w:numPr>
          <w:ilvl w:val="2"/>
          <w:numId w:val="13"/>
        </w:numPr>
        <w:tabs>
          <w:tab w:val="clear" w:pos="2325"/>
        </w:tabs>
        <w:spacing w:after="120" w:line="276" w:lineRule="auto"/>
        <w:ind w:left="993" w:hanging="284"/>
        <w:jc w:val="both"/>
        <w:rPr>
          <w:rFonts w:ascii="Arial" w:hAnsi="Arial" w:cs="Arial"/>
          <w:b/>
          <w:sz w:val="22"/>
          <w:szCs w:val="22"/>
        </w:rPr>
      </w:pPr>
      <w:r w:rsidRPr="00C74585">
        <w:rPr>
          <w:rFonts w:ascii="Arial" w:hAnsi="Arial" w:cs="Arial"/>
          <w:sz w:val="22"/>
          <w:szCs w:val="22"/>
        </w:rPr>
        <w:t>Zhotovitel</w:t>
      </w:r>
      <w:r w:rsidR="00326701" w:rsidRPr="00C74585">
        <w:rPr>
          <w:rFonts w:ascii="Arial" w:hAnsi="Arial" w:cs="Arial"/>
          <w:sz w:val="22"/>
          <w:szCs w:val="22"/>
        </w:rPr>
        <w:t xml:space="preserve"> nemá právo domáhat se zvýšení </w:t>
      </w:r>
      <w:r w:rsidR="00AE4F3D" w:rsidRPr="00C74585">
        <w:rPr>
          <w:rFonts w:ascii="Arial" w:hAnsi="Arial" w:cs="Arial"/>
          <w:sz w:val="22"/>
          <w:szCs w:val="22"/>
        </w:rPr>
        <w:t>Celkové ceny</w:t>
      </w:r>
      <w:r w:rsidR="00326701" w:rsidRPr="00C74585">
        <w:rPr>
          <w:rFonts w:ascii="Arial" w:hAnsi="Arial" w:cs="Arial"/>
          <w:sz w:val="22"/>
          <w:szCs w:val="22"/>
        </w:rPr>
        <w:t xml:space="preserve"> z důvodů chyb nebo nedostatků v </w:t>
      </w:r>
      <w:r w:rsidR="00EE70D2" w:rsidRPr="00C74585">
        <w:rPr>
          <w:rFonts w:ascii="Arial" w:hAnsi="Arial" w:cs="Arial"/>
          <w:sz w:val="22"/>
          <w:szCs w:val="22"/>
        </w:rPr>
        <w:t xml:space="preserve">jednotkových </w:t>
      </w:r>
      <w:r w:rsidR="00326701" w:rsidRPr="00C74585">
        <w:rPr>
          <w:rFonts w:ascii="Arial" w:hAnsi="Arial" w:cs="Arial"/>
          <w:sz w:val="22"/>
          <w:szCs w:val="22"/>
        </w:rPr>
        <w:t xml:space="preserve">cenách oceněného </w:t>
      </w:r>
      <w:r w:rsidR="0031726E" w:rsidRPr="00C74585">
        <w:rPr>
          <w:rFonts w:ascii="Arial" w:hAnsi="Arial" w:cs="Arial"/>
          <w:sz w:val="22"/>
          <w:szCs w:val="22"/>
        </w:rPr>
        <w:t>soupisu prací</w:t>
      </w:r>
      <w:r w:rsidR="00326701" w:rsidRPr="00C74585">
        <w:rPr>
          <w:rFonts w:ascii="Arial" w:hAnsi="Arial" w:cs="Arial"/>
          <w:sz w:val="22"/>
          <w:szCs w:val="22"/>
        </w:rPr>
        <w:t>.</w:t>
      </w:r>
    </w:p>
    <w:p w14:paraId="164337A0" w14:textId="77777777" w:rsidR="00326701" w:rsidRPr="00C74585" w:rsidRDefault="00AE4F3D" w:rsidP="00C43983">
      <w:pPr>
        <w:widowControl w:val="0"/>
        <w:numPr>
          <w:ilvl w:val="1"/>
          <w:numId w:val="5"/>
        </w:numPr>
        <w:tabs>
          <w:tab w:val="clear" w:pos="1191"/>
        </w:tabs>
        <w:spacing w:after="120" w:line="276" w:lineRule="auto"/>
        <w:ind w:left="567" w:hanging="567"/>
        <w:jc w:val="both"/>
        <w:rPr>
          <w:rFonts w:ascii="Arial" w:hAnsi="Arial" w:cs="Arial"/>
          <w:sz w:val="22"/>
          <w:szCs w:val="22"/>
        </w:rPr>
      </w:pPr>
      <w:r w:rsidRPr="00C74585">
        <w:rPr>
          <w:rFonts w:ascii="Arial" w:hAnsi="Arial" w:cs="Arial"/>
          <w:sz w:val="22"/>
          <w:szCs w:val="22"/>
        </w:rPr>
        <w:t>Celková cena může</w:t>
      </w:r>
      <w:r w:rsidR="00326701" w:rsidRPr="00C74585">
        <w:rPr>
          <w:rFonts w:ascii="Arial" w:hAnsi="Arial" w:cs="Arial"/>
          <w:sz w:val="22"/>
          <w:szCs w:val="22"/>
        </w:rPr>
        <w:t xml:space="preserve"> být změněn</w:t>
      </w:r>
      <w:r w:rsidRPr="00C74585">
        <w:rPr>
          <w:rFonts w:ascii="Arial" w:hAnsi="Arial" w:cs="Arial"/>
          <w:sz w:val="22"/>
          <w:szCs w:val="22"/>
        </w:rPr>
        <w:t>a</w:t>
      </w:r>
      <w:r w:rsidR="00326701" w:rsidRPr="00C74585">
        <w:rPr>
          <w:rFonts w:ascii="Arial" w:hAnsi="Arial" w:cs="Arial"/>
          <w:sz w:val="22"/>
          <w:szCs w:val="22"/>
        </w:rPr>
        <w:t xml:space="preserve"> pouze: </w:t>
      </w:r>
    </w:p>
    <w:p w14:paraId="2BB9AE39" w14:textId="77777777" w:rsidR="00FB3BFD" w:rsidRPr="00C74585" w:rsidRDefault="00326701" w:rsidP="00C43983">
      <w:pPr>
        <w:widowControl w:val="0"/>
        <w:numPr>
          <w:ilvl w:val="2"/>
          <w:numId w:val="14"/>
        </w:numPr>
        <w:tabs>
          <w:tab w:val="clear" w:pos="2325"/>
        </w:tabs>
        <w:spacing w:after="120" w:line="276" w:lineRule="auto"/>
        <w:ind w:left="993" w:hanging="284"/>
        <w:jc w:val="both"/>
        <w:rPr>
          <w:rFonts w:ascii="Arial" w:hAnsi="Arial" w:cs="Arial"/>
          <w:sz w:val="22"/>
          <w:szCs w:val="22"/>
        </w:rPr>
      </w:pPr>
      <w:r w:rsidRPr="00C74585">
        <w:rPr>
          <w:rFonts w:ascii="Arial" w:hAnsi="Arial" w:cs="Arial"/>
          <w:sz w:val="22"/>
          <w:szCs w:val="22"/>
        </w:rPr>
        <w:t>pokud se</w:t>
      </w:r>
      <w:r w:rsidR="00737BC2" w:rsidRPr="00C74585">
        <w:rPr>
          <w:rFonts w:ascii="Arial" w:hAnsi="Arial" w:cs="Arial"/>
          <w:sz w:val="22"/>
          <w:szCs w:val="22"/>
        </w:rPr>
        <w:t xml:space="preserve"> Objednatel </w:t>
      </w:r>
      <w:r w:rsidRPr="00C74585">
        <w:rPr>
          <w:rFonts w:ascii="Arial" w:hAnsi="Arial" w:cs="Arial"/>
          <w:sz w:val="22"/>
          <w:szCs w:val="22"/>
        </w:rPr>
        <w:t xml:space="preserve">se </w:t>
      </w:r>
      <w:r w:rsidR="00BE2007" w:rsidRPr="00C74585">
        <w:rPr>
          <w:rFonts w:ascii="Arial" w:hAnsi="Arial" w:cs="Arial"/>
          <w:sz w:val="22"/>
          <w:szCs w:val="22"/>
        </w:rPr>
        <w:t>Zhotovitel</w:t>
      </w:r>
      <w:r w:rsidRPr="00C74585">
        <w:rPr>
          <w:rFonts w:ascii="Arial" w:hAnsi="Arial" w:cs="Arial"/>
          <w:sz w:val="22"/>
          <w:szCs w:val="22"/>
        </w:rPr>
        <w:t xml:space="preserve">em za dále sjednaných podmínek dohodnou na provedení i jiných prací nebo </w:t>
      </w:r>
      <w:r w:rsidR="00EB4FE8" w:rsidRPr="00C74585">
        <w:rPr>
          <w:rFonts w:ascii="Arial" w:hAnsi="Arial" w:cs="Arial"/>
          <w:sz w:val="22"/>
          <w:szCs w:val="22"/>
        </w:rPr>
        <w:t>dodávek</w:t>
      </w:r>
      <w:r w:rsidRPr="00C74585">
        <w:rPr>
          <w:rFonts w:ascii="Arial" w:hAnsi="Arial" w:cs="Arial"/>
          <w:sz w:val="22"/>
          <w:szCs w:val="22"/>
        </w:rPr>
        <w:t xml:space="preserve"> než těch, které byly obsahem </w:t>
      </w:r>
      <w:r w:rsidR="0087426E" w:rsidRPr="00C74585">
        <w:rPr>
          <w:rFonts w:ascii="Arial" w:hAnsi="Arial" w:cs="Arial"/>
          <w:sz w:val="22"/>
          <w:szCs w:val="22"/>
        </w:rPr>
        <w:t xml:space="preserve">Projektové dokumentace </w:t>
      </w:r>
      <w:r w:rsidRPr="00C74585">
        <w:rPr>
          <w:rFonts w:ascii="Arial" w:hAnsi="Arial" w:cs="Arial"/>
          <w:sz w:val="22"/>
          <w:szCs w:val="22"/>
        </w:rPr>
        <w:t xml:space="preserve">a </w:t>
      </w:r>
      <w:r w:rsidR="0031726E" w:rsidRPr="00C74585">
        <w:rPr>
          <w:rFonts w:ascii="Arial" w:hAnsi="Arial" w:cs="Arial"/>
          <w:sz w:val="22"/>
          <w:szCs w:val="22"/>
        </w:rPr>
        <w:t>soupisu prací</w:t>
      </w:r>
      <w:r w:rsidRPr="00C74585">
        <w:rPr>
          <w:rFonts w:ascii="Arial" w:hAnsi="Arial" w:cs="Arial"/>
          <w:sz w:val="22"/>
          <w:szCs w:val="22"/>
        </w:rPr>
        <w:t xml:space="preserve"> nebo na vyloučení některé práce nebo dodávky z předmětu plnění;</w:t>
      </w:r>
      <w:r w:rsidR="00FB3BFD" w:rsidRPr="00C74585">
        <w:rPr>
          <w:rFonts w:ascii="Arial" w:hAnsi="Arial" w:cs="Arial"/>
          <w:sz w:val="22"/>
          <w:szCs w:val="22"/>
        </w:rPr>
        <w:t xml:space="preserve"> </w:t>
      </w:r>
    </w:p>
    <w:p w14:paraId="0D5D83EC" w14:textId="77777777" w:rsidR="00326701" w:rsidRPr="00C74585" w:rsidRDefault="00C90E8B" w:rsidP="00C43983">
      <w:pPr>
        <w:widowControl w:val="0"/>
        <w:numPr>
          <w:ilvl w:val="2"/>
          <w:numId w:val="14"/>
        </w:numPr>
        <w:tabs>
          <w:tab w:val="clear" w:pos="2325"/>
        </w:tabs>
        <w:spacing w:after="120" w:line="276" w:lineRule="auto"/>
        <w:ind w:left="993" w:hanging="284"/>
        <w:jc w:val="both"/>
        <w:rPr>
          <w:rFonts w:ascii="Arial" w:hAnsi="Arial" w:cs="Arial"/>
          <w:sz w:val="22"/>
          <w:szCs w:val="22"/>
        </w:rPr>
      </w:pPr>
      <w:r w:rsidRPr="00C74585">
        <w:rPr>
          <w:rFonts w:ascii="Arial" w:hAnsi="Arial" w:cs="Arial"/>
          <w:sz w:val="22"/>
          <w:szCs w:val="22"/>
        </w:rPr>
        <w:t>dojde-li</w:t>
      </w:r>
      <w:r w:rsidR="00326701" w:rsidRPr="00C74585">
        <w:rPr>
          <w:rFonts w:ascii="Arial" w:hAnsi="Arial" w:cs="Arial"/>
          <w:sz w:val="22"/>
          <w:szCs w:val="22"/>
        </w:rPr>
        <w:t xml:space="preserve"> ke změně zákonné sazby DPH</w:t>
      </w:r>
      <w:r w:rsidR="00067FC2" w:rsidRPr="00C74585">
        <w:rPr>
          <w:rFonts w:ascii="Arial" w:hAnsi="Arial" w:cs="Arial"/>
          <w:sz w:val="22"/>
          <w:szCs w:val="22"/>
        </w:rPr>
        <w:t xml:space="preserve"> či ke změně v oblasti přenesen</w:t>
      </w:r>
      <w:r w:rsidR="00A326D5" w:rsidRPr="00C74585">
        <w:rPr>
          <w:rFonts w:ascii="Arial" w:hAnsi="Arial" w:cs="Arial"/>
          <w:sz w:val="22"/>
          <w:szCs w:val="22"/>
        </w:rPr>
        <w:t>é</w:t>
      </w:r>
      <w:r w:rsidR="00067FC2" w:rsidRPr="00C74585">
        <w:rPr>
          <w:rFonts w:ascii="Arial" w:hAnsi="Arial" w:cs="Arial"/>
          <w:sz w:val="22"/>
          <w:szCs w:val="22"/>
        </w:rPr>
        <w:t xml:space="preserve"> daňové povinnosti</w:t>
      </w:r>
      <w:r w:rsidR="00326701" w:rsidRPr="00C74585">
        <w:rPr>
          <w:rFonts w:ascii="Arial" w:hAnsi="Arial" w:cs="Arial"/>
          <w:sz w:val="22"/>
          <w:szCs w:val="22"/>
        </w:rPr>
        <w:t xml:space="preserve">, je </w:t>
      </w:r>
      <w:r w:rsidR="00BE2007" w:rsidRPr="00C74585">
        <w:rPr>
          <w:rFonts w:ascii="Arial" w:hAnsi="Arial" w:cs="Arial"/>
          <w:sz w:val="22"/>
          <w:szCs w:val="22"/>
        </w:rPr>
        <w:t>Zhotovitel</w:t>
      </w:r>
      <w:r w:rsidR="00326701" w:rsidRPr="00C74585">
        <w:rPr>
          <w:rFonts w:ascii="Arial" w:hAnsi="Arial" w:cs="Arial"/>
          <w:sz w:val="22"/>
          <w:szCs w:val="22"/>
        </w:rPr>
        <w:t xml:space="preserve"> ke sjednané ceně bez DPH povinen účtovat DPH v platné výši; smluvní strany se dohodly, že v případě změny ceny v důsledku změny sazby DPH není nutno k</w:t>
      </w:r>
      <w:r w:rsidR="005324FD" w:rsidRPr="00C74585">
        <w:rPr>
          <w:rFonts w:ascii="Arial" w:hAnsi="Arial" w:cs="Arial"/>
          <w:sz w:val="22"/>
          <w:szCs w:val="22"/>
        </w:rPr>
        <w:t xml:space="preserve"> této</w:t>
      </w:r>
      <w:r w:rsidR="00326701" w:rsidRPr="00C74585">
        <w:rPr>
          <w:rFonts w:ascii="Arial" w:hAnsi="Arial" w:cs="Arial"/>
          <w:sz w:val="22"/>
          <w:szCs w:val="22"/>
        </w:rPr>
        <w:t xml:space="preserve"> smlouvě uzavírat dodatek.</w:t>
      </w:r>
    </w:p>
    <w:p w14:paraId="579AA596" w14:textId="77777777" w:rsidR="00326701" w:rsidRPr="00C74585" w:rsidRDefault="00326701" w:rsidP="00C43983">
      <w:pPr>
        <w:widowControl w:val="0"/>
        <w:numPr>
          <w:ilvl w:val="1"/>
          <w:numId w:val="5"/>
        </w:numPr>
        <w:tabs>
          <w:tab w:val="clear" w:pos="1191"/>
        </w:tabs>
        <w:spacing w:after="120" w:line="276" w:lineRule="auto"/>
        <w:ind w:left="567" w:hanging="567"/>
        <w:jc w:val="both"/>
        <w:rPr>
          <w:rFonts w:ascii="Arial" w:hAnsi="Arial" w:cs="Arial"/>
          <w:sz w:val="22"/>
          <w:szCs w:val="22"/>
        </w:rPr>
      </w:pPr>
      <w:r w:rsidRPr="00C74585">
        <w:rPr>
          <w:rFonts w:ascii="Arial" w:hAnsi="Arial" w:cs="Arial"/>
          <w:sz w:val="22"/>
          <w:szCs w:val="22"/>
        </w:rPr>
        <w:t>Způsob sjednání změny ceny</w:t>
      </w:r>
    </w:p>
    <w:p w14:paraId="62CF55D0" w14:textId="77777777" w:rsidR="00326701" w:rsidRPr="00C74585" w:rsidRDefault="00326701" w:rsidP="00C43983">
      <w:pPr>
        <w:widowControl w:val="0"/>
        <w:numPr>
          <w:ilvl w:val="2"/>
          <w:numId w:val="15"/>
        </w:numPr>
        <w:tabs>
          <w:tab w:val="clear" w:pos="2325"/>
          <w:tab w:val="num" w:pos="993"/>
        </w:tabs>
        <w:spacing w:after="120" w:line="276" w:lineRule="auto"/>
        <w:ind w:left="993" w:hanging="284"/>
        <w:jc w:val="both"/>
        <w:rPr>
          <w:rFonts w:ascii="Arial" w:hAnsi="Arial" w:cs="Arial"/>
          <w:sz w:val="22"/>
          <w:szCs w:val="22"/>
        </w:rPr>
      </w:pPr>
      <w:bookmarkStart w:id="53" w:name="_Ref106780398"/>
      <w:r w:rsidRPr="00C74585">
        <w:rPr>
          <w:rFonts w:ascii="Arial" w:hAnsi="Arial" w:cs="Arial"/>
          <w:sz w:val="22"/>
          <w:szCs w:val="22"/>
        </w:rPr>
        <w:t>Nastane-li některá z</w:t>
      </w:r>
      <w:r w:rsidR="00861A7C" w:rsidRPr="00C74585">
        <w:rPr>
          <w:rFonts w:ascii="Arial" w:hAnsi="Arial" w:cs="Arial"/>
          <w:sz w:val="22"/>
          <w:szCs w:val="22"/>
        </w:rPr>
        <w:t>e</w:t>
      </w:r>
      <w:r w:rsidRPr="00C74585">
        <w:rPr>
          <w:rFonts w:ascii="Arial" w:hAnsi="Arial" w:cs="Arial"/>
          <w:sz w:val="22"/>
          <w:szCs w:val="22"/>
        </w:rPr>
        <w:t> </w:t>
      </w:r>
      <w:r w:rsidR="0087426E" w:rsidRPr="00C74585">
        <w:rPr>
          <w:rFonts w:ascii="Arial" w:hAnsi="Arial" w:cs="Arial"/>
          <w:sz w:val="22"/>
          <w:szCs w:val="22"/>
        </w:rPr>
        <w:t>situací</w:t>
      </w:r>
      <w:r w:rsidRPr="00C74585">
        <w:rPr>
          <w:rFonts w:ascii="Arial" w:hAnsi="Arial" w:cs="Arial"/>
          <w:sz w:val="22"/>
          <w:szCs w:val="22"/>
        </w:rPr>
        <w:t xml:space="preserve">, za kterých je možná změna </w:t>
      </w:r>
      <w:r w:rsidR="00AE4F3D" w:rsidRPr="00C74585">
        <w:rPr>
          <w:rFonts w:ascii="Arial" w:hAnsi="Arial" w:cs="Arial"/>
          <w:sz w:val="22"/>
          <w:szCs w:val="22"/>
        </w:rPr>
        <w:t>Celkové</w:t>
      </w:r>
      <w:r w:rsidRPr="00C74585">
        <w:rPr>
          <w:rFonts w:ascii="Arial" w:hAnsi="Arial" w:cs="Arial"/>
          <w:sz w:val="22"/>
          <w:szCs w:val="22"/>
        </w:rPr>
        <w:t xml:space="preserve"> cen</w:t>
      </w:r>
      <w:r w:rsidR="00AE4F3D" w:rsidRPr="00C74585">
        <w:rPr>
          <w:rFonts w:ascii="Arial" w:hAnsi="Arial" w:cs="Arial"/>
          <w:sz w:val="22"/>
          <w:szCs w:val="22"/>
        </w:rPr>
        <w:t>y</w:t>
      </w:r>
      <w:r w:rsidR="0084303E" w:rsidRPr="00C74585">
        <w:rPr>
          <w:rFonts w:ascii="Arial" w:hAnsi="Arial" w:cs="Arial"/>
          <w:sz w:val="22"/>
          <w:szCs w:val="22"/>
        </w:rPr>
        <w:t xml:space="preserve">, </w:t>
      </w:r>
      <w:r w:rsidRPr="00C74585">
        <w:rPr>
          <w:rFonts w:ascii="Arial" w:hAnsi="Arial" w:cs="Arial"/>
          <w:sz w:val="22"/>
          <w:szCs w:val="22"/>
        </w:rPr>
        <w:t xml:space="preserve">je </w:t>
      </w:r>
      <w:r w:rsidR="00BE2007" w:rsidRPr="00C74585">
        <w:rPr>
          <w:rFonts w:ascii="Arial" w:hAnsi="Arial" w:cs="Arial"/>
          <w:sz w:val="22"/>
          <w:szCs w:val="22"/>
        </w:rPr>
        <w:t>Zhotovitel</w:t>
      </w:r>
      <w:r w:rsidRPr="00C74585">
        <w:rPr>
          <w:rFonts w:ascii="Arial" w:hAnsi="Arial" w:cs="Arial"/>
          <w:sz w:val="22"/>
          <w:szCs w:val="22"/>
        </w:rPr>
        <w:t xml:space="preserve"> povinen provést výpočet změny </w:t>
      </w:r>
      <w:r w:rsidR="00AE4F3D" w:rsidRPr="00C74585">
        <w:rPr>
          <w:rFonts w:ascii="Arial" w:hAnsi="Arial" w:cs="Arial"/>
          <w:sz w:val="22"/>
          <w:szCs w:val="22"/>
        </w:rPr>
        <w:t>Celkové</w:t>
      </w:r>
      <w:r w:rsidRPr="00C74585">
        <w:rPr>
          <w:rFonts w:ascii="Arial" w:hAnsi="Arial" w:cs="Arial"/>
          <w:sz w:val="22"/>
          <w:szCs w:val="22"/>
        </w:rPr>
        <w:t xml:space="preserve"> cen</w:t>
      </w:r>
      <w:r w:rsidR="00AE4F3D" w:rsidRPr="00C74585">
        <w:rPr>
          <w:rFonts w:ascii="Arial" w:hAnsi="Arial" w:cs="Arial"/>
          <w:sz w:val="22"/>
          <w:szCs w:val="22"/>
        </w:rPr>
        <w:t>y</w:t>
      </w:r>
      <w:r w:rsidR="00737BC2" w:rsidRPr="00C74585">
        <w:rPr>
          <w:rFonts w:ascii="Arial" w:hAnsi="Arial" w:cs="Arial"/>
          <w:sz w:val="22"/>
          <w:szCs w:val="22"/>
        </w:rPr>
        <w:t xml:space="preserve"> </w:t>
      </w:r>
      <w:r w:rsidR="00A87C7D" w:rsidRPr="00C74585">
        <w:rPr>
          <w:rFonts w:ascii="Arial" w:hAnsi="Arial" w:cs="Arial"/>
          <w:sz w:val="22"/>
          <w:szCs w:val="22"/>
        </w:rPr>
        <w:t>a</w:t>
      </w:r>
      <w:r w:rsidR="00737BC2" w:rsidRPr="00C74585">
        <w:rPr>
          <w:rFonts w:ascii="Arial" w:hAnsi="Arial" w:cs="Arial"/>
          <w:sz w:val="22"/>
          <w:szCs w:val="22"/>
        </w:rPr>
        <w:t> její část</w:t>
      </w:r>
      <w:r w:rsidR="009111F5" w:rsidRPr="00C74585">
        <w:rPr>
          <w:rFonts w:ascii="Arial" w:hAnsi="Arial" w:cs="Arial"/>
          <w:sz w:val="22"/>
          <w:szCs w:val="22"/>
        </w:rPr>
        <w:t>i</w:t>
      </w:r>
      <w:r w:rsidRPr="00C74585">
        <w:rPr>
          <w:rFonts w:ascii="Arial" w:hAnsi="Arial" w:cs="Arial"/>
          <w:sz w:val="22"/>
          <w:szCs w:val="22"/>
        </w:rPr>
        <w:t xml:space="preserve"> a předložit </w:t>
      </w:r>
      <w:r w:rsidR="008B43C7" w:rsidRPr="00C74585">
        <w:rPr>
          <w:rFonts w:ascii="Arial" w:hAnsi="Arial" w:cs="Arial"/>
          <w:sz w:val="22"/>
          <w:szCs w:val="22"/>
        </w:rPr>
        <w:t xml:space="preserve">písemný </w:t>
      </w:r>
      <w:r w:rsidR="007976F2" w:rsidRPr="00C74585">
        <w:rPr>
          <w:rFonts w:ascii="Arial" w:hAnsi="Arial" w:cs="Arial"/>
          <w:sz w:val="22"/>
          <w:szCs w:val="22"/>
        </w:rPr>
        <w:t xml:space="preserve">podrobně odůvodněný </w:t>
      </w:r>
      <w:r w:rsidRPr="00C74585">
        <w:rPr>
          <w:rFonts w:ascii="Arial" w:hAnsi="Arial" w:cs="Arial"/>
          <w:sz w:val="22"/>
          <w:szCs w:val="22"/>
        </w:rPr>
        <w:t xml:space="preserve">požadavek na změnu </w:t>
      </w:r>
      <w:r w:rsidR="00AE4F3D" w:rsidRPr="00C74585">
        <w:rPr>
          <w:rFonts w:ascii="Arial" w:hAnsi="Arial" w:cs="Arial"/>
          <w:sz w:val="22"/>
          <w:szCs w:val="22"/>
        </w:rPr>
        <w:t>Celkové ceny</w:t>
      </w:r>
      <w:r w:rsidR="00737BC2" w:rsidRPr="00C74585">
        <w:rPr>
          <w:rFonts w:ascii="Arial" w:hAnsi="Arial" w:cs="Arial"/>
          <w:sz w:val="22"/>
          <w:szCs w:val="22"/>
        </w:rPr>
        <w:t xml:space="preserve"> </w:t>
      </w:r>
      <w:r w:rsidR="00A14C11" w:rsidRPr="00C74585">
        <w:rPr>
          <w:rFonts w:ascii="Arial" w:hAnsi="Arial" w:cs="Arial"/>
          <w:sz w:val="22"/>
          <w:szCs w:val="22"/>
        </w:rPr>
        <w:t>a</w:t>
      </w:r>
      <w:r w:rsidR="00737BC2" w:rsidRPr="00C74585">
        <w:rPr>
          <w:rFonts w:ascii="Arial" w:hAnsi="Arial" w:cs="Arial"/>
          <w:sz w:val="22"/>
          <w:szCs w:val="22"/>
        </w:rPr>
        <w:t> její část</w:t>
      </w:r>
      <w:r w:rsidR="009111F5" w:rsidRPr="00C74585">
        <w:rPr>
          <w:rFonts w:ascii="Arial" w:hAnsi="Arial" w:cs="Arial"/>
          <w:sz w:val="22"/>
          <w:szCs w:val="22"/>
        </w:rPr>
        <w:t>i</w:t>
      </w:r>
      <w:r w:rsidRPr="00C74585">
        <w:rPr>
          <w:rFonts w:ascii="Arial" w:hAnsi="Arial" w:cs="Arial"/>
          <w:sz w:val="22"/>
          <w:szCs w:val="22"/>
        </w:rPr>
        <w:t xml:space="preserve"> </w:t>
      </w:r>
      <w:r w:rsidR="00BE2007" w:rsidRPr="00C74585">
        <w:rPr>
          <w:rFonts w:ascii="Arial" w:hAnsi="Arial" w:cs="Arial"/>
          <w:sz w:val="22"/>
          <w:szCs w:val="22"/>
        </w:rPr>
        <w:t>Objednatel</w:t>
      </w:r>
      <w:r w:rsidRPr="00C74585">
        <w:rPr>
          <w:rFonts w:ascii="Arial" w:hAnsi="Arial" w:cs="Arial"/>
          <w:sz w:val="22"/>
          <w:szCs w:val="22"/>
        </w:rPr>
        <w:t>i k</w:t>
      </w:r>
      <w:r w:rsidR="007040E0" w:rsidRPr="00C74585">
        <w:rPr>
          <w:rFonts w:ascii="Arial" w:hAnsi="Arial" w:cs="Arial"/>
          <w:sz w:val="22"/>
          <w:szCs w:val="22"/>
        </w:rPr>
        <w:t xml:space="preserve"> odsouhlasení</w:t>
      </w:r>
      <w:r w:rsidRPr="00C74585">
        <w:rPr>
          <w:rFonts w:ascii="Arial" w:hAnsi="Arial" w:cs="Arial"/>
          <w:sz w:val="22"/>
          <w:szCs w:val="22"/>
        </w:rPr>
        <w:t>, popřípadě oznámit</w:t>
      </w:r>
      <w:r w:rsidR="00737BC2" w:rsidRPr="00C74585">
        <w:rPr>
          <w:rFonts w:ascii="Arial" w:hAnsi="Arial" w:cs="Arial"/>
          <w:sz w:val="22"/>
          <w:szCs w:val="22"/>
        </w:rPr>
        <w:t xml:space="preserve"> příslušnému</w:t>
      </w:r>
      <w:r w:rsidRPr="00C74585">
        <w:rPr>
          <w:rFonts w:ascii="Arial" w:hAnsi="Arial" w:cs="Arial"/>
          <w:sz w:val="22"/>
          <w:szCs w:val="22"/>
        </w:rPr>
        <w:t xml:space="preserve"> </w:t>
      </w:r>
      <w:r w:rsidR="00BE2007" w:rsidRPr="00C74585">
        <w:rPr>
          <w:rFonts w:ascii="Arial" w:hAnsi="Arial" w:cs="Arial"/>
          <w:sz w:val="22"/>
          <w:szCs w:val="22"/>
        </w:rPr>
        <w:t>Objednatel</w:t>
      </w:r>
      <w:r w:rsidRPr="00C74585">
        <w:rPr>
          <w:rFonts w:ascii="Arial" w:hAnsi="Arial" w:cs="Arial"/>
          <w:sz w:val="22"/>
          <w:szCs w:val="22"/>
        </w:rPr>
        <w:t xml:space="preserve">i změnu </w:t>
      </w:r>
      <w:r w:rsidR="00AE4F3D" w:rsidRPr="00C74585">
        <w:rPr>
          <w:rFonts w:ascii="Arial" w:hAnsi="Arial" w:cs="Arial"/>
          <w:sz w:val="22"/>
          <w:szCs w:val="22"/>
        </w:rPr>
        <w:t>Celkové ceny</w:t>
      </w:r>
      <w:r w:rsidR="00737BC2" w:rsidRPr="00C74585">
        <w:rPr>
          <w:rFonts w:ascii="Arial" w:hAnsi="Arial" w:cs="Arial"/>
          <w:sz w:val="22"/>
          <w:szCs w:val="22"/>
        </w:rPr>
        <w:t xml:space="preserve"> </w:t>
      </w:r>
      <w:r w:rsidR="00A14C11" w:rsidRPr="00C74585">
        <w:rPr>
          <w:rFonts w:ascii="Arial" w:hAnsi="Arial" w:cs="Arial"/>
          <w:sz w:val="22"/>
          <w:szCs w:val="22"/>
        </w:rPr>
        <w:t>a</w:t>
      </w:r>
      <w:r w:rsidR="00737BC2" w:rsidRPr="00C74585">
        <w:rPr>
          <w:rFonts w:ascii="Arial" w:hAnsi="Arial" w:cs="Arial"/>
          <w:sz w:val="22"/>
          <w:szCs w:val="22"/>
        </w:rPr>
        <w:t> její část</w:t>
      </w:r>
      <w:r w:rsidR="009111F5" w:rsidRPr="00C74585">
        <w:rPr>
          <w:rFonts w:ascii="Arial" w:hAnsi="Arial" w:cs="Arial"/>
          <w:sz w:val="22"/>
          <w:szCs w:val="22"/>
        </w:rPr>
        <w:t>i</w:t>
      </w:r>
      <w:r w:rsidRPr="00C74585">
        <w:rPr>
          <w:rFonts w:ascii="Arial" w:hAnsi="Arial" w:cs="Arial"/>
          <w:sz w:val="22"/>
          <w:szCs w:val="22"/>
        </w:rPr>
        <w:t xml:space="preserve"> v případě </w:t>
      </w:r>
      <w:r w:rsidR="008B43C7" w:rsidRPr="00C74585">
        <w:rPr>
          <w:rFonts w:ascii="Arial" w:hAnsi="Arial" w:cs="Arial"/>
          <w:sz w:val="22"/>
          <w:szCs w:val="22"/>
        </w:rPr>
        <w:t xml:space="preserve">změny </w:t>
      </w:r>
      <w:r w:rsidRPr="00C74585">
        <w:rPr>
          <w:rFonts w:ascii="Arial" w:hAnsi="Arial" w:cs="Arial"/>
          <w:sz w:val="22"/>
          <w:szCs w:val="22"/>
        </w:rPr>
        <w:t>sazeb DPH.</w:t>
      </w:r>
      <w:bookmarkEnd w:id="53"/>
    </w:p>
    <w:p w14:paraId="471C0319" w14:textId="77777777" w:rsidR="0087426E" w:rsidRPr="00C74585" w:rsidRDefault="00326701" w:rsidP="00C43983">
      <w:pPr>
        <w:widowControl w:val="0"/>
        <w:numPr>
          <w:ilvl w:val="2"/>
          <w:numId w:val="15"/>
        </w:numPr>
        <w:tabs>
          <w:tab w:val="clear" w:pos="2325"/>
          <w:tab w:val="num" w:pos="993"/>
        </w:tabs>
        <w:spacing w:after="120" w:line="276" w:lineRule="auto"/>
        <w:ind w:left="993" w:hanging="284"/>
        <w:jc w:val="both"/>
        <w:rPr>
          <w:rFonts w:ascii="Arial" w:hAnsi="Arial" w:cs="Arial"/>
          <w:b/>
          <w:sz w:val="22"/>
          <w:szCs w:val="22"/>
        </w:rPr>
      </w:pPr>
      <w:r w:rsidRPr="00C74585">
        <w:rPr>
          <w:rFonts w:ascii="Arial" w:hAnsi="Arial" w:cs="Arial"/>
          <w:sz w:val="22"/>
          <w:szCs w:val="22"/>
        </w:rPr>
        <w:t>Písemn</w:t>
      </w:r>
      <w:r w:rsidR="008B43C7" w:rsidRPr="00C74585">
        <w:rPr>
          <w:rFonts w:ascii="Arial" w:hAnsi="Arial" w:cs="Arial"/>
          <w:sz w:val="22"/>
          <w:szCs w:val="22"/>
        </w:rPr>
        <w:t>ý</w:t>
      </w:r>
      <w:r w:rsidRPr="00C74585">
        <w:rPr>
          <w:rFonts w:ascii="Arial" w:hAnsi="Arial" w:cs="Arial"/>
          <w:sz w:val="22"/>
          <w:szCs w:val="22"/>
        </w:rPr>
        <w:t xml:space="preserve"> </w:t>
      </w:r>
      <w:r w:rsidR="008B43C7" w:rsidRPr="00C74585">
        <w:rPr>
          <w:rFonts w:ascii="Arial" w:hAnsi="Arial" w:cs="Arial"/>
          <w:sz w:val="22"/>
          <w:szCs w:val="22"/>
        </w:rPr>
        <w:t xml:space="preserve">požadavek </w:t>
      </w:r>
      <w:r w:rsidR="00861A7C" w:rsidRPr="00C74585">
        <w:rPr>
          <w:rFonts w:ascii="Arial" w:hAnsi="Arial" w:cs="Arial"/>
          <w:sz w:val="22"/>
          <w:szCs w:val="22"/>
        </w:rPr>
        <w:t xml:space="preserve">Zhotovitele </w:t>
      </w:r>
      <w:r w:rsidRPr="00C74585">
        <w:rPr>
          <w:rFonts w:ascii="Arial" w:hAnsi="Arial" w:cs="Arial"/>
          <w:sz w:val="22"/>
          <w:szCs w:val="22"/>
        </w:rPr>
        <w:t xml:space="preserve">nezakládá právo </w:t>
      </w:r>
      <w:r w:rsidR="00BE2007" w:rsidRPr="00C74585">
        <w:rPr>
          <w:rFonts w:ascii="Arial" w:hAnsi="Arial" w:cs="Arial"/>
          <w:sz w:val="22"/>
          <w:szCs w:val="22"/>
        </w:rPr>
        <w:t>Zhotovitel</w:t>
      </w:r>
      <w:r w:rsidRPr="00C74585">
        <w:rPr>
          <w:rFonts w:ascii="Arial" w:hAnsi="Arial" w:cs="Arial"/>
          <w:sz w:val="22"/>
          <w:szCs w:val="22"/>
        </w:rPr>
        <w:t xml:space="preserve">e na jednostranné zvýšení </w:t>
      </w:r>
      <w:r w:rsidR="00AE4F3D" w:rsidRPr="00C74585">
        <w:rPr>
          <w:rFonts w:ascii="Arial" w:hAnsi="Arial" w:cs="Arial"/>
          <w:sz w:val="22"/>
          <w:szCs w:val="22"/>
        </w:rPr>
        <w:t>Celkové</w:t>
      </w:r>
      <w:r w:rsidRPr="00C74585">
        <w:rPr>
          <w:rFonts w:ascii="Arial" w:hAnsi="Arial" w:cs="Arial"/>
          <w:sz w:val="22"/>
          <w:szCs w:val="22"/>
        </w:rPr>
        <w:t xml:space="preserve"> ceny</w:t>
      </w:r>
      <w:r w:rsidR="00737BC2" w:rsidRPr="00C74585">
        <w:rPr>
          <w:rFonts w:ascii="Arial" w:hAnsi="Arial" w:cs="Arial"/>
          <w:sz w:val="22"/>
          <w:szCs w:val="22"/>
        </w:rPr>
        <w:t xml:space="preserve"> </w:t>
      </w:r>
      <w:r w:rsidR="009111F5" w:rsidRPr="00C74585">
        <w:rPr>
          <w:rFonts w:ascii="Arial" w:hAnsi="Arial" w:cs="Arial"/>
          <w:sz w:val="22"/>
          <w:szCs w:val="22"/>
        </w:rPr>
        <w:t>a</w:t>
      </w:r>
      <w:r w:rsidR="00737BC2" w:rsidRPr="00C74585">
        <w:rPr>
          <w:rFonts w:ascii="Arial" w:hAnsi="Arial" w:cs="Arial"/>
          <w:sz w:val="22"/>
          <w:szCs w:val="22"/>
        </w:rPr>
        <w:t xml:space="preserve"> její části</w:t>
      </w:r>
      <w:r w:rsidRPr="00C74585">
        <w:rPr>
          <w:rFonts w:ascii="Arial" w:hAnsi="Arial" w:cs="Arial"/>
          <w:sz w:val="22"/>
          <w:szCs w:val="22"/>
        </w:rPr>
        <w:t xml:space="preserve">, vyjma případu změny sazby DPH. Jednání o zvýšení </w:t>
      </w:r>
      <w:r w:rsidR="00AE4F3D" w:rsidRPr="00C74585">
        <w:rPr>
          <w:rFonts w:ascii="Arial" w:hAnsi="Arial" w:cs="Arial"/>
          <w:sz w:val="22"/>
          <w:szCs w:val="22"/>
        </w:rPr>
        <w:t>Celkové</w:t>
      </w:r>
      <w:r w:rsidRPr="00C74585">
        <w:rPr>
          <w:rFonts w:ascii="Arial" w:hAnsi="Arial" w:cs="Arial"/>
          <w:sz w:val="22"/>
          <w:szCs w:val="22"/>
        </w:rPr>
        <w:t xml:space="preserve"> ceny</w:t>
      </w:r>
      <w:r w:rsidR="00737BC2" w:rsidRPr="00C74585">
        <w:rPr>
          <w:rFonts w:ascii="Arial" w:hAnsi="Arial" w:cs="Arial"/>
          <w:sz w:val="22"/>
          <w:szCs w:val="22"/>
        </w:rPr>
        <w:t xml:space="preserve"> </w:t>
      </w:r>
      <w:r w:rsidR="009111F5" w:rsidRPr="00C74585">
        <w:rPr>
          <w:rFonts w:ascii="Arial" w:hAnsi="Arial" w:cs="Arial"/>
          <w:sz w:val="22"/>
          <w:szCs w:val="22"/>
        </w:rPr>
        <w:t>a</w:t>
      </w:r>
      <w:r w:rsidR="00737BC2" w:rsidRPr="00C74585">
        <w:rPr>
          <w:rFonts w:ascii="Arial" w:hAnsi="Arial" w:cs="Arial"/>
          <w:sz w:val="22"/>
          <w:szCs w:val="22"/>
        </w:rPr>
        <w:t xml:space="preserve"> její části</w:t>
      </w:r>
      <w:r w:rsidRPr="00C74585">
        <w:rPr>
          <w:rFonts w:ascii="Arial" w:hAnsi="Arial" w:cs="Arial"/>
          <w:sz w:val="22"/>
          <w:szCs w:val="22"/>
        </w:rPr>
        <w:t xml:space="preserve"> je možné pouze za podmínek daných touto </w:t>
      </w:r>
      <w:r w:rsidRPr="00C74585">
        <w:rPr>
          <w:rFonts w:ascii="Arial" w:hAnsi="Arial" w:cs="Arial"/>
          <w:sz w:val="22"/>
          <w:szCs w:val="22"/>
        </w:rPr>
        <w:lastRenderedPageBreak/>
        <w:t>smlouvou a podmínek vyplývajících z</w:t>
      </w:r>
      <w:r w:rsidR="00440D60" w:rsidRPr="00C74585">
        <w:rPr>
          <w:rFonts w:ascii="Arial" w:hAnsi="Arial" w:cs="Arial"/>
          <w:sz w:val="22"/>
          <w:szCs w:val="22"/>
        </w:rPr>
        <w:t>e Z</w:t>
      </w:r>
      <w:r w:rsidR="001417F9" w:rsidRPr="00C74585">
        <w:rPr>
          <w:rFonts w:ascii="Arial" w:hAnsi="Arial" w:cs="Arial"/>
          <w:sz w:val="22"/>
          <w:szCs w:val="22"/>
        </w:rPr>
        <w:t>Z</w:t>
      </w:r>
      <w:r w:rsidR="00440D60" w:rsidRPr="00C74585">
        <w:rPr>
          <w:rFonts w:ascii="Arial" w:hAnsi="Arial" w:cs="Arial"/>
          <w:sz w:val="22"/>
          <w:szCs w:val="22"/>
        </w:rPr>
        <w:t>VZ</w:t>
      </w:r>
      <w:r w:rsidRPr="00C74585">
        <w:rPr>
          <w:rFonts w:ascii="Arial" w:hAnsi="Arial" w:cs="Arial"/>
          <w:sz w:val="22"/>
          <w:szCs w:val="22"/>
        </w:rPr>
        <w:t>.</w:t>
      </w:r>
      <w:r w:rsidR="005E280F" w:rsidRPr="00C74585">
        <w:rPr>
          <w:rFonts w:ascii="Arial" w:hAnsi="Arial" w:cs="Arial"/>
          <w:sz w:val="22"/>
          <w:szCs w:val="22"/>
        </w:rPr>
        <w:t xml:space="preserve"> </w:t>
      </w:r>
    </w:p>
    <w:p w14:paraId="18AFBD90" w14:textId="411ABEC9" w:rsidR="0087426E" w:rsidRPr="00C74585" w:rsidRDefault="00C90E8B" w:rsidP="59F528A1">
      <w:pPr>
        <w:widowControl w:val="0"/>
        <w:numPr>
          <w:ilvl w:val="0"/>
          <w:numId w:val="5"/>
        </w:numPr>
        <w:spacing w:before="240" w:after="120" w:line="276" w:lineRule="auto"/>
        <w:ind w:left="0" w:firstLine="0"/>
        <w:jc w:val="center"/>
        <w:outlineLvl w:val="0"/>
        <w:rPr>
          <w:rFonts w:ascii="Arial" w:hAnsi="Arial" w:cs="Arial"/>
          <w:b/>
          <w:bCs/>
          <w:sz w:val="22"/>
          <w:szCs w:val="22"/>
        </w:rPr>
      </w:pPr>
      <w:bookmarkStart w:id="54" w:name="_Ref187071600"/>
      <w:bookmarkStart w:id="55" w:name="_Toc192158090"/>
      <w:r w:rsidRPr="00C74585">
        <w:rPr>
          <w:rFonts w:ascii="Arial" w:hAnsi="Arial" w:cs="Arial"/>
          <w:b/>
          <w:bCs/>
          <w:sz w:val="22"/>
          <w:szCs w:val="22"/>
        </w:rPr>
        <w:t>Změnové řízení</w:t>
      </w:r>
      <w:bookmarkEnd w:id="54"/>
      <w:bookmarkEnd w:id="55"/>
    </w:p>
    <w:p w14:paraId="2907EADF" w14:textId="33C2AEF8" w:rsidR="00D73CDA" w:rsidRPr="00C74585" w:rsidRDefault="00326701" w:rsidP="00C43983">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bookmarkStart w:id="56" w:name="_Ref84223442"/>
      <w:r w:rsidRPr="00C74585">
        <w:rPr>
          <w:rFonts w:ascii="Arial" w:hAnsi="Arial" w:cs="Arial"/>
          <w:sz w:val="22"/>
          <w:szCs w:val="22"/>
        </w:rPr>
        <w:t xml:space="preserve">Potřebu </w:t>
      </w:r>
      <w:r w:rsidR="00EB23D8" w:rsidRPr="00C74585">
        <w:rPr>
          <w:rFonts w:ascii="Arial" w:hAnsi="Arial" w:cs="Arial"/>
          <w:sz w:val="22"/>
          <w:szCs w:val="22"/>
        </w:rPr>
        <w:t xml:space="preserve">provedení dodatečných prací </w:t>
      </w:r>
      <w:r w:rsidR="00EC77D6" w:rsidRPr="00C74585">
        <w:rPr>
          <w:rFonts w:ascii="Arial" w:hAnsi="Arial" w:cs="Arial"/>
          <w:sz w:val="22"/>
          <w:szCs w:val="22"/>
        </w:rPr>
        <w:t>k řádnému dokončení Stavby</w:t>
      </w:r>
      <w:r w:rsidR="00F235C1" w:rsidRPr="00C74585">
        <w:rPr>
          <w:rFonts w:ascii="Arial" w:hAnsi="Arial" w:cs="Arial"/>
          <w:sz w:val="22"/>
          <w:szCs w:val="22"/>
        </w:rPr>
        <w:t xml:space="preserve"> </w:t>
      </w:r>
      <w:r w:rsidRPr="00C74585">
        <w:rPr>
          <w:rFonts w:ascii="Arial" w:hAnsi="Arial" w:cs="Arial"/>
          <w:sz w:val="22"/>
          <w:szCs w:val="22"/>
        </w:rPr>
        <w:t xml:space="preserve">musí </w:t>
      </w:r>
      <w:r w:rsidR="00BE2007" w:rsidRPr="00C74585">
        <w:rPr>
          <w:rFonts w:ascii="Arial" w:hAnsi="Arial" w:cs="Arial"/>
          <w:sz w:val="22"/>
          <w:szCs w:val="22"/>
        </w:rPr>
        <w:t>Zhotovitel</w:t>
      </w:r>
      <w:r w:rsidR="001417F9" w:rsidRPr="00C74585">
        <w:rPr>
          <w:rFonts w:ascii="Arial" w:hAnsi="Arial" w:cs="Arial"/>
          <w:sz w:val="22"/>
          <w:szCs w:val="22"/>
        </w:rPr>
        <w:t xml:space="preserve"> písemně</w:t>
      </w:r>
      <w:r w:rsidRPr="00C74585">
        <w:rPr>
          <w:rFonts w:ascii="Arial" w:hAnsi="Arial" w:cs="Arial"/>
          <w:sz w:val="22"/>
          <w:szCs w:val="22"/>
        </w:rPr>
        <w:t xml:space="preserve"> oznámit</w:t>
      </w:r>
      <w:r w:rsidR="001417F9" w:rsidRPr="00C74585">
        <w:rPr>
          <w:rFonts w:ascii="Arial" w:hAnsi="Arial" w:cs="Arial"/>
          <w:sz w:val="22"/>
          <w:szCs w:val="22"/>
        </w:rPr>
        <w:t xml:space="preserve"> bez zbytečného odkladu </w:t>
      </w:r>
      <w:r w:rsidR="00BE2007" w:rsidRPr="00C74585">
        <w:rPr>
          <w:rFonts w:ascii="Arial" w:hAnsi="Arial" w:cs="Arial"/>
          <w:sz w:val="22"/>
          <w:szCs w:val="22"/>
        </w:rPr>
        <w:t>Objednatel</w:t>
      </w:r>
      <w:r w:rsidRPr="00C74585">
        <w:rPr>
          <w:rFonts w:ascii="Arial" w:hAnsi="Arial" w:cs="Arial"/>
          <w:sz w:val="22"/>
          <w:szCs w:val="22"/>
        </w:rPr>
        <w:t>i</w:t>
      </w:r>
      <w:r w:rsidR="001417F9" w:rsidRPr="00C74585">
        <w:rPr>
          <w:rFonts w:ascii="Arial" w:hAnsi="Arial" w:cs="Arial"/>
          <w:sz w:val="22"/>
          <w:szCs w:val="22"/>
        </w:rPr>
        <w:t xml:space="preserve">, nejpozději však do </w:t>
      </w:r>
      <w:r w:rsidR="00B869F1" w:rsidRPr="00C74585">
        <w:rPr>
          <w:rFonts w:ascii="Arial" w:hAnsi="Arial" w:cs="Arial"/>
          <w:sz w:val="22"/>
          <w:szCs w:val="22"/>
        </w:rPr>
        <w:t xml:space="preserve">3 </w:t>
      </w:r>
      <w:r w:rsidR="001417F9" w:rsidRPr="00C74585">
        <w:rPr>
          <w:rFonts w:ascii="Arial" w:hAnsi="Arial" w:cs="Arial"/>
          <w:sz w:val="22"/>
          <w:szCs w:val="22"/>
        </w:rPr>
        <w:t>pracovních dnů po tom, co Zhotovitel skutečnosti vedoucí k potřebě provedení dodatečných prací zjistil, nebo měl zjistit při náležité odborné péči</w:t>
      </w:r>
      <w:r w:rsidRPr="00C74585">
        <w:rPr>
          <w:rFonts w:ascii="Arial" w:hAnsi="Arial" w:cs="Arial"/>
          <w:sz w:val="22"/>
          <w:szCs w:val="22"/>
        </w:rPr>
        <w:t>.</w:t>
      </w:r>
      <w:r w:rsidR="005D24FD" w:rsidRPr="00C74585">
        <w:rPr>
          <w:rFonts w:ascii="Arial" w:hAnsi="Arial" w:cs="Arial"/>
          <w:sz w:val="22"/>
          <w:szCs w:val="22"/>
        </w:rPr>
        <w:t xml:space="preserve"> </w:t>
      </w:r>
      <w:r w:rsidR="001417F9" w:rsidRPr="00C74585">
        <w:rPr>
          <w:rFonts w:ascii="Arial" w:hAnsi="Arial" w:cs="Arial"/>
          <w:sz w:val="22"/>
          <w:szCs w:val="22"/>
        </w:rPr>
        <w:t xml:space="preserve">Oznámení bude </w:t>
      </w:r>
      <w:r w:rsidR="005402A2" w:rsidRPr="00C74585">
        <w:rPr>
          <w:rFonts w:ascii="Arial" w:hAnsi="Arial" w:cs="Arial"/>
          <w:sz w:val="22"/>
          <w:szCs w:val="22"/>
        </w:rPr>
        <w:t xml:space="preserve">provedeno s využitím </w:t>
      </w:r>
      <w:r w:rsidR="0082262D" w:rsidRPr="00C74585">
        <w:rPr>
          <w:rFonts w:ascii="Arial" w:hAnsi="Arial" w:cs="Arial"/>
          <w:sz w:val="22"/>
          <w:szCs w:val="22"/>
        </w:rPr>
        <w:t xml:space="preserve">vzorového </w:t>
      </w:r>
      <w:r w:rsidR="005402A2" w:rsidRPr="00C74585">
        <w:rPr>
          <w:rFonts w:ascii="Arial" w:hAnsi="Arial" w:cs="Arial"/>
          <w:sz w:val="22"/>
          <w:szCs w:val="22"/>
        </w:rPr>
        <w:t>formuláře</w:t>
      </w:r>
      <w:r w:rsidR="001417F9" w:rsidRPr="00C74585">
        <w:rPr>
          <w:rFonts w:ascii="Arial" w:hAnsi="Arial" w:cs="Arial"/>
          <w:sz w:val="22"/>
          <w:szCs w:val="22"/>
        </w:rPr>
        <w:t>.</w:t>
      </w:r>
      <w:r w:rsidR="00733711" w:rsidRPr="00C74585">
        <w:rPr>
          <w:rFonts w:ascii="Arial" w:hAnsi="Arial" w:cs="Arial"/>
          <w:sz w:val="22"/>
          <w:szCs w:val="22"/>
        </w:rPr>
        <w:t xml:space="preserve"> Objednatel</w:t>
      </w:r>
      <w:r w:rsidR="00927B2C" w:rsidRPr="00C74585">
        <w:rPr>
          <w:rFonts w:ascii="Arial" w:hAnsi="Arial" w:cs="Arial"/>
          <w:sz w:val="22"/>
          <w:szCs w:val="22"/>
        </w:rPr>
        <w:t xml:space="preserve"> </w:t>
      </w:r>
      <w:r w:rsidR="001417F9" w:rsidRPr="00C74585">
        <w:rPr>
          <w:rFonts w:ascii="Arial" w:hAnsi="Arial" w:cs="Arial"/>
          <w:sz w:val="22"/>
          <w:szCs w:val="22"/>
        </w:rPr>
        <w:t xml:space="preserve">se k oznámení Zhotovitele o potřebě dodatečných prací po jeho předložení bez zbytečného odkladu vyjádří. </w:t>
      </w:r>
      <w:r w:rsidR="00D73CDA" w:rsidRPr="00C74585">
        <w:rPr>
          <w:rFonts w:ascii="Arial" w:hAnsi="Arial" w:cs="Arial"/>
          <w:sz w:val="22"/>
          <w:szCs w:val="22"/>
        </w:rPr>
        <w:t xml:space="preserve">Vyjádření </w:t>
      </w:r>
      <w:r w:rsidR="00733711" w:rsidRPr="00C74585">
        <w:rPr>
          <w:rFonts w:ascii="Arial" w:hAnsi="Arial" w:cs="Arial"/>
          <w:sz w:val="22"/>
          <w:szCs w:val="22"/>
        </w:rPr>
        <w:t>Objednatele</w:t>
      </w:r>
      <w:r w:rsidR="00355971" w:rsidRPr="00C74585">
        <w:rPr>
          <w:rFonts w:ascii="Arial" w:hAnsi="Arial" w:cs="Arial"/>
          <w:sz w:val="22"/>
          <w:szCs w:val="22"/>
        </w:rPr>
        <w:t xml:space="preserve"> </w:t>
      </w:r>
      <w:r w:rsidR="001417F9" w:rsidRPr="00C74585">
        <w:rPr>
          <w:rFonts w:ascii="Arial" w:hAnsi="Arial" w:cs="Arial"/>
          <w:sz w:val="22"/>
          <w:szCs w:val="22"/>
        </w:rPr>
        <w:t xml:space="preserve">bude </w:t>
      </w:r>
      <w:r w:rsidR="00D73CDA" w:rsidRPr="00C74585">
        <w:rPr>
          <w:rFonts w:ascii="Arial" w:hAnsi="Arial" w:cs="Arial"/>
          <w:sz w:val="22"/>
          <w:szCs w:val="22"/>
        </w:rPr>
        <w:t>obsahovat</w:t>
      </w:r>
      <w:r w:rsidR="007D1584" w:rsidRPr="00C74585">
        <w:rPr>
          <w:rFonts w:ascii="Arial" w:hAnsi="Arial" w:cs="Arial"/>
          <w:sz w:val="22"/>
          <w:szCs w:val="22"/>
        </w:rPr>
        <w:t xml:space="preserve"> také</w:t>
      </w:r>
      <w:r w:rsidR="00733711" w:rsidRPr="00C74585">
        <w:rPr>
          <w:rFonts w:ascii="Arial" w:hAnsi="Arial" w:cs="Arial"/>
          <w:sz w:val="22"/>
          <w:szCs w:val="22"/>
        </w:rPr>
        <w:t xml:space="preserve"> jeho</w:t>
      </w:r>
      <w:r w:rsidR="00D73CDA" w:rsidRPr="00C74585">
        <w:rPr>
          <w:rFonts w:ascii="Arial" w:hAnsi="Arial" w:cs="Arial"/>
          <w:sz w:val="22"/>
          <w:szCs w:val="22"/>
        </w:rPr>
        <w:t xml:space="preserve"> </w:t>
      </w:r>
      <w:r w:rsidR="00003265" w:rsidRPr="00C74585">
        <w:rPr>
          <w:rFonts w:ascii="Arial" w:hAnsi="Arial" w:cs="Arial"/>
          <w:sz w:val="22"/>
          <w:szCs w:val="22"/>
        </w:rPr>
        <w:t>stanovisko</w:t>
      </w:r>
      <w:r w:rsidR="00355971" w:rsidRPr="00C74585">
        <w:rPr>
          <w:rFonts w:ascii="Arial" w:hAnsi="Arial" w:cs="Arial"/>
          <w:sz w:val="22"/>
          <w:szCs w:val="22"/>
        </w:rPr>
        <w:t xml:space="preserve"> </w:t>
      </w:r>
      <w:r w:rsidR="00003265" w:rsidRPr="00C74585">
        <w:rPr>
          <w:rFonts w:ascii="Arial" w:hAnsi="Arial" w:cs="Arial"/>
          <w:sz w:val="22"/>
          <w:szCs w:val="22"/>
        </w:rPr>
        <w:t xml:space="preserve">a </w:t>
      </w:r>
      <w:r w:rsidR="00D73CDA" w:rsidRPr="00C74585">
        <w:rPr>
          <w:rFonts w:ascii="Arial" w:hAnsi="Arial" w:cs="Arial"/>
          <w:sz w:val="22"/>
          <w:szCs w:val="22"/>
        </w:rPr>
        <w:t>sdělení, zda budou v souladu s ustanoveními Z</w:t>
      </w:r>
      <w:r w:rsidR="001417F9" w:rsidRPr="00C74585">
        <w:rPr>
          <w:rFonts w:ascii="Arial" w:hAnsi="Arial" w:cs="Arial"/>
          <w:sz w:val="22"/>
          <w:szCs w:val="22"/>
        </w:rPr>
        <w:t>Z</w:t>
      </w:r>
      <w:r w:rsidR="00D73CDA" w:rsidRPr="00C74585">
        <w:rPr>
          <w:rFonts w:ascii="Arial" w:hAnsi="Arial" w:cs="Arial"/>
          <w:sz w:val="22"/>
          <w:szCs w:val="22"/>
        </w:rPr>
        <w:t>VZ</w:t>
      </w:r>
      <w:r w:rsidR="005E280F" w:rsidRPr="00C74585">
        <w:rPr>
          <w:rFonts w:ascii="Arial" w:hAnsi="Arial" w:cs="Arial"/>
          <w:sz w:val="22"/>
          <w:szCs w:val="22"/>
        </w:rPr>
        <w:t xml:space="preserve"> požadovány</w:t>
      </w:r>
      <w:r w:rsidR="00D73CDA" w:rsidRPr="00C74585">
        <w:rPr>
          <w:rFonts w:ascii="Arial" w:hAnsi="Arial" w:cs="Arial"/>
          <w:sz w:val="22"/>
          <w:szCs w:val="22"/>
        </w:rPr>
        <w:t xml:space="preserve"> stavební práce, které odpovídají </w:t>
      </w:r>
      <w:r w:rsidR="00BE2007" w:rsidRPr="00C74585">
        <w:rPr>
          <w:rFonts w:ascii="Arial" w:hAnsi="Arial" w:cs="Arial"/>
          <w:sz w:val="22"/>
          <w:szCs w:val="22"/>
        </w:rPr>
        <w:t>Zhotovitel</w:t>
      </w:r>
      <w:r w:rsidR="00D73CDA" w:rsidRPr="00C74585">
        <w:rPr>
          <w:rFonts w:ascii="Arial" w:hAnsi="Arial" w:cs="Arial"/>
          <w:sz w:val="22"/>
          <w:szCs w:val="22"/>
        </w:rPr>
        <w:t xml:space="preserve">em oznámeným </w:t>
      </w:r>
      <w:r w:rsidR="00EB23D8" w:rsidRPr="00C74585">
        <w:rPr>
          <w:rFonts w:ascii="Arial" w:hAnsi="Arial" w:cs="Arial"/>
          <w:sz w:val="22"/>
          <w:szCs w:val="22"/>
        </w:rPr>
        <w:t xml:space="preserve">dodatečným pracím </w:t>
      </w:r>
      <w:r w:rsidR="00D73CDA" w:rsidRPr="00C74585">
        <w:rPr>
          <w:rFonts w:ascii="Arial" w:hAnsi="Arial" w:cs="Arial"/>
          <w:sz w:val="22"/>
          <w:szCs w:val="22"/>
        </w:rPr>
        <w:t>dle tohoto článku.</w:t>
      </w:r>
      <w:r w:rsidR="00E479A1" w:rsidRPr="00C74585">
        <w:rPr>
          <w:rFonts w:ascii="Arial" w:hAnsi="Arial" w:cs="Arial"/>
          <w:sz w:val="22"/>
          <w:szCs w:val="22"/>
        </w:rPr>
        <w:t xml:space="preserve"> </w:t>
      </w:r>
      <w:r w:rsidR="00EC77D6" w:rsidRPr="00C74585">
        <w:rPr>
          <w:rFonts w:ascii="Arial" w:hAnsi="Arial" w:cs="Arial"/>
          <w:sz w:val="22"/>
          <w:szCs w:val="22"/>
        </w:rPr>
        <w:t>Potřebu provedení dodatečných prací k řádnému dokončení Stavby je oprávněn požadovat také Objednatel</w:t>
      </w:r>
      <w:r w:rsidR="00F040AF" w:rsidRPr="00C74585">
        <w:rPr>
          <w:rFonts w:ascii="Arial" w:hAnsi="Arial" w:cs="Arial"/>
          <w:sz w:val="22"/>
          <w:szCs w:val="22"/>
        </w:rPr>
        <w:t xml:space="preserve">. Po obdržení takového oznámení Zhotovitel </w:t>
      </w:r>
      <w:r w:rsidR="004C2938">
        <w:rPr>
          <w:rFonts w:ascii="Arial" w:hAnsi="Arial" w:cs="Arial"/>
          <w:sz w:val="22"/>
          <w:szCs w:val="22"/>
        </w:rPr>
        <w:t xml:space="preserve">sdělí </w:t>
      </w:r>
      <w:r w:rsidR="00733711" w:rsidRPr="00C74585">
        <w:rPr>
          <w:rFonts w:ascii="Arial" w:hAnsi="Arial" w:cs="Arial"/>
          <w:sz w:val="22"/>
          <w:szCs w:val="22"/>
        </w:rPr>
        <w:t>Objednateli</w:t>
      </w:r>
      <w:r w:rsidR="00355971" w:rsidRPr="00C74585">
        <w:rPr>
          <w:rFonts w:ascii="Arial" w:hAnsi="Arial" w:cs="Arial"/>
          <w:sz w:val="22"/>
          <w:szCs w:val="22"/>
        </w:rPr>
        <w:t xml:space="preserve"> </w:t>
      </w:r>
      <w:r w:rsidR="004C2938">
        <w:rPr>
          <w:rFonts w:ascii="Arial" w:hAnsi="Arial" w:cs="Arial"/>
          <w:sz w:val="22"/>
          <w:szCs w:val="22"/>
        </w:rPr>
        <w:t xml:space="preserve">do </w:t>
      </w:r>
      <w:r w:rsidR="00EB7B55">
        <w:rPr>
          <w:rFonts w:ascii="Arial" w:hAnsi="Arial" w:cs="Arial"/>
          <w:sz w:val="22"/>
          <w:szCs w:val="22"/>
        </w:rPr>
        <w:t>3</w:t>
      </w:r>
      <w:r w:rsidR="004C2938">
        <w:rPr>
          <w:rFonts w:ascii="Arial" w:hAnsi="Arial" w:cs="Arial"/>
          <w:sz w:val="22"/>
          <w:szCs w:val="22"/>
        </w:rPr>
        <w:t xml:space="preserve"> </w:t>
      </w:r>
      <w:r w:rsidR="00EB7B55">
        <w:rPr>
          <w:rFonts w:ascii="Arial" w:hAnsi="Arial" w:cs="Arial"/>
          <w:sz w:val="22"/>
          <w:szCs w:val="22"/>
        </w:rPr>
        <w:t xml:space="preserve">pracovních </w:t>
      </w:r>
      <w:r w:rsidR="004C2938">
        <w:rPr>
          <w:rFonts w:ascii="Arial" w:hAnsi="Arial" w:cs="Arial"/>
          <w:sz w:val="22"/>
          <w:szCs w:val="22"/>
        </w:rPr>
        <w:t xml:space="preserve">dní </w:t>
      </w:r>
      <w:r w:rsidR="00F040AF" w:rsidRPr="00C74585">
        <w:rPr>
          <w:rFonts w:ascii="Arial" w:hAnsi="Arial" w:cs="Arial"/>
          <w:sz w:val="22"/>
          <w:szCs w:val="22"/>
        </w:rPr>
        <w:t xml:space="preserve">relevantní odhad navýšení či snížení </w:t>
      </w:r>
      <w:r w:rsidR="000C40AD" w:rsidRPr="00C74585">
        <w:rPr>
          <w:rFonts w:ascii="Arial" w:hAnsi="Arial" w:cs="Arial"/>
          <w:sz w:val="22"/>
          <w:szCs w:val="22"/>
        </w:rPr>
        <w:t>Celkové ceny</w:t>
      </w:r>
      <w:r w:rsidR="00F040AF" w:rsidRPr="00C74585">
        <w:rPr>
          <w:rFonts w:ascii="Arial" w:hAnsi="Arial" w:cs="Arial"/>
          <w:sz w:val="22"/>
          <w:szCs w:val="22"/>
        </w:rPr>
        <w:t xml:space="preserve">, ke kterému se </w:t>
      </w:r>
      <w:r w:rsidR="00733711" w:rsidRPr="00C74585">
        <w:rPr>
          <w:rFonts w:ascii="Arial" w:hAnsi="Arial" w:cs="Arial"/>
          <w:sz w:val="22"/>
          <w:szCs w:val="22"/>
        </w:rPr>
        <w:t>Objednatel</w:t>
      </w:r>
      <w:r w:rsidR="00355971" w:rsidRPr="00C74585">
        <w:rPr>
          <w:rFonts w:ascii="Arial" w:hAnsi="Arial" w:cs="Arial"/>
          <w:sz w:val="22"/>
          <w:szCs w:val="22"/>
        </w:rPr>
        <w:t xml:space="preserve"> </w:t>
      </w:r>
      <w:r w:rsidR="00F040AF" w:rsidRPr="00C74585">
        <w:rPr>
          <w:rFonts w:ascii="Arial" w:hAnsi="Arial" w:cs="Arial"/>
          <w:sz w:val="22"/>
          <w:szCs w:val="22"/>
        </w:rPr>
        <w:t>bez zbytečného odkladu</w:t>
      </w:r>
      <w:r w:rsidR="00355971" w:rsidRPr="00C74585">
        <w:rPr>
          <w:rFonts w:ascii="Arial" w:hAnsi="Arial" w:cs="Arial"/>
          <w:sz w:val="22"/>
          <w:szCs w:val="22"/>
        </w:rPr>
        <w:t xml:space="preserve"> </w:t>
      </w:r>
      <w:r w:rsidR="00F040AF" w:rsidRPr="00C74585">
        <w:rPr>
          <w:rFonts w:ascii="Arial" w:hAnsi="Arial" w:cs="Arial"/>
          <w:sz w:val="22"/>
          <w:szCs w:val="22"/>
        </w:rPr>
        <w:t>vyjádří a sdělí, zda budou tyto stavební práce v souladu s ustanoveními ZZVZ po</w:t>
      </w:r>
      <w:r w:rsidR="005E280F" w:rsidRPr="00C74585">
        <w:rPr>
          <w:rFonts w:ascii="Arial" w:hAnsi="Arial" w:cs="Arial"/>
          <w:sz w:val="22"/>
          <w:szCs w:val="22"/>
        </w:rPr>
        <w:t>žadovány</w:t>
      </w:r>
      <w:r w:rsidR="00F040AF" w:rsidRPr="00C74585">
        <w:rPr>
          <w:rFonts w:ascii="Arial" w:hAnsi="Arial" w:cs="Arial"/>
          <w:sz w:val="22"/>
          <w:szCs w:val="22"/>
        </w:rPr>
        <w:t>.</w:t>
      </w:r>
      <w:r w:rsidR="005E280F" w:rsidRPr="00C74585">
        <w:rPr>
          <w:rFonts w:ascii="Arial" w:hAnsi="Arial" w:cs="Arial"/>
          <w:sz w:val="22"/>
          <w:szCs w:val="22"/>
        </w:rPr>
        <w:t xml:space="preserve"> Pokud budou takové práce požadovány, je Zhotovitel povinen tyto realizovat za ceny sjednané postupem dle této smlouvy.</w:t>
      </w:r>
      <w:bookmarkEnd w:id="56"/>
      <w:r w:rsidR="005E280F" w:rsidRPr="00C74585">
        <w:rPr>
          <w:rFonts w:ascii="Arial" w:hAnsi="Arial" w:cs="Arial"/>
          <w:sz w:val="22"/>
          <w:szCs w:val="22"/>
        </w:rPr>
        <w:t xml:space="preserve"> </w:t>
      </w:r>
    </w:p>
    <w:p w14:paraId="2FCA3146" w14:textId="48E1BE1C" w:rsidR="00326701" w:rsidRPr="00C74585" w:rsidRDefault="00EB23D8" w:rsidP="00C43983">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bookmarkStart w:id="57" w:name="_Ref84582465"/>
      <w:r w:rsidRPr="00C74585">
        <w:rPr>
          <w:rFonts w:ascii="Arial" w:hAnsi="Arial" w:cs="Arial"/>
          <w:sz w:val="22"/>
          <w:szCs w:val="22"/>
        </w:rPr>
        <w:t>Dodatečné práce</w:t>
      </w:r>
      <w:r w:rsidR="00326701" w:rsidRPr="00C74585">
        <w:rPr>
          <w:rFonts w:ascii="Arial" w:hAnsi="Arial" w:cs="Arial"/>
          <w:sz w:val="22"/>
          <w:szCs w:val="22"/>
        </w:rPr>
        <w:t xml:space="preserve"> </w:t>
      </w:r>
      <w:r w:rsidR="00DE49A9" w:rsidRPr="00C74585">
        <w:rPr>
          <w:rFonts w:ascii="Arial" w:hAnsi="Arial" w:cs="Arial"/>
          <w:sz w:val="22"/>
          <w:szCs w:val="22"/>
        </w:rPr>
        <w:t>schválené</w:t>
      </w:r>
      <w:r w:rsidR="00326701" w:rsidRPr="00C74585">
        <w:rPr>
          <w:rFonts w:ascii="Arial" w:hAnsi="Arial" w:cs="Arial"/>
          <w:sz w:val="22"/>
          <w:szCs w:val="22"/>
        </w:rPr>
        <w:t xml:space="preserve"> </w:t>
      </w:r>
      <w:r w:rsidR="00355971" w:rsidRPr="00C74585">
        <w:rPr>
          <w:rFonts w:ascii="Arial" w:hAnsi="Arial" w:cs="Arial"/>
          <w:sz w:val="22"/>
          <w:szCs w:val="22"/>
        </w:rPr>
        <w:t xml:space="preserve">v souladu s předchozím odstavcem </w:t>
      </w:r>
      <w:r w:rsidR="00326701" w:rsidRPr="00C74585">
        <w:rPr>
          <w:rFonts w:ascii="Arial" w:hAnsi="Arial" w:cs="Arial"/>
          <w:sz w:val="22"/>
          <w:szCs w:val="22"/>
        </w:rPr>
        <w:t xml:space="preserve">lze provést na základě </w:t>
      </w:r>
      <w:r w:rsidR="008E20B8" w:rsidRPr="00C74585">
        <w:rPr>
          <w:rFonts w:ascii="Arial" w:hAnsi="Arial" w:cs="Arial"/>
          <w:sz w:val="22"/>
          <w:szCs w:val="22"/>
        </w:rPr>
        <w:t>změnového listu potvrzeného Objednatelem</w:t>
      </w:r>
      <w:r w:rsidR="00326701" w:rsidRPr="00C74585">
        <w:rPr>
          <w:rFonts w:ascii="Arial" w:hAnsi="Arial" w:cs="Arial"/>
          <w:sz w:val="22"/>
          <w:szCs w:val="22"/>
        </w:rPr>
        <w:t>.</w:t>
      </w:r>
      <w:bookmarkEnd w:id="57"/>
      <w:r w:rsidR="007615DF" w:rsidRPr="00C74585">
        <w:rPr>
          <w:rFonts w:ascii="Arial" w:hAnsi="Arial" w:cs="Arial"/>
          <w:sz w:val="22"/>
          <w:szCs w:val="22"/>
        </w:rPr>
        <w:t xml:space="preserve"> Smluvní strany se dále zavazují</w:t>
      </w:r>
      <w:r w:rsidR="00D10FFA" w:rsidRPr="00C74585">
        <w:rPr>
          <w:rFonts w:ascii="Arial" w:hAnsi="Arial" w:cs="Arial"/>
          <w:sz w:val="22"/>
          <w:szCs w:val="22"/>
        </w:rPr>
        <w:t xml:space="preserve"> bez zbytečného prodlení</w:t>
      </w:r>
      <w:r w:rsidR="007615DF" w:rsidRPr="00C74585">
        <w:rPr>
          <w:rFonts w:ascii="Arial" w:hAnsi="Arial" w:cs="Arial"/>
          <w:sz w:val="22"/>
          <w:szCs w:val="22"/>
        </w:rPr>
        <w:t xml:space="preserve"> vhodně upravit rozsah díla </w:t>
      </w:r>
      <w:r w:rsidR="00D10FFA" w:rsidRPr="00C74585">
        <w:rPr>
          <w:rFonts w:ascii="Arial" w:hAnsi="Arial" w:cs="Arial"/>
          <w:sz w:val="22"/>
          <w:szCs w:val="22"/>
        </w:rPr>
        <w:t>dle potvrzeného změnového listu, a to uzavřením dodatku k této smlouvě</w:t>
      </w:r>
      <w:r w:rsidR="008574DF" w:rsidRPr="00C74585">
        <w:rPr>
          <w:rFonts w:ascii="Arial" w:hAnsi="Arial" w:cs="Arial"/>
          <w:sz w:val="22"/>
          <w:szCs w:val="22"/>
        </w:rPr>
        <w:t xml:space="preserve"> v souladu se ZZVZ</w:t>
      </w:r>
      <w:r w:rsidR="00D10FFA" w:rsidRPr="00C74585">
        <w:rPr>
          <w:rFonts w:ascii="Arial" w:hAnsi="Arial" w:cs="Arial"/>
          <w:sz w:val="22"/>
          <w:szCs w:val="22"/>
        </w:rPr>
        <w:t>.</w:t>
      </w:r>
    </w:p>
    <w:p w14:paraId="7AD1101C" w14:textId="77777777" w:rsidR="00C90E8B" w:rsidRPr="00C74585" w:rsidRDefault="003C67F5" w:rsidP="00C43983">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bookmarkStart w:id="58" w:name="_Ref84223085"/>
      <w:r w:rsidRPr="00C74585">
        <w:rPr>
          <w:rFonts w:ascii="Arial" w:hAnsi="Arial" w:cs="Arial"/>
          <w:sz w:val="22"/>
          <w:szCs w:val="22"/>
        </w:rPr>
        <w:t xml:space="preserve">Při ocenění </w:t>
      </w:r>
      <w:r w:rsidR="00A868A5" w:rsidRPr="00C74585">
        <w:rPr>
          <w:rFonts w:ascii="Arial" w:hAnsi="Arial" w:cs="Arial"/>
          <w:sz w:val="22"/>
          <w:szCs w:val="22"/>
        </w:rPr>
        <w:t>dodatečných</w:t>
      </w:r>
      <w:r w:rsidR="004C7B39" w:rsidRPr="00C74585">
        <w:rPr>
          <w:rFonts w:ascii="Arial" w:hAnsi="Arial" w:cs="Arial"/>
          <w:sz w:val="22"/>
          <w:szCs w:val="22"/>
        </w:rPr>
        <w:t xml:space="preserve"> prací</w:t>
      </w:r>
      <w:r w:rsidR="00A868A5" w:rsidRPr="00C74585">
        <w:rPr>
          <w:rFonts w:ascii="Arial" w:hAnsi="Arial" w:cs="Arial"/>
          <w:sz w:val="22"/>
          <w:szCs w:val="22"/>
        </w:rPr>
        <w:t xml:space="preserve"> </w:t>
      </w:r>
      <w:r w:rsidR="004C7B39" w:rsidRPr="00C74585">
        <w:rPr>
          <w:rFonts w:ascii="Arial" w:hAnsi="Arial" w:cs="Arial"/>
          <w:sz w:val="22"/>
          <w:szCs w:val="22"/>
        </w:rPr>
        <w:t xml:space="preserve">(tj. </w:t>
      </w:r>
      <w:r w:rsidR="00DC35AA" w:rsidRPr="00C74585">
        <w:rPr>
          <w:rFonts w:ascii="Arial" w:hAnsi="Arial" w:cs="Arial"/>
          <w:sz w:val="22"/>
          <w:szCs w:val="22"/>
        </w:rPr>
        <w:t>více</w:t>
      </w:r>
      <w:r w:rsidR="00A868A5" w:rsidRPr="00C74585">
        <w:rPr>
          <w:rFonts w:ascii="Arial" w:hAnsi="Arial" w:cs="Arial"/>
          <w:sz w:val="22"/>
          <w:szCs w:val="22"/>
        </w:rPr>
        <w:t>prací</w:t>
      </w:r>
      <w:r w:rsidR="004C7B39" w:rsidRPr="00C74585">
        <w:rPr>
          <w:rFonts w:ascii="Arial" w:hAnsi="Arial" w:cs="Arial"/>
          <w:sz w:val="22"/>
          <w:szCs w:val="22"/>
        </w:rPr>
        <w:t>)</w:t>
      </w:r>
      <w:r w:rsidRPr="00C74585">
        <w:rPr>
          <w:rFonts w:ascii="Arial" w:hAnsi="Arial" w:cs="Arial"/>
          <w:sz w:val="22"/>
          <w:szCs w:val="22"/>
        </w:rPr>
        <w:t xml:space="preserve"> bude postupováno takto:</w:t>
      </w:r>
    </w:p>
    <w:p w14:paraId="4163FF87" w14:textId="4BE18440" w:rsidR="00C90E8B" w:rsidRPr="00C74585" w:rsidRDefault="00C90E8B" w:rsidP="00C90E8B">
      <w:pPr>
        <w:widowControl w:val="0"/>
        <w:numPr>
          <w:ilvl w:val="2"/>
          <w:numId w:val="5"/>
        </w:numPr>
        <w:tabs>
          <w:tab w:val="clear" w:pos="2325"/>
        </w:tabs>
        <w:spacing w:after="120" w:line="276" w:lineRule="auto"/>
        <w:ind w:left="2127" w:hanging="426"/>
        <w:jc w:val="both"/>
        <w:rPr>
          <w:rFonts w:ascii="Arial" w:hAnsi="Arial" w:cs="Arial"/>
          <w:sz w:val="22"/>
          <w:szCs w:val="22"/>
        </w:rPr>
      </w:pPr>
      <w:r w:rsidRPr="00C74585">
        <w:rPr>
          <w:rFonts w:ascii="Arial" w:hAnsi="Arial" w:cs="Arial"/>
          <w:sz w:val="22"/>
          <w:szCs w:val="22"/>
        </w:rPr>
        <w:t>N</w:t>
      </w:r>
      <w:r w:rsidR="00326701" w:rsidRPr="00C74585">
        <w:rPr>
          <w:rFonts w:ascii="Arial" w:hAnsi="Arial" w:cs="Arial"/>
          <w:sz w:val="22"/>
          <w:szCs w:val="22"/>
        </w:rPr>
        <w:t xml:space="preserve">a základě písemného soupisu </w:t>
      </w:r>
      <w:r w:rsidR="000F4C19" w:rsidRPr="00C74585">
        <w:rPr>
          <w:rFonts w:ascii="Arial" w:hAnsi="Arial" w:cs="Arial"/>
          <w:sz w:val="22"/>
          <w:szCs w:val="22"/>
        </w:rPr>
        <w:t xml:space="preserve">dodatečných prací </w:t>
      </w:r>
      <w:r w:rsidR="00326701" w:rsidRPr="00C74585">
        <w:rPr>
          <w:rFonts w:ascii="Arial" w:hAnsi="Arial" w:cs="Arial"/>
          <w:sz w:val="22"/>
          <w:szCs w:val="22"/>
        </w:rPr>
        <w:t xml:space="preserve">doplní </w:t>
      </w:r>
      <w:r w:rsidR="00BE2007" w:rsidRPr="00C74585">
        <w:rPr>
          <w:rFonts w:ascii="Arial" w:hAnsi="Arial" w:cs="Arial"/>
          <w:sz w:val="22"/>
          <w:szCs w:val="22"/>
        </w:rPr>
        <w:t>Zhotovitel</w:t>
      </w:r>
      <w:r w:rsidR="00326701" w:rsidRPr="00C74585">
        <w:rPr>
          <w:rFonts w:ascii="Arial" w:hAnsi="Arial" w:cs="Arial"/>
          <w:sz w:val="22"/>
          <w:szCs w:val="22"/>
        </w:rPr>
        <w:t xml:space="preserve"> jednotkové ceny </w:t>
      </w:r>
      <w:r w:rsidR="003C67F5" w:rsidRPr="00C74585">
        <w:rPr>
          <w:rFonts w:ascii="Arial" w:hAnsi="Arial" w:cs="Arial"/>
          <w:sz w:val="22"/>
          <w:szCs w:val="22"/>
        </w:rPr>
        <w:t xml:space="preserve">ve výši </w:t>
      </w:r>
      <w:r w:rsidR="00326701" w:rsidRPr="00C74585">
        <w:rPr>
          <w:rFonts w:ascii="Arial" w:hAnsi="Arial" w:cs="Arial"/>
          <w:sz w:val="22"/>
          <w:szCs w:val="22"/>
        </w:rPr>
        <w:t xml:space="preserve">podle </w:t>
      </w:r>
      <w:r w:rsidR="00A75AE0" w:rsidRPr="00C74585">
        <w:rPr>
          <w:rFonts w:ascii="Arial" w:hAnsi="Arial" w:cs="Arial"/>
          <w:sz w:val="22"/>
          <w:szCs w:val="22"/>
        </w:rPr>
        <w:t xml:space="preserve">smluvního </w:t>
      </w:r>
      <w:r w:rsidR="00326701" w:rsidRPr="00C74585">
        <w:rPr>
          <w:rFonts w:ascii="Arial" w:hAnsi="Arial" w:cs="Arial"/>
          <w:sz w:val="22"/>
          <w:szCs w:val="22"/>
        </w:rPr>
        <w:t xml:space="preserve">oceněného </w:t>
      </w:r>
      <w:r w:rsidR="0031726E" w:rsidRPr="00C74585">
        <w:rPr>
          <w:rFonts w:ascii="Arial" w:hAnsi="Arial" w:cs="Arial"/>
          <w:sz w:val="22"/>
          <w:szCs w:val="22"/>
        </w:rPr>
        <w:t>soupisu prací</w:t>
      </w:r>
      <w:r w:rsidRPr="00C74585">
        <w:rPr>
          <w:rFonts w:ascii="Arial" w:hAnsi="Arial" w:cs="Arial"/>
          <w:sz w:val="22"/>
          <w:szCs w:val="22"/>
        </w:rPr>
        <w:t>.</w:t>
      </w:r>
    </w:p>
    <w:p w14:paraId="4EBF4087" w14:textId="38285340" w:rsidR="00EB7B55" w:rsidRDefault="00C90E8B" w:rsidP="00C90E8B">
      <w:pPr>
        <w:widowControl w:val="0"/>
        <w:numPr>
          <w:ilvl w:val="2"/>
          <w:numId w:val="5"/>
        </w:numPr>
        <w:tabs>
          <w:tab w:val="clear" w:pos="2325"/>
        </w:tabs>
        <w:spacing w:after="120" w:line="276" w:lineRule="auto"/>
        <w:ind w:left="2127" w:hanging="426"/>
        <w:jc w:val="both"/>
        <w:rPr>
          <w:rFonts w:ascii="Arial" w:hAnsi="Arial" w:cs="Arial"/>
          <w:sz w:val="22"/>
          <w:szCs w:val="22"/>
        </w:rPr>
      </w:pPr>
      <w:r w:rsidRPr="00C74585">
        <w:rPr>
          <w:rFonts w:ascii="Arial" w:hAnsi="Arial" w:cs="Arial"/>
          <w:sz w:val="22"/>
          <w:szCs w:val="22"/>
        </w:rPr>
        <w:t>V</w:t>
      </w:r>
      <w:r w:rsidR="00326701" w:rsidRPr="00C74585">
        <w:rPr>
          <w:rFonts w:ascii="Arial" w:hAnsi="Arial" w:cs="Arial"/>
          <w:sz w:val="22"/>
          <w:szCs w:val="22"/>
        </w:rPr>
        <w:t xml:space="preserve"> případě, že požadované položky víceprací v oceněném </w:t>
      </w:r>
      <w:r w:rsidR="0031726E" w:rsidRPr="00C74585">
        <w:rPr>
          <w:rFonts w:ascii="Arial" w:hAnsi="Arial" w:cs="Arial"/>
          <w:sz w:val="22"/>
          <w:szCs w:val="22"/>
        </w:rPr>
        <w:t>soupisu prací</w:t>
      </w:r>
      <w:r w:rsidR="00326701" w:rsidRPr="00C74585">
        <w:rPr>
          <w:rFonts w:ascii="Arial" w:hAnsi="Arial" w:cs="Arial"/>
          <w:sz w:val="22"/>
          <w:szCs w:val="22"/>
        </w:rPr>
        <w:t xml:space="preserve"> uvedeny nebudou, bude jejich cena stanovena dohodou smluvních stran </w:t>
      </w:r>
    </w:p>
    <w:p w14:paraId="76F9D77C" w14:textId="0AECDBAB" w:rsidR="00EB7B55" w:rsidRDefault="00EB7B55" w:rsidP="00EB7B55">
      <w:pPr>
        <w:widowControl w:val="0"/>
        <w:numPr>
          <w:ilvl w:val="3"/>
          <w:numId w:val="5"/>
        </w:numPr>
        <w:tabs>
          <w:tab w:val="clear" w:pos="4082"/>
        </w:tabs>
        <w:spacing w:after="120" w:line="276" w:lineRule="auto"/>
        <w:ind w:left="2835" w:hanging="510"/>
        <w:jc w:val="both"/>
        <w:rPr>
          <w:rFonts w:ascii="Arial" w:hAnsi="Arial" w:cs="Arial"/>
          <w:sz w:val="22"/>
          <w:szCs w:val="22"/>
        </w:rPr>
      </w:pPr>
      <w:r>
        <w:rPr>
          <w:rFonts w:ascii="Arial" w:hAnsi="Arial" w:cs="Arial"/>
          <w:sz w:val="22"/>
          <w:szCs w:val="22"/>
        </w:rPr>
        <w:t>podle cenové soustavy vydávané</w:t>
      </w:r>
      <w:r w:rsidRPr="00C74585">
        <w:rPr>
          <w:rFonts w:ascii="Arial" w:hAnsi="Arial" w:cs="Arial"/>
          <w:sz w:val="22"/>
          <w:szCs w:val="22"/>
        </w:rPr>
        <w:t xml:space="preserve"> </w:t>
      </w:r>
      <w:r w:rsidR="00325CEA" w:rsidRPr="00C74585">
        <w:rPr>
          <w:rFonts w:ascii="Arial" w:hAnsi="Arial" w:cs="Arial"/>
          <w:sz w:val="22"/>
          <w:szCs w:val="22"/>
        </w:rPr>
        <w:t>společností RTS</w:t>
      </w:r>
      <w:r w:rsidR="00A53BEB" w:rsidRPr="00C74585">
        <w:rPr>
          <w:rFonts w:ascii="Arial" w:hAnsi="Arial" w:cs="Arial"/>
          <w:sz w:val="22"/>
          <w:szCs w:val="22"/>
        </w:rPr>
        <w:t xml:space="preserve">, a.s., Lazaretní 13, 615 00 Brno, </w:t>
      </w:r>
    </w:p>
    <w:p w14:paraId="344EB38A" w14:textId="69CCAE26" w:rsidR="00C90E8B" w:rsidRPr="00C74585" w:rsidRDefault="003B74C2" w:rsidP="00EB7B55">
      <w:pPr>
        <w:widowControl w:val="0"/>
        <w:spacing w:after="120" w:line="276" w:lineRule="auto"/>
        <w:ind w:left="1418" w:firstLine="709"/>
        <w:jc w:val="both"/>
        <w:rPr>
          <w:rFonts w:ascii="Arial" w:hAnsi="Arial" w:cs="Arial"/>
          <w:sz w:val="22"/>
          <w:szCs w:val="22"/>
        </w:rPr>
      </w:pPr>
      <w:r w:rsidRPr="00C74585">
        <w:rPr>
          <w:rFonts w:ascii="Arial" w:hAnsi="Arial" w:cs="Arial"/>
          <w:sz w:val="22"/>
          <w:szCs w:val="22"/>
        </w:rPr>
        <w:t xml:space="preserve">a to vždy </w:t>
      </w:r>
      <w:r w:rsidR="00326701" w:rsidRPr="00C74585">
        <w:rPr>
          <w:rFonts w:ascii="Arial" w:hAnsi="Arial" w:cs="Arial"/>
          <w:sz w:val="22"/>
          <w:szCs w:val="22"/>
        </w:rPr>
        <w:t>pro příslušné období, ve kterém budou vícepráce poptávány</w:t>
      </w:r>
      <w:r w:rsidR="00C90E8B" w:rsidRPr="00C74585">
        <w:rPr>
          <w:rFonts w:ascii="Arial" w:hAnsi="Arial" w:cs="Arial"/>
          <w:sz w:val="22"/>
          <w:szCs w:val="22"/>
        </w:rPr>
        <w:t>.</w:t>
      </w:r>
    </w:p>
    <w:p w14:paraId="4A4A7246" w14:textId="70E43B95" w:rsidR="00326701" w:rsidRPr="00F449E0" w:rsidRDefault="00C90E8B" w:rsidP="00F449E0">
      <w:pPr>
        <w:widowControl w:val="0"/>
        <w:numPr>
          <w:ilvl w:val="2"/>
          <w:numId w:val="5"/>
        </w:numPr>
        <w:tabs>
          <w:tab w:val="clear" w:pos="2325"/>
        </w:tabs>
        <w:spacing w:after="120" w:line="276" w:lineRule="auto"/>
        <w:ind w:left="2127" w:hanging="426"/>
        <w:jc w:val="both"/>
        <w:rPr>
          <w:rFonts w:ascii="Arial" w:hAnsi="Arial" w:cs="Arial"/>
          <w:sz w:val="22"/>
          <w:szCs w:val="22"/>
        </w:rPr>
      </w:pPr>
      <w:r w:rsidRPr="00C74585">
        <w:rPr>
          <w:rFonts w:ascii="Arial" w:hAnsi="Arial" w:cs="Arial"/>
          <w:sz w:val="22"/>
          <w:szCs w:val="22"/>
        </w:rPr>
        <w:t>V</w:t>
      </w:r>
      <w:r w:rsidR="001417F9" w:rsidRPr="00C74585">
        <w:rPr>
          <w:rFonts w:ascii="Arial" w:hAnsi="Arial" w:cs="Arial"/>
          <w:sz w:val="22"/>
          <w:szCs w:val="22"/>
        </w:rPr>
        <w:t> případě víceprací nezahrnutých ve výše uveden</w:t>
      </w:r>
      <w:r w:rsidR="003B74C2" w:rsidRPr="00C74585">
        <w:rPr>
          <w:rFonts w:ascii="Arial" w:hAnsi="Arial" w:cs="Arial"/>
          <w:sz w:val="22"/>
          <w:szCs w:val="22"/>
        </w:rPr>
        <w:t>ých</w:t>
      </w:r>
      <w:r w:rsidR="001417F9" w:rsidRPr="00C74585">
        <w:rPr>
          <w:rFonts w:ascii="Arial" w:hAnsi="Arial" w:cs="Arial"/>
          <w:sz w:val="22"/>
          <w:szCs w:val="22"/>
        </w:rPr>
        <w:t xml:space="preserve"> Sborní</w:t>
      </w:r>
      <w:r w:rsidR="003B74C2" w:rsidRPr="00C74585">
        <w:rPr>
          <w:rFonts w:ascii="Arial" w:hAnsi="Arial" w:cs="Arial"/>
          <w:sz w:val="22"/>
          <w:szCs w:val="22"/>
        </w:rPr>
        <w:t>cích</w:t>
      </w:r>
      <w:r w:rsidR="001417F9" w:rsidRPr="00C74585">
        <w:rPr>
          <w:rFonts w:ascii="Arial" w:hAnsi="Arial" w:cs="Arial"/>
          <w:sz w:val="22"/>
          <w:szCs w:val="22"/>
        </w:rPr>
        <w:t xml:space="preserve"> cen stavebních prací musí být takováto vícepráce oceněna na základě individuální kalkulace za použití ceny v místě a čase obvyklé</w:t>
      </w:r>
      <w:r w:rsidR="00A75AE0" w:rsidRPr="00C74585">
        <w:rPr>
          <w:rFonts w:ascii="Arial" w:hAnsi="Arial" w:cs="Arial"/>
          <w:sz w:val="22"/>
          <w:szCs w:val="22"/>
        </w:rPr>
        <w:t xml:space="preserve"> (a to alespoň na základě údajů z 3 cenových nabídek relevantních </w:t>
      </w:r>
      <w:r w:rsidR="00A75AE0" w:rsidRPr="00F449E0">
        <w:rPr>
          <w:rFonts w:ascii="Arial" w:hAnsi="Arial" w:cs="Arial"/>
          <w:sz w:val="22"/>
          <w:szCs w:val="22"/>
        </w:rPr>
        <w:t>dodavatelů; není-li postup dle předešlé věty možný s ohledem na specifický charakter plnění, postačí 1 cenová nabídka)</w:t>
      </w:r>
      <w:r w:rsidR="00A20D6A" w:rsidRPr="00F449E0">
        <w:rPr>
          <w:rFonts w:ascii="Arial" w:hAnsi="Arial" w:cs="Arial"/>
          <w:sz w:val="22"/>
          <w:szCs w:val="22"/>
        </w:rPr>
        <w:t xml:space="preserve">; nedojdou-li strany ke shodě ohledně ceny v místě a čase obvyklé, bude tato určena znaleckým posudkem, jehož náklady ponesou </w:t>
      </w:r>
      <w:r w:rsidR="00236255" w:rsidRPr="00F449E0">
        <w:rPr>
          <w:rFonts w:ascii="Arial" w:hAnsi="Arial" w:cs="Arial"/>
          <w:sz w:val="22"/>
          <w:szCs w:val="22"/>
        </w:rPr>
        <w:t xml:space="preserve">příslušný Objednatel a Zhotovitel </w:t>
      </w:r>
      <w:r w:rsidR="00A20D6A" w:rsidRPr="00F449E0">
        <w:rPr>
          <w:rFonts w:ascii="Arial" w:hAnsi="Arial" w:cs="Arial"/>
          <w:sz w:val="22"/>
          <w:szCs w:val="22"/>
        </w:rPr>
        <w:t>rovným dílem</w:t>
      </w:r>
      <w:r w:rsidR="001417F9" w:rsidRPr="00F449E0">
        <w:rPr>
          <w:rFonts w:ascii="Arial" w:hAnsi="Arial" w:cs="Arial"/>
          <w:sz w:val="22"/>
          <w:szCs w:val="22"/>
        </w:rPr>
        <w:t>.</w:t>
      </w:r>
      <w:bookmarkEnd w:id="58"/>
      <w:r w:rsidR="0016272D" w:rsidRPr="00F449E0">
        <w:rPr>
          <w:rFonts w:ascii="Arial" w:hAnsi="Arial" w:cs="Arial"/>
          <w:sz w:val="22"/>
          <w:szCs w:val="22"/>
        </w:rPr>
        <w:t xml:space="preserve"> </w:t>
      </w:r>
      <w:r w:rsidR="00A51F3D" w:rsidRPr="00F449E0">
        <w:rPr>
          <w:rFonts w:ascii="Arial" w:hAnsi="Arial" w:cs="Arial"/>
          <w:sz w:val="22"/>
          <w:szCs w:val="22"/>
        </w:rPr>
        <w:t xml:space="preserve"> </w:t>
      </w:r>
    </w:p>
    <w:p w14:paraId="250EC9AA" w14:textId="434C90AB" w:rsidR="00A51F3D" w:rsidRPr="00C74585" w:rsidRDefault="00B55886" w:rsidP="00C43983">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bookmarkStart w:id="59" w:name="_Ref84223420"/>
      <w:r w:rsidRPr="00C74585">
        <w:rPr>
          <w:rFonts w:ascii="Arial" w:hAnsi="Arial" w:cs="Arial"/>
          <w:sz w:val="22"/>
          <w:szCs w:val="22"/>
        </w:rPr>
        <w:t xml:space="preserve">Pro </w:t>
      </w:r>
      <w:r w:rsidR="00A51F3D" w:rsidRPr="00C74585">
        <w:rPr>
          <w:rFonts w:ascii="Arial" w:hAnsi="Arial" w:cs="Arial"/>
          <w:sz w:val="22"/>
          <w:szCs w:val="22"/>
        </w:rPr>
        <w:t>provedení záměny jedné nebo více položek oceněného soupisu prací</w:t>
      </w:r>
      <w:r w:rsidRPr="00C74585">
        <w:rPr>
          <w:rFonts w:ascii="Arial" w:hAnsi="Arial" w:cs="Arial"/>
          <w:sz w:val="22"/>
          <w:szCs w:val="22"/>
        </w:rPr>
        <w:t xml:space="preserve"> platí odst. </w:t>
      </w:r>
      <w:r w:rsidR="0099147E" w:rsidRPr="00C74585">
        <w:rPr>
          <w:rFonts w:ascii="Arial" w:hAnsi="Arial" w:cs="Arial"/>
          <w:sz w:val="22"/>
          <w:szCs w:val="22"/>
        </w:rPr>
        <w:fldChar w:fldCharType="begin"/>
      </w:r>
      <w:r w:rsidR="0099147E" w:rsidRPr="00C74585">
        <w:rPr>
          <w:rFonts w:ascii="Arial" w:hAnsi="Arial" w:cs="Arial"/>
          <w:sz w:val="22"/>
          <w:szCs w:val="22"/>
        </w:rPr>
        <w:instrText xml:space="preserve"> REF _Ref84223442 \r \h </w:instrText>
      </w:r>
      <w:r w:rsidR="00610288" w:rsidRPr="00C74585">
        <w:rPr>
          <w:rFonts w:ascii="Arial" w:hAnsi="Arial" w:cs="Arial"/>
          <w:sz w:val="22"/>
          <w:szCs w:val="22"/>
        </w:rPr>
        <w:instrText xml:space="preserve"> \* MERGEFORMAT </w:instrText>
      </w:r>
      <w:r w:rsidR="0099147E" w:rsidRPr="00C74585">
        <w:rPr>
          <w:rFonts w:ascii="Arial" w:hAnsi="Arial" w:cs="Arial"/>
          <w:sz w:val="22"/>
          <w:szCs w:val="22"/>
        </w:rPr>
      </w:r>
      <w:r w:rsidR="0099147E" w:rsidRPr="00C74585">
        <w:rPr>
          <w:rFonts w:ascii="Arial" w:hAnsi="Arial" w:cs="Arial"/>
          <w:sz w:val="22"/>
          <w:szCs w:val="22"/>
        </w:rPr>
        <w:fldChar w:fldCharType="separate"/>
      </w:r>
      <w:r w:rsidR="008925E8">
        <w:rPr>
          <w:rFonts w:ascii="Arial" w:hAnsi="Arial" w:cs="Arial"/>
          <w:sz w:val="22"/>
          <w:szCs w:val="22"/>
        </w:rPr>
        <w:t>VII.1</w:t>
      </w:r>
      <w:r w:rsidR="0099147E" w:rsidRPr="00C74585">
        <w:rPr>
          <w:rFonts w:ascii="Arial" w:hAnsi="Arial" w:cs="Arial"/>
          <w:sz w:val="22"/>
          <w:szCs w:val="22"/>
        </w:rPr>
        <w:fldChar w:fldCharType="end"/>
      </w:r>
      <w:r w:rsidR="0099147E" w:rsidRPr="00C74585">
        <w:rPr>
          <w:rFonts w:ascii="Arial" w:hAnsi="Arial" w:cs="Arial"/>
          <w:sz w:val="22"/>
          <w:szCs w:val="22"/>
        </w:rPr>
        <w:t>.</w:t>
      </w:r>
      <w:r w:rsidRPr="00C74585">
        <w:rPr>
          <w:rFonts w:ascii="Arial" w:hAnsi="Arial" w:cs="Arial"/>
          <w:sz w:val="22"/>
          <w:szCs w:val="22"/>
        </w:rPr>
        <w:t xml:space="preserve"> </w:t>
      </w:r>
      <w:r w:rsidR="00B47FB4" w:rsidRPr="00C74585">
        <w:rPr>
          <w:rFonts w:ascii="Arial" w:hAnsi="Arial" w:cs="Arial"/>
          <w:sz w:val="22"/>
          <w:szCs w:val="22"/>
        </w:rPr>
        <w:t xml:space="preserve">až </w:t>
      </w:r>
      <w:r w:rsidR="0099147E" w:rsidRPr="00C74585">
        <w:rPr>
          <w:rFonts w:ascii="Arial" w:hAnsi="Arial" w:cs="Arial"/>
          <w:sz w:val="22"/>
          <w:szCs w:val="22"/>
        </w:rPr>
        <w:fldChar w:fldCharType="begin"/>
      </w:r>
      <w:r w:rsidR="0099147E" w:rsidRPr="00C74585">
        <w:rPr>
          <w:rFonts w:ascii="Arial" w:hAnsi="Arial" w:cs="Arial"/>
          <w:sz w:val="22"/>
          <w:szCs w:val="22"/>
        </w:rPr>
        <w:instrText xml:space="preserve"> REF _Ref84223085 \r \h </w:instrText>
      </w:r>
      <w:r w:rsidR="00610288" w:rsidRPr="00C74585">
        <w:rPr>
          <w:rFonts w:ascii="Arial" w:hAnsi="Arial" w:cs="Arial"/>
          <w:sz w:val="22"/>
          <w:szCs w:val="22"/>
        </w:rPr>
        <w:instrText xml:space="preserve"> \* MERGEFORMAT </w:instrText>
      </w:r>
      <w:r w:rsidR="0099147E" w:rsidRPr="00C74585">
        <w:rPr>
          <w:rFonts w:ascii="Arial" w:hAnsi="Arial" w:cs="Arial"/>
          <w:sz w:val="22"/>
          <w:szCs w:val="22"/>
        </w:rPr>
      </w:r>
      <w:r w:rsidR="0099147E" w:rsidRPr="00C74585">
        <w:rPr>
          <w:rFonts w:ascii="Arial" w:hAnsi="Arial" w:cs="Arial"/>
          <w:sz w:val="22"/>
          <w:szCs w:val="22"/>
        </w:rPr>
        <w:fldChar w:fldCharType="separate"/>
      </w:r>
      <w:r w:rsidR="008925E8">
        <w:rPr>
          <w:rFonts w:ascii="Arial" w:hAnsi="Arial" w:cs="Arial"/>
          <w:sz w:val="22"/>
          <w:szCs w:val="22"/>
        </w:rPr>
        <w:t>VII.3</w:t>
      </w:r>
      <w:r w:rsidR="0099147E" w:rsidRPr="00C74585">
        <w:rPr>
          <w:rFonts w:ascii="Arial" w:hAnsi="Arial" w:cs="Arial"/>
          <w:sz w:val="22"/>
          <w:szCs w:val="22"/>
        </w:rPr>
        <w:fldChar w:fldCharType="end"/>
      </w:r>
      <w:r w:rsidR="0099147E" w:rsidRPr="00C74585">
        <w:rPr>
          <w:rFonts w:ascii="Arial" w:hAnsi="Arial" w:cs="Arial"/>
          <w:sz w:val="22"/>
          <w:szCs w:val="22"/>
        </w:rPr>
        <w:t>.</w:t>
      </w:r>
      <w:r w:rsidR="00B47FB4" w:rsidRPr="00C74585">
        <w:rPr>
          <w:rFonts w:ascii="Arial" w:hAnsi="Arial" w:cs="Arial"/>
          <w:sz w:val="22"/>
          <w:szCs w:val="22"/>
        </w:rPr>
        <w:t xml:space="preserve"> </w:t>
      </w:r>
      <w:r w:rsidRPr="00C74585">
        <w:rPr>
          <w:rFonts w:ascii="Arial" w:hAnsi="Arial" w:cs="Arial"/>
          <w:sz w:val="22"/>
          <w:szCs w:val="22"/>
        </w:rPr>
        <w:t>obdobně.</w:t>
      </w:r>
      <w:bookmarkEnd w:id="59"/>
    </w:p>
    <w:p w14:paraId="435B3741" w14:textId="77777777" w:rsidR="00273842" w:rsidRPr="00C74585" w:rsidRDefault="0066773C" w:rsidP="00C43983">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bookmarkStart w:id="60" w:name="_Ref84581322"/>
      <w:r w:rsidRPr="00C74585">
        <w:rPr>
          <w:rFonts w:ascii="Arial" w:hAnsi="Arial" w:cs="Arial"/>
          <w:sz w:val="22"/>
          <w:szCs w:val="22"/>
        </w:rPr>
        <w:t>Práce</w:t>
      </w:r>
      <w:r w:rsidR="00A868A5" w:rsidRPr="00C74585">
        <w:rPr>
          <w:rFonts w:ascii="Arial" w:hAnsi="Arial" w:cs="Arial"/>
          <w:sz w:val="22"/>
          <w:szCs w:val="22"/>
        </w:rPr>
        <w:t xml:space="preserve">, které </w:t>
      </w:r>
      <w:r w:rsidRPr="00C74585">
        <w:rPr>
          <w:rFonts w:ascii="Arial" w:hAnsi="Arial" w:cs="Arial"/>
          <w:sz w:val="22"/>
          <w:szCs w:val="22"/>
        </w:rPr>
        <w:t>nejsou k</w:t>
      </w:r>
      <w:r w:rsidR="00A868A5" w:rsidRPr="00C74585">
        <w:rPr>
          <w:rFonts w:ascii="Arial" w:hAnsi="Arial" w:cs="Arial"/>
          <w:sz w:val="22"/>
          <w:szCs w:val="22"/>
        </w:rPr>
        <w:t xml:space="preserve"> dokončení Stavby oproti oceněnému </w:t>
      </w:r>
      <w:r w:rsidR="0031726E" w:rsidRPr="00C74585">
        <w:rPr>
          <w:rFonts w:ascii="Arial" w:hAnsi="Arial" w:cs="Arial"/>
          <w:sz w:val="22"/>
          <w:szCs w:val="22"/>
        </w:rPr>
        <w:t>soupisu prací</w:t>
      </w:r>
      <w:r w:rsidR="00CC0793" w:rsidRPr="00C74585">
        <w:rPr>
          <w:rFonts w:ascii="Arial" w:hAnsi="Arial" w:cs="Arial"/>
          <w:sz w:val="22"/>
          <w:szCs w:val="22"/>
        </w:rPr>
        <w:t xml:space="preserve"> </w:t>
      </w:r>
      <w:r w:rsidRPr="00C74585">
        <w:rPr>
          <w:rFonts w:ascii="Arial" w:hAnsi="Arial" w:cs="Arial"/>
          <w:sz w:val="22"/>
          <w:szCs w:val="22"/>
        </w:rPr>
        <w:t xml:space="preserve">nutné </w:t>
      </w:r>
      <w:r w:rsidR="00CC0793" w:rsidRPr="00C74585">
        <w:rPr>
          <w:rFonts w:ascii="Arial" w:hAnsi="Arial" w:cs="Arial"/>
          <w:sz w:val="22"/>
          <w:szCs w:val="22"/>
        </w:rPr>
        <w:t>(méněpráce)</w:t>
      </w:r>
      <w:r w:rsidR="00A868A5" w:rsidRPr="00C74585">
        <w:rPr>
          <w:rFonts w:ascii="Arial" w:hAnsi="Arial" w:cs="Arial"/>
          <w:sz w:val="22"/>
          <w:szCs w:val="22"/>
        </w:rPr>
        <w:t xml:space="preserve">, </w:t>
      </w:r>
      <w:r w:rsidR="00326701" w:rsidRPr="00C74585">
        <w:rPr>
          <w:rFonts w:ascii="Arial" w:hAnsi="Arial" w:cs="Arial"/>
          <w:sz w:val="22"/>
          <w:szCs w:val="22"/>
        </w:rPr>
        <w:t xml:space="preserve">je </w:t>
      </w:r>
      <w:r w:rsidR="00BE2007" w:rsidRPr="00C74585">
        <w:rPr>
          <w:rFonts w:ascii="Arial" w:hAnsi="Arial" w:cs="Arial"/>
          <w:sz w:val="22"/>
          <w:szCs w:val="22"/>
        </w:rPr>
        <w:t>Zhotovitel</w:t>
      </w:r>
      <w:r w:rsidR="00326701" w:rsidRPr="00C74585">
        <w:rPr>
          <w:rFonts w:ascii="Arial" w:hAnsi="Arial" w:cs="Arial"/>
          <w:sz w:val="22"/>
          <w:szCs w:val="22"/>
        </w:rPr>
        <w:t xml:space="preserve"> povinen oznámit</w:t>
      </w:r>
      <w:r w:rsidR="00A51F3D" w:rsidRPr="00C74585">
        <w:rPr>
          <w:rFonts w:ascii="Arial" w:hAnsi="Arial" w:cs="Arial"/>
          <w:sz w:val="22"/>
          <w:szCs w:val="22"/>
        </w:rPr>
        <w:t xml:space="preserve"> bez zbytečného odkladu </w:t>
      </w:r>
      <w:r w:rsidR="00BE2007" w:rsidRPr="00C74585">
        <w:rPr>
          <w:rFonts w:ascii="Arial" w:hAnsi="Arial" w:cs="Arial"/>
          <w:sz w:val="22"/>
          <w:szCs w:val="22"/>
        </w:rPr>
        <w:t>Objednatel</w:t>
      </w:r>
      <w:r w:rsidR="00326701" w:rsidRPr="00C74585">
        <w:rPr>
          <w:rFonts w:ascii="Arial" w:hAnsi="Arial" w:cs="Arial"/>
          <w:sz w:val="22"/>
          <w:szCs w:val="22"/>
        </w:rPr>
        <w:t>i</w:t>
      </w:r>
      <w:r w:rsidR="00A51F3D" w:rsidRPr="00C74585">
        <w:rPr>
          <w:rFonts w:ascii="Arial" w:hAnsi="Arial" w:cs="Arial"/>
          <w:sz w:val="22"/>
          <w:szCs w:val="22"/>
        </w:rPr>
        <w:t xml:space="preserve">, </w:t>
      </w:r>
      <w:r w:rsidR="00A51F3D" w:rsidRPr="00C74585">
        <w:rPr>
          <w:rFonts w:ascii="Arial" w:hAnsi="Arial" w:cs="Arial"/>
          <w:sz w:val="22"/>
          <w:szCs w:val="22"/>
        </w:rPr>
        <w:lastRenderedPageBreak/>
        <w:t xml:space="preserve">nejpozději však do </w:t>
      </w:r>
      <w:r w:rsidR="006E728D" w:rsidRPr="00C74585">
        <w:rPr>
          <w:rFonts w:ascii="Arial" w:hAnsi="Arial" w:cs="Arial"/>
          <w:sz w:val="22"/>
          <w:szCs w:val="22"/>
        </w:rPr>
        <w:t>5</w:t>
      </w:r>
      <w:r w:rsidR="00A51F3D" w:rsidRPr="00C74585">
        <w:rPr>
          <w:rFonts w:ascii="Arial" w:hAnsi="Arial" w:cs="Arial"/>
          <w:sz w:val="22"/>
          <w:szCs w:val="22"/>
        </w:rPr>
        <w:t xml:space="preserve"> pracovních dnů po tom, co Zhotovitel skutečnosti vedoucí k neprovedení takovýchto prací zjistil, nebo měl zjistit při </w:t>
      </w:r>
      <w:r w:rsidRPr="00C74585">
        <w:rPr>
          <w:rFonts w:ascii="Arial" w:hAnsi="Arial" w:cs="Arial"/>
          <w:sz w:val="22"/>
          <w:szCs w:val="22"/>
        </w:rPr>
        <w:t xml:space="preserve">vynaložení </w:t>
      </w:r>
      <w:r w:rsidR="00A51F3D" w:rsidRPr="00C74585">
        <w:rPr>
          <w:rFonts w:ascii="Arial" w:hAnsi="Arial" w:cs="Arial"/>
          <w:sz w:val="22"/>
          <w:szCs w:val="22"/>
        </w:rPr>
        <w:t>odborné péči</w:t>
      </w:r>
      <w:r w:rsidR="00326701" w:rsidRPr="00C74585">
        <w:rPr>
          <w:rFonts w:ascii="Arial" w:hAnsi="Arial" w:cs="Arial"/>
          <w:sz w:val="22"/>
          <w:szCs w:val="22"/>
        </w:rPr>
        <w:t xml:space="preserve">. </w:t>
      </w:r>
      <w:r w:rsidR="00A51F3D" w:rsidRPr="00C74585">
        <w:rPr>
          <w:rFonts w:ascii="Arial" w:hAnsi="Arial" w:cs="Arial"/>
          <w:sz w:val="22"/>
          <w:szCs w:val="22"/>
        </w:rPr>
        <w:t>Oznámení musí popisovat událost nebo okolnosti</w:t>
      </w:r>
      <w:r w:rsidRPr="00C74585">
        <w:rPr>
          <w:rFonts w:ascii="Arial" w:hAnsi="Arial" w:cs="Arial"/>
          <w:sz w:val="22"/>
          <w:szCs w:val="22"/>
        </w:rPr>
        <w:t>,</w:t>
      </w:r>
      <w:r w:rsidR="00A51F3D" w:rsidRPr="00C74585">
        <w:rPr>
          <w:rFonts w:ascii="Arial" w:hAnsi="Arial" w:cs="Arial"/>
          <w:sz w:val="22"/>
          <w:szCs w:val="22"/>
        </w:rPr>
        <w:t xml:space="preserve"> ze kterých potřeba neprovedení takovýchto prací vyplývá. </w:t>
      </w:r>
      <w:r w:rsidR="00B57B78" w:rsidRPr="00C74585">
        <w:rPr>
          <w:rFonts w:ascii="Arial" w:hAnsi="Arial" w:cs="Arial"/>
          <w:sz w:val="22"/>
          <w:szCs w:val="22"/>
        </w:rPr>
        <w:t>Objednatel</w:t>
      </w:r>
      <w:r w:rsidR="00273842" w:rsidRPr="00C74585">
        <w:rPr>
          <w:rFonts w:ascii="Arial" w:hAnsi="Arial" w:cs="Arial"/>
          <w:sz w:val="22"/>
          <w:szCs w:val="22"/>
        </w:rPr>
        <w:t xml:space="preserve"> se k oznámení Zhotovitele po jeho předložení bez zbytečného odkladu vyjádří</w:t>
      </w:r>
      <w:r w:rsidR="00A51F3D" w:rsidRPr="00C74585">
        <w:rPr>
          <w:rFonts w:ascii="Arial" w:hAnsi="Arial" w:cs="Arial"/>
          <w:sz w:val="22"/>
          <w:szCs w:val="22"/>
        </w:rPr>
        <w:t>. Potřebu neprovedení prací, které nebude třeba provést k dokončení Stavby, je oprávněn požadovat také Objednatel</w:t>
      </w:r>
      <w:r w:rsidR="00273842" w:rsidRPr="00C74585">
        <w:rPr>
          <w:rFonts w:ascii="Arial" w:hAnsi="Arial" w:cs="Arial"/>
          <w:sz w:val="22"/>
          <w:szCs w:val="22"/>
        </w:rPr>
        <w:t xml:space="preserve">, </w:t>
      </w:r>
      <w:r w:rsidR="00A51F3D" w:rsidRPr="00C74585">
        <w:rPr>
          <w:rFonts w:ascii="Arial" w:hAnsi="Arial" w:cs="Arial"/>
          <w:sz w:val="22"/>
          <w:szCs w:val="22"/>
        </w:rPr>
        <w:t xml:space="preserve">přičemž </w:t>
      </w:r>
      <w:r w:rsidR="00123AFF" w:rsidRPr="00C74585">
        <w:rPr>
          <w:rFonts w:ascii="Arial" w:hAnsi="Arial" w:cs="Arial"/>
          <w:sz w:val="22"/>
          <w:szCs w:val="22"/>
        </w:rPr>
        <w:t xml:space="preserve">v takovém případě je Zhotovitel povinen tyto méněpráce nerealizovat. </w:t>
      </w:r>
      <w:r w:rsidR="00A51F3D" w:rsidRPr="00C74585">
        <w:rPr>
          <w:rFonts w:ascii="Arial" w:hAnsi="Arial" w:cs="Arial"/>
          <w:sz w:val="22"/>
          <w:szCs w:val="22"/>
        </w:rPr>
        <w:t xml:space="preserve">Objednatel </w:t>
      </w:r>
      <w:r w:rsidR="00123AFF" w:rsidRPr="00C74585">
        <w:rPr>
          <w:rFonts w:ascii="Arial" w:hAnsi="Arial" w:cs="Arial"/>
          <w:sz w:val="22"/>
          <w:szCs w:val="22"/>
        </w:rPr>
        <w:t xml:space="preserve">má </w:t>
      </w:r>
      <w:r w:rsidR="00A51F3D" w:rsidRPr="00C74585">
        <w:rPr>
          <w:rFonts w:ascii="Arial" w:hAnsi="Arial" w:cs="Arial"/>
          <w:sz w:val="22"/>
          <w:szCs w:val="22"/>
        </w:rPr>
        <w:t>vůči Zhotoviteli právo na snížení sjednané</w:t>
      </w:r>
      <w:r w:rsidR="00631D6C" w:rsidRPr="00C74585">
        <w:rPr>
          <w:rFonts w:ascii="Arial" w:hAnsi="Arial" w:cs="Arial"/>
          <w:sz w:val="22"/>
          <w:szCs w:val="22"/>
        </w:rPr>
        <w:t xml:space="preserve"> Celkové ceny </w:t>
      </w:r>
      <w:r w:rsidR="00123AFF" w:rsidRPr="00C74585">
        <w:rPr>
          <w:rFonts w:ascii="Arial" w:hAnsi="Arial" w:cs="Arial"/>
          <w:sz w:val="22"/>
          <w:szCs w:val="22"/>
        </w:rPr>
        <w:t>o objem nerealizovaných méněprací</w:t>
      </w:r>
      <w:r w:rsidR="00A51F3D" w:rsidRPr="00C74585">
        <w:rPr>
          <w:rFonts w:ascii="Arial" w:hAnsi="Arial" w:cs="Arial"/>
          <w:sz w:val="22"/>
          <w:szCs w:val="22"/>
        </w:rPr>
        <w:t>.</w:t>
      </w:r>
      <w:bookmarkEnd w:id="60"/>
      <w:r w:rsidR="00273842" w:rsidRPr="00C74585">
        <w:rPr>
          <w:rFonts w:ascii="Arial" w:hAnsi="Arial" w:cs="Arial"/>
          <w:sz w:val="22"/>
          <w:szCs w:val="22"/>
        </w:rPr>
        <w:t xml:space="preserve"> </w:t>
      </w:r>
    </w:p>
    <w:p w14:paraId="1D6390CE" w14:textId="3F6DEE60" w:rsidR="004E13C9" w:rsidRPr="00C74585" w:rsidRDefault="004E13C9" w:rsidP="00C43983">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Zhotovitel je povinen do </w:t>
      </w:r>
      <w:r w:rsidR="006E728D" w:rsidRPr="00C74585">
        <w:rPr>
          <w:rFonts w:ascii="Arial" w:hAnsi="Arial" w:cs="Arial"/>
          <w:sz w:val="22"/>
          <w:szCs w:val="22"/>
        </w:rPr>
        <w:t>5</w:t>
      </w:r>
      <w:r w:rsidRPr="00C74585">
        <w:rPr>
          <w:rFonts w:ascii="Arial" w:hAnsi="Arial" w:cs="Arial"/>
          <w:sz w:val="22"/>
          <w:szCs w:val="22"/>
        </w:rPr>
        <w:t xml:space="preserve"> pracovních dnů od obdržení vyjádření </w:t>
      </w:r>
      <w:r w:rsidR="00B57B78" w:rsidRPr="00C74585">
        <w:rPr>
          <w:rFonts w:ascii="Arial" w:hAnsi="Arial" w:cs="Arial"/>
          <w:sz w:val="22"/>
          <w:szCs w:val="22"/>
        </w:rPr>
        <w:t>Objednatele</w:t>
      </w:r>
      <w:r w:rsidR="00273842" w:rsidRPr="00C74585">
        <w:rPr>
          <w:rFonts w:ascii="Arial" w:hAnsi="Arial" w:cs="Arial"/>
          <w:sz w:val="22"/>
          <w:szCs w:val="22"/>
        </w:rPr>
        <w:t xml:space="preserve"> </w:t>
      </w:r>
      <w:r w:rsidRPr="00C74585">
        <w:rPr>
          <w:rFonts w:ascii="Arial" w:hAnsi="Arial" w:cs="Arial"/>
          <w:sz w:val="22"/>
          <w:szCs w:val="22"/>
        </w:rPr>
        <w:t xml:space="preserve">k provedení dodatečných prací dle odst. </w:t>
      </w:r>
      <w:r w:rsidR="0099147E" w:rsidRPr="00C74585">
        <w:rPr>
          <w:rFonts w:ascii="Arial" w:hAnsi="Arial" w:cs="Arial"/>
          <w:sz w:val="22"/>
          <w:szCs w:val="22"/>
        </w:rPr>
        <w:fldChar w:fldCharType="begin"/>
      </w:r>
      <w:r w:rsidR="0099147E" w:rsidRPr="00C74585">
        <w:rPr>
          <w:rFonts w:ascii="Arial" w:hAnsi="Arial" w:cs="Arial"/>
          <w:sz w:val="22"/>
          <w:szCs w:val="22"/>
        </w:rPr>
        <w:instrText xml:space="preserve"> REF _Ref84223442 \r \h </w:instrText>
      </w:r>
      <w:r w:rsidR="00F95BA3" w:rsidRPr="00C74585">
        <w:rPr>
          <w:rFonts w:ascii="Arial" w:hAnsi="Arial" w:cs="Arial"/>
          <w:sz w:val="22"/>
          <w:szCs w:val="22"/>
        </w:rPr>
        <w:instrText xml:space="preserve"> \* MERGEFORMAT </w:instrText>
      </w:r>
      <w:r w:rsidR="0099147E" w:rsidRPr="00C74585">
        <w:rPr>
          <w:rFonts w:ascii="Arial" w:hAnsi="Arial" w:cs="Arial"/>
          <w:sz w:val="22"/>
          <w:szCs w:val="22"/>
        </w:rPr>
      </w:r>
      <w:r w:rsidR="0099147E" w:rsidRPr="00C74585">
        <w:rPr>
          <w:rFonts w:ascii="Arial" w:hAnsi="Arial" w:cs="Arial"/>
          <w:sz w:val="22"/>
          <w:szCs w:val="22"/>
        </w:rPr>
        <w:fldChar w:fldCharType="separate"/>
      </w:r>
      <w:r w:rsidR="008925E8">
        <w:rPr>
          <w:rFonts w:ascii="Arial" w:hAnsi="Arial" w:cs="Arial"/>
          <w:sz w:val="22"/>
          <w:szCs w:val="22"/>
        </w:rPr>
        <w:t>VII.1</w:t>
      </w:r>
      <w:r w:rsidR="0099147E" w:rsidRPr="00C74585">
        <w:rPr>
          <w:rFonts w:ascii="Arial" w:hAnsi="Arial" w:cs="Arial"/>
          <w:sz w:val="22"/>
          <w:szCs w:val="22"/>
        </w:rPr>
        <w:fldChar w:fldCharType="end"/>
      </w:r>
      <w:r w:rsidR="00C97BFF" w:rsidRPr="00C74585">
        <w:rPr>
          <w:rFonts w:ascii="Arial" w:hAnsi="Arial" w:cs="Arial"/>
          <w:sz w:val="22"/>
          <w:szCs w:val="22"/>
        </w:rPr>
        <w:t>.</w:t>
      </w:r>
      <w:r w:rsidRPr="00C74585">
        <w:rPr>
          <w:rFonts w:ascii="Arial" w:hAnsi="Arial" w:cs="Arial"/>
          <w:sz w:val="22"/>
          <w:szCs w:val="22"/>
        </w:rPr>
        <w:t xml:space="preserve"> této smlouvy a/nebo skutečnosti vedoucí k potřebě záměny jedné nebo více položek oceněného soupisu prací dle odst. </w:t>
      </w:r>
      <w:r w:rsidR="0099147E" w:rsidRPr="00C74585">
        <w:rPr>
          <w:rFonts w:ascii="Arial" w:hAnsi="Arial" w:cs="Arial"/>
          <w:sz w:val="22"/>
          <w:szCs w:val="22"/>
        </w:rPr>
        <w:fldChar w:fldCharType="begin"/>
      </w:r>
      <w:r w:rsidR="0099147E" w:rsidRPr="00C74585">
        <w:rPr>
          <w:rFonts w:ascii="Arial" w:hAnsi="Arial" w:cs="Arial"/>
          <w:sz w:val="22"/>
          <w:szCs w:val="22"/>
        </w:rPr>
        <w:instrText xml:space="preserve"> REF _Ref84223420 \r \h </w:instrText>
      </w:r>
      <w:r w:rsidR="00F95BA3" w:rsidRPr="00C74585">
        <w:rPr>
          <w:rFonts w:ascii="Arial" w:hAnsi="Arial" w:cs="Arial"/>
          <w:sz w:val="22"/>
          <w:szCs w:val="22"/>
        </w:rPr>
        <w:instrText xml:space="preserve"> \* MERGEFORMAT </w:instrText>
      </w:r>
      <w:r w:rsidR="0099147E" w:rsidRPr="00C74585">
        <w:rPr>
          <w:rFonts w:ascii="Arial" w:hAnsi="Arial" w:cs="Arial"/>
          <w:sz w:val="22"/>
          <w:szCs w:val="22"/>
        </w:rPr>
      </w:r>
      <w:r w:rsidR="0099147E" w:rsidRPr="00C74585">
        <w:rPr>
          <w:rFonts w:ascii="Arial" w:hAnsi="Arial" w:cs="Arial"/>
          <w:sz w:val="22"/>
          <w:szCs w:val="22"/>
        </w:rPr>
        <w:fldChar w:fldCharType="separate"/>
      </w:r>
      <w:r w:rsidR="008925E8">
        <w:rPr>
          <w:rFonts w:ascii="Arial" w:hAnsi="Arial" w:cs="Arial"/>
          <w:sz w:val="22"/>
          <w:szCs w:val="22"/>
        </w:rPr>
        <w:t>VII.4</w:t>
      </w:r>
      <w:r w:rsidR="0099147E" w:rsidRPr="00C74585">
        <w:rPr>
          <w:rFonts w:ascii="Arial" w:hAnsi="Arial" w:cs="Arial"/>
          <w:sz w:val="22"/>
          <w:szCs w:val="22"/>
        </w:rPr>
        <w:fldChar w:fldCharType="end"/>
      </w:r>
      <w:r w:rsidR="0099147E" w:rsidRPr="00C74585">
        <w:rPr>
          <w:rFonts w:ascii="Arial" w:hAnsi="Arial" w:cs="Arial"/>
          <w:sz w:val="22"/>
          <w:szCs w:val="22"/>
        </w:rPr>
        <w:t xml:space="preserve">. </w:t>
      </w:r>
      <w:r w:rsidRPr="00C74585">
        <w:rPr>
          <w:rFonts w:ascii="Arial" w:hAnsi="Arial" w:cs="Arial"/>
          <w:sz w:val="22"/>
          <w:szCs w:val="22"/>
        </w:rPr>
        <w:t xml:space="preserve">této smlouvy a/nebo skutečnosti vedoucí k neprovedení prací </w:t>
      </w:r>
      <w:r w:rsidR="0099147E" w:rsidRPr="00C74585">
        <w:rPr>
          <w:rFonts w:ascii="Arial" w:hAnsi="Arial" w:cs="Arial"/>
          <w:sz w:val="22"/>
          <w:szCs w:val="22"/>
        </w:rPr>
        <w:fldChar w:fldCharType="begin"/>
      </w:r>
      <w:r w:rsidR="0099147E" w:rsidRPr="00C74585">
        <w:rPr>
          <w:rFonts w:ascii="Arial" w:hAnsi="Arial" w:cs="Arial"/>
          <w:sz w:val="22"/>
          <w:szCs w:val="22"/>
        </w:rPr>
        <w:instrText xml:space="preserve"> REF _Ref84581322 \r \h </w:instrText>
      </w:r>
      <w:r w:rsidR="00F95BA3" w:rsidRPr="00C74585">
        <w:rPr>
          <w:rFonts w:ascii="Arial" w:hAnsi="Arial" w:cs="Arial"/>
          <w:sz w:val="22"/>
          <w:szCs w:val="22"/>
        </w:rPr>
        <w:instrText xml:space="preserve"> \* MERGEFORMAT </w:instrText>
      </w:r>
      <w:r w:rsidR="0099147E" w:rsidRPr="00C74585">
        <w:rPr>
          <w:rFonts w:ascii="Arial" w:hAnsi="Arial" w:cs="Arial"/>
          <w:sz w:val="22"/>
          <w:szCs w:val="22"/>
        </w:rPr>
      </w:r>
      <w:r w:rsidR="0099147E" w:rsidRPr="00C74585">
        <w:rPr>
          <w:rFonts w:ascii="Arial" w:hAnsi="Arial" w:cs="Arial"/>
          <w:sz w:val="22"/>
          <w:szCs w:val="22"/>
        </w:rPr>
        <w:fldChar w:fldCharType="separate"/>
      </w:r>
      <w:r w:rsidR="008925E8">
        <w:rPr>
          <w:rFonts w:ascii="Arial" w:hAnsi="Arial" w:cs="Arial"/>
          <w:sz w:val="22"/>
          <w:szCs w:val="22"/>
        </w:rPr>
        <w:t>VII.5</w:t>
      </w:r>
      <w:r w:rsidR="0099147E" w:rsidRPr="00C74585">
        <w:rPr>
          <w:rFonts w:ascii="Arial" w:hAnsi="Arial" w:cs="Arial"/>
          <w:sz w:val="22"/>
          <w:szCs w:val="22"/>
        </w:rPr>
        <w:fldChar w:fldCharType="end"/>
      </w:r>
      <w:r w:rsidR="0099147E" w:rsidRPr="00C74585">
        <w:rPr>
          <w:rFonts w:ascii="Arial" w:hAnsi="Arial" w:cs="Arial"/>
          <w:sz w:val="22"/>
          <w:szCs w:val="22"/>
        </w:rPr>
        <w:t xml:space="preserve">. </w:t>
      </w:r>
      <w:r w:rsidRPr="00C74585">
        <w:rPr>
          <w:rFonts w:ascii="Arial" w:hAnsi="Arial" w:cs="Arial"/>
          <w:sz w:val="22"/>
          <w:szCs w:val="22"/>
        </w:rPr>
        <w:t xml:space="preserve">této smlouvy, nebo ve lhůtě, která může být navržena </w:t>
      </w:r>
      <w:r w:rsidR="00A1410D" w:rsidRPr="00C74585">
        <w:rPr>
          <w:rFonts w:ascii="Arial" w:hAnsi="Arial" w:cs="Arial"/>
          <w:sz w:val="22"/>
          <w:szCs w:val="22"/>
        </w:rPr>
        <w:t>Z</w:t>
      </w:r>
      <w:r w:rsidRPr="00C74585">
        <w:rPr>
          <w:rFonts w:ascii="Arial" w:hAnsi="Arial" w:cs="Arial"/>
          <w:sz w:val="22"/>
          <w:szCs w:val="22"/>
        </w:rPr>
        <w:t xml:space="preserve">hotovitelem a písemně schválena </w:t>
      </w:r>
      <w:r w:rsidR="00B57B78" w:rsidRPr="00C74585">
        <w:rPr>
          <w:rFonts w:ascii="Arial" w:hAnsi="Arial" w:cs="Arial"/>
          <w:sz w:val="22"/>
          <w:szCs w:val="22"/>
        </w:rPr>
        <w:t>Objednatelem</w:t>
      </w:r>
      <w:r w:rsidRPr="00C74585">
        <w:rPr>
          <w:rFonts w:ascii="Arial" w:hAnsi="Arial" w:cs="Arial"/>
          <w:sz w:val="22"/>
          <w:szCs w:val="22"/>
        </w:rPr>
        <w:t xml:space="preserve">, předložit </w:t>
      </w:r>
      <w:r w:rsidR="00B57B78" w:rsidRPr="00C74585">
        <w:rPr>
          <w:rFonts w:ascii="Arial" w:hAnsi="Arial" w:cs="Arial"/>
          <w:sz w:val="22"/>
          <w:szCs w:val="22"/>
        </w:rPr>
        <w:t>Objednatel</w:t>
      </w:r>
      <w:r w:rsidR="004211A4" w:rsidRPr="00C74585">
        <w:rPr>
          <w:rFonts w:ascii="Arial" w:hAnsi="Arial" w:cs="Arial"/>
          <w:sz w:val="22"/>
          <w:szCs w:val="22"/>
        </w:rPr>
        <w:t>i</w:t>
      </w:r>
      <w:r w:rsidR="00273842" w:rsidRPr="00C74585">
        <w:rPr>
          <w:rFonts w:ascii="Arial" w:hAnsi="Arial" w:cs="Arial"/>
          <w:sz w:val="22"/>
          <w:szCs w:val="22"/>
        </w:rPr>
        <w:t xml:space="preserve"> </w:t>
      </w:r>
      <w:r w:rsidRPr="00C74585">
        <w:rPr>
          <w:rFonts w:ascii="Arial" w:hAnsi="Arial" w:cs="Arial"/>
          <w:sz w:val="22"/>
          <w:szCs w:val="22"/>
        </w:rPr>
        <w:t xml:space="preserve">změnový list, který bude podkladem k úpravě smluvních vztahů. </w:t>
      </w:r>
      <w:bookmarkStart w:id="61" w:name="_Hlk507953203"/>
      <w:r w:rsidRPr="00C74585">
        <w:rPr>
          <w:rFonts w:ascii="Arial" w:hAnsi="Arial" w:cs="Arial"/>
          <w:sz w:val="22"/>
          <w:szCs w:val="22"/>
        </w:rPr>
        <w:t>Součástí předloženého změnového listu musí být v případě změny podrobný položkový rozpočet změny vypracovaný Zhotovitelem</w:t>
      </w:r>
      <w:r w:rsidR="005402A2" w:rsidRPr="00C74585">
        <w:rPr>
          <w:rFonts w:ascii="Arial" w:hAnsi="Arial" w:cs="Arial"/>
          <w:sz w:val="22"/>
          <w:szCs w:val="22"/>
        </w:rPr>
        <w:t>, případně AD, pokud je změna vyvolána chybou v projektové dokumentaci,</w:t>
      </w:r>
      <w:r w:rsidRPr="00C74585">
        <w:rPr>
          <w:rFonts w:ascii="Arial" w:hAnsi="Arial" w:cs="Arial"/>
          <w:sz w:val="22"/>
          <w:szCs w:val="22"/>
        </w:rPr>
        <w:t xml:space="preserve"> ve shodné struktuře a formátu jako je oceněný soupis prací. </w:t>
      </w:r>
      <w:bookmarkEnd w:id="61"/>
    </w:p>
    <w:p w14:paraId="0FB700A9" w14:textId="7605F8B5" w:rsidR="004E13C9" w:rsidRPr="00C74585" w:rsidRDefault="00B57B78" w:rsidP="00C43983">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bookmarkStart w:id="62" w:name="_Ref84582589"/>
      <w:r w:rsidRPr="00C74585">
        <w:rPr>
          <w:rFonts w:ascii="Arial" w:hAnsi="Arial" w:cs="Arial"/>
          <w:sz w:val="22"/>
          <w:szCs w:val="22"/>
        </w:rPr>
        <w:t>Objednatel</w:t>
      </w:r>
      <w:r w:rsidR="004E13C9" w:rsidRPr="00C74585">
        <w:rPr>
          <w:rFonts w:ascii="Arial" w:hAnsi="Arial" w:cs="Arial"/>
          <w:sz w:val="22"/>
          <w:szCs w:val="22"/>
        </w:rPr>
        <w:t xml:space="preserve"> se ke každému změnovému listu vyjádří nejpozději do </w:t>
      </w:r>
      <w:r w:rsidR="006E728D" w:rsidRPr="00C74585">
        <w:rPr>
          <w:rFonts w:ascii="Arial" w:hAnsi="Arial" w:cs="Arial"/>
          <w:sz w:val="22"/>
          <w:szCs w:val="22"/>
        </w:rPr>
        <w:t>5</w:t>
      </w:r>
      <w:r w:rsidR="004E13C9" w:rsidRPr="00C74585">
        <w:rPr>
          <w:rFonts w:ascii="Arial" w:hAnsi="Arial" w:cs="Arial"/>
          <w:sz w:val="22"/>
          <w:szCs w:val="22"/>
        </w:rPr>
        <w:t xml:space="preserve"> pracovních dnů ode dne, kdy jej obdrží od Zhotovitele. Objednatel</w:t>
      </w:r>
      <w:r w:rsidR="006A67B2" w:rsidRPr="00C74585">
        <w:rPr>
          <w:rFonts w:ascii="Arial" w:hAnsi="Arial" w:cs="Arial"/>
          <w:sz w:val="22"/>
          <w:szCs w:val="22"/>
        </w:rPr>
        <w:t xml:space="preserve"> může</w:t>
      </w:r>
      <w:r w:rsidR="004E13C9" w:rsidRPr="00C74585">
        <w:rPr>
          <w:rFonts w:ascii="Arial" w:hAnsi="Arial" w:cs="Arial"/>
          <w:sz w:val="22"/>
          <w:szCs w:val="22"/>
        </w:rPr>
        <w:t xml:space="preserve"> uplatnit případné námitky k obsahu a k formálním náležitostem změnového listu. Po získání vyjádření AD</w:t>
      </w:r>
      <w:r w:rsidR="005A43C1" w:rsidRPr="00C74585">
        <w:rPr>
          <w:rFonts w:ascii="Arial" w:hAnsi="Arial" w:cs="Arial"/>
          <w:sz w:val="22"/>
          <w:szCs w:val="22"/>
        </w:rPr>
        <w:t xml:space="preserve"> </w:t>
      </w:r>
      <w:r w:rsidR="004E13C9" w:rsidRPr="00C74585">
        <w:rPr>
          <w:rFonts w:ascii="Arial" w:hAnsi="Arial" w:cs="Arial"/>
          <w:sz w:val="22"/>
          <w:szCs w:val="22"/>
        </w:rPr>
        <w:t xml:space="preserve">Zhotovitel předá příslušný změnový list </w:t>
      </w:r>
      <w:bookmarkEnd w:id="62"/>
      <w:r w:rsidR="006A67B2" w:rsidRPr="00C74585">
        <w:rPr>
          <w:rFonts w:ascii="Arial" w:hAnsi="Arial" w:cs="Arial"/>
          <w:sz w:val="22"/>
          <w:szCs w:val="22"/>
        </w:rPr>
        <w:t>Objednateli</w:t>
      </w:r>
      <w:r w:rsidR="00C25C6C" w:rsidRPr="00C74585">
        <w:rPr>
          <w:rFonts w:ascii="Arial" w:hAnsi="Arial" w:cs="Arial"/>
          <w:sz w:val="22"/>
          <w:szCs w:val="22"/>
        </w:rPr>
        <w:t xml:space="preserve"> k finálnímu posouzení / odsouhlasení</w:t>
      </w:r>
      <w:r w:rsidR="00693A97" w:rsidRPr="00C74585">
        <w:rPr>
          <w:rFonts w:ascii="Arial" w:hAnsi="Arial" w:cs="Arial"/>
          <w:sz w:val="22"/>
          <w:szCs w:val="22"/>
        </w:rPr>
        <w:t>.</w:t>
      </w:r>
      <w:r w:rsidR="004E13C9" w:rsidRPr="00C74585">
        <w:rPr>
          <w:rFonts w:ascii="Arial" w:hAnsi="Arial" w:cs="Arial"/>
          <w:sz w:val="22"/>
          <w:szCs w:val="22"/>
        </w:rPr>
        <w:t xml:space="preserve"> </w:t>
      </w:r>
    </w:p>
    <w:p w14:paraId="7AA1145B" w14:textId="77777777" w:rsidR="007575D2" w:rsidRPr="00C74585" w:rsidRDefault="00326701" w:rsidP="00EB6A1D">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O změně rozsahu </w:t>
      </w:r>
      <w:r w:rsidR="00D51B30" w:rsidRPr="00C74585">
        <w:rPr>
          <w:rFonts w:ascii="Arial" w:hAnsi="Arial" w:cs="Arial"/>
          <w:sz w:val="22"/>
          <w:szCs w:val="22"/>
        </w:rPr>
        <w:t>Stavby</w:t>
      </w:r>
      <w:r w:rsidRPr="00C74585">
        <w:rPr>
          <w:rFonts w:ascii="Arial" w:hAnsi="Arial" w:cs="Arial"/>
          <w:sz w:val="22"/>
          <w:szCs w:val="22"/>
        </w:rPr>
        <w:t xml:space="preserve"> a změně sjednané </w:t>
      </w:r>
      <w:r w:rsidR="00DD6261" w:rsidRPr="00C74585">
        <w:rPr>
          <w:rFonts w:ascii="Arial" w:hAnsi="Arial" w:cs="Arial"/>
          <w:sz w:val="22"/>
          <w:szCs w:val="22"/>
        </w:rPr>
        <w:t>Celkové ceny</w:t>
      </w:r>
      <w:r w:rsidRPr="00C74585">
        <w:rPr>
          <w:rFonts w:ascii="Arial" w:hAnsi="Arial" w:cs="Arial"/>
          <w:sz w:val="22"/>
          <w:szCs w:val="22"/>
        </w:rPr>
        <w:t xml:space="preserve"> se </w:t>
      </w:r>
      <w:r w:rsidR="00631D6C" w:rsidRPr="00C74585">
        <w:rPr>
          <w:rFonts w:ascii="Arial" w:hAnsi="Arial" w:cs="Arial"/>
          <w:sz w:val="22"/>
          <w:szCs w:val="22"/>
        </w:rPr>
        <w:t xml:space="preserve">všechny smluvní </w:t>
      </w:r>
      <w:r w:rsidRPr="00C74585">
        <w:rPr>
          <w:rFonts w:ascii="Arial" w:hAnsi="Arial" w:cs="Arial"/>
          <w:sz w:val="22"/>
          <w:szCs w:val="22"/>
        </w:rPr>
        <w:t xml:space="preserve">strany zavazují uzavřít </w:t>
      </w:r>
      <w:r w:rsidR="00792D2A" w:rsidRPr="00C74585">
        <w:rPr>
          <w:rFonts w:ascii="Arial" w:hAnsi="Arial" w:cs="Arial"/>
          <w:sz w:val="22"/>
          <w:szCs w:val="22"/>
        </w:rPr>
        <w:t>d</w:t>
      </w:r>
      <w:r w:rsidRPr="00C74585">
        <w:rPr>
          <w:rFonts w:ascii="Arial" w:hAnsi="Arial" w:cs="Arial"/>
          <w:sz w:val="22"/>
          <w:szCs w:val="22"/>
        </w:rPr>
        <w:t>odatek k</w:t>
      </w:r>
      <w:r w:rsidR="00E87E2A" w:rsidRPr="00C74585">
        <w:rPr>
          <w:rFonts w:ascii="Arial" w:hAnsi="Arial" w:cs="Arial"/>
          <w:sz w:val="22"/>
          <w:szCs w:val="22"/>
        </w:rPr>
        <w:t> </w:t>
      </w:r>
      <w:r w:rsidRPr="00C74585">
        <w:rPr>
          <w:rFonts w:ascii="Arial" w:hAnsi="Arial" w:cs="Arial"/>
          <w:sz w:val="22"/>
          <w:szCs w:val="22"/>
        </w:rPr>
        <w:t>této smlouvě</w:t>
      </w:r>
      <w:r w:rsidR="004D124F" w:rsidRPr="00C74585">
        <w:rPr>
          <w:rFonts w:ascii="Arial" w:hAnsi="Arial" w:cs="Arial"/>
          <w:sz w:val="22"/>
          <w:szCs w:val="22"/>
        </w:rPr>
        <w:t>, ne</w:t>
      </w:r>
      <w:r w:rsidR="004F4E36" w:rsidRPr="00C74585">
        <w:rPr>
          <w:rFonts w:ascii="Arial" w:hAnsi="Arial" w:cs="Arial"/>
          <w:sz w:val="22"/>
          <w:szCs w:val="22"/>
        </w:rPr>
        <w:t>ní-li v této smlouvě výslovně ujednáno jinak</w:t>
      </w:r>
      <w:r w:rsidRPr="00C74585">
        <w:rPr>
          <w:rFonts w:ascii="Arial" w:hAnsi="Arial" w:cs="Arial"/>
          <w:sz w:val="22"/>
          <w:szCs w:val="22"/>
        </w:rPr>
        <w:t xml:space="preserve">. K jiným změnám rozsahu díla a sjednané </w:t>
      </w:r>
      <w:r w:rsidR="00DD6261" w:rsidRPr="00C74585">
        <w:rPr>
          <w:rFonts w:ascii="Arial" w:hAnsi="Arial" w:cs="Arial"/>
          <w:sz w:val="22"/>
          <w:szCs w:val="22"/>
        </w:rPr>
        <w:t xml:space="preserve">Celkové </w:t>
      </w:r>
      <w:r w:rsidRPr="00C74585">
        <w:rPr>
          <w:rFonts w:ascii="Arial" w:hAnsi="Arial" w:cs="Arial"/>
          <w:sz w:val="22"/>
          <w:szCs w:val="22"/>
        </w:rPr>
        <w:t>ceny díla nelze přihlížet.</w:t>
      </w:r>
      <w:r w:rsidR="00805E79" w:rsidRPr="00C74585">
        <w:rPr>
          <w:rFonts w:ascii="Arial" w:hAnsi="Arial" w:cs="Arial"/>
          <w:sz w:val="22"/>
          <w:szCs w:val="22"/>
        </w:rPr>
        <w:t xml:space="preserve"> </w:t>
      </w:r>
      <w:r w:rsidR="00562EB7" w:rsidRPr="00C74585">
        <w:rPr>
          <w:rFonts w:ascii="Arial" w:hAnsi="Arial" w:cs="Arial"/>
          <w:sz w:val="22"/>
          <w:szCs w:val="22"/>
        </w:rPr>
        <w:t xml:space="preserve"> </w:t>
      </w:r>
    </w:p>
    <w:p w14:paraId="1096D368" w14:textId="77777777" w:rsidR="00D032BF" w:rsidRPr="00C74585" w:rsidRDefault="007575D2" w:rsidP="00EB6A1D">
      <w:pPr>
        <w:widowControl w:val="0"/>
        <w:numPr>
          <w:ilvl w:val="0"/>
          <w:numId w:val="5"/>
        </w:numPr>
        <w:spacing w:before="240" w:after="120" w:line="276" w:lineRule="auto"/>
        <w:ind w:left="0" w:firstLine="0"/>
        <w:jc w:val="center"/>
        <w:outlineLvl w:val="0"/>
        <w:rPr>
          <w:rFonts w:ascii="Arial" w:hAnsi="Arial" w:cs="Arial"/>
          <w:b/>
          <w:sz w:val="22"/>
          <w:szCs w:val="22"/>
        </w:rPr>
      </w:pPr>
      <w:bookmarkStart w:id="63" w:name="_Toc87562724"/>
      <w:bookmarkStart w:id="64" w:name="_Toc87697286"/>
      <w:bookmarkStart w:id="65" w:name="_Toc87957807"/>
      <w:bookmarkStart w:id="66" w:name="_Toc192158091"/>
      <w:r w:rsidRPr="00C74585">
        <w:rPr>
          <w:rFonts w:ascii="Arial" w:hAnsi="Arial" w:cs="Arial"/>
          <w:b/>
          <w:sz w:val="22"/>
          <w:szCs w:val="22"/>
        </w:rPr>
        <w:t>Platební podmínky</w:t>
      </w:r>
      <w:bookmarkEnd w:id="63"/>
      <w:bookmarkEnd w:id="64"/>
      <w:bookmarkEnd w:id="65"/>
      <w:bookmarkEnd w:id="66"/>
    </w:p>
    <w:p w14:paraId="05390970" w14:textId="063A50D2" w:rsidR="004B322A" w:rsidRPr="00C74585" w:rsidRDefault="00110062"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r w:rsidRPr="00C74585">
        <w:rPr>
          <w:rFonts w:ascii="Arial" w:hAnsi="Arial" w:cs="Arial"/>
          <w:sz w:val="22"/>
          <w:szCs w:val="22"/>
        </w:rPr>
        <w:t>Ce</w:t>
      </w:r>
      <w:r w:rsidR="00DD5311" w:rsidRPr="00C74585">
        <w:rPr>
          <w:rFonts w:ascii="Arial" w:hAnsi="Arial" w:cs="Arial"/>
          <w:sz w:val="22"/>
          <w:szCs w:val="22"/>
        </w:rPr>
        <w:t>lková cena</w:t>
      </w:r>
      <w:r w:rsidR="00147A59" w:rsidRPr="00C74585">
        <w:rPr>
          <w:rFonts w:ascii="Arial" w:hAnsi="Arial" w:cs="Arial"/>
          <w:sz w:val="22"/>
          <w:szCs w:val="22"/>
        </w:rPr>
        <w:t xml:space="preserve"> </w:t>
      </w:r>
      <w:r w:rsidRPr="00C74585">
        <w:rPr>
          <w:rFonts w:ascii="Arial" w:hAnsi="Arial" w:cs="Arial"/>
          <w:sz w:val="22"/>
          <w:szCs w:val="22"/>
        </w:rPr>
        <w:t>bude hrazena</w:t>
      </w:r>
      <w:r w:rsidR="00FE6539" w:rsidRPr="00C74585">
        <w:rPr>
          <w:rFonts w:ascii="Arial" w:hAnsi="Arial" w:cs="Arial"/>
          <w:sz w:val="22"/>
          <w:szCs w:val="22"/>
        </w:rPr>
        <w:t xml:space="preserve"> Objednatel</w:t>
      </w:r>
      <w:r w:rsidR="00DE5B2E" w:rsidRPr="00C74585">
        <w:rPr>
          <w:rFonts w:ascii="Arial" w:hAnsi="Arial" w:cs="Arial"/>
          <w:sz w:val="22"/>
          <w:szCs w:val="22"/>
        </w:rPr>
        <w:t>em</w:t>
      </w:r>
      <w:r w:rsidR="00FE6539" w:rsidRPr="00C74585">
        <w:rPr>
          <w:rFonts w:ascii="Arial" w:hAnsi="Arial" w:cs="Arial"/>
          <w:sz w:val="22"/>
          <w:szCs w:val="22"/>
        </w:rPr>
        <w:t xml:space="preserve"> v souladu s </w:t>
      </w:r>
      <w:r w:rsidR="000C7836" w:rsidRPr="00C74585">
        <w:rPr>
          <w:rFonts w:ascii="Arial" w:hAnsi="Arial" w:cs="Arial"/>
          <w:sz w:val="22"/>
          <w:szCs w:val="22"/>
        </w:rPr>
        <w:t xml:space="preserve">odst. </w:t>
      </w:r>
      <w:r w:rsidR="000C7836" w:rsidRPr="00C74585">
        <w:rPr>
          <w:rFonts w:ascii="Arial" w:hAnsi="Arial" w:cs="Arial"/>
          <w:sz w:val="22"/>
          <w:szCs w:val="22"/>
        </w:rPr>
        <w:fldChar w:fldCharType="begin"/>
      </w:r>
      <w:r w:rsidR="000C7836" w:rsidRPr="00C74585">
        <w:rPr>
          <w:rFonts w:ascii="Arial" w:hAnsi="Arial" w:cs="Arial"/>
          <w:sz w:val="22"/>
          <w:szCs w:val="22"/>
        </w:rPr>
        <w:instrText xml:space="preserve"> REF _Ref84585905 \r \h </w:instrText>
      </w:r>
      <w:r w:rsidR="00F23D3F" w:rsidRPr="00C74585">
        <w:rPr>
          <w:rFonts w:ascii="Arial" w:hAnsi="Arial" w:cs="Arial"/>
          <w:sz w:val="22"/>
          <w:szCs w:val="22"/>
        </w:rPr>
        <w:instrText xml:space="preserve"> \* MERGEFORMAT </w:instrText>
      </w:r>
      <w:r w:rsidR="000C7836" w:rsidRPr="00C74585">
        <w:rPr>
          <w:rFonts w:ascii="Arial" w:hAnsi="Arial" w:cs="Arial"/>
          <w:sz w:val="22"/>
          <w:szCs w:val="22"/>
        </w:rPr>
      </w:r>
      <w:r w:rsidR="000C7836" w:rsidRPr="00C74585">
        <w:rPr>
          <w:rFonts w:ascii="Arial" w:hAnsi="Arial" w:cs="Arial"/>
          <w:sz w:val="22"/>
          <w:szCs w:val="22"/>
        </w:rPr>
        <w:fldChar w:fldCharType="separate"/>
      </w:r>
      <w:r w:rsidR="008925E8">
        <w:rPr>
          <w:rFonts w:ascii="Arial" w:hAnsi="Arial" w:cs="Arial"/>
          <w:sz w:val="22"/>
          <w:szCs w:val="22"/>
        </w:rPr>
        <w:t>VI.1</w:t>
      </w:r>
      <w:r w:rsidR="000C7836" w:rsidRPr="00C74585">
        <w:rPr>
          <w:rFonts w:ascii="Arial" w:hAnsi="Arial" w:cs="Arial"/>
          <w:sz w:val="22"/>
          <w:szCs w:val="22"/>
        </w:rPr>
        <w:fldChar w:fldCharType="end"/>
      </w:r>
      <w:r w:rsidR="000C7836" w:rsidRPr="00C74585">
        <w:rPr>
          <w:rFonts w:ascii="Arial" w:hAnsi="Arial" w:cs="Arial"/>
          <w:sz w:val="22"/>
          <w:szCs w:val="22"/>
        </w:rPr>
        <w:t>. této smlouvy, a to</w:t>
      </w:r>
      <w:r w:rsidRPr="00C74585">
        <w:rPr>
          <w:rFonts w:ascii="Arial" w:hAnsi="Arial" w:cs="Arial"/>
          <w:sz w:val="22"/>
          <w:szCs w:val="22"/>
        </w:rPr>
        <w:t xml:space="preserve"> vždy za předchozí </w:t>
      </w:r>
      <w:r w:rsidR="003C2B01" w:rsidRPr="00C74585">
        <w:rPr>
          <w:rFonts w:ascii="Arial" w:hAnsi="Arial" w:cs="Arial"/>
          <w:sz w:val="22"/>
          <w:szCs w:val="22"/>
        </w:rPr>
        <w:t>fakturační období</w:t>
      </w:r>
      <w:r w:rsidRPr="00C74585">
        <w:rPr>
          <w:rFonts w:ascii="Arial" w:hAnsi="Arial" w:cs="Arial"/>
          <w:sz w:val="22"/>
          <w:szCs w:val="22"/>
        </w:rPr>
        <w:t xml:space="preserve"> v průběhu celé doby plnění díla na základě faktur – daňových dokladů</w:t>
      </w:r>
      <w:r w:rsidR="005A0777" w:rsidRPr="00C74585">
        <w:rPr>
          <w:rFonts w:ascii="Arial" w:hAnsi="Arial" w:cs="Arial"/>
          <w:sz w:val="22"/>
          <w:szCs w:val="22"/>
        </w:rPr>
        <w:t xml:space="preserve">, </w:t>
      </w:r>
      <w:r w:rsidR="000C7836" w:rsidRPr="00C74585">
        <w:rPr>
          <w:rFonts w:ascii="Arial" w:hAnsi="Arial" w:cs="Arial"/>
          <w:sz w:val="22"/>
          <w:szCs w:val="22"/>
        </w:rPr>
        <w:t>vystavených</w:t>
      </w:r>
      <w:r w:rsidR="004D180C" w:rsidRPr="00C74585">
        <w:rPr>
          <w:rFonts w:ascii="Arial" w:hAnsi="Arial" w:cs="Arial"/>
          <w:sz w:val="22"/>
          <w:szCs w:val="22"/>
        </w:rPr>
        <w:t xml:space="preserve"> samostatně</w:t>
      </w:r>
      <w:r w:rsidR="005A0777" w:rsidRPr="00C74585">
        <w:rPr>
          <w:rFonts w:ascii="Arial" w:hAnsi="Arial" w:cs="Arial"/>
          <w:sz w:val="22"/>
          <w:szCs w:val="22"/>
        </w:rPr>
        <w:t xml:space="preserve"> za příslušnou část díla</w:t>
      </w:r>
      <w:r w:rsidR="00035F9A" w:rsidRPr="00C74585">
        <w:rPr>
          <w:rFonts w:ascii="Arial" w:hAnsi="Arial" w:cs="Arial"/>
          <w:sz w:val="22"/>
          <w:szCs w:val="22"/>
        </w:rPr>
        <w:t xml:space="preserve"> (dále jen „</w:t>
      </w:r>
      <w:r w:rsidR="00035F9A" w:rsidRPr="00C74585">
        <w:rPr>
          <w:rFonts w:ascii="Arial" w:hAnsi="Arial" w:cs="Arial"/>
          <w:b/>
          <w:bCs/>
          <w:i/>
          <w:iCs/>
          <w:sz w:val="22"/>
          <w:szCs w:val="22"/>
        </w:rPr>
        <w:t>faktura</w:t>
      </w:r>
      <w:r w:rsidR="00035F9A" w:rsidRPr="00C74585">
        <w:rPr>
          <w:rFonts w:ascii="Arial" w:hAnsi="Arial" w:cs="Arial"/>
          <w:sz w:val="22"/>
          <w:szCs w:val="22"/>
        </w:rPr>
        <w:t>“)</w:t>
      </w:r>
      <w:r w:rsidRPr="00C74585">
        <w:rPr>
          <w:rFonts w:ascii="Arial" w:hAnsi="Arial" w:cs="Arial"/>
          <w:sz w:val="22"/>
          <w:szCs w:val="22"/>
        </w:rPr>
        <w:t xml:space="preserve">. </w:t>
      </w:r>
      <w:r w:rsidR="00450516" w:rsidRPr="00C74585">
        <w:rPr>
          <w:rFonts w:ascii="Arial" w:hAnsi="Arial" w:cs="Arial"/>
          <w:sz w:val="22"/>
          <w:szCs w:val="22"/>
        </w:rPr>
        <w:t>F</w:t>
      </w:r>
      <w:r w:rsidRPr="00C74585">
        <w:rPr>
          <w:rFonts w:ascii="Arial" w:hAnsi="Arial" w:cs="Arial"/>
          <w:sz w:val="22"/>
          <w:szCs w:val="22"/>
        </w:rPr>
        <w:t xml:space="preserve">akturou lze vyúčtovat pouze část plnění skutečně realizovanou v příslušném </w:t>
      </w:r>
      <w:r w:rsidR="000F0A92" w:rsidRPr="00C74585">
        <w:rPr>
          <w:rFonts w:ascii="Arial" w:hAnsi="Arial" w:cs="Arial"/>
          <w:sz w:val="22"/>
          <w:szCs w:val="22"/>
        </w:rPr>
        <w:t xml:space="preserve">fakturačním období. Fakturační období běží vždy od </w:t>
      </w:r>
      <w:r w:rsidR="00C67AA5" w:rsidRPr="00C74585">
        <w:rPr>
          <w:rFonts w:ascii="Arial" w:hAnsi="Arial" w:cs="Arial"/>
          <w:sz w:val="22"/>
          <w:szCs w:val="22"/>
        </w:rPr>
        <w:t>prvního</w:t>
      </w:r>
      <w:r w:rsidR="000F0A92" w:rsidRPr="00C74585">
        <w:rPr>
          <w:rFonts w:ascii="Arial" w:hAnsi="Arial" w:cs="Arial"/>
          <w:sz w:val="22"/>
          <w:szCs w:val="22"/>
        </w:rPr>
        <w:t xml:space="preserve"> dne v měsíci do </w:t>
      </w:r>
      <w:r w:rsidR="00C67AA5" w:rsidRPr="00C74585">
        <w:rPr>
          <w:rFonts w:ascii="Arial" w:hAnsi="Arial" w:cs="Arial"/>
          <w:sz w:val="22"/>
          <w:szCs w:val="22"/>
        </w:rPr>
        <w:t>posledního</w:t>
      </w:r>
      <w:r w:rsidR="000F0A92" w:rsidRPr="00C74585">
        <w:rPr>
          <w:rFonts w:ascii="Arial" w:hAnsi="Arial" w:cs="Arial"/>
          <w:sz w:val="22"/>
          <w:szCs w:val="22"/>
        </w:rPr>
        <w:t xml:space="preserve"> dne </w:t>
      </w:r>
      <w:r w:rsidR="00C67AA5" w:rsidRPr="00C74585">
        <w:rPr>
          <w:rFonts w:ascii="Arial" w:hAnsi="Arial" w:cs="Arial"/>
          <w:sz w:val="22"/>
          <w:szCs w:val="22"/>
        </w:rPr>
        <w:t xml:space="preserve">daného </w:t>
      </w:r>
      <w:r w:rsidR="000F0A92" w:rsidRPr="00C74585">
        <w:rPr>
          <w:rFonts w:ascii="Arial" w:hAnsi="Arial" w:cs="Arial"/>
          <w:sz w:val="22"/>
          <w:szCs w:val="22"/>
        </w:rPr>
        <w:t>měsíce</w:t>
      </w:r>
      <w:r w:rsidRPr="00C74585">
        <w:rPr>
          <w:rFonts w:ascii="Arial" w:hAnsi="Arial" w:cs="Arial"/>
          <w:sz w:val="22"/>
          <w:szCs w:val="22"/>
        </w:rPr>
        <w:t>.</w:t>
      </w:r>
      <w:r w:rsidR="00822498" w:rsidRPr="00C74585">
        <w:rPr>
          <w:rFonts w:ascii="Arial" w:hAnsi="Arial" w:cs="Arial"/>
          <w:sz w:val="22"/>
          <w:szCs w:val="22"/>
        </w:rPr>
        <w:t xml:space="preserve"> </w:t>
      </w:r>
      <w:r w:rsidRPr="00C74585">
        <w:rPr>
          <w:rFonts w:ascii="Arial" w:hAnsi="Arial" w:cs="Arial"/>
          <w:sz w:val="22"/>
          <w:szCs w:val="22"/>
        </w:rPr>
        <w:t>Nedílnou součástí</w:t>
      </w:r>
      <w:r w:rsidR="00822498" w:rsidRPr="00C74585">
        <w:rPr>
          <w:rFonts w:ascii="Arial" w:hAnsi="Arial" w:cs="Arial"/>
          <w:sz w:val="22"/>
          <w:szCs w:val="22"/>
        </w:rPr>
        <w:t xml:space="preserve"> každé</w:t>
      </w:r>
      <w:r w:rsidRPr="00C74585">
        <w:rPr>
          <w:rFonts w:ascii="Arial" w:hAnsi="Arial" w:cs="Arial"/>
          <w:sz w:val="22"/>
          <w:szCs w:val="22"/>
        </w:rPr>
        <w:t xml:space="preserve"> faktury bude soupis provedených prací a dodávek v příslušném </w:t>
      </w:r>
      <w:r w:rsidR="00DF6696" w:rsidRPr="00C74585">
        <w:rPr>
          <w:rFonts w:ascii="Arial" w:hAnsi="Arial" w:cs="Arial"/>
          <w:sz w:val="22"/>
          <w:szCs w:val="22"/>
        </w:rPr>
        <w:t>fakturačním období</w:t>
      </w:r>
      <w:r w:rsidR="000C5051" w:rsidRPr="00C74585">
        <w:rPr>
          <w:rFonts w:ascii="Arial" w:hAnsi="Arial" w:cs="Arial"/>
          <w:sz w:val="22"/>
          <w:szCs w:val="22"/>
        </w:rPr>
        <w:t>, a to včetně případných vážních lístků</w:t>
      </w:r>
      <w:r w:rsidRPr="00C74585">
        <w:rPr>
          <w:rFonts w:ascii="Arial" w:hAnsi="Arial" w:cs="Arial"/>
          <w:sz w:val="22"/>
          <w:szCs w:val="22"/>
        </w:rPr>
        <w:t xml:space="preserve">. Tento soupis </w:t>
      </w:r>
      <w:r w:rsidR="007111D6" w:rsidRPr="00C74585">
        <w:rPr>
          <w:rFonts w:ascii="Arial" w:hAnsi="Arial" w:cs="Arial"/>
          <w:sz w:val="22"/>
          <w:szCs w:val="22"/>
        </w:rPr>
        <w:t>jako podklad pro fakturaci (dále jen „</w:t>
      </w:r>
      <w:r w:rsidR="007111D6" w:rsidRPr="00C74585">
        <w:rPr>
          <w:rFonts w:ascii="Arial" w:hAnsi="Arial" w:cs="Arial"/>
          <w:b/>
          <w:bCs/>
          <w:i/>
          <w:iCs/>
          <w:sz w:val="22"/>
          <w:szCs w:val="22"/>
        </w:rPr>
        <w:t>Oceněný soupis</w:t>
      </w:r>
      <w:r w:rsidR="007111D6" w:rsidRPr="00C74585">
        <w:rPr>
          <w:rFonts w:ascii="Arial" w:hAnsi="Arial" w:cs="Arial"/>
          <w:sz w:val="22"/>
          <w:szCs w:val="22"/>
        </w:rPr>
        <w:t xml:space="preserve">“) </w:t>
      </w:r>
      <w:r w:rsidRPr="00C74585">
        <w:rPr>
          <w:rFonts w:ascii="Arial" w:hAnsi="Arial" w:cs="Arial"/>
          <w:sz w:val="22"/>
          <w:szCs w:val="22"/>
        </w:rPr>
        <w:t xml:space="preserve">musí být oceněný podle jednotkových cen vyplývajících z oceněného </w:t>
      </w:r>
      <w:r w:rsidR="0031726E" w:rsidRPr="00C74585">
        <w:rPr>
          <w:rFonts w:ascii="Arial" w:hAnsi="Arial" w:cs="Arial"/>
          <w:sz w:val="22"/>
          <w:szCs w:val="22"/>
        </w:rPr>
        <w:t>soupisu prací</w:t>
      </w:r>
      <w:r w:rsidRPr="00C74585">
        <w:rPr>
          <w:rFonts w:ascii="Arial" w:hAnsi="Arial" w:cs="Arial"/>
          <w:sz w:val="22"/>
          <w:szCs w:val="22"/>
        </w:rPr>
        <w:t xml:space="preserve"> </w:t>
      </w:r>
      <w:r w:rsidR="0066773C" w:rsidRPr="00C74585">
        <w:rPr>
          <w:rFonts w:ascii="Arial" w:hAnsi="Arial" w:cs="Arial"/>
          <w:sz w:val="22"/>
          <w:szCs w:val="22"/>
        </w:rPr>
        <w:t>dle nabídky Zhotovitele (případně upravené v souladu se ZZVZ)</w:t>
      </w:r>
      <w:r w:rsidRPr="00C74585">
        <w:rPr>
          <w:rFonts w:ascii="Arial" w:hAnsi="Arial" w:cs="Arial"/>
          <w:sz w:val="22"/>
          <w:szCs w:val="22"/>
        </w:rPr>
        <w:t>.</w:t>
      </w:r>
      <w:r w:rsidR="00A75AE0" w:rsidRPr="00C74585">
        <w:rPr>
          <w:rFonts w:ascii="Arial" w:hAnsi="Arial" w:cs="Arial"/>
          <w:sz w:val="22"/>
          <w:szCs w:val="22"/>
        </w:rPr>
        <w:t xml:space="preserve"> Oceněný soupis bude zasílán ve formátu *</w:t>
      </w:r>
      <w:proofErr w:type="spellStart"/>
      <w:r w:rsidR="00A75AE0" w:rsidRPr="00C74585">
        <w:rPr>
          <w:rFonts w:ascii="Arial" w:hAnsi="Arial" w:cs="Arial"/>
          <w:sz w:val="22"/>
          <w:szCs w:val="22"/>
        </w:rPr>
        <w:t>pdf</w:t>
      </w:r>
      <w:proofErr w:type="spellEnd"/>
      <w:r w:rsidR="00A75AE0" w:rsidRPr="00C74585">
        <w:rPr>
          <w:rFonts w:ascii="Arial" w:hAnsi="Arial" w:cs="Arial"/>
          <w:sz w:val="22"/>
          <w:szCs w:val="22"/>
        </w:rPr>
        <w:t xml:space="preserve"> i *</w:t>
      </w:r>
      <w:proofErr w:type="spellStart"/>
      <w:r w:rsidR="00A75AE0" w:rsidRPr="00C74585">
        <w:rPr>
          <w:rFonts w:ascii="Arial" w:hAnsi="Arial" w:cs="Arial"/>
          <w:sz w:val="22"/>
          <w:szCs w:val="22"/>
        </w:rPr>
        <w:t>xls</w:t>
      </w:r>
      <w:proofErr w:type="spellEnd"/>
      <w:r w:rsidR="00A75AE0" w:rsidRPr="00C74585">
        <w:rPr>
          <w:rFonts w:ascii="Arial" w:hAnsi="Arial" w:cs="Arial"/>
          <w:sz w:val="22"/>
          <w:szCs w:val="22"/>
        </w:rPr>
        <w:t xml:space="preserve"> anebo * </w:t>
      </w:r>
      <w:proofErr w:type="spellStart"/>
      <w:r w:rsidR="00A75AE0" w:rsidRPr="00C74585">
        <w:rPr>
          <w:rFonts w:ascii="Arial" w:hAnsi="Arial" w:cs="Arial"/>
          <w:sz w:val="22"/>
          <w:szCs w:val="22"/>
        </w:rPr>
        <w:t>xlsx</w:t>
      </w:r>
      <w:proofErr w:type="spellEnd"/>
      <w:r w:rsidR="00A75AE0" w:rsidRPr="00C74585">
        <w:rPr>
          <w:rFonts w:ascii="Arial" w:hAnsi="Arial" w:cs="Arial"/>
          <w:sz w:val="22"/>
          <w:szCs w:val="22"/>
        </w:rPr>
        <w:t>.</w:t>
      </w:r>
    </w:p>
    <w:p w14:paraId="782BBA31" w14:textId="330C4F9A" w:rsidR="00BB323B" w:rsidRPr="00C74585" w:rsidRDefault="00BC3C34"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r w:rsidRPr="6B16991A">
        <w:rPr>
          <w:rFonts w:ascii="Arial" w:hAnsi="Arial" w:cs="Arial"/>
          <w:sz w:val="22"/>
          <w:szCs w:val="22"/>
        </w:rPr>
        <w:t xml:space="preserve">Zhotovitel předkládá </w:t>
      </w:r>
      <w:r w:rsidR="00887B6A" w:rsidRPr="6B16991A">
        <w:rPr>
          <w:rFonts w:ascii="Arial" w:hAnsi="Arial" w:cs="Arial"/>
          <w:sz w:val="22"/>
          <w:szCs w:val="22"/>
        </w:rPr>
        <w:t xml:space="preserve">návrh jakékoliv </w:t>
      </w:r>
      <w:r w:rsidRPr="6B16991A">
        <w:rPr>
          <w:rFonts w:ascii="Arial" w:hAnsi="Arial" w:cs="Arial"/>
          <w:sz w:val="22"/>
          <w:szCs w:val="22"/>
        </w:rPr>
        <w:t xml:space="preserve">faktury, vč. Oceněného soupisu ke schválení Objednateli elektronicky (přičemž soupisy provedených prací se provedou rovněž prostřednictvím elektronického stavebního deníku), a to vždy nejpozději do 3 pracovních dnů po uskutečnění prací (zdanitelného plnění). Za den uskutečnění dílčího zdanitelného plnění strany sjednávají poslední den fakturačního období, za které je faktura vystavena. Podkladem k vystavení jakékoliv faktury je soupis skutečně provedených prací a dodávek v uplynulém fakturačním období vystavovaný </w:t>
      </w:r>
      <w:r w:rsidRPr="6B16991A">
        <w:rPr>
          <w:rFonts w:ascii="Arial" w:hAnsi="Arial" w:cs="Arial"/>
          <w:sz w:val="22"/>
          <w:szCs w:val="22"/>
        </w:rPr>
        <w:lastRenderedPageBreak/>
        <w:t xml:space="preserve">Zhotovitelem a potvrzený Objednatelem. </w:t>
      </w:r>
    </w:p>
    <w:p w14:paraId="5E8CC118" w14:textId="77777777" w:rsidR="00BB323B" w:rsidRPr="00C74585" w:rsidRDefault="00BB323B"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Zhotovitel je povinen </w:t>
      </w:r>
      <w:r w:rsidR="002C3FA8" w:rsidRPr="00C74585">
        <w:rPr>
          <w:rFonts w:ascii="Arial" w:hAnsi="Arial" w:cs="Arial"/>
          <w:sz w:val="22"/>
          <w:szCs w:val="22"/>
        </w:rPr>
        <w:t>při fakturaci oddělit</w:t>
      </w:r>
      <w:r w:rsidRPr="00C74585">
        <w:rPr>
          <w:rFonts w:ascii="Arial" w:hAnsi="Arial" w:cs="Arial"/>
          <w:sz w:val="22"/>
          <w:szCs w:val="22"/>
        </w:rPr>
        <w:t xml:space="preserve"> stavební náklady, provozní náklady a technologie. </w:t>
      </w:r>
      <w:r w:rsidR="00FB20CE" w:rsidRPr="00C74585">
        <w:rPr>
          <w:rFonts w:ascii="Arial" w:hAnsi="Arial" w:cs="Arial"/>
          <w:sz w:val="22"/>
          <w:szCs w:val="22"/>
        </w:rPr>
        <w:t>V případě, že práce, které jsou předmětem této smlouvy</w:t>
      </w:r>
      <w:r w:rsidR="009175EA" w:rsidRPr="00C74585">
        <w:rPr>
          <w:rFonts w:ascii="Arial" w:hAnsi="Arial" w:cs="Arial"/>
          <w:sz w:val="22"/>
          <w:szCs w:val="22"/>
        </w:rPr>
        <w:t>,</w:t>
      </w:r>
      <w:r w:rsidR="008D0A0C" w:rsidRPr="00C74585">
        <w:rPr>
          <w:rFonts w:ascii="Arial" w:hAnsi="Arial" w:cs="Arial"/>
          <w:sz w:val="22"/>
          <w:szCs w:val="22"/>
        </w:rPr>
        <w:t xml:space="preserve"> budou spadat dle § 92a a § 92e zákona č. 235/2004 Sb., o dani z přidané hodnoty, </w:t>
      </w:r>
      <w:r w:rsidR="00DC0FB6" w:rsidRPr="00C74585">
        <w:rPr>
          <w:rFonts w:ascii="Arial" w:hAnsi="Arial" w:cs="Arial"/>
          <w:sz w:val="22"/>
          <w:szCs w:val="22"/>
        </w:rPr>
        <w:t>ve</w:t>
      </w:r>
      <w:r w:rsidR="008D0A0C" w:rsidRPr="00C74585">
        <w:rPr>
          <w:rFonts w:ascii="Arial" w:hAnsi="Arial" w:cs="Arial"/>
          <w:sz w:val="22"/>
          <w:szCs w:val="22"/>
        </w:rPr>
        <w:t xml:space="preserve"> znění</w:t>
      </w:r>
      <w:r w:rsidR="00DC0FB6" w:rsidRPr="00C74585">
        <w:rPr>
          <w:rFonts w:ascii="Arial" w:hAnsi="Arial" w:cs="Arial"/>
          <w:sz w:val="22"/>
          <w:szCs w:val="22"/>
        </w:rPr>
        <w:t xml:space="preserve"> pozdějších před</w:t>
      </w:r>
      <w:r w:rsidR="00DD6261" w:rsidRPr="00C74585">
        <w:rPr>
          <w:rFonts w:ascii="Arial" w:hAnsi="Arial" w:cs="Arial"/>
          <w:sz w:val="22"/>
          <w:szCs w:val="22"/>
        </w:rPr>
        <w:t>p</w:t>
      </w:r>
      <w:r w:rsidR="00DC0FB6" w:rsidRPr="00C74585">
        <w:rPr>
          <w:rFonts w:ascii="Arial" w:hAnsi="Arial" w:cs="Arial"/>
          <w:sz w:val="22"/>
          <w:szCs w:val="22"/>
        </w:rPr>
        <w:t>isů (dále jen „</w:t>
      </w:r>
      <w:r w:rsidR="00DC0FB6" w:rsidRPr="00C74585">
        <w:rPr>
          <w:rFonts w:ascii="Arial" w:hAnsi="Arial" w:cs="Arial"/>
          <w:b/>
          <w:bCs/>
          <w:i/>
          <w:iCs/>
          <w:sz w:val="22"/>
          <w:szCs w:val="22"/>
        </w:rPr>
        <w:t>ZDPH</w:t>
      </w:r>
      <w:r w:rsidR="00DC0FB6" w:rsidRPr="00C74585">
        <w:rPr>
          <w:rFonts w:ascii="Arial" w:hAnsi="Arial" w:cs="Arial"/>
          <w:sz w:val="22"/>
          <w:szCs w:val="22"/>
        </w:rPr>
        <w:t>“)</w:t>
      </w:r>
      <w:r w:rsidR="008D0A0C" w:rsidRPr="00C74585">
        <w:rPr>
          <w:rFonts w:ascii="Arial" w:hAnsi="Arial" w:cs="Arial"/>
          <w:sz w:val="22"/>
          <w:szCs w:val="22"/>
        </w:rPr>
        <w:t xml:space="preserve"> do režimu přenesen</w:t>
      </w:r>
      <w:r w:rsidR="00A326D5" w:rsidRPr="00C74585">
        <w:rPr>
          <w:rFonts w:ascii="Arial" w:hAnsi="Arial" w:cs="Arial"/>
          <w:sz w:val="22"/>
          <w:szCs w:val="22"/>
        </w:rPr>
        <w:t>é</w:t>
      </w:r>
      <w:r w:rsidR="008D0A0C" w:rsidRPr="00C74585">
        <w:rPr>
          <w:rFonts w:ascii="Arial" w:hAnsi="Arial" w:cs="Arial"/>
          <w:sz w:val="22"/>
          <w:szCs w:val="22"/>
        </w:rPr>
        <w:t xml:space="preserve"> daňové povinnosti (jsou zařazeny pod číselný kód 41-43 klasifikace produkce CZ-CPA), je povinen přiznat a zaplatit daň Objednatel. Pro takový případ se Zhotovitel zavazuje uvést na faktuře vždy kód klasifikace produkce (CZ-CPA) a text „</w:t>
      </w:r>
      <w:r w:rsidR="008D0A0C" w:rsidRPr="00C74585">
        <w:rPr>
          <w:rFonts w:ascii="Arial" w:hAnsi="Arial" w:cs="Arial"/>
          <w:i/>
          <w:iCs/>
          <w:sz w:val="22"/>
          <w:szCs w:val="22"/>
        </w:rPr>
        <w:t>daň odvede zákazník</w:t>
      </w:r>
      <w:r w:rsidR="008D0A0C" w:rsidRPr="00C74585">
        <w:rPr>
          <w:rFonts w:ascii="Arial" w:hAnsi="Arial" w:cs="Arial"/>
          <w:sz w:val="22"/>
          <w:szCs w:val="22"/>
        </w:rPr>
        <w:t xml:space="preserve">“. </w:t>
      </w:r>
    </w:p>
    <w:p w14:paraId="58D88E6F" w14:textId="64CF5A8E" w:rsidR="00BB323B" w:rsidRPr="00C74585" w:rsidRDefault="00D0054F"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bookmarkStart w:id="67" w:name="_Ref84574840"/>
      <w:r w:rsidRPr="00C74585">
        <w:rPr>
          <w:rFonts w:ascii="Arial" w:hAnsi="Arial" w:cs="Arial"/>
          <w:sz w:val="22"/>
          <w:szCs w:val="22"/>
        </w:rPr>
        <w:t xml:space="preserve">Jakákoliv </w:t>
      </w:r>
      <w:r w:rsidR="00BC3C34" w:rsidRPr="00C74585">
        <w:rPr>
          <w:rFonts w:ascii="Arial" w:hAnsi="Arial" w:cs="Arial"/>
          <w:sz w:val="22"/>
          <w:szCs w:val="22"/>
        </w:rPr>
        <w:t xml:space="preserve">faktura </w:t>
      </w:r>
      <w:r w:rsidR="00A42393" w:rsidRPr="00C74585">
        <w:rPr>
          <w:rFonts w:ascii="Arial" w:hAnsi="Arial" w:cs="Arial"/>
          <w:sz w:val="22"/>
          <w:szCs w:val="22"/>
        </w:rPr>
        <w:t xml:space="preserve">za zhotovení Stavby </w:t>
      </w:r>
      <w:r w:rsidR="00BC3C34" w:rsidRPr="00C74585">
        <w:rPr>
          <w:rFonts w:ascii="Arial" w:hAnsi="Arial" w:cs="Arial"/>
          <w:sz w:val="22"/>
          <w:szCs w:val="22"/>
        </w:rPr>
        <w:t xml:space="preserve">musí </w:t>
      </w:r>
      <w:r w:rsidR="00F22DB6" w:rsidRPr="00C74585">
        <w:rPr>
          <w:rFonts w:ascii="Arial" w:hAnsi="Arial" w:cs="Arial"/>
          <w:sz w:val="22"/>
          <w:szCs w:val="22"/>
        </w:rPr>
        <w:t xml:space="preserve">být čitelná, musí </w:t>
      </w:r>
      <w:r w:rsidR="00BC3C34" w:rsidRPr="00C74585">
        <w:rPr>
          <w:rFonts w:ascii="Arial" w:hAnsi="Arial" w:cs="Arial"/>
          <w:sz w:val="22"/>
          <w:szCs w:val="22"/>
        </w:rPr>
        <w:t xml:space="preserve">obsahovat náležitosti daňového dokladu dle </w:t>
      </w:r>
      <w:r w:rsidR="00DC0FB6" w:rsidRPr="00C74585">
        <w:rPr>
          <w:rFonts w:ascii="Arial" w:hAnsi="Arial" w:cs="Arial"/>
          <w:sz w:val="22"/>
          <w:szCs w:val="22"/>
        </w:rPr>
        <w:t>ZDPH</w:t>
      </w:r>
      <w:r w:rsidR="0055083C" w:rsidRPr="00C74585">
        <w:rPr>
          <w:rFonts w:ascii="Arial" w:hAnsi="Arial" w:cs="Arial"/>
          <w:sz w:val="22"/>
          <w:szCs w:val="22"/>
        </w:rPr>
        <w:t>, náležitosti dle § 435 Občanského zákoníku</w:t>
      </w:r>
      <w:r w:rsidR="00A75AE0" w:rsidRPr="00C74585">
        <w:rPr>
          <w:rFonts w:ascii="Arial" w:hAnsi="Arial" w:cs="Arial"/>
          <w:sz w:val="22"/>
          <w:szCs w:val="22"/>
        </w:rPr>
        <w:t xml:space="preserve">, musí být v souladu s pokynem Generálního finančního ředitelství </w:t>
      </w:r>
      <w:proofErr w:type="gramStart"/>
      <w:r w:rsidR="00A75AE0" w:rsidRPr="00C74585">
        <w:rPr>
          <w:rFonts w:ascii="Arial" w:hAnsi="Arial" w:cs="Arial"/>
          <w:sz w:val="22"/>
          <w:szCs w:val="22"/>
        </w:rPr>
        <w:t>D – 59</w:t>
      </w:r>
      <w:proofErr w:type="gramEnd"/>
      <w:r w:rsidR="00A75AE0" w:rsidRPr="00C74585">
        <w:rPr>
          <w:rFonts w:ascii="Arial" w:hAnsi="Arial" w:cs="Arial"/>
          <w:sz w:val="22"/>
          <w:szCs w:val="22"/>
        </w:rPr>
        <w:t xml:space="preserve"> k jednotnému postupu při uplatňování některých ustanovení zákona č. 586/1992 Sb., o daních z příjmů, ve znění pozdějších předpisů, č. j. 75325/22/7100-10111-702407</w:t>
      </w:r>
      <w:r w:rsidR="0055083C" w:rsidRPr="00C74585">
        <w:rPr>
          <w:rFonts w:ascii="Arial" w:hAnsi="Arial" w:cs="Arial"/>
          <w:sz w:val="22"/>
          <w:szCs w:val="22"/>
        </w:rPr>
        <w:t xml:space="preserve"> </w:t>
      </w:r>
      <w:r w:rsidR="00BC3C34" w:rsidRPr="00C74585">
        <w:rPr>
          <w:rFonts w:ascii="Arial" w:hAnsi="Arial" w:cs="Arial"/>
          <w:sz w:val="22"/>
          <w:szCs w:val="22"/>
        </w:rPr>
        <w:t>a dále též tyto údaje:</w:t>
      </w:r>
      <w:bookmarkEnd w:id="67"/>
      <w:r w:rsidR="00BC3C34" w:rsidRPr="00C74585">
        <w:rPr>
          <w:rFonts w:ascii="Arial" w:hAnsi="Arial" w:cs="Arial"/>
          <w:sz w:val="22"/>
          <w:szCs w:val="22"/>
        </w:rPr>
        <w:t xml:space="preserve"> </w:t>
      </w:r>
    </w:p>
    <w:p w14:paraId="06DD1491" w14:textId="77777777" w:rsidR="00D0054F" w:rsidRPr="00C74585" w:rsidRDefault="00D0054F" w:rsidP="00EB5210">
      <w:pPr>
        <w:pStyle w:val="Zkladntext"/>
        <w:widowControl w:val="0"/>
        <w:numPr>
          <w:ilvl w:val="4"/>
          <w:numId w:val="16"/>
        </w:numPr>
        <w:tabs>
          <w:tab w:val="clear" w:pos="360"/>
          <w:tab w:val="num" w:pos="993"/>
        </w:tabs>
        <w:spacing w:after="120" w:line="276" w:lineRule="auto"/>
        <w:ind w:left="993" w:hanging="284"/>
        <w:rPr>
          <w:rFonts w:ascii="Arial" w:hAnsi="Arial" w:cs="Arial"/>
          <w:sz w:val="22"/>
          <w:szCs w:val="22"/>
        </w:rPr>
      </w:pPr>
      <w:r w:rsidRPr="00C74585">
        <w:rPr>
          <w:rFonts w:ascii="Arial" w:hAnsi="Arial" w:cs="Arial"/>
          <w:sz w:val="22"/>
          <w:szCs w:val="22"/>
          <w:lang w:val="cs-CZ"/>
        </w:rPr>
        <w:t>označení Objednatele;</w:t>
      </w:r>
    </w:p>
    <w:p w14:paraId="6A6AA2CA" w14:textId="77777777" w:rsidR="00BB323B" w:rsidRPr="00C74585" w:rsidRDefault="00182E17" w:rsidP="00EB5210">
      <w:pPr>
        <w:pStyle w:val="Zkladntext"/>
        <w:widowControl w:val="0"/>
        <w:numPr>
          <w:ilvl w:val="4"/>
          <w:numId w:val="16"/>
        </w:numPr>
        <w:tabs>
          <w:tab w:val="clear" w:pos="360"/>
          <w:tab w:val="num" w:pos="993"/>
        </w:tabs>
        <w:spacing w:after="120" w:line="276" w:lineRule="auto"/>
        <w:ind w:left="993" w:hanging="284"/>
        <w:rPr>
          <w:rFonts w:ascii="Arial" w:hAnsi="Arial" w:cs="Arial"/>
          <w:sz w:val="22"/>
          <w:szCs w:val="22"/>
        </w:rPr>
      </w:pPr>
      <w:r w:rsidRPr="00C74585">
        <w:rPr>
          <w:rFonts w:ascii="Arial" w:hAnsi="Arial" w:cs="Arial"/>
          <w:sz w:val="22"/>
          <w:szCs w:val="22"/>
        </w:rPr>
        <w:t xml:space="preserve">označení banky a č. účtu dle </w:t>
      </w:r>
      <w:r w:rsidR="00DC0FB6" w:rsidRPr="00C74585">
        <w:rPr>
          <w:rFonts w:ascii="Arial" w:hAnsi="Arial" w:cs="Arial"/>
          <w:sz w:val="22"/>
          <w:szCs w:val="22"/>
          <w:lang w:val="cs-CZ"/>
        </w:rPr>
        <w:t xml:space="preserve">této </w:t>
      </w:r>
      <w:r w:rsidRPr="00C74585">
        <w:rPr>
          <w:rFonts w:ascii="Arial" w:hAnsi="Arial" w:cs="Arial"/>
          <w:sz w:val="22"/>
          <w:szCs w:val="22"/>
        </w:rPr>
        <w:t>smlouvy</w:t>
      </w:r>
      <w:r w:rsidR="00EB4FE8" w:rsidRPr="00C74585">
        <w:rPr>
          <w:rFonts w:ascii="Arial" w:hAnsi="Arial" w:cs="Arial"/>
          <w:sz w:val="22"/>
          <w:szCs w:val="22"/>
          <w:lang w:val="cs-CZ"/>
        </w:rPr>
        <w:t>;</w:t>
      </w:r>
    </w:p>
    <w:p w14:paraId="17F40E5B" w14:textId="77777777" w:rsidR="00182E17" w:rsidRPr="00C74585" w:rsidRDefault="00182E17" w:rsidP="00EB5210">
      <w:pPr>
        <w:pStyle w:val="Zkladntext"/>
        <w:widowControl w:val="0"/>
        <w:numPr>
          <w:ilvl w:val="4"/>
          <w:numId w:val="16"/>
        </w:numPr>
        <w:tabs>
          <w:tab w:val="clear" w:pos="360"/>
          <w:tab w:val="num" w:pos="993"/>
        </w:tabs>
        <w:spacing w:after="120" w:line="276" w:lineRule="auto"/>
        <w:ind w:left="993" w:hanging="284"/>
        <w:rPr>
          <w:rFonts w:ascii="Arial" w:hAnsi="Arial" w:cs="Arial"/>
          <w:sz w:val="22"/>
          <w:szCs w:val="22"/>
        </w:rPr>
      </w:pPr>
      <w:r w:rsidRPr="00C74585">
        <w:rPr>
          <w:rFonts w:ascii="Arial" w:hAnsi="Arial" w:cs="Arial"/>
          <w:sz w:val="22"/>
          <w:szCs w:val="22"/>
        </w:rPr>
        <w:t>označení díla</w:t>
      </w:r>
      <w:r w:rsidR="00EB4FE8" w:rsidRPr="00C74585">
        <w:rPr>
          <w:rFonts w:ascii="Arial" w:hAnsi="Arial" w:cs="Arial"/>
          <w:sz w:val="22"/>
          <w:szCs w:val="22"/>
          <w:lang w:val="cs-CZ"/>
        </w:rPr>
        <w:t>;</w:t>
      </w:r>
    </w:p>
    <w:p w14:paraId="08D76CEA" w14:textId="28DD9899" w:rsidR="00BB323B" w:rsidRPr="00C74585" w:rsidRDefault="00BB323B" w:rsidP="00EB5210">
      <w:pPr>
        <w:pStyle w:val="Zkladntext"/>
        <w:widowControl w:val="0"/>
        <w:numPr>
          <w:ilvl w:val="4"/>
          <w:numId w:val="16"/>
        </w:numPr>
        <w:tabs>
          <w:tab w:val="clear" w:pos="360"/>
          <w:tab w:val="num" w:pos="993"/>
        </w:tabs>
        <w:spacing w:after="120" w:line="276" w:lineRule="auto"/>
        <w:ind w:left="993" w:hanging="284"/>
        <w:rPr>
          <w:rFonts w:ascii="Arial" w:hAnsi="Arial" w:cs="Arial"/>
          <w:sz w:val="22"/>
          <w:szCs w:val="22"/>
        </w:rPr>
      </w:pPr>
      <w:r w:rsidRPr="00C74585">
        <w:rPr>
          <w:rFonts w:ascii="Arial" w:hAnsi="Arial" w:cs="Arial"/>
          <w:sz w:val="22"/>
          <w:szCs w:val="22"/>
        </w:rPr>
        <w:t xml:space="preserve">evidenční číslo smlouvy </w:t>
      </w:r>
      <w:r w:rsidR="004F526E" w:rsidRPr="00C74585">
        <w:rPr>
          <w:rFonts w:ascii="Arial" w:hAnsi="Arial" w:cs="Arial"/>
          <w:sz w:val="22"/>
          <w:szCs w:val="22"/>
        </w:rPr>
        <w:t>Objednatele</w:t>
      </w:r>
      <w:r w:rsidR="00D447B9" w:rsidRPr="00C74585">
        <w:rPr>
          <w:rFonts w:ascii="Arial" w:hAnsi="Arial" w:cs="Arial"/>
          <w:sz w:val="22"/>
          <w:szCs w:val="22"/>
        </w:rPr>
        <w:t xml:space="preserve"> a </w:t>
      </w:r>
      <w:r w:rsidR="00A87697" w:rsidRPr="00C74585">
        <w:rPr>
          <w:rFonts w:ascii="Arial" w:hAnsi="Arial" w:cs="Arial"/>
          <w:sz w:val="22"/>
          <w:szCs w:val="22"/>
          <w:lang w:val="cs-CZ"/>
        </w:rPr>
        <w:t xml:space="preserve">(případně) </w:t>
      </w:r>
      <w:r w:rsidR="00D447B9" w:rsidRPr="00C74585">
        <w:rPr>
          <w:rFonts w:ascii="Arial" w:hAnsi="Arial" w:cs="Arial"/>
          <w:sz w:val="22"/>
          <w:szCs w:val="22"/>
          <w:lang w:val="cs-CZ"/>
        </w:rPr>
        <w:t>Z</w:t>
      </w:r>
      <w:r w:rsidRPr="00C74585">
        <w:rPr>
          <w:rFonts w:ascii="Arial" w:hAnsi="Arial" w:cs="Arial"/>
          <w:sz w:val="22"/>
          <w:szCs w:val="22"/>
        </w:rPr>
        <w:t>hotovitele</w:t>
      </w:r>
      <w:r w:rsidR="00EB4FE8" w:rsidRPr="00C74585">
        <w:rPr>
          <w:rFonts w:ascii="Arial" w:hAnsi="Arial" w:cs="Arial"/>
          <w:sz w:val="22"/>
          <w:szCs w:val="22"/>
          <w:lang w:val="cs-CZ"/>
        </w:rPr>
        <w:t>;</w:t>
      </w:r>
    </w:p>
    <w:p w14:paraId="0E6DAB35" w14:textId="239456EC" w:rsidR="00A53BEB" w:rsidRPr="00654155" w:rsidRDefault="00A53BEB" w:rsidP="00EB5210">
      <w:pPr>
        <w:pStyle w:val="Zkladntext"/>
        <w:widowControl w:val="0"/>
        <w:numPr>
          <w:ilvl w:val="4"/>
          <w:numId w:val="16"/>
        </w:numPr>
        <w:tabs>
          <w:tab w:val="clear" w:pos="360"/>
          <w:tab w:val="num" w:pos="993"/>
        </w:tabs>
        <w:spacing w:after="120" w:line="276" w:lineRule="auto"/>
        <w:ind w:left="993" w:hanging="284"/>
        <w:rPr>
          <w:rFonts w:ascii="Arial" w:hAnsi="Arial" w:cs="Arial"/>
          <w:sz w:val="22"/>
          <w:szCs w:val="22"/>
        </w:rPr>
      </w:pPr>
      <w:r w:rsidRPr="00654155">
        <w:rPr>
          <w:rFonts w:ascii="Arial" w:hAnsi="Arial" w:cs="Arial"/>
          <w:sz w:val="22"/>
          <w:szCs w:val="22"/>
          <w:lang w:val="cs-CZ"/>
        </w:rPr>
        <w:t xml:space="preserve">název </w:t>
      </w:r>
      <w:r w:rsidR="00B80B26" w:rsidRPr="00654155">
        <w:rPr>
          <w:rFonts w:ascii="Arial" w:hAnsi="Arial" w:cs="Arial"/>
          <w:sz w:val="22"/>
          <w:szCs w:val="22"/>
          <w:lang w:val="cs-CZ"/>
        </w:rPr>
        <w:t>dotačního</w:t>
      </w:r>
      <w:r w:rsidRPr="00654155">
        <w:rPr>
          <w:rFonts w:ascii="Arial" w:hAnsi="Arial" w:cs="Arial"/>
          <w:sz w:val="22"/>
          <w:szCs w:val="22"/>
          <w:lang w:val="cs-CZ"/>
        </w:rPr>
        <w:t xml:space="preserve"> programu </w:t>
      </w:r>
      <w:r w:rsidR="00B80B26" w:rsidRPr="00654155">
        <w:rPr>
          <w:rFonts w:ascii="Arial" w:hAnsi="Arial" w:cs="Arial"/>
          <w:sz w:val="22"/>
          <w:szCs w:val="22"/>
          <w:lang w:val="cs-CZ"/>
        </w:rPr>
        <w:t>a registrační číslo;</w:t>
      </w:r>
    </w:p>
    <w:p w14:paraId="4B79F4CB" w14:textId="77777777" w:rsidR="00BB323B" w:rsidRPr="00C74585" w:rsidRDefault="00182E17" w:rsidP="572EF153">
      <w:pPr>
        <w:pStyle w:val="Zkladntext"/>
        <w:widowControl w:val="0"/>
        <w:numPr>
          <w:ilvl w:val="4"/>
          <w:numId w:val="16"/>
        </w:numPr>
        <w:tabs>
          <w:tab w:val="clear" w:pos="360"/>
          <w:tab w:val="num" w:pos="993"/>
        </w:tabs>
        <w:spacing w:after="120" w:line="276" w:lineRule="auto"/>
        <w:ind w:left="993" w:hanging="284"/>
        <w:rPr>
          <w:rFonts w:ascii="Arial" w:hAnsi="Arial" w:cs="Arial"/>
          <w:sz w:val="22"/>
          <w:szCs w:val="22"/>
          <w:lang w:val="en-US"/>
        </w:rPr>
      </w:pPr>
      <w:proofErr w:type="spellStart"/>
      <w:r w:rsidRPr="572EF153">
        <w:rPr>
          <w:rFonts w:ascii="Arial" w:hAnsi="Arial" w:cs="Arial"/>
          <w:sz w:val="22"/>
          <w:szCs w:val="22"/>
          <w:lang w:val="en-US"/>
        </w:rPr>
        <w:t>číselný</w:t>
      </w:r>
      <w:proofErr w:type="spellEnd"/>
      <w:r w:rsidRPr="572EF153">
        <w:rPr>
          <w:rFonts w:ascii="Arial" w:hAnsi="Arial" w:cs="Arial"/>
          <w:sz w:val="22"/>
          <w:szCs w:val="22"/>
          <w:lang w:val="en-US"/>
        </w:rPr>
        <w:t xml:space="preserve"> </w:t>
      </w:r>
      <w:proofErr w:type="spellStart"/>
      <w:r w:rsidRPr="572EF153">
        <w:rPr>
          <w:rFonts w:ascii="Arial" w:hAnsi="Arial" w:cs="Arial"/>
          <w:sz w:val="22"/>
          <w:szCs w:val="22"/>
          <w:lang w:val="en-US"/>
        </w:rPr>
        <w:t>kód</w:t>
      </w:r>
      <w:proofErr w:type="spellEnd"/>
      <w:r w:rsidRPr="572EF153">
        <w:rPr>
          <w:rFonts w:ascii="Arial" w:hAnsi="Arial" w:cs="Arial"/>
          <w:sz w:val="22"/>
          <w:szCs w:val="22"/>
          <w:lang w:val="en-US"/>
        </w:rPr>
        <w:t xml:space="preserve"> </w:t>
      </w:r>
      <w:proofErr w:type="spellStart"/>
      <w:r w:rsidRPr="572EF153">
        <w:rPr>
          <w:rFonts w:ascii="Arial" w:hAnsi="Arial" w:cs="Arial"/>
          <w:sz w:val="22"/>
          <w:szCs w:val="22"/>
          <w:lang w:val="en-US"/>
        </w:rPr>
        <w:t>klasifikace</w:t>
      </w:r>
      <w:proofErr w:type="spellEnd"/>
      <w:r w:rsidRPr="572EF153">
        <w:rPr>
          <w:rFonts w:ascii="Arial" w:hAnsi="Arial" w:cs="Arial"/>
          <w:sz w:val="22"/>
          <w:szCs w:val="22"/>
          <w:lang w:val="en-US"/>
        </w:rPr>
        <w:t xml:space="preserve"> </w:t>
      </w:r>
      <w:proofErr w:type="spellStart"/>
      <w:r w:rsidRPr="572EF153">
        <w:rPr>
          <w:rFonts w:ascii="Arial" w:hAnsi="Arial" w:cs="Arial"/>
          <w:sz w:val="22"/>
          <w:szCs w:val="22"/>
          <w:lang w:val="en-US"/>
        </w:rPr>
        <w:t>produkce</w:t>
      </w:r>
      <w:proofErr w:type="spellEnd"/>
      <w:r w:rsidRPr="572EF153">
        <w:rPr>
          <w:rFonts w:ascii="Arial" w:hAnsi="Arial" w:cs="Arial"/>
          <w:sz w:val="22"/>
          <w:szCs w:val="22"/>
          <w:lang w:val="en-US"/>
        </w:rPr>
        <w:t xml:space="preserve"> (CZ-CPA)</w:t>
      </w:r>
      <w:r w:rsidR="001D30EC" w:rsidRPr="572EF153">
        <w:rPr>
          <w:rFonts w:ascii="Arial" w:hAnsi="Arial" w:cs="Arial"/>
          <w:sz w:val="22"/>
          <w:szCs w:val="22"/>
          <w:lang w:val="en-US"/>
        </w:rPr>
        <w:t xml:space="preserve"> a v </w:t>
      </w:r>
      <w:proofErr w:type="spellStart"/>
      <w:r w:rsidR="001D30EC" w:rsidRPr="572EF153">
        <w:rPr>
          <w:rFonts w:ascii="Arial" w:hAnsi="Arial" w:cs="Arial"/>
          <w:sz w:val="22"/>
          <w:szCs w:val="22"/>
          <w:lang w:val="en-US"/>
        </w:rPr>
        <w:t>případě</w:t>
      </w:r>
      <w:proofErr w:type="spellEnd"/>
      <w:r w:rsidR="001D30EC" w:rsidRPr="572EF153">
        <w:rPr>
          <w:rFonts w:ascii="Arial" w:hAnsi="Arial" w:cs="Arial"/>
          <w:sz w:val="22"/>
          <w:szCs w:val="22"/>
          <w:lang w:val="en-US"/>
        </w:rPr>
        <w:t xml:space="preserve"> </w:t>
      </w:r>
      <w:proofErr w:type="spellStart"/>
      <w:r w:rsidR="001D30EC" w:rsidRPr="572EF153">
        <w:rPr>
          <w:rFonts w:ascii="Arial" w:hAnsi="Arial" w:cs="Arial"/>
          <w:sz w:val="22"/>
          <w:szCs w:val="22"/>
          <w:lang w:val="en-US"/>
        </w:rPr>
        <w:t>režimu</w:t>
      </w:r>
      <w:proofErr w:type="spellEnd"/>
      <w:r w:rsidR="001D30EC" w:rsidRPr="572EF153">
        <w:rPr>
          <w:rFonts w:ascii="Arial" w:hAnsi="Arial" w:cs="Arial"/>
          <w:sz w:val="22"/>
          <w:szCs w:val="22"/>
          <w:lang w:val="en-US"/>
        </w:rPr>
        <w:t xml:space="preserve"> </w:t>
      </w:r>
      <w:proofErr w:type="spellStart"/>
      <w:r w:rsidR="001D30EC" w:rsidRPr="572EF153">
        <w:rPr>
          <w:rFonts w:ascii="Arial" w:hAnsi="Arial" w:cs="Arial"/>
          <w:sz w:val="22"/>
          <w:szCs w:val="22"/>
          <w:lang w:val="en-US"/>
        </w:rPr>
        <w:t>přenesené</w:t>
      </w:r>
      <w:proofErr w:type="spellEnd"/>
      <w:r w:rsidR="001D30EC" w:rsidRPr="572EF153">
        <w:rPr>
          <w:rFonts w:ascii="Arial" w:hAnsi="Arial" w:cs="Arial"/>
          <w:sz w:val="22"/>
          <w:szCs w:val="22"/>
          <w:lang w:val="en-US"/>
        </w:rPr>
        <w:t xml:space="preserve"> </w:t>
      </w:r>
      <w:proofErr w:type="spellStart"/>
      <w:r w:rsidR="001D30EC" w:rsidRPr="572EF153">
        <w:rPr>
          <w:rFonts w:ascii="Arial" w:hAnsi="Arial" w:cs="Arial"/>
          <w:sz w:val="22"/>
          <w:szCs w:val="22"/>
          <w:lang w:val="en-US"/>
        </w:rPr>
        <w:t>daňové</w:t>
      </w:r>
      <w:proofErr w:type="spellEnd"/>
      <w:r w:rsidR="001D30EC" w:rsidRPr="572EF153">
        <w:rPr>
          <w:rFonts w:ascii="Arial" w:hAnsi="Arial" w:cs="Arial"/>
          <w:sz w:val="22"/>
          <w:szCs w:val="22"/>
          <w:lang w:val="en-US"/>
        </w:rPr>
        <w:t xml:space="preserve"> </w:t>
      </w:r>
      <w:proofErr w:type="spellStart"/>
      <w:r w:rsidR="001D30EC" w:rsidRPr="572EF153">
        <w:rPr>
          <w:rFonts w:ascii="Arial" w:hAnsi="Arial" w:cs="Arial"/>
          <w:sz w:val="22"/>
          <w:szCs w:val="22"/>
          <w:lang w:val="en-US"/>
        </w:rPr>
        <w:t>povinnosti</w:t>
      </w:r>
      <w:proofErr w:type="spellEnd"/>
      <w:r w:rsidR="001D30EC" w:rsidRPr="572EF153">
        <w:rPr>
          <w:rFonts w:ascii="Arial" w:hAnsi="Arial" w:cs="Arial"/>
          <w:sz w:val="22"/>
          <w:szCs w:val="22"/>
          <w:lang w:val="en-US"/>
        </w:rPr>
        <w:t xml:space="preserve"> text „</w:t>
      </w:r>
      <w:proofErr w:type="spellStart"/>
      <w:r w:rsidR="001D30EC" w:rsidRPr="572EF153">
        <w:rPr>
          <w:rFonts w:ascii="Arial" w:hAnsi="Arial" w:cs="Arial"/>
          <w:i/>
          <w:iCs/>
          <w:sz w:val="22"/>
          <w:szCs w:val="22"/>
          <w:lang w:val="en-US"/>
        </w:rPr>
        <w:t>daň</w:t>
      </w:r>
      <w:proofErr w:type="spellEnd"/>
      <w:r w:rsidR="001D30EC" w:rsidRPr="572EF153">
        <w:rPr>
          <w:rFonts w:ascii="Arial" w:hAnsi="Arial" w:cs="Arial"/>
          <w:i/>
          <w:iCs/>
          <w:sz w:val="22"/>
          <w:szCs w:val="22"/>
          <w:lang w:val="en-US"/>
        </w:rPr>
        <w:t xml:space="preserve"> </w:t>
      </w:r>
      <w:proofErr w:type="spellStart"/>
      <w:r w:rsidR="001D30EC" w:rsidRPr="572EF153">
        <w:rPr>
          <w:rFonts w:ascii="Arial" w:hAnsi="Arial" w:cs="Arial"/>
          <w:i/>
          <w:iCs/>
          <w:sz w:val="22"/>
          <w:szCs w:val="22"/>
          <w:lang w:val="en-US"/>
        </w:rPr>
        <w:t>odvede</w:t>
      </w:r>
      <w:proofErr w:type="spellEnd"/>
      <w:r w:rsidR="001D30EC" w:rsidRPr="572EF153">
        <w:rPr>
          <w:rFonts w:ascii="Arial" w:hAnsi="Arial" w:cs="Arial"/>
          <w:i/>
          <w:iCs/>
          <w:sz w:val="22"/>
          <w:szCs w:val="22"/>
          <w:lang w:val="en-US"/>
        </w:rPr>
        <w:t xml:space="preserve"> </w:t>
      </w:r>
      <w:proofErr w:type="spellStart"/>
      <w:proofErr w:type="gramStart"/>
      <w:r w:rsidR="001D30EC" w:rsidRPr="572EF153">
        <w:rPr>
          <w:rFonts w:ascii="Arial" w:hAnsi="Arial" w:cs="Arial"/>
          <w:i/>
          <w:iCs/>
          <w:sz w:val="22"/>
          <w:szCs w:val="22"/>
          <w:lang w:val="en-US"/>
        </w:rPr>
        <w:t>zákazník</w:t>
      </w:r>
      <w:proofErr w:type="spellEnd"/>
      <w:r w:rsidR="001D30EC" w:rsidRPr="572EF153">
        <w:rPr>
          <w:rFonts w:ascii="Arial" w:hAnsi="Arial" w:cs="Arial"/>
          <w:sz w:val="22"/>
          <w:szCs w:val="22"/>
          <w:lang w:val="en-US"/>
        </w:rPr>
        <w:t>“</w:t>
      </w:r>
      <w:proofErr w:type="gramEnd"/>
      <w:r w:rsidR="00EB4FE8" w:rsidRPr="572EF153">
        <w:rPr>
          <w:rFonts w:ascii="Arial" w:hAnsi="Arial" w:cs="Arial"/>
          <w:sz w:val="22"/>
          <w:szCs w:val="22"/>
          <w:lang w:val="en-US"/>
        </w:rPr>
        <w:t>;</w:t>
      </w:r>
    </w:p>
    <w:p w14:paraId="20B0FAE5" w14:textId="77777777" w:rsidR="00E52448" w:rsidRPr="00C74585" w:rsidRDefault="00E52448" w:rsidP="572EF153">
      <w:pPr>
        <w:pStyle w:val="Zkladntext"/>
        <w:widowControl w:val="0"/>
        <w:numPr>
          <w:ilvl w:val="4"/>
          <w:numId w:val="16"/>
        </w:numPr>
        <w:tabs>
          <w:tab w:val="clear" w:pos="360"/>
          <w:tab w:val="num" w:pos="993"/>
        </w:tabs>
        <w:spacing w:after="120" w:line="276" w:lineRule="auto"/>
        <w:ind w:left="993" w:hanging="284"/>
        <w:rPr>
          <w:rFonts w:ascii="Arial" w:hAnsi="Arial" w:cs="Arial"/>
          <w:sz w:val="22"/>
          <w:szCs w:val="22"/>
          <w:lang w:val="en-US"/>
        </w:rPr>
      </w:pPr>
      <w:proofErr w:type="spellStart"/>
      <w:r w:rsidRPr="572EF153">
        <w:rPr>
          <w:rFonts w:ascii="Arial" w:hAnsi="Arial" w:cs="Arial"/>
          <w:sz w:val="22"/>
          <w:szCs w:val="22"/>
          <w:lang w:val="en-US"/>
        </w:rPr>
        <w:t>prohlášení</w:t>
      </w:r>
      <w:proofErr w:type="spellEnd"/>
      <w:r w:rsidRPr="572EF153">
        <w:rPr>
          <w:rFonts w:ascii="Arial" w:hAnsi="Arial" w:cs="Arial"/>
          <w:sz w:val="22"/>
          <w:szCs w:val="22"/>
          <w:lang w:val="en-US"/>
        </w:rPr>
        <w:t xml:space="preserve"> </w:t>
      </w:r>
      <w:proofErr w:type="spellStart"/>
      <w:r w:rsidRPr="572EF153">
        <w:rPr>
          <w:rFonts w:ascii="Arial" w:hAnsi="Arial" w:cs="Arial"/>
          <w:sz w:val="22"/>
          <w:szCs w:val="22"/>
          <w:lang w:val="en-US"/>
        </w:rPr>
        <w:t>Zhotovitele</w:t>
      </w:r>
      <w:proofErr w:type="spellEnd"/>
      <w:r w:rsidRPr="572EF153">
        <w:rPr>
          <w:rFonts w:ascii="Arial" w:hAnsi="Arial" w:cs="Arial"/>
          <w:sz w:val="22"/>
          <w:szCs w:val="22"/>
          <w:lang w:val="en-US"/>
        </w:rPr>
        <w:t xml:space="preserve">, </w:t>
      </w:r>
      <w:proofErr w:type="spellStart"/>
      <w:r w:rsidRPr="572EF153">
        <w:rPr>
          <w:rFonts w:ascii="Arial" w:hAnsi="Arial" w:cs="Arial"/>
          <w:sz w:val="22"/>
          <w:szCs w:val="22"/>
          <w:lang w:val="en-US"/>
        </w:rPr>
        <w:t>že</w:t>
      </w:r>
      <w:proofErr w:type="spellEnd"/>
      <w:r w:rsidRPr="572EF153">
        <w:rPr>
          <w:rFonts w:ascii="Arial" w:hAnsi="Arial" w:cs="Arial"/>
          <w:sz w:val="22"/>
          <w:szCs w:val="22"/>
          <w:lang w:val="en-US"/>
        </w:rPr>
        <w:t xml:space="preserve"> </w:t>
      </w:r>
      <w:proofErr w:type="spellStart"/>
      <w:r w:rsidRPr="572EF153">
        <w:rPr>
          <w:rFonts w:ascii="Arial" w:hAnsi="Arial" w:cs="Arial"/>
          <w:sz w:val="22"/>
          <w:szCs w:val="22"/>
          <w:lang w:val="en-US"/>
        </w:rPr>
        <w:t>ke</w:t>
      </w:r>
      <w:proofErr w:type="spellEnd"/>
      <w:r w:rsidRPr="572EF153">
        <w:rPr>
          <w:rFonts w:ascii="Arial" w:hAnsi="Arial" w:cs="Arial"/>
          <w:sz w:val="22"/>
          <w:szCs w:val="22"/>
          <w:lang w:val="en-US"/>
        </w:rPr>
        <w:t xml:space="preserve"> </w:t>
      </w:r>
      <w:proofErr w:type="spellStart"/>
      <w:r w:rsidRPr="572EF153">
        <w:rPr>
          <w:rFonts w:ascii="Arial" w:hAnsi="Arial" w:cs="Arial"/>
          <w:sz w:val="22"/>
          <w:szCs w:val="22"/>
          <w:lang w:val="en-US"/>
        </w:rPr>
        <w:t>dni</w:t>
      </w:r>
      <w:proofErr w:type="spellEnd"/>
      <w:r w:rsidRPr="572EF153">
        <w:rPr>
          <w:rFonts w:ascii="Arial" w:hAnsi="Arial" w:cs="Arial"/>
          <w:sz w:val="22"/>
          <w:szCs w:val="22"/>
          <w:lang w:val="en-US"/>
        </w:rPr>
        <w:t xml:space="preserve"> </w:t>
      </w:r>
      <w:proofErr w:type="spellStart"/>
      <w:r w:rsidRPr="572EF153">
        <w:rPr>
          <w:rFonts w:ascii="Arial" w:hAnsi="Arial" w:cs="Arial"/>
          <w:sz w:val="22"/>
          <w:szCs w:val="22"/>
          <w:lang w:val="en-US"/>
        </w:rPr>
        <w:t>vystavení</w:t>
      </w:r>
      <w:proofErr w:type="spellEnd"/>
      <w:r w:rsidRPr="572EF153">
        <w:rPr>
          <w:rFonts w:ascii="Arial" w:hAnsi="Arial" w:cs="Arial"/>
          <w:sz w:val="22"/>
          <w:szCs w:val="22"/>
          <w:lang w:val="en-US"/>
        </w:rPr>
        <w:t xml:space="preserve"> </w:t>
      </w:r>
      <w:proofErr w:type="spellStart"/>
      <w:r w:rsidRPr="572EF153">
        <w:rPr>
          <w:rFonts w:ascii="Arial" w:hAnsi="Arial" w:cs="Arial"/>
          <w:sz w:val="22"/>
          <w:szCs w:val="22"/>
          <w:lang w:val="en-US"/>
        </w:rPr>
        <w:t>faktury</w:t>
      </w:r>
      <w:proofErr w:type="spellEnd"/>
      <w:r w:rsidRPr="572EF153">
        <w:rPr>
          <w:rFonts w:ascii="Arial" w:hAnsi="Arial" w:cs="Arial"/>
          <w:sz w:val="22"/>
          <w:szCs w:val="22"/>
          <w:lang w:val="en-US"/>
        </w:rPr>
        <w:t xml:space="preserve"> </w:t>
      </w:r>
      <w:proofErr w:type="spellStart"/>
      <w:r w:rsidRPr="572EF153">
        <w:rPr>
          <w:rFonts w:ascii="Arial" w:hAnsi="Arial" w:cs="Arial"/>
          <w:sz w:val="22"/>
          <w:szCs w:val="22"/>
          <w:lang w:val="en-US"/>
        </w:rPr>
        <w:t>není</w:t>
      </w:r>
      <w:proofErr w:type="spellEnd"/>
      <w:r w:rsidRPr="572EF153">
        <w:rPr>
          <w:rFonts w:ascii="Arial" w:hAnsi="Arial" w:cs="Arial"/>
          <w:sz w:val="22"/>
          <w:szCs w:val="22"/>
          <w:lang w:val="en-US"/>
        </w:rPr>
        <w:t xml:space="preserve"> </w:t>
      </w:r>
      <w:proofErr w:type="spellStart"/>
      <w:r w:rsidRPr="572EF153">
        <w:rPr>
          <w:rFonts w:ascii="Arial" w:hAnsi="Arial" w:cs="Arial"/>
          <w:sz w:val="22"/>
          <w:szCs w:val="22"/>
          <w:lang w:val="en-US"/>
        </w:rPr>
        <w:t>veden</w:t>
      </w:r>
      <w:proofErr w:type="spellEnd"/>
      <w:r w:rsidRPr="572EF153">
        <w:rPr>
          <w:rFonts w:ascii="Arial" w:hAnsi="Arial" w:cs="Arial"/>
          <w:sz w:val="22"/>
          <w:szCs w:val="22"/>
          <w:lang w:val="en-US"/>
        </w:rPr>
        <w:t xml:space="preserve"> v </w:t>
      </w:r>
      <w:proofErr w:type="spellStart"/>
      <w:r w:rsidRPr="572EF153">
        <w:rPr>
          <w:rFonts w:ascii="Arial" w:hAnsi="Arial" w:cs="Arial"/>
          <w:sz w:val="22"/>
          <w:szCs w:val="22"/>
          <w:lang w:val="en-US"/>
        </w:rPr>
        <w:t>registru</w:t>
      </w:r>
      <w:proofErr w:type="spellEnd"/>
      <w:r w:rsidRPr="572EF153">
        <w:rPr>
          <w:rFonts w:ascii="Arial" w:hAnsi="Arial" w:cs="Arial"/>
          <w:sz w:val="22"/>
          <w:szCs w:val="22"/>
          <w:lang w:val="en-US"/>
        </w:rPr>
        <w:t xml:space="preserve"> </w:t>
      </w:r>
      <w:proofErr w:type="spellStart"/>
      <w:r w:rsidRPr="572EF153">
        <w:rPr>
          <w:rFonts w:ascii="Arial" w:hAnsi="Arial" w:cs="Arial"/>
          <w:sz w:val="22"/>
          <w:szCs w:val="22"/>
          <w:lang w:val="en-US"/>
        </w:rPr>
        <w:t>nespolehlivých</w:t>
      </w:r>
      <w:proofErr w:type="spellEnd"/>
      <w:r w:rsidRPr="572EF153">
        <w:rPr>
          <w:rFonts w:ascii="Arial" w:hAnsi="Arial" w:cs="Arial"/>
          <w:sz w:val="22"/>
          <w:szCs w:val="22"/>
          <w:lang w:val="en-US"/>
        </w:rPr>
        <w:t xml:space="preserve"> </w:t>
      </w:r>
      <w:proofErr w:type="spellStart"/>
      <w:r w:rsidRPr="572EF153">
        <w:rPr>
          <w:rFonts w:ascii="Arial" w:hAnsi="Arial" w:cs="Arial"/>
          <w:sz w:val="22"/>
          <w:szCs w:val="22"/>
          <w:lang w:val="en-US"/>
        </w:rPr>
        <w:t>plátců</w:t>
      </w:r>
      <w:proofErr w:type="spellEnd"/>
      <w:r w:rsidRPr="572EF153">
        <w:rPr>
          <w:rFonts w:ascii="Arial" w:hAnsi="Arial" w:cs="Arial"/>
          <w:sz w:val="22"/>
          <w:szCs w:val="22"/>
          <w:lang w:val="en-US"/>
        </w:rPr>
        <w:t xml:space="preserve"> </w:t>
      </w:r>
      <w:proofErr w:type="spellStart"/>
      <w:r w:rsidRPr="572EF153">
        <w:rPr>
          <w:rFonts w:ascii="Arial" w:hAnsi="Arial" w:cs="Arial"/>
          <w:sz w:val="22"/>
          <w:szCs w:val="22"/>
          <w:lang w:val="en-US"/>
        </w:rPr>
        <w:t>daně</w:t>
      </w:r>
      <w:proofErr w:type="spellEnd"/>
      <w:r w:rsidRPr="572EF153">
        <w:rPr>
          <w:rFonts w:ascii="Arial" w:hAnsi="Arial" w:cs="Arial"/>
          <w:sz w:val="22"/>
          <w:szCs w:val="22"/>
          <w:lang w:val="en-US"/>
        </w:rPr>
        <w:t xml:space="preserve"> z </w:t>
      </w:r>
      <w:proofErr w:type="spellStart"/>
      <w:r w:rsidRPr="572EF153">
        <w:rPr>
          <w:rFonts w:ascii="Arial" w:hAnsi="Arial" w:cs="Arial"/>
          <w:sz w:val="22"/>
          <w:szCs w:val="22"/>
          <w:lang w:val="en-US"/>
        </w:rPr>
        <w:t>přidané</w:t>
      </w:r>
      <w:proofErr w:type="spellEnd"/>
      <w:r w:rsidRPr="572EF153">
        <w:rPr>
          <w:rFonts w:ascii="Arial" w:hAnsi="Arial" w:cs="Arial"/>
          <w:sz w:val="22"/>
          <w:szCs w:val="22"/>
          <w:lang w:val="en-US"/>
        </w:rPr>
        <w:t xml:space="preserve"> </w:t>
      </w:r>
      <w:proofErr w:type="spellStart"/>
      <w:proofErr w:type="gramStart"/>
      <w:r w:rsidRPr="572EF153">
        <w:rPr>
          <w:rFonts w:ascii="Arial" w:hAnsi="Arial" w:cs="Arial"/>
          <w:sz w:val="22"/>
          <w:szCs w:val="22"/>
          <w:lang w:val="en-US"/>
        </w:rPr>
        <w:t>hodnoty</w:t>
      </w:r>
      <w:proofErr w:type="spellEnd"/>
      <w:r w:rsidR="00EB4FE8" w:rsidRPr="572EF153">
        <w:rPr>
          <w:rFonts w:ascii="Arial" w:hAnsi="Arial" w:cs="Arial"/>
          <w:sz w:val="22"/>
          <w:szCs w:val="22"/>
          <w:lang w:val="en-US"/>
        </w:rPr>
        <w:t>;</w:t>
      </w:r>
      <w:proofErr w:type="gramEnd"/>
      <w:r w:rsidRPr="572EF153">
        <w:rPr>
          <w:rFonts w:ascii="Arial" w:hAnsi="Arial" w:cs="Arial"/>
          <w:sz w:val="22"/>
          <w:szCs w:val="22"/>
          <w:lang w:val="en-US"/>
        </w:rPr>
        <w:t xml:space="preserve"> </w:t>
      </w:r>
    </w:p>
    <w:p w14:paraId="4095F34A" w14:textId="77744D3E" w:rsidR="00E52448" w:rsidRPr="00C74585" w:rsidRDefault="00BC3C34" w:rsidP="00EB5210">
      <w:pPr>
        <w:pStyle w:val="Zkladntext"/>
        <w:widowControl w:val="0"/>
        <w:numPr>
          <w:ilvl w:val="4"/>
          <w:numId w:val="16"/>
        </w:numPr>
        <w:tabs>
          <w:tab w:val="clear" w:pos="360"/>
          <w:tab w:val="num" w:pos="993"/>
        </w:tabs>
        <w:spacing w:after="120" w:line="276" w:lineRule="auto"/>
        <w:ind w:left="993" w:hanging="284"/>
        <w:rPr>
          <w:rFonts w:ascii="Arial" w:hAnsi="Arial" w:cs="Arial"/>
          <w:sz w:val="22"/>
          <w:szCs w:val="22"/>
        </w:rPr>
      </w:pPr>
      <w:r w:rsidRPr="00C74585">
        <w:rPr>
          <w:rFonts w:ascii="Arial" w:hAnsi="Arial" w:cs="Arial"/>
          <w:sz w:val="22"/>
          <w:szCs w:val="22"/>
        </w:rPr>
        <w:t xml:space="preserve">příloha </w:t>
      </w:r>
      <w:r w:rsidR="0000671D" w:rsidRPr="00C74585">
        <w:rPr>
          <w:rFonts w:ascii="Arial" w:hAnsi="Arial" w:cs="Arial"/>
          <w:sz w:val="22"/>
          <w:szCs w:val="22"/>
        </w:rPr>
        <w:t>–</w:t>
      </w:r>
      <w:r w:rsidRPr="00C74585">
        <w:rPr>
          <w:rFonts w:ascii="Arial" w:hAnsi="Arial" w:cs="Arial"/>
          <w:sz w:val="22"/>
          <w:szCs w:val="22"/>
        </w:rPr>
        <w:t xml:space="preserve"> </w:t>
      </w:r>
      <w:r w:rsidR="0000671D" w:rsidRPr="00C74585">
        <w:rPr>
          <w:rFonts w:ascii="Arial" w:hAnsi="Arial" w:cs="Arial"/>
          <w:sz w:val="22"/>
          <w:szCs w:val="22"/>
        </w:rPr>
        <w:t>Oceněný s</w:t>
      </w:r>
      <w:r w:rsidRPr="00C74585">
        <w:rPr>
          <w:rFonts w:ascii="Arial" w:hAnsi="Arial" w:cs="Arial"/>
          <w:sz w:val="22"/>
          <w:szCs w:val="22"/>
        </w:rPr>
        <w:t xml:space="preserve">oupis </w:t>
      </w:r>
      <w:r w:rsidR="00051D56" w:rsidRPr="00C74585">
        <w:rPr>
          <w:rFonts w:ascii="Arial" w:hAnsi="Arial" w:cs="Arial"/>
          <w:sz w:val="22"/>
          <w:szCs w:val="22"/>
        </w:rPr>
        <w:t xml:space="preserve">schválený </w:t>
      </w:r>
      <w:r w:rsidR="00EF728A" w:rsidRPr="00C74585">
        <w:rPr>
          <w:rFonts w:ascii="Arial" w:hAnsi="Arial" w:cs="Arial"/>
          <w:sz w:val="22"/>
          <w:szCs w:val="22"/>
          <w:lang w:val="cs-CZ"/>
        </w:rPr>
        <w:t xml:space="preserve">Objednatelem, </w:t>
      </w:r>
      <w:r w:rsidRPr="00C74585">
        <w:rPr>
          <w:rFonts w:ascii="Arial" w:hAnsi="Arial" w:cs="Arial"/>
          <w:sz w:val="22"/>
          <w:szCs w:val="22"/>
        </w:rPr>
        <w:t xml:space="preserve">přičemž </w:t>
      </w:r>
      <w:r w:rsidR="0000671D" w:rsidRPr="00C74585">
        <w:rPr>
          <w:rFonts w:ascii="Arial" w:hAnsi="Arial" w:cs="Arial"/>
          <w:sz w:val="22"/>
          <w:szCs w:val="22"/>
        </w:rPr>
        <w:t>Oceněný s</w:t>
      </w:r>
      <w:r w:rsidRPr="00C74585">
        <w:rPr>
          <w:rFonts w:ascii="Arial" w:hAnsi="Arial" w:cs="Arial"/>
          <w:sz w:val="22"/>
          <w:szCs w:val="22"/>
        </w:rPr>
        <w:t xml:space="preserve">oupis musí obsahovat zejména označení </w:t>
      </w:r>
      <w:r w:rsidR="00182E17" w:rsidRPr="00C74585">
        <w:rPr>
          <w:rFonts w:ascii="Arial" w:hAnsi="Arial" w:cs="Arial"/>
          <w:sz w:val="22"/>
          <w:szCs w:val="22"/>
        </w:rPr>
        <w:t>fakturačního období</w:t>
      </w:r>
      <w:r w:rsidRPr="00C74585">
        <w:rPr>
          <w:rFonts w:ascii="Arial" w:hAnsi="Arial" w:cs="Arial"/>
          <w:sz w:val="22"/>
          <w:szCs w:val="22"/>
        </w:rPr>
        <w:t>, za nějž je soupis vystavován</w:t>
      </w:r>
      <w:r w:rsidR="00A87697" w:rsidRPr="00C74585">
        <w:rPr>
          <w:rFonts w:ascii="Arial" w:hAnsi="Arial" w:cs="Arial"/>
          <w:sz w:val="22"/>
          <w:szCs w:val="22"/>
        </w:rPr>
        <w:t>, a</w:t>
      </w:r>
      <w:r w:rsidRPr="00C74585">
        <w:rPr>
          <w:rFonts w:ascii="Arial" w:hAnsi="Arial" w:cs="Arial"/>
          <w:sz w:val="22"/>
          <w:szCs w:val="22"/>
        </w:rPr>
        <w:t xml:space="preserve"> počet měrných jednotek realizovaných ke zhotovení Stavby dle této smlouvy v</w:t>
      </w:r>
      <w:r w:rsidR="008C2C76" w:rsidRPr="00C74585">
        <w:rPr>
          <w:rFonts w:ascii="Arial" w:hAnsi="Arial" w:cs="Arial"/>
          <w:sz w:val="22"/>
          <w:szCs w:val="22"/>
        </w:rPr>
        <w:t> </w:t>
      </w:r>
      <w:r w:rsidRPr="00C74585">
        <w:rPr>
          <w:rFonts w:ascii="Arial" w:hAnsi="Arial" w:cs="Arial"/>
          <w:sz w:val="22"/>
          <w:szCs w:val="22"/>
        </w:rPr>
        <w:t>příslušném</w:t>
      </w:r>
      <w:r w:rsidR="008C2C76" w:rsidRPr="00C74585">
        <w:rPr>
          <w:rFonts w:ascii="Arial" w:hAnsi="Arial" w:cs="Arial"/>
          <w:sz w:val="22"/>
          <w:szCs w:val="22"/>
        </w:rPr>
        <w:t xml:space="preserve"> fakturačním období</w:t>
      </w:r>
      <w:r w:rsidR="00202177" w:rsidRPr="00C74585">
        <w:rPr>
          <w:rFonts w:ascii="Arial" w:hAnsi="Arial" w:cs="Arial"/>
          <w:sz w:val="22"/>
          <w:szCs w:val="22"/>
        </w:rPr>
        <w:t>, a to včetně dokladů o spotřebě energie a médií</w:t>
      </w:r>
      <w:r w:rsidR="00FD6C42">
        <w:rPr>
          <w:rFonts w:ascii="Arial" w:hAnsi="Arial" w:cs="Arial"/>
          <w:sz w:val="22"/>
          <w:szCs w:val="22"/>
          <w:lang w:val="cs-CZ"/>
        </w:rPr>
        <w:t>;</w:t>
      </w:r>
    </w:p>
    <w:p w14:paraId="381A55AD" w14:textId="3BAC5711" w:rsidR="00887B6A" w:rsidRPr="00C74585" w:rsidRDefault="00887B6A" w:rsidP="00EB5210">
      <w:pPr>
        <w:pStyle w:val="Zkladntext"/>
        <w:widowControl w:val="0"/>
        <w:numPr>
          <w:ilvl w:val="4"/>
          <w:numId w:val="16"/>
        </w:numPr>
        <w:tabs>
          <w:tab w:val="clear" w:pos="360"/>
          <w:tab w:val="num" w:pos="993"/>
        </w:tabs>
        <w:spacing w:after="120" w:line="276" w:lineRule="auto"/>
        <w:ind w:left="993" w:hanging="284"/>
        <w:rPr>
          <w:rFonts w:ascii="Arial" w:hAnsi="Arial" w:cs="Arial"/>
          <w:sz w:val="22"/>
          <w:szCs w:val="22"/>
        </w:rPr>
      </w:pPr>
      <w:r w:rsidRPr="00C74585">
        <w:rPr>
          <w:rFonts w:ascii="Arial" w:hAnsi="Arial" w:cs="Arial"/>
          <w:sz w:val="22"/>
          <w:szCs w:val="22"/>
        </w:rPr>
        <w:t>příloha – zjišťovací protokol</w:t>
      </w:r>
      <w:r w:rsidR="00800333" w:rsidRPr="00C74585">
        <w:rPr>
          <w:rFonts w:ascii="Arial" w:hAnsi="Arial" w:cs="Arial"/>
          <w:sz w:val="22"/>
          <w:szCs w:val="22"/>
        </w:rPr>
        <w:t xml:space="preserve"> </w:t>
      </w:r>
      <w:r w:rsidR="007B5288" w:rsidRPr="00C74585">
        <w:rPr>
          <w:rFonts w:ascii="Arial" w:hAnsi="Arial" w:cs="Arial"/>
          <w:sz w:val="22"/>
          <w:szCs w:val="22"/>
          <w:lang w:val="cs-CZ"/>
        </w:rPr>
        <w:t xml:space="preserve">schválený </w:t>
      </w:r>
      <w:r w:rsidRPr="00C74585">
        <w:rPr>
          <w:rFonts w:ascii="Arial" w:hAnsi="Arial" w:cs="Arial"/>
          <w:sz w:val="22"/>
          <w:szCs w:val="22"/>
        </w:rPr>
        <w:t>Objednatelem</w:t>
      </w:r>
      <w:r w:rsidR="00EB7B55">
        <w:rPr>
          <w:rFonts w:ascii="Arial" w:hAnsi="Arial" w:cs="Arial"/>
          <w:sz w:val="22"/>
          <w:szCs w:val="22"/>
          <w:lang w:val="cs-CZ"/>
        </w:rPr>
        <w:t>, včetně návrhu zařazení majetku do operativní majetkové evidence Objednatele</w:t>
      </w:r>
      <w:r w:rsidRPr="00C74585">
        <w:rPr>
          <w:rFonts w:ascii="Arial" w:hAnsi="Arial" w:cs="Arial"/>
          <w:sz w:val="22"/>
          <w:szCs w:val="22"/>
        </w:rPr>
        <w:t>;</w:t>
      </w:r>
    </w:p>
    <w:p w14:paraId="6334EEBE" w14:textId="77777777" w:rsidR="00CF574D" w:rsidRPr="001D0040" w:rsidRDefault="00E52448" w:rsidP="00EB5210">
      <w:pPr>
        <w:pStyle w:val="Zkladntext"/>
        <w:widowControl w:val="0"/>
        <w:numPr>
          <w:ilvl w:val="4"/>
          <w:numId w:val="16"/>
        </w:numPr>
        <w:tabs>
          <w:tab w:val="clear" w:pos="360"/>
          <w:tab w:val="num" w:pos="993"/>
        </w:tabs>
        <w:spacing w:after="120" w:line="276" w:lineRule="auto"/>
        <w:ind w:left="993" w:hanging="284"/>
        <w:rPr>
          <w:rFonts w:ascii="Arial" w:hAnsi="Arial" w:cs="Arial"/>
          <w:sz w:val="22"/>
          <w:szCs w:val="22"/>
        </w:rPr>
      </w:pPr>
      <w:r w:rsidRPr="00C74585">
        <w:rPr>
          <w:rFonts w:ascii="Arial" w:hAnsi="Arial" w:cs="Arial"/>
          <w:sz w:val="22"/>
          <w:szCs w:val="22"/>
        </w:rPr>
        <w:t>kontaktní ú</w:t>
      </w:r>
      <w:r w:rsidRPr="00C74585">
        <w:rPr>
          <w:rFonts w:ascii="Arial" w:hAnsi="Arial" w:cs="Arial"/>
          <w:sz w:val="22"/>
          <w:szCs w:val="22"/>
          <w:lang w:val="cs-CZ"/>
        </w:rPr>
        <w:t>daje osoby, která daňový doklad vystavila</w:t>
      </w:r>
      <w:r w:rsidR="007F7650" w:rsidRPr="00C74585">
        <w:rPr>
          <w:rFonts w:ascii="Arial" w:hAnsi="Arial" w:cs="Arial"/>
          <w:sz w:val="22"/>
          <w:szCs w:val="22"/>
          <w:lang w:val="cs-CZ"/>
        </w:rPr>
        <w:t>.</w:t>
      </w:r>
    </w:p>
    <w:p w14:paraId="53A33E64" w14:textId="264F5BC5" w:rsidR="0009414E" w:rsidRPr="00C74585" w:rsidRDefault="00CF574D" w:rsidP="001D0040">
      <w:pPr>
        <w:widowControl w:val="0"/>
        <w:spacing w:after="120" w:line="276" w:lineRule="auto"/>
        <w:ind w:left="567"/>
        <w:jc w:val="both"/>
        <w:rPr>
          <w:rFonts w:ascii="Arial" w:hAnsi="Arial" w:cs="Arial"/>
          <w:sz w:val="22"/>
          <w:szCs w:val="22"/>
        </w:rPr>
      </w:pPr>
      <w:r w:rsidRPr="001D0040">
        <w:rPr>
          <w:rFonts w:ascii="Arial" w:hAnsi="Arial" w:cs="Arial"/>
          <w:sz w:val="22"/>
          <w:szCs w:val="22"/>
        </w:rPr>
        <w:t xml:space="preserve">Jednotlivé položky faktury budou dále rozčleněny dle požadavků Objednatele (nejméně dle těchto typových položek: dodávky technologií ICT, medicinské technologie do hodnoty dodávky </w:t>
      </w:r>
      <w:r w:rsidR="00750080" w:rsidRPr="00C74585">
        <w:rPr>
          <w:rFonts w:ascii="Arial" w:hAnsi="Arial" w:cs="Arial"/>
          <w:sz w:val="22"/>
          <w:szCs w:val="22"/>
        </w:rPr>
        <w:t xml:space="preserve">do </w:t>
      </w:r>
      <w:r w:rsidRPr="001D0040">
        <w:rPr>
          <w:rFonts w:ascii="Arial" w:hAnsi="Arial" w:cs="Arial"/>
          <w:sz w:val="22"/>
          <w:szCs w:val="22"/>
        </w:rPr>
        <w:t>40 tis. Kč, medicinské technologie s hodnotou dodávky nad 40 tis. Kč, nábytek s hodnotou dodávky do 40 tis. Kč, nábytek s hodnotou dodávky nad 40 tis. Kč; pro účely tohoto ustanovení se hodnota určuje včetně DPH)</w:t>
      </w:r>
      <w:r w:rsidR="0009414E" w:rsidRPr="00C74585">
        <w:rPr>
          <w:rFonts w:ascii="Arial" w:hAnsi="Arial" w:cs="Arial"/>
          <w:sz w:val="22"/>
          <w:szCs w:val="22"/>
        </w:rPr>
        <w:t xml:space="preserve"> </w:t>
      </w:r>
    </w:p>
    <w:p w14:paraId="389D5A5F" w14:textId="77777777" w:rsidR="008B7DBD" w:rsidRPr="00C74585" w:rsidRDefault="00491AF7"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r w:rsidRPr="00C74585">
        <w:rPr>
          <w:rFonts w:ascii="Arial" w:hAnsi="Arial" w:cs="Arial"/>
          <w:sz w:val="22"/>
          <w:szCs w:val="22"/>
        </w:rPr>
        <w:t>Zhotovitel prohlašuje, že bankovní účet Zhotovitele uvedený na jakékoliv faktuře je bankovním účtem zveřejněným ve smyslu ZDPH. Nebude-li v příslušné evidenci uveden bankovní účet Zhotovitele, který uvedl na faktuře, má Objednatel právo uhradit cenu na účet Zhotovitele v evidenci uvedený.</w:t>
      </w:r>
      <w:r w:rsidR="006B0C2E" w:rsidRPr="00C74585">
        <w:rPr>
          <w:rFonts w:ascii="Arial" w:hAnsi="Arial" w:cs="Arial"/>
          <w:sz w:val="22"/>
          <w:szCs w:val="22"/>
        </w:rPr>
        <w:t xml:space="preserve"> </w:t>
      </w:r>
    </w:p>
    <w:p w14:paraId="07A0B267" w14:textId="77777777" w:rsidR="002116FC" w:rsidRPr="00C74585" w:rsidRDefault="002116FC" w:rsidP="002116FC">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Objednatel uplatní institut zvláštního způsobu zajištění daně dle § 109a zákona o DPH a hodnotu plnění odpovídající dani z přidané hodnoty uhradí ve lhůtě splatnosti faktury stanovené dle smlouvy přímo na osobní depozitní účet </w:t>
      </w:r>
      <w:r w:rsidR="008545AA" w:rsidRPr="00C74585">
        <w:rPr>
          <w:rFonts w:ascii="Arial" w:hAnsi="Arial" w:cs="Arial"/>
          <w:sz w:val="22"/>
          <w:szCs w:val="22"/>
        </w:rPr>
        <w:t>Z</w:t>
      </w:r>
      <w:r w:rsidRPr="00C74585">
        <w:rPr>
          <w:rFonts w:ascii="Arial" w:hAnsi="Arial" w:cs="Arial"/>
          <w:sz w:val="22"/>
          <w:szCs w:val="22"/>
        </w:rPr>
        <w:t xml:space="preserve">hotovitele vedený u místně </w:t>
      </w:r>
      <w:r w:rsidRPr="00C74585">
        <w:rPr>
          <w:rFonts w:ascii="Arial" w:hAnsi="Arial" w:cs="Arial"/>
          <w:sz w:val="22"/>
          <w:szCs w:val="22"/>
        </w:rPr>
        <w:lastRenderedPageBreak/>
        <w:t>příslušného správce daně v případě, že:</w:t>
      </w:r>
    </w:p>
    <w:p w14:paraId="3AE8BC43" w14:textId="77777777" w:rsidR="002116FC" w:rsidRPr="00C74585" w:rsidRDefault="008545AA" w:rsidP="006D7C82">
      <w:pPr>
        <w:pStyle w:val="Zkladntext"/>
        <w:widowControl w:val="0"/>
        <w:numPr>
          <w:ilvl w:val="4"/>
          <w:numId w:val="48"/>
        </w:numPr>
        <w:tabs>
          <w:tab w:val="clear" w:pos="360"/>
        </w:tabs>
        <w:spacing w:after="120" w:line="276" w:lineRule="auto"/>
        <w:ind w:left="851" w:hanging="284"/>
        <w:rPr>
          <w:rFonts w:ascii="Arial" w:hAnsi="Arial" w:cs="Arial"/>
          <w:sz w:val="22"/>
          <w:szCs w:val="22"/>
        </w:rPr>
      </w:pPr>
      <w:r w:rsidRPr="00C74585">
        <w:rPr>
          <w:rFonts w:ascii="Arial" w:hAnsi="Arial" w:cs="Arial"/>
          <w:sz w:val="22"/>
          <w:szCs w:val="22"/>
          <w:lang w:val="cs-CZ"/>
        </w:rPr>
        <w:t>Z</w:t>
      </w:r>
      <w:r w:rsidR="002116FC" w:rsidRPr="00C74585">
        <w:rPr>
          <w:rFonts w:ascii="Arial" w:hAnsi="Arial" w:cs="Arial"/>
          <w:sz w:val="22"/>
          <w:szCs w:val="22"/>
        </w:rPr>
        <w:t xml:space="preserve">hotovitel bude ke dni poskytnutí úplaty nebo ke dni uskutečnění zdanitelného plnění zveřejněn v </w:t>
      </w:r>
      <w:r w:rsidR="002116FC" w:rsidRPr="00C74585">
        <w:rPr>
          <w:rFonts w:ascii="Arial" w:hAnsi="Arial" w:cs="Arial"/>
          <w:sz w:val="22"/>
          <w:szCs w:val="22"/>
          <w:lang w:val="cs-CZ"/>
        </w:rPr>
        <w:t>aplikaci</w:t>
      </w:r>
      <w:r w:rsidR="002116FC" w:rsidRPr="00C74585">
        <w:rPr>
          <w:rFonts w:ascii="Arial" w:hAnsi="Arial" w:cs="Arial"/>
          <w:sz w:val="22"/>
          <w:szCs w:val="22"/>
        </w:rPr>
        <w:t xml:space="preserve"> „Registr DPH“ jako nespolehlivý plátce</w:t>
      </w:r>
      <w:r w:rsidR="00872610" w:rsidRPr="00C74585">
        <w:rPr>
          <w:rFonts w:ascii="Arial" w:hAnsi="Arial" w:cs="Arial"/>
          <w:sz w:val="22"/>
          <w:szCs w:val="22"/>
          <w:lang w:val="cs-CZ"/>
        </w:rPr>
        <w:t>;</w:t>
      </w:r>
      <w:r w:rsidR="002116FC" w:rsidRPr="00C74585">
        <w:rPr>
          <w:rFonts w:ascii="Arial" w:hAnsi="Arial" w:cs="Arial"/>
          <w:sz w:val="22"/>
          <w:szCs w:val="22"/>
        </w:rPr>
        <w:t xml:space="preserve"> nebo</w:t>
      </w:r>
    </w:p>
    <w:p w14:paraId="0D8B1B94" w14:textId="77777777" w:rsidR="002116FC" w:rsidRPr="00C74585" w:rsidRDefault="008545AA" w:rsidP="006D7C82">
      <w:pPr>
        <w:pStyle w:val="Zkladntext"/>
        <w:widowControl w:val="0"/>
        <w:numPr>
          <w:ilvl w:val="4"/>
          <w:numId w:val="48"/>
        </w:numPr>
        <w:tabs>
          <w:tab w:val="clear" w:pos="360"/>
        </w:tabs>
        <w:spacing w:after="120" w:line="276" w:lineRule="auto"/>
        <w:ind w:left="851" w:hanging="284"/>
        <w:rPr>
          <w:rFonts w:ascii="Arial" w:hAnsi="Arial" w:cs="Arial"/>
          <w:sz w:val="22"/>
          <w:szCs w:val="22"/>
        </w:rPr>
      </w:pPr>
      <w:r w:rsidRPr="00C74585">
        <w:rPr>
          <w:rFonts w:ascii="Arial" w:hAnsi="Arial" w:cs="Arial"/>
          <w:sz w:val="22"/>
          <w:szCs w:val="22"/>
          <w:lang w:val="cs-CZ"/>
        </w:rPr>
        <w:t>Z</w:t>
      </w:r>
      <w:r w:rsidR="002116FC" w:rsidRPr="00C74585">
        <w:rPr>
          <w:rFonts w:ascii="Arial" w:hAnsi="Arial" w:cs="Arial"/>
          <w:sz w:val="22"/>
          <w:szCs w:val="22"/>
        </w:rPr>
        <w:t>hotovitel bude ke dni poskytnutí úplaty nebo ke dni uskutečnění zdanitelného plnění v insolvenčním řízení</w:t>
      </w:r>
      <w:r w:rsidR="00872610" w:rsidRPr="00C74585">
        <w:rPr>
          <w:rFonts w:ascii="Arial" w:hAnsi="Arial" w:cs="Arial"/>
          <w:sz w:val="22"/>
          <w:szCs w:val="22"/>
          <w:lang w:val="cs-CZ"/>
        </w:rPr>
        <w:t>;</w:t>
      </w:r>
      <w:r w:rsidR="002116FC" w:rsidRPr="00C74585">
        <w:rPr>
          <w:rFonts w:ascii="Arial" w:hAnsi="Arial" w:cs="Arial"/>
          <w:sz w:val="22"/>
          <w:szCs w:val="22"/>
        </w:rPr>
        <w:t xml:space="preserve"> nebo</w:t>
      </w:r>
    </w:p>
    <w:p w14:paraId="2CADA9F3" w14:textId="77777777" w:rsidR="002116FC" w:rsidRPr="00C74585" w:rsidRDefault="002116FC" w:rsidP="002116FC">
      <w:pPr>
        <w:pStyle w:val="Zkladntext"/>
        <w:widowControl w:val="0"/>
        <w:numPr>
          <w:ilvl w:val="4"/>
          <w:numId w:val="48"/>
        </w:numPr>
        <w:tabs>
          <w:tab w:val="clear" w:pos="360"/>
        </w:tabs>
        <w:spacing w:after="120" w:line="276" w:lineRule="auto"/>
        <w:ind w:left="851" w:hanging="284"/>
        <w:rPr>
          <w:rFonts w:ascii="Arial" w:hAnsi="Arial" w:cs="Arial"/>
          <w:sz w:val="22"/>
          <w:szCs w:val="22"/>
        </w:rPr>
      </w:pPr>
      <w:r w:rsidRPr="00C74585">
        <w:rPr>
          <w:rFonts w:ascii="Arial" w:hAnsi="Arial" w:cs="Arial"/>
          <w:sz w:val="22"/>
          <w:szCs w:val="22"/>
        </w:rPr>
        <w:t xml:space="preserve">bankovní účet </w:t>
      </w:r>
      <w:r w:rsidR="008545AA" w:rsidRPr="00C74585">
        <w:rPr>
          <w:rFonts w:ascii="Arial" w:hAnsi="Arial" w:cs="Arial"/>
          <w:sz w:val="22"/>
          <w:szCs w:val="22"/>
          <w:lang w:val="cs-CZ"/>
        </w:rPr>
        <w:t>Z</w:t>
      </w:r>
      <w:r w:rsidRPr="00C74585">
        <w:rPr>
          <w:rFonts w:ascii="Arial" w:hAnsi="Arial" w:cs="Arial"/>
          <w:sz w:val="22"/>
          <w:szCs w:val="22"/>
        </w:rPr>
        <w:t>hotovitele určený k úhradě plnění uvedený na faktuře nebude správcem daně zveřejněn v aplikaci „Registr DPH“.</w:t>
      </w:r>
    </w:p>
    <w:p w14:paraId="1D5D9710" w14:textId="77777777" w:rsidR="002116FC" w:rsidRPr="00C74585" w:rsidRDefault="002116FC" w:rsidP="006D7C82">
      <w:pPr>
        <w:pStyle w:val="Zkladntext"/>
        <w:widowControl w:val="0"/>
        <w:spacing w:after="120" w:line="276" w:lineRule="auto"/>
        <w:ind w:left="567"/>
        <w:rPr>
          <w:rFonts w:ascii="Arial" w:hAnsi="Arial" w:cs="Arial"/>
          <w:sz w:val="22"/>
          <w:szCs w:val="22"/>
        </w:rPr>
      </w:pPr>
      <w:r w:rsidRPr="00C74585">
        <w:rPr>
          <w:rFonts w:ascii="Arial" w:hAnsi="Arial" w:cs="Arial"/>
          <w:sz w:val="22"/>
          <w:szCs w:val="22"/>
        </w:rPr>
        <w:t xml:space="preserve">Tato úhrada bude považována za splnění části závazku odpovídající příslušné výši DPH sjednané jako součást smluvní ceny za předmětné plnění. Objednatel nenese odpovědnost za případné penále a jiné postihy vyměřené či stanovené správcem daně </w:t>
      </w:r>
      <w:r w:rsidR="00C34463" w:rsidRPr="00C74585">
        <w:rPr>
          <w:rFonts w:ascii="Arial" w:hAnsi="Arial" w:cs="Arial"/>
          <w:sz w:val="22"/>
          <w:szCs w:val="22"/>
          <w:lang w:val="cs-CZ"/>
        </w:rPr>
        <w:t>Z</w:t>
      </w:r>
      <w:r w:rsidR="00C34463" w:rsidRPr="00C74585">
        <w:rPr>
          <w:rFonts w:ascii="Arial" w:hAnsi="Arial" w:cs="Arial"/>
          <w:sz w:val="22"/>
          <w:szCs w:val="22"/>
        </w:rPr>
        <w:t xml:space="preserve">hotoviteli </w:t>
      </w:r>
      <w:r w:rsidRPr="00C74585">
        <w:rPr>
          <w:rFonts w:ascii="Arial" w:hAnsi="Arial" w:cs="Arial"/>
          <w:sz w:val="22"/>
          <w:szCs w:val="22"/>
        </w:rPr>
        <w:t>v souvislosti s potenciálně pozdní úhradou DPH, tj. po datu splatnosti této daně.</w:t>
      </w:r>
    </w:p>
    <w:p w14:paraId="2A78F4BD" w14:textId="69A434FC" w:rsidR="00BC3C34" w:rsidRPr="00C74585" w:rsidRDefault="00A2557B"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Objednatel je </w:t>
      </w:r>
      <w:r w:rsidR="00A87697" w:rsidRPr="00C74585">
        <w:rPr>
          <w:rFonts w:ascii="Arial" w:hAnsi="Arial" w:cs="Arial"/>
          <w:sz w:val="22"/>
          <w:szCs w:val="22"/>
        </w:rPr>
        <w:t xml:space="preserve">oprávněn </w:t>
      </w:r>
      <w:r w:rsidR="00BC3C34" w:rsidRPr="00C74585">
        <w:rPr>
          <w:rFonts w:ascii="Arial" w:hAnsi="Arial" w:cs="Arial"/>
          <w:sz w:val="22"/>
          <w:szCs w:val="22"/>
        </w:rPr>
        <w:t>se k</w:t>
      </w:r>
      <w:r w:rsidR="00F22DB6" w:rsidRPr="00C74585">
        <w:rPr>
          <w:rFonts w:ascii="Arial" w:hAnsi="Arial" w:cs="Arial"/>
          <w:sz w:val="22"/>
          <w:szCs w:val="22"/>
        </w:rPr>
        <w:t> návrhu faktury</w:t>
      </w:r>
      <w:r w:rsidR="00BC3C34" w:rsidRPr="00C74585">
        <w:rPr>
          <w:rFonts w:ascii="Arial" w:hAnsi="Arial" w:cs="Arial"/>
          <w:sz w:val="22"/>
          <w:szCs w:val="22"/>
        </w:rPr>
        <w:t xml:space="preserve">, vč. </w:t>
      </w:r>
      <w:r w:rsidR="0000671D" w:rsidRPr="00C74585">
        <w:rPr>
          <w:rFonts w:ascii="Arial" w:hAnsi="Arial" w:cs="Arial"/>
          <w:sz w:val="22"/>
          <w:szCs w:val="22"/>
        </w:rPr>
        <w:t>Oceněného s</w:t>
      </w:r>
      <w:r w:rsidR="00BC3C34" w:rsidRPr="00C74585">
        <w:rPr>
          <w:rFonts w:ascii="Arial" w:hAnsi="Arial" w:cs="Arial"/>
          <w:sz w:val="22"/>
          <w:szCs w:val="22"/>
        </w:rPr>
        <w:t>oupisu vyjádřit nejpozději do </w:t>
      </w:r>
      <w:r w:rsidR="0052693F" w:rsidRPr="00C74585">
        <w:rPr>
          <w:rFonts w:ascii="Arial" w:hAnsi="Arial" w:cs="Arial"/>
          <w:sz w:val="22"/>
          <w:szCs w:val="22"/>
        </w:rPr>
        <w:t>7</w:t>
      </w:r>
      <w:r w:rsidR="00216386" w:rsidRPr="00C74585">
        <w:rPr>
          <w:rFonts w:ascii="Arial" w:hAnsi="Arial" w:cs="Arial"/>
          <w:sz w:val="22"/>
          <w:szCs w:val="22"/>
        </w:rPr>
        <w:t> </w:t>
      </w:r>
      <w:r w:rsidR="00BC3C34" w:rsidRPr="00C74585">
        <w:rPr>
          <w:rFonts w:ascii="Arial" w:hAnsi="Arial" w:cs="Arial"/>
          <w:sz w:val="22"/>
          <w:szCs w:val="22"/>
        </w:rPr>
        <w:t xml:space="preserve">pracovních dnů ode dne, kdy </w:t>
      </w:r>
      <w:r w:rsidR="00153059" w:rsidRPr="00C74585">
        <w:rPr>
          <w:rFonts w:ascii="Arial" w:hAnsi="Arial" w:cs="Arial"/>
          <w:sz w:val="22"/>
          <w:szCs w:val="22"/>
        </w:rPr>
        <w:t xml:space="preserve">je </w:t>
      </w:r>
      <w:r w:rsidR="00BC3C34" w:rsidRPr="00C74585">
        <w:rPr>
          <w:rFonts w:ascii="Arial" w:hAnsi="Arial" w:cs="Arial"/>
          <w:sz w:val="22"/>
          <w:szCs w:val="22"/>
        </w:rPr>
        <w:t xml:space="preserve">obdrží od Zhotovitele. </w:t>
      </w:r>
      <w:r w:rsidRPr="00C74585">
        <w:rPr>
          <w:rFonts w:ascii="Arial" w:hAnsi="Arial" w:cs="Arial"/>
          <w:sz w:val="22"/>
          <w:szCs w:val="22"/>
        </w:rPr>
        <w:t>Objednatel je oprávněn</w:t>
      </w:r>
      <w:r w:rsidR="000639A4" w:rsidRPr="00C74585">
        <w:rPr>
          <w:rFonts w:ascii="Arial" w:hAnsi="Arial" w:cs="Arial"/>
          <w:sz w:val="22"/>
          <w:szCs w:val="22"/>
        </w:rPr>
        <w:t xml:space="preserve"> </w:t>
      </w:r>
      <w:r w:rsidR="00BC3C34" w:rsidRPr="00C74585">
        <w:rPr>
          <w:rFonts w:ascii="Arial" w:hAnsi="Arial" w:cs="Arial"/>
          <w:sz w:val="22"/>
          <w:szCs w:val="22"/>
        </w:rPr>
        <w:t xml:space="preserve">uplatnit případné námitky k množství provedených prací, druhu provedených prací, kvalitě provedených prací a formálním náležitostem </w:t>
      </w:r>
      <w:r w:rsidR="0000671D" w:rsidRPr="00C74585">
        <w:rPr>
          <w:rFonts w:ascii="Arial" w:hAnsi="Arial" w:cs="Arial"/>
          <w:sz w:val="22"/>
          <w:szCs w:val="22"/>
        </w:rPr>
        <w:t>Oceněného s</w:t>
      </w:r>
      <w:r w:rsidR="00BC3C34" w:rsidRPr="00C74585">
        <w:rPr>
          <w:rFonts w:ascii="Arial" w:hAnsi="Arial" w:cs="Arial"/>
          <w:sz w:val="22"/>
          <w:szCs w:val="22"/>
        </w:rPr>
        <w:t>oupisu</w:t>
      </w:r>
      <w:r w:rsidR="00A87697" w:rsidRPr="00C74585">
        <w:rPr>
          <w:rFonts w:ascii="Arial" w:hAnsi="Arial" w:cs="Arial"/>
          <w:sz w:val="22"/>
          <w:szCs w:val="22"/>
        </w:rPr>
        <w:t>, případně požadovat větší podrobnost rozpisu či další související informace nezbytné pro posouzení oprávněnosti vystavených dokladů</w:t>
      </w:r>
      <w:r w:rsidR="00BC3C34" w:rsidRPr="00C74585">
        <w:rPr>
          <w:rFonts w:ascii="Arial" w:hAnsi="Arial" w:cs="Arial"/>
          <w:sz w:val="22"/>
          <w:szCs w:val="22"/>
        </w:rPr>
        <w:t xml:space="preserve">. </w:t>
      </w:r>
      <w:r w:rsidRPr="00C74585">
        <w:rPr>
          <w:rFonts w:ascii="Arial" w:hAnsi="Arial" w:cs="Arial"/>
          <w:sz w:val="22"/>
          <w:szCs w:val="22"/>
        </w:rPr>
        <w:t xml:space="preserve">Poté, co Zhotovitel vypořádá námitky Objednatele, bude </w:t>
      </w:r>
      <w:r w:rsidR="001E57EB" w:rsidRPr="00C74585">
        <w:rPr>
          <w:rFonts w:ascii="Arial" w:hAnsi="Arial" w:cs="Arial"/>
          <w:sz w:val="22"/>
          <w:szCs w:val="22"/>
        </w:rPr>
        <w:t>příslušn</w:t>
      </w:r>
      <w:r w:rsidR="00F22DB6" w:rsidRPr="00C74585">
        <w:rPr>
          <w:rFonts w:ascii="Arial" w:hAnsi="Arial" w:cs="Arial"/>
          <w:sz w:val="22"/>
          <w:szCs w:val="22"/>
        </w:rPr>
        <w:t>ý</w:t>
      </w:r>
      <w:r w:rsidR="001E57EB" w:rsidRPr="00C74585">
        <w:rPr>
          <w:rFonts w:ascii="Arial" w:hAnsi="Arial" w:cs="Arial"/>
          <w:sz w:val="22"/>
          <w:szCs w:val="22"/>
        </w:rPr>
        <w:t xml:space="preserve"> </w:t>
      </w:r>
      <w:r w:rsidR="00F22DB6" w:rsidRPr="00C74585">
        <w:rPr>
          <w:rFonts w:ascii="Arial" w:hAnsi="Arial" w:cs="Arial"/>
          <w:sz w:val="22"/>
          <w:szCs w:val="22"/>
        </w:rPr>
        <w:t xml:space="preserve">návrh </w:t>
      </w:r>
      <w:r w:rsidR="001E57EB" w:rsidRPr="00C74585">
        <w:rPr>
          <w:rFonts w:ascii="Arial" w:hAnsi="Arial" w:cs="Arial"/>
          <w:sz w:val="22"/>
          <w:szCs w:val="22"/>
        </w:rPr>
        <w:t>faktur</w:t>
      </w:r>
      <w:r w:rsidR="00F22DB6" w:rsidRPr="00C74585">
        <w:rPr>
          <w:rFonts w:ascii="Arial" w:hAnsi="Arial" w:cs="Arial"/>
          <w:sz w:val="22"/>
          <w:szCs w:val="22"/>
        </w:rPr>
        <w:t>y</w:t>
      </w:r>
      <w:r w:rsidR="001E57EB" w:rsidRPr="00C74585">
        <w:rPr>
          <w:rFonts w:ascii="Arial" w:hAnsi="Arial" w:cs="Arial"/>
          <w:sz w:val="22"/>
          <w:szCs w:val="22"/>
        </w:rPr>
        <w:t xml:space="preserve"> Objednatelem odsouhlasen.</w:t>
      </w:r>
      <w:r w:rsidR="00F22DB6" w:rsidRPr="00C74585">
        <w:rPr>
          <w:rFonts w:ascii="Arial" w:hAnsi="Arial" w:cs="Arial"/>
          <w:sz w:val="22"/>
          <w:szCs w:val="22"/>
        </w:rPr>
        <w:t xml:space="preserve"> Zhotovitel </w:t>
      </w:r>
      <w:r w:rsidR="00A63AE7" w:rsidRPr="00C74585">
        <w:rPr>
          <w:rFonts w:ascii="Arial" w:hAnsi="Arial" w:cs="Arial"/>
          <w:sz w:val="22"/>
          <w:szCs w:val="22"/>
        </w:rPr>
        <w:t xml:space="preserve">vystaví fakturu </w:t>
      </w:r>
      <w:r w:rsidR="00F22DB6" w:rsidRPr="00C74585">
        <w:rPr>
          <w:rFonts w:ascii="Arial" w:hAnsi="Arial" w:cs="Arial"/>
          <w:sz w:val="22"/>
          <w:szCs w:val="22"/>
        </w:rPr>
        <w:t>na základě schváleného návrhu faktury</w:t>
      </w:r>
      <w:r w:rsidR="00A63AE7" w:rsidRPr="00C74585">
        <w:rPr>
          <w:rFonts w:ascii="Arial" w:hAnsi="Arial" w:cs="Arial"/>
          <w:sz w:val="22"/>
          <w:szCs w:val="22"/>
        </w:rPr>
        <w:t>, a to</w:t>
      </w:r>
      <w:r w:rsidR="00F22DB6" w:rsidRPr="00C74585">
        <w:rPr>
          <w:rFonts w:ascii="Arial" w:hAnsi="Arial" w:cs="Arial"/>
          <w:sz w:val="22"/>
          <w:szCs w:val="22"/>
        </w:rPr>
        <w:t xml:space="preserve"> do 1 pracovního dne po schválení </w:t>
      </w:r>
      <w:r w:rsidR="00A63AE7" w:rsidRPr="00C74585">
        <w:rPr>
          <w:rFonts w:ascii="Arial" w:hAnsi="Arial" w:cs="Arial"/>
          <w:sz w:val="22"/>
          <w:szCs w:val="22"/>
        </w:rPr>
        <w:t xml:space="preserve">jejího </w:t>
      </w:r>
      <w:r w:rsidR="00F22DB6" w:rsidRPr="00C74585">
        <w:rPr>
          <w:rFonts w:ascii="Arial" w:hAnsi="Arial" w:cs="Arial"/>
          <w:sz w:val="22"/>
          <w:szCs w:val="22"/>
        </w:rPr>
        <w:t>návrhu</w:t>
      </w:r>
      <w:r w:rsidR="00A63AE7" w:rsidRPr="00C74585">
        <w:rPr>
          <w:rFonts w:ascii="Arial" w:hAnsi="Arial" w:cs="Arial"/>
          <w:sz w:val="22"/>
          <w:szCs w:val="22"/>
        </w:rPr>
        <w:t>;</w:t>
      </w:r>
      <w:r w:rsidR="00F22DB6" w:rsidRPr="00C74585">
        <w:rPr>
          <w:rFonts w:ascii="Arial" w:hAnsi="Arial" w:cs="Arial"/>
          <w:sz w:val="22"/>
          <w:szCs w:val="22"/>
        </w:rPr>
        <w:t xml:space="preserve"> </w:t>
      </w:r>
      <w:r w:rsidR="00A63AE7" w:rsidRPr="00C74585">
        <w:rPr>
          <w:rFonts w:ascii="Arial" w:hAnsi="Arial" w:cs="Arial"/>
          <w:sz w:val="22"/>
          <w:szCs w:val="22"/>
        </w:rPr>
        <w:t xml:space="preserve">faktura </w:t>
      </w:r>
      <w:r w:rsidR="00C7483C">
        <w:rPr>
          <w:rFonts w:ascii="Arial" w:hAnsi="Arial" w:cs="Arial"/>
          <w:sz w:val="22"/>
          <w:szCs w:val="22"/>
        </w:rPr>
        <w:t xml:space="preserve">dle schváleného návrhu </w:t>
      </w:r>
      <w:r w:rsidR="00A63AE7" w:rsidRPr="00C74585">
        <w:rPr>
          <w:rFonts w:ascii="Arial" w:hAnsi="Arial" w:cs="Arial"/>
          <w:sz w:val="22"/>
          <w:szCs w:val="22"/>
        </w:rPr>
        <w:t xml:space="preserve">se vystavuje </w:t>
      </w:r>
      <w:r w:rsidR="00F22DB6" w:rsidRPr="00C74585">
        <w:rPr>
          <w:rFonts w:ascii="Arial" w:hAnsi="Arial" w:cs="Arial"/>
          <w:sz w:val="22"/>
          <w:szCs w:val="22"/>
        </w:rPr>
        <w:t>elektronicky i v listinné podobě</w:t>
      </w:r>
      <w:r w:rsidR="00A63AE7" w:rsidRPr="00C74585">
        <w:rPr>
          <w:rFonts w:ascii="Arial" w:hAnsi="Arial" w:cs="Arial"/>
          <w:sz w:val="22"/>
          <w:szCs w:val="22"/>
        </w:rPr>
        <w:t>.</w:t>
      </w:r>
    </w:p>
    <w:p w14:paraId="7D51CBC6" w14:textId="41DBA9D9" w:rsidR="00BC3C34" w:rsidRPr="00C74585" w:rsidRDefault="00BC3C34"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Pokud bude faktura obsahovat i práce, které nebyly </w:t>
      </w:r>
      <w:r w:rsidR="001E57EB" w:rsidRPr="00C74585">
        <w:rPr>
          <w:rFonts w:ascii="Arial" w:hAnsi="Arial" w:cs="Arial"/>
          <w:sz w:val="22"/>
          <w:szCs w:val="22"/>
        </w:rPr>
        <w:t>Objednatelem</w:t>
      </w:r>
      <w:r w:rsidR="000639A4" w:rsidRPr="00C74585">
        <w:rPr>
          <w:rFonts w:ascii="Arial" w:hAnsi="Arial" w:cs="Arial"/>
          <w:sz w:val="22"/>
          <w:szCs w:val="22"/>
        </w:rPr>
        <w:t xml:space="preserve"> </w:t>
      </w:r>
      <w:r w:rsidRPr="00C74585">
        <w:rPr>
          <w:rFonts w:ascii="Arial" w:hAnsi="Arial" w:cs="Arial"/>
          <w:sz w:val="22"/>
          <w:szCs w:val="22"/>
        </w:rPr>
        <w:t xml:space="preserve">odsouhlaseny a potvrzeny, </w:t>
      </w:r>
      <w:r w:rsidR="0009414E" w:rsidRPr="00C74585">
        <w:rPr>
          <w:rFonts w:ascii="Arial" w:hAnsi="Arial" w:cs="Arial"/>
          <w:sz w:val="22"/>
          <w:szCs w:val="22"/>
        </w:rPr>
        <w:t xml:space="preserve">je Objednatel oprávněn </w:t>
      </w:r>
      <w:r w:rsidR="00A87697" w:rsidRPr="00C74585">
        <w:rPr>
          <w:rFonts w:ascii="Arial" w:hAnsi="Arial" w:cs="Arial"/>
          <w:sz w:val="22"/>
          <w:szCs w:val="22"/>
        </w:rPr>
        <w:t xml:space="preserve">ji </w:t>
      </w:r>
      <w:r w:rsidR="0009414E" w:rsidRPr="00C74585">
        <w:rPr>
          <w:rFonts w:ascii="Arial" w:hAnsi="Arial" w:cs="Arial"/>
          <w:sz w:val="22"/>
          <w:szCs w:val="22"/>
        </w:rPr>
        <w:t>vrátit. Oprávněným vrácením faktury přestává běžet původní lhůta splatnosti</w:t>
      </w:r>
      <w:r w:rsidR="00A87697" w:rsidRPr="00C74585">
        <w:rPr>
          <w:rFonts w:ascii="Arial" w:hAnsi="Arial" w:cs="Arial"/>
          <w:sz w:val="22"/>
          <w:szCs w:val="22"/>
        </w:rPr>
        <w:t>, popřípadě se Objednatel nedostává do prodlení s úhradou</w:t>
      </w:r>
      <w:r w:rsidR="0009414E" w:rsidRPr="00C74585">
        <w:rPr>
          <w:rFonts w:ascii="Arial" w:hAnsi="Arial" w:cs="Arial"/>
          <w:sz w:val="22"/>
          <w:szCs w:val="22"/>
        </w:rPr>
        <w:t xml:space="preserve">. Opravená faktura bude opatřena novou dobou splatnosti. V případě vrácení faktury v souladu s oprávněním Objednatele podle tohoto odstavce není Objednatel v prodlení. </w:t>
      </w:r>
    </w:p>
    <w:p w14:paraId="46037852" w14:textId="4FF15C90" w:rsidR="00BC3C34" w:rsidRPr="00C74585" w:rsidRDefault="00BC3C34"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bookmarkStart w:id="68" w:name="_Ref84584937"/>
      <w:r w:rsidRPr="00C74585">
        <w:rPr>
          <w:rFonts w:ascii="Arial" w:hAnsi="Arial" w:cs="Arial"/>
          <w:sz w:val="22"/>
          <w:szCs w:val="22"/>
        </w:rPr>
        <w:t>Práce a dodávky, u kterých nedošlo k dohodě o jejich provedení nebo u kterých nedošlo k dohodě o provedeném množství, projednají Zhotovitel s</w:t>
      </w:r>
      <w:r w:rsidR="001E57EB" w:rsidRPr="00C74585">
        <w:rPr>
          <w:rFonts w:ascii="Arial" w:hAnsi="Arial" w:cs="Arial"/>
          <w:sz w:val="22"/>
          <w:szCs w:val="22"/>
        </w:rPr>
        <w:t xml:space="preserve"> </w:t>
      </w:r>
      <w:r w:rsidRPr="00C74585">
        <w:rPr>
          <w:rFonts w:ascii="Arial" w:hAnsi="Arial" w:cs="Arial"/>
          <w:sz w:val="22"/>
          <w:szCs w:val="22"/>
        </w:rPr>
        <w:t xml:space="preserve">Objednatelem v samostatném řízení, ze kterého pořídí zápis s uvedením důvodů obou stran. </w:t>
      </w:r>
      <w:bookmarkEnd w:id="68"/>
    </w:p>
    <w:p w14:paraId="0E2BB257" w14:textId="14850497" w:rsidR="0089695B" w:rsidRPr="00C74585" w:rsidRDefault="00BC3C34"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Objednatel </w:t>
      </w:r>
      <w:bookmarkStart w:id="69" w:name="_Hlk84344348"/>
      <w:r w:rsidRPr="00C74585">
        <w:rPr>
          <w:rFonts w:ascii="Arial" w:hAnsi="Arial" w:cs="Arial"/>
          <w:sz w:val="22"/>
          <w:szCs w:val="22"/>
        </w:rPr>
        <w:t>se zavazuje uhradit jednotlivé faktury vystavené Zhotovitelem při plnění díla a podle podmínek v této smlouvě sjednaných nejpozději do </w:t>
      </w:r>
      <w:r w:rsidR="00887B6A" w:rsidRPr="00C74585">
        <w:rPr>
          <w:rFonts w:ascii="Arial" w:hAnsi="Arial" w:cs="Arial"/>
          <w:sz w:val="22"/>
          <w:szCs w:val="22"/>
        </w:rPr>
        <w:t xml:space="preserve">60 </w:t>
      </w:r>
      <w:r w:rsidRPr="00C74585">
        <w:rPr>
          <w:rFonts w:ascii="Arial" w:hAnsi="Arial" w:cs="Arial"/>
          <w:sz w:val="22"/>
          <w:szCs w:val="22"/>
        </w:rPr>
        <w:t>dnů ode dne, kdy mu budou příslušné faktury doručeny</w:t>
      </w:r>
      <w:bookmarkEnd w:id="69"/>
      <w:r w:rsidR="00110062" w:rsidRPr="00C74585">
        <w:rPr>
          <w:rFonts w:ascii="Arial" w:hAnsi="Arial" w:cs="Arial"/>
          <w:sz w:val="22"/>
          <w:szCs w:val="22"/>
        </w:rPr>
        <w:t xml:space="preserve">. </w:t>
      </w:r>
    </w:p>
    <w:p w14:paraId="713DF262" w14:textId="10B787FF" w:rsidR="00216386" w:rsidRPr="00C74585" w:rsidRDefault="00BE2007" w:rsidP="001D004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r w:rsidRPr="00C74585">
        <w:rPr>
          <w:rFonts w:ascii="Arial" w:hAnsi="Arial" w:cs="Arial"/>
          <w:sz w:val="22"/>
          <w:szCs w:val="22"/>
        </w:rPr>
        <w:t>Objednatel</w:t>
      </w:r>
      <w:r w:rsidR="00110062" w:rsidRPr="00C74585">
        <w:rPr>
          <w:rFonts w:ascii="Arial" w:hAnsi="Arial" w:cs="Arial"/>
          <w:sz w:val="22"/>
          <w:szCs w:val="22"/>
        </w:rPr>
        <w:t xml:space="preserve"> je oprávněn před uplynutím </w:t>
      </w:r>
      <w:r w:rsidR="00FD40B2" w:rsidRPr="00C74585">
        <w:rPr>
          <w:rFonts w:ascii="Arial" w:hAnsi="Arial" w:cs="Arial"/>
          <w:sz w:val="22"/>
          <w:szCs w:val="22"/>
        </w:rPr>
        <w:t>doby</w:t>
      </w:r>
      <w:r w:rsidR="00110062" w:rsidRPr="00C74585">
        <w:rPr>
          <w:rFonts w:ascii="Arial" w:hAnsi="Arial" w:cs="Arial"/>
          <w:sz w:val="22"/>
          <w:szCs w:val="22"/>
        </w:rPr>
        <w:t xml:space="preserve"> splatnosti vrátit fakturu, pokud neobsahuje požadované náležitosti nebo obsahuje nesprávné cenové údaje. Uvedené se vztahuje i na nesprávné cenové, množstevní nebo kvalitativní údaje v</w:t>
      </w:r>
      <w:r w:rsidR="0000671D" w:rsidRPr="00C74585">
        <w:rPr>
          <w:rFonts w:ascii="Arial" w:hAnsi="Arial" w:cs="Arial"/>
          <w:sz w:val="22"/>
          <w:szCs w:val="22"/>
        </w:rPr>
        <w:t> </w:t>
      </w:r>
      <w:r w:rsidR="006B0124" w:rsidRPr="00C74585">
        <w:rPr>
          <w:rFonts w:ascii="Arial" w:hAnsi="Arial" w:cs="Arial"/>
          <w:sz w:val="22"/>
          <w:szCs w:val="22"/>
        </w:rPr>
        <w:t xml:space="preserve">Oceněném </w:t>
      </w:r>
      <w:r w:rsidR="0000671D" w:rsidRPr="00C74585">
        <w:rPr>
          <w:rFonts w:ascii="Arial" w:hAnsi="Arial" w:cs="Arial"/>
          <w:sz w:val="22"/>
          <w:szCs w:val="22"/>
        </w:rPr>
        <w:t>s</w:t>
      </w:r>
      <w:r w:rsidR="00110062" w:rsidRPr="00C74585">
        <w:rPr>
          <w:rFonts w:ascii="Arial" w:hAnsi="Arial" w:cs="Arial"/>
          <w:sz w:val="22"/>
          <w:szCs w:val="22"/>
        </w:rPr>
        <w:t xml:space="preserve">oupisu. Oprávněným vrácením </w:t>
      </w:r>
      <w:r w:rsidR="00666087" w:rsidRPr="00C74585">
        <w:rPr>
          <w:rFonts w:ascii="Arial" w:hAnsi="Arial" w:cs="Arial"/>
          <w:sz w:val="22"/>
          <w:szCs w:val="22"/>
        </w:rPr>
        <w:t>kterékoliv</w:t>
      </w:r>
      <w:r w:rsidR="00110062" w:rsidRPr="00C74585">
        <w:rPr>
          <w:rFonts w:ascii="Arial" w:hAnsi="Arial" w:cs="Arial"/>
          <w:sz w:val="22"/>
          <w:szCs w:val="22"/>
        </w:rPr>
        <w:t xml:space="preserve"> faktury, přestává běžet </w:t>
      </w:r>
      <w:r w:rsidR="00666087" w:rsidRPr="00C74585">
        <w:rPr>
          <w:rFonts w:ascii="Arial" w:hAnsi="Arial" w:cs="Arial"/>
          <w:sz w:val="22"/>
          <w:szCs w:val="22"/>
        </w:rPr>
        <w:t xml:space="preserve">její </w:t>
      </w:r>
      <w:r w:rsidR="00110062" w:rsidRPr="00C74585">
        <w:rPr>
          <w:rFonts w:ascii="Arial" w:hAnsi="Arial" w:cs="Arial"/>
          <w:sz w:val="22"/>
          <w:szCs w:val="22"/>
        </w:rPr>
        <w:t xml:space="preserve">původní lhůta splatnosti. Opravená nebo přepracovaná faktura bude opatřena novou </w:t>
      </w:r>
      <w:r w:rsidR="00FD40B2" w:rsidRPr="00C74585">
        <w:rPr>
          <w:rFonts w:ascii="Arial" w:hAnsi="Arial" w:cs="Arial"/>
          <w:sz w:val="22"/>
          <w:szCs w:val="22"/>
        </w:rPr>
        <w:t>dobou</w:t>
      </w:r>
      <w:r w:rsidR="00110062" w:rsidRPr="00C74585">
        <w:rPr>
          <w:rFonts w:ascii="Arial" w:hAnsi="Arial" w:cs="Arial"/>
          <w:sz w:val="22"/>
          <w:szCs w:val="22"/>
        </w:rPr>
        <w:t xml:space="preserve"> splatnosti. V případě vrácení faktury v souladu s oprávněním </w:t>
      </w:r>
      <w:r w:rsidRPr="00C74585">
        <w:rPr>
          <w:rFonts w:ascii="Arial" w:hAnsi="Arial" w:cs="Arial"/>
          <w:sz w:val="22"/>
          <w:szCs w:val="22"/>
        </w:rPr>
        <w:t>Objednatel</w:t>
      </w:r>
      <w:r w:rsidR="00110062" w:rsidRPr="00C74585">
        <w:rPr>
          <w:rFonts w:ascii="Arial" w:hAnsi="Arial" w:cs="Arial"/>
          <w:sz w:val="22"/>
          <w:szCs w:val="22"/>
        </w:rPr>
        <w:t xml:space="preserve">e podle tohoto odstavce není </w:t>
      </w:r>
      <w:r w:rsidRPr="00C74585">
        <w:rPr>
          <w:rFonts w:ascii="Arial" w:hAnsi="Arial" w:cs="Arial"/>
          <w:sz w:val="22"/>
          <w:szCs w:val="22"/>
        </w:rPr>
        <w:t>Objednatel</w:t>
      </w:r>
      <w:r w:rsidR="00110062" w:rsidRPr="00C74585">
        <w:rPr>
          <w:rFonts w:ascii="Arial" w:hAnsi="Arial" w:cs="Arial"/>
          <w:sz w:val="22"/>
          <w:szCs w:val="22"/>
        </w:rPr>
        <w:t xml:space="preserve"> v prodlení.</w:t>
      </w:r>
    </w:p>
    <w:p w14:paraId="70887CA7" w14:textId="77777777" w:rsidR="0078081B" w:rsidRPr="00C74585" w:rsidRDefault="00110062"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Peněžitý závazek (dluh) </w:t>
      </w:r>
      <w:r w:rsidR="00BE2007" w:rsidRPr="00C74585">
        <w:rPr>
          <w:rFonts w:ascii="Arial" w:hAnsi="Arial" w:cs="Arial"/>
          <w:sz w:val="22"/>
          <w:szCs w:val="22"/>
        </w:rPr>
        <w:t>Objednatel</w:t>
      </w:r>
      <w:r w:rsidRPr="00C74585">
        <w:rPr>
          <w:rFonts w:ascii="Arial" w:hAnsi="Arial" w:cs="Arial"/>
          <w:sz w:val="22"/>
          <w:szCs w:val="22"/>
        </w:rPr>
        <w:t xml:space="preserve">e se považuje za splněný v den, kdy je dlužná částka odepsána z účtu </w:t>
      </w:r>
      <w:r w:rsidR="00D60CFD" w:rsidRPr="00C74585">
        <w:rPr>
          <w:rFonts w:ascii="Arial" w:hAnsi="Arial" w:cs="Arial"/>
          <w:sz w:val="22"/>
          <w:szCs w:val="22"/>
        </w:rPr>
        <w:t>Objednatele</w:t>
      </w:r>
      <w:r w:rsidR="001E57EB" w:rsidRPr="00C74585">
        <w:rPr>
          <w:rFonts w:ascii="Arial" w:hAnsi="Arial" w:cs="Arial"/>
          <w:sz w:val="22"/>
          <w:szCs w:val="22"/>
        </w:rPr>
        <w:t>.</w:t>
      </w:r>
      <w:r w:rsidR="00D60CFD" w:rsidRPr="00C74585">
        <w:rPr>
          <w:rFonts w:ascii="Arial" w:hAnsi="Arial" w:cs="Arial"/>
          <w:sz w:val="22"/>
          <w:szCs w:val="22"/>
        </w:rPr>
        <w:t xml:space="preserve"> </w:t>
      </w:r>
      <w:r w:rsidR="008D55FD" w:rsidRPr="00C74585">
        <w:rPr>
          <w:rFonts w:ascii="Arial" w:hAnsi="Arial" w:cs="Arial"/>
          <w:sz w:val="22"/>
          <w:szCs w:val="22"/>
        </w:rPr>
        <w:t xml:space="preserve"> </w:t>
      </w:r>
    </w:p>
    <w:p w14:paraId="1FBBEC3F" w14:textId="77777777" w:rsidR="003D56C1" w:rsidRDefault="008D55FD" w:rsidP="00EB6A1D">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r w:rsidRPr="00C74585">
        <w:rPr>
          <w:rFonts w:ascii="Arial" w:hAnsi="Arial" w:cs="Arial"/>
          <w:sz w:val="22"/>
          <w:szCs w:val="22"/>
        </w:rPr>
        <w:lastRenderedPageBreak/>
        <w:t>Smluvní strany souhlasí ve smyslu ustanovení § 26 ZDPH, že faktury mohou být vystavovány i v elektronické podobě.</w:t>
      </w:r>
    </w:p>
    <w:p w14:paraId="3F2317F7" w14:textId="717284AB" w:rsidR="00747A9F" w:rsidRPr="00C74585" w:rsidRDefault="003D56C1" w:rsidP="003D56C1">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r w:rsidRPr="00290AEB">
        <w:rPr>
          <w:rFonts w:ascii="Arial" w:hAnsi="Arial" w:cs="Arial"/>
          <w:sz w:val="22"/>
          <w:szCs w:val="22"/>
        </w:rPr>
        <w:t>Objednatel nebude Zhotoviteli poskytovat zálohy na provedení Díla</w:t>
      </w:r>
      <w:r>
        <w:rPr>
          <w:rFonts w:ascii="Arial" w:hAnsi="Arial" w:cs="Arial"/>
          <w:sz w:val="22"/>
          <w:szCs w:val="22"/>
        </w:rPr>
        <w:t>.</w:t>
      </w:r>
      <w:r w:rsidR="008D55FD" w:rsidRPr="00C74585">
        <w:rPr>
          <w:rFonts w:ascii="Arial" w:hAnsi="Arial" w:cs="Arial"/>
          <w:sz w:val="22"/>
          <w:szCs w:val="22"/>
        </w:rPr>
        <w:t xml:space="preserve"> </w:t>
      </w:r>
    </w:p>
    <w:p w14:paraId="405B3DF7" w14:textId="283170AA" w:rsidR="00431EF9" w:rsidRPr="00C74585" w:rsidRDefault="00431EF9" w:rsidP="5422C7E5">
      <w:pPr>
        <w:widowControl w:val="0"/>
        <w:numPr>
          <w:ilvl w:val="0"/>
          <w:numId w:val="5"/>
        </w:numPr>
        <w:spacing w:before="240" w:after="120" w:line="276" w:lineRule="auto"/>
        <w:ind w:left="0" w:firstLine="0"/>
        <w:jc w:val="center"/>
        <w:outlineLvl w:val="0"/>
        <w:rPr>
          <w:rFonts w:ascii="Arial" w:hAnsi="Arial" w:cs="Arial"/>
          <w:b/>
          <w:bCs/>
          <w:sz w:val="22"/>
          <w:szCs w:val="22"/>
        </w:rPr>
      </w:pPr>
      <w:bookmarkStart w:id="70" w:name="_Toc87562725"/>
      <w:bookmarkStart w:id="71" w:name="_Toc87697287"/>
      <w:bookmarkStart w:id="72" w:name="_Toc87957808"/>
      <w:bookmarkStart w:id="73" w:name="_Toc192158092"/>
      <w:r w:rsidRPr="00C74585">
        <w:rPr>
          <w:rFonts w:ascii="Arial" w:hAnsi="Arial" w:cs="Arial"/>
          <w:b/>
          <w:bCs/>
          <w:sz w:val="22"/>
          <w:szCs w:val="22"/>
        </w:rPr>
        <w:t>Práva a povinnosti smluvních stran, vlastnické právo a nebezpečí škody</w:t>
      </w:r>
      <w:bookmarkEnd w:id="70"/>
      <w:bookmarkEnd w:id="71"/>
      <w:bookmarkEnd w:id="72"/>
      <w:bookmarkEnd w:id="73"/>
    </w:p>
    <w:p w14:paraId="07650167" w14:textId="6BE8FC9A" w:rsidR="00E55BF7" w:rsidRPr="00C74585" w:rsidRDefault="007642A4"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Vlastníkem příslušné části </w:t>
      </w:r>
      <w:r w:rsidR="00DB0639" w:rsidRPr="00C74585">
        <w:rPr>
          <w:rFonts w:ascii="Arial" w:hAnsi="Arial" w:cs="Arial"/>
          <w:sz w:val="22"/>
          <w:szCs w:val="22"/>
        </w:rPr>
        <w:t>zhotovovaného díla j</w:t>
      </w:r>
      <w:r w:rsidR="00A72574" w:rsidRPr="00C74585">
        <w:rPr>
          <w:rFonts w:ascii="Arial" w:hAnsi="Arial" w:cs="Arial"/>
          <w:sz w:val="22"/>
          <w:szCs w:val="22"/>
        </w:rPr>
        <w:t xml:space="preserve">e </w:t>
      </w:r>
      <w:r w:rsidR="00DB0639" w:rsidRPr="00C74585">
        <w:rPr>
          <w:rFonts w:ascii="Arial" w:hAnsi="Arial" w:cs="Arial"/>
          <w:sz w:val="22"/>
          <w:szCs w:val="22"/>
        </w:rPr>
        <w:t>Objednatel.</w:t>
      </w:r>
      <w:r w:rsidR="00E55BF7" w:rsidRPr="00C74585">
        <w:rPr>
          <w:rFonts w:ascii="Arial" w:hAnsi="Arial" w:cs="Arial"/>
          <w:sz w:val="22"/>
          <w:szCs w:val="22"/>
        </w:rPr>
        <w:t xml:space="preserve"> </w:t>
      </w:r>
    </w:p>
    <w:p w14:paraId="48F389A2" w14:textId="77777777" w:rsidR="00CE0125" w:rsidRPr="00C74585" w:rsidRDefault="00CE0125"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Nebezpečí škody na zhotovované věci, která je předmětem díla, nese </w:t>
      </w:r>
      <w:r w:rsidR="00BE2007" w:rsidRPr="00C74585">
        <w:rPr>
          <w:rFonts w:ascii="Arial" w:hAnsi="Arial" w:cs="Arial"/>
          <w:sz w:val="22"/>
          <w:szCs w:val="22"/>
        </w:rPr>
        <w:t>Zhotovitel</w:t>
      </w:r>
      <w:r w:rsidR="009A47BB" w:rsidRPr="00C74585">
        <w:rPr>
          <w:rFonts w:ascii="Arial" w:hAnsi="Arial" w:cs="Arial"/>
          <w:sz w:val="22"/>
          <w:szCs w:val="22"/>
        </w:rPr>
        <w:t xml:space="preserve"> od okamžiku </w:t>
      </w:r>
      <w:r w:rsidR="00DE3A32" w:rsidRPr="00C74585">
        <w:rPr>
          <w:rFonts w:ascii="Arial" w:hAnsi="Arial" w:cs="Arial"/>
          <w:sz w:val="22"/>
          <w:szCs w:val="22"/>
        </w:rPr>
        <w:t xml:space="preserve">předání </w:t>
      </w:r>
      <w:r w:rsidR="009A47BB" w:rsidRPr="00C74585">
        <w:rPr>
          <w:rFonts w:ascii="Arial" w:hAnsi="Arial" w:cs="Arial"/>
          <w:sz w:val="22"/>
          <w:szCs w:val="22"/>
        </w:rPr>
        <w:t>Staveniště</w:t>
      </w:r>
      <w:r w:rsidR="00DE3A32" w:rsidRPr="00C74585">
        <w:rPr>
          <w:rFonts w:ascii="Arial" w:hAnsi="Arial" w:cs="Arial"/>
          <w:sz w:val="22"/>
          <w:szCs w:val="22"/>
        </w:rPr>
        <w:t xml:space="preserve"> Zhotoviteli</w:t>
      </w:r>
      <w:r w:rsidRPr="00C74585">
        <w:rPr>
          <w:rFonts w:ascii="Arial" w:hAnsi="Arial" w:cs="Arial"/>
          <w:sz w:val="22"/>
          <w:szCs w:val="22"/>
        </w:rPr>
        <w:t xml:space="preserve">. Nebezpečí škody </w:t>
      </w:r>
      <w:r w:rsidR="00743A15" w:rsidRPr="00C74585">
        <w:rPr>
          <w:rFonts w:ascii="Arial" w:hAnsi="Arial" w:cs="Arial"/>
          <w:sz w:val="22"/>
          <w:szCs w:val="22"/>
        </w:rPr>
        <w:t xml:space="preserve">na </w:t>
      </w:r>
      <w:r w:rsidR="00EB6A1D" w:rsidRPr="00C74585">
        <w:rPr>
          <w:rFonts w:ascii="Arial" w:hAnsi="Arial" w:cs="Arial"/>
          <w:sz w:val="22"/>
          <w:szCs w:val="22"/>
        </w:rPr>
        <w:t>díle</w:t>
      </w:r>
      <w:r w:rsidR="007C6B0C" w:rsidRPr="00C74585">
        <w:rPr>
          <w:rFonts w:ascii="Arial" w:hAnsi="Arial" w:cs="Arial"/>
          <w:sz w:val="22"/>
          <w:szCs w:val="22"/>
        </w:rPr>
        <w:t xml:space="preserve"> přechází na Objednatele dnem převzetí </w:t>
      </w:r>
      <w:r w:rsidR="005A13A3" w:rsidRPr="00C74585">
        <w:rPr>
          <w:rFonts w:ascii="Arial" w:hAnsi="Arial" w:cs="Arial"/>
          <w:sz w:val="22"/>
          <w:szCs w:val="22"/>
        </w:rPr>
        <w:t>uveden</w:t>
      </w:r>
      <w:r w:rsidR="00844482" w:rsidRPr="00C74585">
        <w:rPr>
          <w:rFonts w:ascii="Arial" w:hAnsi="Arial" w:cs="Arial"/>
          <w:sz w:val="22"/>
          <w:szCs w:val="22"/>
        </w:rPr>
        <w:t>ý</w:t>
      </w:r>
      <w:r w:rsidR="005A13A3" w:rsidRPr="00C74585">
        <w:rPr>
          <w:rFonts w:ascii="Arial" w:hAnsi="Arial" w:cs="Arial"/>
          <w:sz w:val="22"/>
          <w:szCs w:val="22"/>
        </w:rPr>
        <w:t>m v</w:t>
      </w:r>
      <w:r w:rsidR="007C6B0C" w:rsidRPr="00C74585">
        <w:rPr>
          <w:rFonts w:ascii="Arial" w:hAnsi="Arial" w:cs="Arial"/>
          <w:sz w:val="22"/>
          <w:szCs w:val="22"/>
        </w:rPr>
        <w:t> Přejímacím zápis</w:t>
      </w:r>
      <w:r w:rsidR="005A13A3" w:rsidRPr="00C74585">
        <w:rPr>
          <w:rFonts w:ascii="Arial" w:hAnsi="Arial" w:cs="Arial"/>
          <w:sz w:val="22"/>
          <w:szCs w:val="22"/>
        </w:rPr>
        <w:t>u</w:t>
      </w:r>
      <w:r w:rsidR="007C6B0C" w:rsidRPr="00C74585">
        <w:rPr>
          <w:rFonts w:ascii="Arial" w:hAnsi="Arial" w:cs="Arial"/>
          <w:sz w:val="22"/>
          <w:szCs w:val="22"/>
        </w:rPr>
        <w:t xml:space="preserve"> podepsaným Zhotovitelem a Objednatelem</w:t>
      </w:r>
      <w:r w:rsidRPr="00C74585">
        <w:rPr>
          <w:rFonts w:ascii="Arial" w:hAnsi="Arial" w:cs="Arial"/>
          <w:sz w:val="22"/>
          <w:szCs w:val="22"/>
        </w:rPr>
        <w:t>.</w:t>
      </w:r>
      <w:r w:rsidR="000B2DAD" w:rsidRPr="00C74585">
        <w:rPr>
          <w:rFonts w:ascii="Arial" w:hAnsi="Arial" w:cs="Arial"/>
          <w:sz w:val="22"/>
          <w:szCs w:val="22"/>
        </w:rPr>
        <w:t xml:space="preserve"> </w:t>
      </w:r>
    </w:p>
    <w:p w14:paraId="41F3F50D" w14:textId="77777777" w:rsidR="00E043A3" w:rsidRPr="00C74585" w:rsidRDefault="00E043A3"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bookmarkStart w:id="74" w:name="_Ref87020165"/>
      <w:r w:rsidRPr="00C74585">
        <w:rPr>
          <w:rFonts w:ascii="Arial" w:hAnsi="Arial" w:cs="Arial"/>
          <w:sz w:val="22"/>
          <w:szCs w:val="22"/>
        </w:rPr>
        <w:t xml:space="preserve">Zhotovitel je povinen realizovat dílo v souladu se všemi obecně platnými právními předpisy a normami, jejichž závaznost si smluvní strany výslovně sjednávají. Zhotovitel je rovněž povinen zajistit veškerá nezbytná povolení, atesty, revize, souhlasy dle platných právních předpisů a norem, případně podle právních předpisů a norem platných v době plnění předmětu díla a předání </w:t>
      </w:r>
      <w:r w:rsidR="00516371" w:rsidRPr="00C74585">
        <w:rPr>
          <w:rFonts w:ascii="Arial" w:hAnsi="Arial" w:cs="Arial"/>
          <w:sz w:val="22"/>
          <w:szCs w:val="22"/>
        </w:rPr>
        <w:t xml:space="preserve">a převzetí </w:t>
      </w:r>
      <w:r w:rsidRPr="00C74585">
        <w:rPr>
          <w:rFonts w:ascii="Arial" w:hAnsi="Arial" w:cs="Arial"/>
          <w:sz w:val="22"/>
          <w:szCs w:val="22"/>
        </w:rPr>
        <w:t>díla.</w:t>
      </w:r>
      <w:bookmarkEnd w:id="74"/>
      <w:r w:rsidRPr="00C74585">
        <w:rPr>
          <w:rFonts w:ascii="Arial" w:hAnsi="Arial" w:cs="Arial"/>
          <w:sz w:val="22"/>
          <w:szCs w:val="22"/>
        </w:rPr>
        <w:t xml:space="preserve"> </w:t>
      </w:r>
    </w:p>
    <w:p w14:paraId="470CCE76" w14:textId="77777777" w:rsidR="006465F2" w:rsidRPr="00C74585" w:rsidRDefault="00BE2007"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bookmarkStart w:id="75" w:name="_Ref86934577"/>
      <w:r w:rsidRPr="00C74585">
        <w:rPr>
          <w:rFonts w:ascii="Arial" w:hAnsi="Arial" w:cs="Arial"/>
          <w:sz w:val="22"/>
          <w:szCs w:val="22"/>
        </w:rPr>
        <w:t>Zhotovitel</w:t>
      </w:r>
      <w:r w:rsidR="006465F2" w:rsidRPr="00C74585">
        <w:rPr>
          <w:rFonts w:ascii="Arial" w:hAnsi="Arial" w:cs="Arial"/>
          <w:sz w:val="22"/>
          <w:szCs w:val="22"/>
        </w:rPr>
        <w:t xml:space="preserve"> nese odpovědnost původce odpadů, zavazuje se nezpůsobovat únik toxických či jiných škodlivých látek v souvislosti s provádění</w:t>
      </w:r>
      <w:r w:rsidR="00934DEA" w:rsidRPr="00C74585">
        <w:rPr>
          <w:rFonts w:ascii="Arial" w:hAnsi="Arial" w:cs="Arial"/>
          <w:sz w:val="22"/>
          <w:szCs w:val="22"/>
        </w:rPr>
        <w:t>m</w:t>
      </w:r>
      <w:r w:rsidR="006465F2" w:rsidRPr="00C74585">
        <w:rPr>
          <w:rFonts w:ascii="Arial" w:hAnsi="Arial" w:cs="Arial"/>
          <w:sz w:val="22"/>
          <w:szCs w:val="22"/>
        </w:rPr>
        <w:t xml:space="preserve"> díla.</w:t>
      </w:r>
      <w:bookmarkEnd w:id="75"/>
    </w:p>
    <w:p w14:paraId="51595D6F" w14:textId="77777777" w:rsidR="006465F2" w:rsidRPr="00C74585" w:rsidRDefault="00BE2007"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r w:rsidRPr="00C74585">
        <w:rPr>
          <w:rFonts w:ascii="Arial" w:hAnsi="Arial" w:cs="Arial"/>
          <w:sz w:val="22"/>
          <w:szCs w:val="22"/>
        </w:rPr>
        <w:t>Zhotovitel</w:t>
      </w:r>
      <w:r w:rsidR="006465F2" w:rsidRPr="00C74585">
        <w:rPr>
          <w:rFonts w:ascii="Arial" w:hAnsi="Arial" w:cs="Arial"/>
          <w:sz w:val="22"/>
          <w:szCs w:val="22"/>
        </w:rPr>
        <w:t xml:space="preserve"> je povinen učinit veškerá opatření potřebná k odvrácení škody nebo k jejímu zmírnění. </w:t>
      </w:r>
    </w:p>
    <w:p w14:paraId="6C62399F" w14:textId="77777777" w:rsidR="006465F2" w:rsidRPr="00C74585" w:rsidRDefault="00BE2007"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r w:rsidRPr="00C74585">
        <w:rPr>
          <w:rFonts w:ascii="Arial" w:hAnsi="Arial" w:cs="Arial"/>
          <w:sz w:val="22"/>
          <w:szCs w:val="22"/>
        </w:rPr>
        <w:t>Zhotovitel</w:t>
      </w:r>
      <w:r w:rsidR="006465F2" w:rsidRPr="00C74585">
        <w:rPr>
          <w:rFonts w:ascii="Arial" w:hAnsi="Arial" w:cs="Arial"/>
          <w:sz w:val="22"/>
          <w:szCs w:val="22"/>
        </w:rPr>
        <w:t xml:space="preserve"> je povinen nahradit </w:t>
      </w:r>
      <w:r w:rsidRPr="00C74585">
        <w:rPr>
          <w:rFonts w:ascii="Arial" w:hAnsi="Arial" w:cs="Arial"/>
          <w:sz w:val="22"/>
          <w:szCs w:val="22"/>
        </w:rPr>
        <w:t>Objednatel</w:t>
      </w:r>
      <w:r w:rsidR="006465F2" w:rsidRPr="00C74585">
        <w:rPr>
          <w:rFonts w:ascii="Arial" w:hAnsi="Arial" w:cs="Arial"/>
          <w:sz w:val="22"/>
          <w:szCs w:val="22"/>
        </w:rPr>
        <w:t>i v plné výši škodu, která vznikla při</w:t>
      </w:r>
      <w:r w:rsidR="001B424B" w:rsidRPr="00C74585">
        <w:rPr>
          <w:rFonts w:ascii="Arial" w:hAnsi="Arial" w:cs="Arial"/>
          <w:sz w:val="22"/>
          <w:szCs w:val="22"/>
        </w:rPr>
        <w:t> </w:t>
      </w:r>
      <w:r w:rsidR="006465F2" w:rsidRPr="00C74585">
        <w:rPr>
          <w:rFonts w:ascii="Arial" w:hAnsi="Arial" w:cs="Arial"/>
          <w:sz w:val="22"/>
          <w:szCs w:val="22"/>
        </w:rPr>
        <w:t xml:space="preserve">realizaci a užívání díla v souvislosti nebo jako důsledek porušení závazků </w:t>
      </w:r>
      <w:r w:rsidRPr="00C74585">
        <w:rPr>
          <w:rFonts w:ascii="Arial" w:hAnsi="Arial" w:cs="Arial"/>
          <w:sz w:val="22"/>
          <w:szCs w:val="22"/>
        </w:rPr>
        <w:t>Zhotovitel</w:t>
      </w:r>
      <w:r w:rsidR="006465F2" w:rsidRPr="00C74585">
        <w:rPr>
          <w:rFonts w:ascii="Arial" w:hAnsi="Arial" w:cs="Arial"/>
          <w:sz w:val="22"/>
          <w:szCs w:val="22"/>
        </w:rPr>
        <w:t>e dle této smlouvy.</w:t>
      </w:r>
    </w:p>
    <w:p w14:paraId="0F4981D9" w14:textId="77777777" w:rsidR="009930BE" w:rsidRPr="00C74585" w:rsidRDefault="00BE2007"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bookmarkStart w:id="76" w:name="_Ref86935219"/>
      <w:r w:rsidRPr="00C74585">
        <w:rPr>
          <w:rFonts w:ascii="Arial" w:hAnsi="Arial" w:cs="Arial"/>
          <w:sz w:val="22"/>
          <w:szCs w:val="22"/>
        </w:rPr>
        <w:t>Zhotovitel</w:t>
      </w:r>
      <w:r w:rsidR="00431EF9" w:rsidRPr="00C74585">
        <w:rPr>
          <w:rFonts w:ascii="Arial" w:hAnsi="Arial" w:cs="Arial"/>
          <w:sz w:val="22"/>
          <w:szCs w:val="22"/>
        </w:rPr>
        <w:t xml:space="preserve"> jako odborně způsobilá osoba je povinna zkontrolovat příslušnou technickou část předané dokumentace a upozornit </w:t>
      </w:r>
      <w:r w:rsidRPr="00C74585">
        <w:rPr>
          <w:rFonts w:ascii="Arial" w:hAnsi="Arial" w:cs="Arial"/>
          <w:sz w:val="22"/>
          <w:szCs w:val="22"/>
        </w:rPr>
        <w:t>Objednatel</w:t>
      </w:r>
      <w:r w:rsidR="00431EF9" w:rsidRPr="00C74585">
        <w:rPr>
          <w:rFonts w:ascii="Arial" w:hAnsi="Arial" w:cs="Arial"/>
          <w:sz w:val="22"/>
          <w:szCs w:val="22"/>
        </w:rPr>
        <w:t>e bez zbytečného odkladu na zjištěné zjevné vady a nedostatky</w:t>
      </w:r>
      <w:r w:rsidR="00D4210A" w:rsidRPr="00C74585">
        <w:rPr>
          <w:rFonts w:ascii="Arial" w:hAnsi="Arial" w:cs="Arial"/>
          <w:sz w:val="22"/>
          <w:szCs w:val="22"/>
        </w:rPr>
        <w:t xml:space="preserve">, přičemž zhotoví soupis zjištěných vad a nedostatků včetně návrhů na jejich odstranění včetně specifikace </w:t>
      </w:r>
      <w:r w:rsidR="00ED1D52" w:rsidRPr="00C74585">
        <w:rPr>
          <w:rFonts w:ascii="Arial" w:hAnsi="Arial" w:cs="Arial"/>
          <w:sz w:val="22"/>
          <w:szCs w:val="22"/>
        </w:rPr>
        <w:t xml:space="preserve">případného </w:t>
      </w:r>
      <w:r w:rsidR="00D4210A" w:rsidRPr="00C74585">
        <w:rPr>
          <w:rFonts w:ascii="Arial" w:hAnsi="Arial" w:cs="Arial"/>
          <w:sz w:val="22"/>
          <w:szCs w:val="22"/>
        </w:rPr>
        <w:t>dopadu těchto vad a</w:t>
      </w:r>
      <w:r w:rsidR="00EB6A1D" w:rsidRPr="00C74585">
        <w:rPr>
          <w:rFonts w:ascii="Arial" w:hAnsi="Arial" w:cs="Arial"/>
          <w:sz w:val="22"/>
          <w:szCs w:val="22"/>
        </w:rPr>
        <w:t> </w:t>
      </w:r>
      <w:r w:rsidR="00D4210A" w:rsidRPr="00C74585">
        <w:rPr>
          <w:rFonts w:ascii="Arial" w:hAnsi="Arial" w:cs="Arial"/>
          <w:sz w:val="22"/>
          <w:szCs w:val="22"/>
        </w:rPr>
        <w:t>nedostatků na cenu díla</w:t>
      </w:r>
      <w:r w:rsidR="00431EF9" w:rsidRPr="00C74585">
        <w:rPr>
          <w:rFonts w:ascii="Arial" w:hAnsi="Arial" w:cs="Arial"/>
          <w:sz w:val="22"/>
          <w:szCs w:val="22"/>
        </w:rPr>
        <w:t xml:space="preserve">. </w:t>
      </w:r>
      <w:r w:rsidR="005274A5" w:rsidRPr="00C74585">
        <w:rPr>
          <w:rFonts w:ascii="Arial" w:hAnsi="Arial" w:cs="Arial"/>
          <w:sz w:val="22"/>
          <w:szCs w:val="22"/>
        </w:rPr>
        <w:t xml:space="preserve">Smluvní strany </w:t>
      </w:r>
      <w:r w:rsidR="000771C4" w:rsidRPr="00C74585">
        <w:rPr>
          <w:rFonts w:ascii="Arial" w:hAnsi="Arial" w:cs="Arial"/>
          <w:sz w:val="22"/>
          <w:szCs w:val="22"/>
        </w:rPr>
        <w:t>tímto vylučují</w:t>
      </w:r>
      <w:r w:rsidR="005274A5" w:rsidRPr="00C74585">
        <w:rPr>
          <w:rFonts w:ascii="Arial" w:hAnsi="Arial" w:cs="Arial"/>
          <w:sz w:val="22"/>
          <w:szCs w:val="22"/>
        </w:rPr>
        <w:t xml:space="preserve"> aplikaci § 2595 a </w:t>
      </w:r>
      <w:r w:rsidR="003C2B01" w:rsidRPr="00C74585">
        <w:rPr>
          <w:rFonts w:ascii="Arial" w:hAnsi="Arial" w:cs="Arial"/>
          <w:sz w:val="22"/>
          <w:szCs w:val="22"/>
        </w:rPr>
        <w:t xml:space="preserve">§ 2627 odst. </w:t>
      </w:r>
      <w:r w:rsidR="005274A5" w:rsidRPr="00C74585">
        <w:rPr>
          <w:rFonts w:ascii="Arial" w:hAnsi="Arial" w:cs="Arial"/>
          <w:sz w:val="22"/>
          <w:szCs w:val="22"/>
        </w:rPr>
        <w:t xml:space="preserve">2 Občanského zákoníku na </w:t>
      </w:r>
      <w:r w:rsidR="000771C4" w:rsidRPr="00C74585">
        <w:rPr>
          <w:rFonts w:ascii="Arial" w:hAnsi="Arial" w:cs="Arial"/>
          <w:sz w:val="22"/>
          <w:szCs w:val="22"/>
        </w:rPr>
        <w:t xml:space="preserve">svůj </w:t>
      </w:r>
      <w:r w:rsidR="005274A5" w:rsidRPr="00C74585">
        <w:rPr>
          <w:rFonts w:ascii="Arial" w:hAnsi="Arial" w:cs="Arial"/>
          <w:sz w:val="22"/>
          <w:szCs w:val="22"/>
        </w:rPr>
        <w:t xml:space="preserve">právní </w:t>
      </w:r>
      <w:r w:rsidR="00755462" w:rsidRPr="00C74585">
        <w:rPr>
          <w:rFonts w:ascii="Arial" w:hAnsi="Arial" w:cs="Arial"/>
          <w:sz w:val="22"/>
          <w:szCs w:val="22"/>
        </w:rPr>
        <w:t>poměr</w:t>
      </w:r>
      <w:r w:rsidR="005274A5" w:rsidRPr="00C74585">
        <w:rPr>
          <w:rFonts w:ascii="Arial" w:hAnsi="Arial" w:cs="Arial"/>
          <w:sz w:val="22"/>
          <w:szCs w:val="22"/>
        </w:rPr>
        <w:t>.</w:t>
      </w:r>
      <w:bookmarkEnd w:id="76"/>
      <w:r w:rsidR="0068574E" w:rsidRPr="00C74585">
        <w:rPr>
          <w:rFonts w:ascii="Arial" w:hAnsi="Arial" w:cs="Arial"/>
          <w:sz w:val="22"/>
          <w:szCs w:val="22"/>
        </w:rPr>
        <w:t xml:space="preserve"> </w:t>
      </w:r>
    </w:p>
    <w:p w14:paraId="120729B1" w14:textId="77777777" w:rsidR="007575D2" w:rsidRPr="00C74585" w:rsidRDefault="00BE2007"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r w:rsidRPr="00C74585">
        <w:rPr>
          <w:rFonts w:ascii="Arial" w:hAnsi="Arial" w:cs="Arial"/>
          <w:sz w:val="22"/>
          <w:szCs w:val="22"/>
        </w:rPr>
        <w:t>Objednatel</w:t>
      </w:r>
      <w:r w:rsidR="007575D2" w:rsidRPr="00C74585">
        <w:rPr>
          <w:rFonts w:ascii="Arial" w:hAnsi="Arial" w:cs="Arial"/>
          <w:sz w:val="22"/>
          <w:szCs w:val="22"/>
        </w:rPr>
        <w:t xml:space="preserve"> se zavazuje v době realizace díla umožnit </w:t>
      </w:r>
      <w:r w:rsidRPr="00C74585">
        <w:rPr>
          <w:rFonts w:ascii="Arial" w:hAnsi="Arial" w:cs="Arial"/>
          <w:sz w:val="22"/>
          <w:szCs w:val="22"/>
        </w:rPr>
        <w:t>Zhotovitel</w:t>
      </w:r>
      <w:r w:rsidR="007575D2" w:rsidRPr="00C74585">
        <w:rPr>
          <w:rFonts w:ascii="Arial" w:hAnsi="Arial" w:cs="Arial"/>
          <w:sz w:val="22"/>
          <w:szCs w:val="22"/>
        </w:rPr>
        <w:t xml:space="preserve">i vstup na </w:t>
      </w:r>
      <w:r w:rsidR="00F501AC" w:rsidRPr="00C74585">
        <w:rPr>
          <w:rFonts w:ascii="Arial" w:hAnsi="Arial" w:cs="Arial"/>
          <w:sz w:val="22"/>
          <w:szCs w:val="22"/>
        </w:rPr>
        <w:t xml:space="preserve">místo pro provádění </w:t>
      </w:r>
      <w:r w:rsidR="00EB4FE8" w:rsidRPr="00C74585">
        <w:rPr>
          <w:rFonts w:ascii="Arial" w:hAnsi="Arial" w:cs="Arial"/>
          <w:sz w:val="22"/>
          <w:szCs w:val="22"/>
        </w:rPr>
        <w:t>díla.</w:t>
      </w:r>
      <w:r w:rsidR="007575D2" w:rsidRPr="00C74585">
        <w:rPr>
          <w:rFonts w:ascii="Arial" w:hAnsi="Arial" w:cs="Arial"/>
          <w:sz w:val="22"/>
          <w:szCs w:val="22"/>
        </w:rPr>
        <w:t xml:space="preserve"> </w:t>
      </w:r>
    </w:p>
    <w:p w14:paraId="37D72632" w14:textId="3B28863D" w:rsidR="007575D2" w:rsidRPr="00C74585" w:rsidRDefault="00C96F39"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bookmarkStart w:id="77" w:name="_Ref443922855"/>
      <w:bookmarkStart w:id="78" w:name="_Ref87518932"/>
      <w:bookmarkStart w:id="79" w:name="_Ref183029515"/>
      <w:r w:rsidRPr="00C74585">
        <w:rPr>
          <w:rFonts w:ascii="Arial" w:hAnsi="Arial" w:cs="Arial"/>
          <w:sz w:val="22"/>
          <w:szCs w:val="22"/>
        </w:rPr>
        <w:t>Zhotovitel</w:t>
      </w:r>
      <w:r w:rsidR="009E2288">
        <w:rPr>
          <w:rFonts w:ascii="Arial" w:hAnsi="Arial" w:cs="Arial"/>
          <w:sz w:val="22"/>
          <w:szCs w:val="22"/>
        </w:rPr>
        <w:t xml:space="preserve"> protokolárně </w:t>
      </w:r>
      <w:r w:rsidRPr="00C74585">
        <w:rPr>
          <w:rFonts w:ascii="Arial" w:hAnsi="Arial" w:cs="Arial"/>
          <w:sz w:val="22"/>
          <w:szCs w:val="22"/>
        </w:rPr>
        <w:t xml:space="preserve">převezme od Objednatele Staveniště ve lhůtě do </w:t>
      </w:r>
      <w:r w:rsidR="00702DF3" w:rsidRPr="00C74585">
        <w:rPr>
          <w:rFonts w:ascii="Arial" w:hAnsi="Arial" w:cs="Arial"/>
          <w:sz w:val="22"/>
          <w:szCs w:val="22"/>
        </w:rPr>
        <w:t>10</w:t>
      </w:r>
      <w:r w:rsidRPr="00C74585">
        <w:rPr>
          <w:rFonts w:ascii="Arial" w:hAnsi="Arial" w:cs="Arial"/>
          <w:sz w:val="22"/>
          <w:szCs w:val="22"/>
        </w:rPr>
        <w:t xml:space="preserve"> pracovních dnů od okamžiku, kdy Objednatel učiní výzvu k předání Staveniště</w:t>
      </w:r>
      <w:r w:rsidR="009E2288">
        <w:rPr>
          <w:rFonts w:ascii="Arial" w:hAnsi="Arial" w:cs="Arial"/>
          <w:sz w:val="22"/>
          <w:szCs w:val="22"/>
        </w:rPr>
        <w:t xml:space="preserve">; Objednatel ovšem není povinen po své výzvě předat Staveniště Zhotoviteli, neprokázal-li Zhotovitel splnění povinností dle čl. </w:t>
      </w:r>
      <w:r w:rsidR="009E2288">
        <w:rPr>
          <w:rFonts w:ascii="Arial" w:hAnsi="Arial" w:cs="Arial"/>
          <w:sz w:val="22"/>
          <w:szCs w:val="22"/>
        </w:rPr>
        <w:fldChar w:fldCharType="begin"/>
      </w:r>
      <w:r w:rsidR="009E2288">
        <w:rPr>
          <w:rFonts w:ascii="Arial" w:hAnsi="Arial" w:cs="Arial"/>
          <w:sz w:val="22"/>
          <w:szCs w:val="22"/>
        </w:rPr>
        <w:instrText xml:space="preserve"> REF _Ref84586138 \r \h </w:instrText>
      </w:r>
      <w:r w:rsidR="009E2288">
        <w:rPr>
          <w:rFonts w:ascii="Arial" w:hAnsi="Arial" w:cs="Arial"/>
          <w:sz w:val="22"/>
          <w:szCs w:val="22"/>
        </w:rPr>
      </w:r>
      <w:r w:rsidR="009E2288">
        <w:rPr>
          <w:rFonts w:ascii="Arial" w:hAnsi="Arial" w:cs="Arial"/>
          <w:sz w:val="22"/>
          <w:szCs w:val="22"/>
        </w:rPr>
        <w:fldChar w:fldCharType="separate"/>
      </w:r>
      <w:r w:rsidR="008925E8">
        <w:rPr>
          <w:rFonts w:ascii="Arial" w:hAnsi="Arial" w:cs="Arial"/>
          <w:sz w:val="22"/>
          <w:szCs w:val="22"/>
        </w:rPr>
        <w:t>XV</w:t>
      </w:r>
      <w:r w:rsidR="009E2288">
        <w:rPr>
          <w:rFonts w:ascii="Arial" w:hAnsi="Arial" w:cs="Arial"/>
          <w:sz w:val="22"/>
          <w:szCs w:val="22"/>
        </w:rPr>
        <w:fldChar w:fldCharType="end"/>
      </w:r>
      <w:r w:rsidR="009E2288">
        <w:rPr>
          <w:rFonts w:ascii="Arial" w:hAnsi="Arial" w:cs="Arial"/>
          <w:sz w:val="22"/>
          <w:szCs w:val="22"/>
        </w:rPr>
        <w:t xml:space="preserve"> a </w:t>
      </w:r>
      <w:r w:rsidR="009E2288">
        <w:rPr>
          <w:rFonts w:ascii="Arial" w:hAnsi="Arial" w:cs="Arial"/>
          <w:sz w:val="22"/>
          <w:szCs w:val="22"/>
        </w:rPr>
        <w:fldChar w:fldCharType="begin"/>
      </w:r>
      <w:r w:rsidR="009E2288">
        <w:rPr>
          <w:rFonts w:ascii="Arial" w:hAnsi="Arial" w:cs="Arial"/>
          <w:sz w:val="22"/>
          <w:szCs w:val="22"/>
        </w:rPr>
        <w:instrText xml:space="preserve"> REF _Ref84268963 \r \h </w:instrText>
      </w:r>
      <w:r w:rsidR="009E2288">
        <w:rPr>
          <w:rFonts w:ascii="Arial" w:hAnsi="Arial" w:cs="Arial"/>
          <w:sz w:val="22"/>
          <w:szCs w:val="22"/>
        </w:rPr>
      </w:r>
      <w:r w:rsidR="009E2288">
        <w:rPr>
          <w:rFonts w:ascii="Arial" w:hAnsi="Arial" w:cs="Arial"/>
          <w:sz w:val="22"/>
          <w:szCs w:val="22"/>
        </w:rPr>
        <w:fldChar w:fldCharType="separate"/>
      </w:r>
      <w:r w:rsidR="008925E8">
        <w:rPr>
          <w:rFonts w:ascii="Arial" w:hAnsi="Arial" w:cs="Arial"/>
          <w:sz w:val="22"/>
          <w:szCs w:val="22"/>
        </w:rPr>
        <w:t>XVI.6</w:t>
      </w:r>
      <w:r w:rsidR="009E2288">
        <w:rPr>
          <w:rFonts w:ascii="Arial" w:hAnsi="Arial" w:cs="Arial"/>
          <w:sz w:val="22"/>
          <w:szCs w:val="22"/>
        </w:rPr>
        <w:fldChar w:fldCharType="end"/>
      </w:r>
      <w:r w:rsidR="009E2288">
        <w:rPr>
          <w:rFonts w:ascii="Arial" w:hAnsi="Arial" w:cs="Arial"/>
          <w:sz w:val="22"/>
          <w:szCs w:val="22"/>
        </w:rPr>
        <w:t>.</w:t>
      </w:r>
      <w:bookmarkEnd w:id="77"/>
      <w:r w:rsidR="007575D2" w:rsidRPr="00C74585">
        <w:rPr>
          <w:rFonts w:ascii="Arial" w:hAnsi="Arial" w:cs="Arial"/>
          <w:sz w:val="22"/>
          <w:szCs w:val="22"/>
        </w:rPr>
        <w:t xml:space="preserve"> </w:t>
      </w:r>
      <w:r w:rsidR="00E96FEF" w:rsidRPr="00C74585">
        <w:rPr>
          <w:rFonts w:ascii="Arial" w:hAnsi="Arial" w:cs="Arial"/>
          <w:sz w:val="22"/>
          <w:szCs w:val="22"/>
        </w:rPr>
        <w:t xml:space="preserve">Neučiní-li </w:t>
      </w:r>
      <w:r w:rsidR="00783E02" w:rsidRPr="00C74585">
        <w:rPr>
          <w:rFonts w:ascii="Arial" w:hAnsi="Arial" w:cs="Arial"/>
          <w:sz w:val="22"/>
          <w:szCs w:val="22"/>
        </w:rPr>
        <w:t>Objednatel výzvu k převzetí Staveniště</w:t>
      </w:r>
      <w:r w:rsidR="00084242" w:rsidRPr="00C74585">
        <w:rPr>
          <w:rFonts w:ascii="Arial" w:hAnsi="Arial" w:cs="Arial"/>
          <w:sz w:val="22"/>
          <w:szCs w:val="22"/>
        </w:rPr>
        <w:t xml:space="preserve"> Zhotovitelem</w:t>
      </w:r>
      <w:r w:rsidR="00783E02" w:rsidRPr="00C74585">
        <w:rPr>
          <w:rFonts w:ascii="Arial" w:hAnsi="Arial" w:cs="Arial"/>
          <w:sz w:val="22"/>
          <w:szCs w:val="22"/>
        </w:rPr>
        <w:t xml:space="preserve"> </w:t>
      </w:r>
      <w:r w:rsidR="00E96FEF" w:rsidRPr="00C74585">
        <w:rPr>
          <w:rFonts w:ascii="Arial" w:hAnsi="Arial" w:cs="Arial"/>
          <w:sz w:val="22"/>
          <w:szCs w:val="22"/>
        </w:rPr>
        <w:t>ani</w:t>
      </w:r>
      <w:r w:rsidR="00783E02" w:rsidRPr="00C74585">
        <w:rPr>
          <w:rFonts w:ascii="Arial" w:hAnsi="Arial" w:cs="Arial"/>
          <w:sz w:val="22"/>
          <w:szCs w:val="22"/>
        </w:rPr>
        <w:t xml:space="preserve"> do </w:t>
      </w:r>
      <w:r w:rsidR="00490D97">
        <w:rPr>
          <w:rFonts w:ascii="Arial" w:hAnsi="Arial" w:cs="Arial"/>
          <w:sz w:val="22"/>
          <w:szCs w:val="22"/>
        </w:rPr>
        <w:t>6 měsíců</w:t>
      </w:r>
      <w:r w:rsidR="00783E02" w:rsidRPr="00C74585">
        <w:rPr>
          <w:rFonts w:ascii="Arial" w:hAnsi="Arial" w:cs="Arial"/>
          <w:sz w:val="22"/>
          <w:szCs w:val="22"/>
        </w:rPr>
        <w:t xml:space="preserve"> od </w:t>
      </w:r>
      <w:r w:rsidR="00490D97">
        <w:rPr>
          <w:rFonts w:ascii="Arial" w:hAnsi="Arial" w:cs="Arial"/>
          <w:sz w:val="22"/>
          <w:szCs w:val="22"/>
        </w:rPr>
        <w:t>účinnosti</w:t>
      </w:r>
      <w:r w:rsidR="00490D97" w:rsidRPr="00C74585">
        <w:rPr>
          <w:rFonts w:ascii="Arial" w:hAnsi="Arial" w:cs="Arial"/>
          <w:sz w:val="22"/>
          <w:szCs w:val="22"/>
        </w:rPr>
        <w:t xml:space="preserve"> </w:t>
      </w:r>
      <w:r w:rsidR="00783E02" w:rsidRPr="00C74585">
        <w:rPr>
          <w:rFonts w:ascii="Arial" w:hAnsi="Arial" w:cs="Arial"/>
          <w:sz w:val="22"/>
          <w:szCs w:val="22"/>
        </w:rPr>
        <w:t xml:space="preserve">této smlouvy, </w:t>
      </w:r>
      <w:r w:rsidR="00B130B6" w:rsidRPr="00C74585">
        <w:rPr>
          <w:rFonts w:ascii="Arial" w:hAnsi="Arial" w:cs="Arial"/>
          <w:sz w:val="22"/>
          <w:szCs w:val="22"/>
        </w:rPr>
        <w:t>ruší se tato smlouva od počátku</w:t>
      </w:r>
      <w:bookmarkEnd w:id="78"/>
      <w:r w:rsidR="00833C54" w:rsidRPr="00C74585">
        <w:rPr>
          <w:rFonts w:ascii="Arial" w:hAnsi="Arial" w:cs="Arial"/>
          <w:sz w:val="22"/>
          <w:szCs w:val="22"/>
        </w:rPr>
        <w:t>.</w:t>
      </w:r>
      <w:bookmarkEnd w:id="79"/>
      <w:r w:rsidR="00783E02" w:rsidRPr="00C74585">
        <w:rPr>
          <w:rFonts w:ascii="Arial" w:hAnsi="Arial" w:cs="Arial"/>
          <w:sz w:val="22"/>
          <w:szCs w:val="22"/>
        </w:rPr>
        <w:t xml:space="preserve"> </w:t>
      </w:r>
    </w:p>
    <w:p w14:paraId="53E11D29" w14:textId="77777777" w:rsidR="00C7426D" w:rsidRPr="00C74585" w:rsidRDefault="007575D2"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bookmarkStart w:id="80" w:name="_Ref86935232"/>
      <w:r w:rsidRPr="00C74585">
        <w:rPr>
          <w:rFonts w:ascii="Arial" w:hAnsi="Arial" w:cs="Arial"/>
          <w:sz w:val="22"/>
          <w:szCs w:val="22"/>
        </w:rPr>
        <w:t>Dílo nebo jeho část vykazující nesoulad s </w:t>
      </w:r>
      <w:r w:rsidR="00F235C1" w:rsidRPr="00C74585">
        <w:rPr>
          <w:rFonts w:ascii="Arial" w:hAnsi="Arial" w:cs="Arial"/>
          <w:sz w:val="22"/>
          <w:szCs w:val="22"/>
        </w:rPr>
        <w:t>P</w:t>
      </w:r>
      <w:r w:rsidRPr="00C74585">
        <w:rPr>
          <w:rFonts w:ascii="Arial" w:hAnsi="Arial" w:cs="Arial"/>
          <w:sz w:val="22"/>
          <w:szCs w:val="22"/>
        </w:rPr>
        <w:t xml:space="preserve">rojektovou dokumentací či pokyny </w:t>
      </w:r>
      <w:r w:rsidR="00BE2007" w:rsidRPr="00C74585">
        <w:rPr>
          <w:rFonts w:ascii="Arial" w:hAnsi="Arial" w:cs="Arial"/>
          <w:sz w:val="22"/>
          <w:szCs w:val="22"/>
        </w:rPr>
        <w:t>Objednatel</w:t>
      </w:r>
      <w:r w:rsidRPr="00C74585">
        <w:rPr>
          <w:rFonts w:ascii="Arial" w:hAnsi="Arial" w:cs="Arial"/>
          <w:sz w:val="22"/>
          <w:szCs w:val="22"/>
        </w:rPr>
        <w:t xml:space="preserve">e je </w:t>
      </w:r>
      <w:r w:rsidR="00BE2007" w:rsidRPr="00C74585">
        <w:rPr>
          <w:rFonts w:ascii="Arial" w:hAnsi="Arial" w:cs="Arial"/>
          <w:sz w:val="22"/>
          <w:szCs w:val="22"/>
        </w:rPr>
        <w:t>Zhotovitel</w:t>
      </w:r>
      <w:r w:rsidRPr="00C74585">
        <w:rPr>
          <w:rFonts w:ascii="Arial" w:hAnsi="Arial" w:cs="Arial"/>
          <w:sz w:val="22"/>
          <w:szCs w:val="22"/>
        </w:rPr>
        <w:t xml:space="preserve"> povinen na žádost </w:t>
      </w:r>
      <w:r w:rsidR="00BE2007" w:rsidRPr="00C74585">
        <w:rPr>
          <w:rFonts w:ascii="Arial" w:hAnsi="Arial" w:cs="Arial"/>
          <w:sz w:val="22"/>
          <w:szCs w:val="22"/>
        </w:rPr>
        <w:t>Objednatel</w:t>
      </w:r>
      <w:r w:rsidRPr="00C74585">
        <w:rPr>
          <w:rFonts w:ascii="Arial" w:hAnsi="Arial" w:cs="Arial"/>
          <w:sz w:val="22"/>
          <w:szCs w:val="22"/>
        </w:rPr>
        <w:t>e ve formě zápisu</w:t>
      </w:r>
      <w:r w:rsidR="002E58B6" w:rsidRPr="00C74585">
        <w:rPr>
          <w:rFonts w:ascii="Arial" w:hAnsi="Arial" w:cs="Arial"/>
          <w:sz w:val="22"/>
          <w:szCs w:val="22"/>
        </w:rPr>
        <w:t xml:space="preserve"> do </w:t>
      </w:r>
      <w:r w:rsidR="00EB6224" w:rsidRPr="00C74585">
        <w:rPr>
          <w:rFonts w:ascii="Arial" w:hAnsi="Arial" w:cs="Arial"/>
          <w:sz w:val="22"/>
          <w:szCs w:val="22"/>
        </w:rPr>
        <w:t>stavební</w:t>
      </w:r>
      <w:r w:rsidR="002E58B6" w:rsidRPr="00C74585">
        <w:rPr>
          <w:rFonts w:ascii="Arial" w:hAnsi="Arial" w:cs="Arial"/>
          <w:sz w:val="22"/>
          <w:szCs w:val="22"/>
        </w:rPr>
        <w:t>ho deníku</w:t>
      </w:r>
      <w:r w:rsidRPr="00C74585">
        <w:rPr>
          <w:rFonts w:ascii="Arial" w:hAnsi="Arial" w:cs="Arial"/>
          <w:sz w:val="22"/>
          <w:szCs w:val="22"/>
        </w:rPr>
        <w:t xml:space="preserve"> odstranit</w:t>
      </w:r>
      <w:r w:rsidR="00E00123" w:rsidRPr="00C74585">
        <w:rPr>
          <w:rFonts w:ascii="Arial" w:hAnsi="Arial" w:cs="Arial"/>
          <w:color w:val="0070C0"/>
          <w:sz w:val="22"/>
          <w:szCs w:val="22"/>
        </w:rPr>
        <w:t xml:space="preserve"> </w:t>
      </w:r>
      <w:r w:rsidR="00E00123" w:rsidRPr="00C74585">
        <w:rPr>
          <w:rFonts w:ascii="Arial" w:hAnsi="Arial" w:cs="Arial"/>
          <w:sz w:val="22"/>
          <w:szCs w:val="22"/>
        </w:rPr>
        <w:t>ve lhůtě stanovené Objednatelem, která bude odpovídat časové náročnosti uvedení díla do souladu s Projektovou dokumentací či pokyny Objednatele</w:t>
      </w:r>
      <w:r w:rsidRPr="00C74585">
        <w:rPr>
          <w:rFonts w:ascii="Arial" w:hAnsi="Arial" w:cs="Arial"/>
          <w:sz w:val="22"/>
          <w:szCs w:val="22"/>
        </w:rPr>
        <w:t xml:space="preserve">. </w:t>
      </w:r>
      <w:r w:rsidR="00AF6228" w:rsidRPr="00C74585">
        <w:rPr>
          <w:rFonts w:ascii="Arial" w:hAnsi="Arial" w:cs="Arial"/>
          <w:sz w:val="22"/>
          <w:szCs w:val="22"/>
        </w:rPr>
        <w:t>Náklady na práce dle tohoto odstavce jsou zahrnuty v Celkové ceně</w:t>
      </w:r>
      <w:r w:rsidR="00D60CFD" w:rsidRPr="00C74585">
        <w:rPr>
          <w:rFonts w:ascii="Arial" w:hAnsi="Arial" w:cs="Arial"/>
          <w:sz w:val="22"/>
          <w:szCs w:val="22"/>
        </w:rPr>
        <w:t xml:space="preserve"> a nemají vliv na povinnost Zhotovitele plnit sjednané milníky a Finální lhůtu</w:t>
      </w:r>
      <w:r w:rsidR="00AF6228" w:rsidRPr="00C74585">
        <w:rPr>
          <w:rFonts w:ascii="Arial" w:hAnsi="Arial" w:cs="Arial"/>
          <w:sz w:val="22"/>
          <w:szCs w:val="22"/>
        </w:rPr>
        <w:t xml:space="preserve">. </w:t>
      </w:r>
      <w:r w:rsidRPr="00C74585">
        <w:rPr>
          <w:rFonts w:ascii="Arial" w:hAnsi="Arial" w:cs="Arial"/>
          <w:sz w:val="22"/>
          <w:szCs w:val="22"/>
        </w:rPr>
        <w:t xml:space="preserve">V případě, že </w:t>
      </w:r>
      <w:r w:rsidR="00BE2007" w:rsidRPr="00C74585">
        <w:rPr>
          <w:rFonts w:ascii="Arial" w:hAnsi="Arial" w:cs="Arial"/>
          <w:sz w:val="22"/>
          <w:szCs w:val="22"/>
        </w:rPr>
        <w:t>Zhotovitel</w:t>
      </w:r>
      <w:r w:rsidRPr="00C74585">
        <w:rPr>
          <w:rFonts w:ascii="Arial" w:hAnsi="Arial" w:cs="Arial"/>
          <w:sz w:val="22"/>
          <w:szCs w:val="22"/>
        </w:rPr>
        <w:t xml:space="preserve"> </w:t>
      </w:r>
      <w:r w:rsidR="00AF6228" w:rsidRPr="00C74585">
        <w:rPr>
          <w:rFonts w:ascii="Arial" w:hAnsi="Arial" w:cs="Arial"/>
          <w:sz w:val="22"/>
          <w:szCs w:val="22"/>
        </w:rPr>
        <w:t>prokazatelný nesoulad dle této smlouvy neodstraní</w:t>
      </w:r>
      <w:r w:rsidRPr="00C74585">
        <w:rPr>
          <w:rFonts w:ascii="Arial" w:hAnsi="Arial" w:cs="Arial"/>
          <w:sz w:val="22"/>
          <w:szCs w:val="22"/>
        </w:rPr>
        <w:t xml:space="preserve">, je </w:t>
      </w:r>
      <w:r w:rsidR="00BE2007" w:rsidRPr="00C74585">
        <w:rPr>
          <w:rFonts w:ascii="Arial" w:hAnsi="Arial" w:cs="Arial"/>
          <w:sz w:val="22"/>
          <w:szCs w:val="22"/>
        </w:rPr>
        <w:t>Objednatel</w:t>
      </w:r>
      <w:r w:rsidRPr="00C74585">
        <w:rPr>
          <w:rFonts w:ascii="Arial" w:hAnsi="Arial" w:cs="Arial"/>
          <w:sz w:val="22"/>
          <w:szCs w:val="22"/>
        </w:rPr>
        <w:t xml:space="preserve"> oprávněn odstranit </w:t>
      </w:r>
      <w:r w:rsidRPr="00C74585">
        <w:rPr>
          <w:rFonts w:ascii="Arial" w:hAnsi="Arial" w:cs="Arial"/>
          <w:sz w:val="22"/>
          <w:szCs w:val="22"/>
        </w:rPr>
        <w:lastRenderedPageBreak/>
        <w:t>uvedené nedostatky třetí osobou na</w:t>
      </w:r>
      <w:r w:rsidR="00CE0125" w:rsidRPr="00C74585">
        <w:rPr>
          <w:rFonts w:ascii="Arial" w:hAnsi="Arial" w:cs="Arial"/>
          <w:sz w:val="22"/>
          <w:szCs w:val="22"/>
        </w:rPr>
        <w:t> </w:t>
      </w:r>
      <w:r w:rsidRPr="00C74585">
        <w:rPr>
          <w:rFonts w:ascii="Arial" w:hAnsi="Arial" w:cs="Arial"/>
          <w:sz w:val="22"/>
          <w:szCs w:val="22"/>
        </w:rPr>
        <w:t xml:space="preserve">náklady </w:t>
      </w:r>
      <w:r w:rsidR="00BE2007" w:rsidRPr="00C74585">
        <w:rPr>
          <w:rFonts w:ascii="Arial" w:hAnsi="Arial" w:cs="Arial"/>
          <w:sz w:val="22"/>
          <w:szCs w:val="22"/>
        </w:rPr>
        <w:t>Zhotovitel</w:t>
      </w:r>
      <w:r w:rsidRPr="00C74585">
        <w:rPr>
          <w:rFonts w:ascii="Arial" w:hAnsi="Arial" w:cs="Arial"/>
          <w:sz w:val="22"/>
          <w:szCs w:val="22"/>
        </w:rPr>
        <w:t>e</w:t>
      </w:r>
      <w:r w:rsidR="00E320AB" w:rsidRPr="00C74585">
        <w:rPr>
          <w:rFonts w:ascii="Arial" w:hAnsi="Arial" w:cs="Arial"/>
          <w:sz w:val="22"/>
          <w:szCs w:val="22"/>
        </w:rPr>
        <w:t>, čímž není dotčena odpovědnost Zhotovitele za realizované části plnění</w:t>
      </w:r>
      <w:r w:rsidRPr="00C74585">
        <w:rPr>
          <w:rFonts w:ascii="Arial" w:hAnsi="Arial" w:cs="Arial"/>
          <w:sz w:val="22"/>
          <w:szCs w:val="22"/>
        </w:rPr>
        <w:t>.</w:t>
      </w:r>
      <w:bookmarkEnd w:id="80"/>
    </w:p>
    <w:p w14:paraId="7E28954B" w14:textId="77777777" w:rsidR="003210ED" w:rsidRPr="00C74585" w:rsidRDefault="00F235C1"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bookmarkStart w:id="81" w:name="_Ref86935420"/>
      <w:r w:rsidRPr="00C74585">
        <w:rPr>
          <w:rFonts w:ascii="Arial" w:hAnsi="Arial" w:cs="Arial"/>
          <w:sz w:val="22"/>
          <w:szCs w:val="22"/>
        </w:rPr>
        <w:t>Jakost dodávaných materiálů a konstrukcí bude dokladována předepsaným způsobem při kontrolních prohlídkách a při předání a převzetí díla</w:t>
      </w:r>
      <w:r w:rsidR="006E69C4" w:rsidRPr="00C74585">
        <w:rPr>
          <w:rFonts w:ascii="Arial" w:hAnsi="Arial" w:cs="Arial"/>
          <w:sz w:val="22"/>
          <w:szCs w:val="22"/>
        </w:rPr>
        <w:t xml:space="preserve"> a Zhotovitel se zavazuje dodávat zboží v I. jakosti, není-li v Projektové dokumentaci uvedeno jinak.</w:t>
      </w:r>
      <w:bookmarkEnd w:id="81"/>
    </w:p>
    <w:p w14:paraId="75F4518F" w14:textId="7E64D2FD" w:rsidR="00B342C8" w:rsidRPr="00C74585" w:rsidRDefault="00B342C8"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bookmarkStart w:id="82" w:name="_Ref86935485"/>
      <w:r w:rsidRPr="00C74585">
        <w:rPr>
          <w:rFonts w:ascii="Arial" w:hAnsi="Arial" w:cs="Arial"/>
          <w:sz w:val="22"/>
          <w:szCs w:val="22"/>
        </w:rPr>
        <w:t>Zhotovitel je povinen předložit v průběhu provádění díla Objednateli vzorky</w:t>
      </w:r>
      <w:r w:rsidR="007621D6" w:rsidRPr="00C74585">
        <w:rPr>
          <w:rFonts w:ascii="Arial" w:hAnsi="Arial" w:cs="Arial"/>
          <w:sz w:val="22"/>
          <w:szCs w:val="22"/>
        </w:rPr>
        <w:t xml:space="preserve"> v souladu s Projektovou dokumentací nebo</w:t>
      </w:r>
      <w:r w:rsidRPr="00C74585">
        <w:rPr>
          <w:rFonts w:ascii="Arial" w:hAnsi="Arial" w:cs="Arial"/>
          <w:sz w:val="22"/>
          <w:szCs w:val="22"/>
        </w:rPr>
        <w:t xml:space="preserve"> pokud o to </w:t>
      </w:r>
      <w:r w:rsidR="007621D6" w:rsidRPr="00C74585">
        <w:rPr>
          <w:rFonts w:ascii="Arial" w:hAnsi="Arial" w:cs="Arial"/>
          <w:sz w:val="22"/>
          <w:szCs w:val="22"/>
        </w:rPr>
        <w:t>Objednatel</w:t>
      </w:r>
      <w:r w:rsidR="00D50547" w:rsidRPr="00C74585">
        <w:rPr>
          <w:rFonts w:ascii="Arial" w:hAnsi="Arial" w:cs="Arial"/>
          <w:sz w:val="22"/>
          <w:szCs w:val="22"/>
        </w:rPr>
        <w:t xml:space="preserve"> </w:t>
      </w:r>
      <w:r w:rsidRPr="00C74585">
        <w:rPr>
          <w:rFonts w:ascii="Arial" w:hAnsi="Arial" w:cs="Arial"/>
          <w:sz w:val="22"/>
          <w:szCs w:val="22"/>
        </w:rPr>
        <w:t>písemně požádá</w:t>
      </w:r>
      <w:r w:rsidR="00AD3437" w:rsidRPr="00C74585">
        <w:rPr>
          <w:rFonts w:ascii="Arial" w:hAnsi="Arial" w:cs="Arial"/>
          <w:sz w:val="22"/>
          <w:szCs w:val="22"/>
        </w:rPr>
        <w:t xml:space="preserve">, a to v souladu s postupem stanoveným v čl. </w:t>
      </w:r>
      <w:r w:rsidR="00AD3437" w:rsidRPr="00C74585">
        <w:rPr>
          <w:rFonts w:ascii="Arial" w:hAnsi="Arial" w:cs="Arial"/>
          <w:sz w:val="22"/>
          <w:szCs w:val="22"/>
        </w:rPr>
        <w:fldChar w:fldCharType="begin"/>
      </w:r>
      <w:r w:rsidR="00AD3437" w:rsidRPr="00C74585">
        <w:rPr>
          <w:rFonts w:ascii="Arial" w:hAnsi="Arial" w:cs="Arial"/>
          <w:sz w:val="22"/>
          <w:szCs w:val="22"/>
        </w:rPr>
        <w:instrText xml:space="preserve"> REF _Ref87008331 \r \h </w:instrText>
      </w:r>
      <w:r w:rsidR="00703A7A" w:rsidRPr="00C74585">
        <w:rPr>
          <w:rFonts w:ascii="Arial" w:hAnsi="Arial" w:cs="Arial"/>
          <w:sz w:val="22"/>
          <w:szCs w:val="22"/>
        </w:rPr>
        <w:instrText xml:space="preserve"> \* MERGEFORMAT </w:instrText>
      </w:r>
      <w:r w:rsidR="00AD3437" w:rsidRPr="00C74585">
        <w:rPr>
          <w:rFonts w:ascii="Arial" w:hAnsi="Arial" w:cs="Arial"/>
          <w:sz w:val="22"/>
          <w:szCs w:val="22"/>
        </w:rPr>
      </w:r>
      <w:r w:rsidR="00AD3437" w:rsidRPr="00C74585">
        <w:rPr>
          <w:rFonts w:ascii="Arial" w:hAnsi="Arial" w:cs="Arial"/>
          <w:sz w:val="22"/>
          <w:szCs w:val="22"/>
        </w:rPr>
        <w:fldChar w:fldCharType="separate"/>
      </w:r>
      <w:r w:rsidR="008925E8">
        <w:rPr>
          <w:rFonts w:ascii="Arial" w:hAnsi="Arial" w:cs="Arial"/>
          <w:sz w:val="22"/>
          <w:szCs w:val="22"/>
        </w:rPr>
        <w:t>XI</w:t>
      </w:r>
      <w:r w:rsidR="00AD3437" w:rsidRPr="00C74585">
        <w:rPr>
          <w:rFonts w:ascii="Arial" w:hAnsi="Arial" w:cs="Arial"/>
          <w:sz w:val="22"/>
          <w:szCs w:val="22"/>
        </w:rPr>
        <w:fldChar w:fldCharType="end"/>
      </w:r>
      <w:r w:rsidR="00BE490D" w:rsidRPr="00C74585">
        <w:rPr>
          <w:rFonts w:ascii="Arial" w:hAnsi="Arial" w:cs="Arial"/>
          <w:sz w:val="22"/>
          <w:szCs w:val="22"/>
        </w:rPr>
        <w:t>.</w:t>
      </w:r>
      <w:r w:rsidR="00AD3437" w:rsidRPr="00C74585">
        <w:rPr>
          <w:rFonts w:ascii="Arial" w:hAnsi="Arial" w:cs="Arial"/>
          <w:sz w:val="22"/>
          <w:szCs w:val="22"/>
        </w:rPr>
        <w:t xml:space="preserve"> této smlouvy.</w:t>
      </w:r>
      <w:bookmarkEnd w:id="82"/>
    </w:p>
    <w:p w14:paraId="38E9C9C5" w14:textId="77777777" w:rsidR="00220319" w:rsidRPr="00C74585" w:rsidRDefault="00BE2007"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bookmarkStart w:id="83" w:name="_Ref86934675"/>
      <w:r w:rsidRPr="00C74585">
        <w:rPr>
          <w:rFonts w:ascii="Arial" w:hAnsi="Arial" w:cs="Arial"/>
          <w:sz w:val="22"/>
          <w:szCs w:val="22"/>
        </w:rPr>
        <w:t>Zhotovitel</w:t>
      </w:r>
      <w:r w:rsidR="003210ED" w:rsidRPr="00C74585">
        <w:rPr>
          <w:rFonts w:ascii="Arial" w:hAnsi="Arial" w:cs="Arial"/>
          <w:sz w:val="22"/>
          <w:szCs w:val="22"/>
        </w:rPr>
        <w:t xml:space="preserve"> je povinen</w:t>
      </w:r>
      <w:r w:rsidR="007575D2" w:rsidRPr="00C74585">
        <w:rPr>
          <w:rFonts w:ascii="Arial" w:hAnsi="Arial" w:cs="Arial"/>
          <w:sz w:val="22"/>
          <w:szCs w:val="22"/>
        </w:rPr>
        <w:t xml:space="preserve"> průběžně, v souladu s právním</w:t>
      </w:r>
      <w:r w:rsidR="00B46FD7" w:rsidRPr="00C74585">
        <w:rPr>
          <w:rFonts w:ascii="Arial" w:hAnsi="Arial" w:cs="Arial"/>
          <w:sz w:val="22"/>
          <w:szCs w:val="22"/>
        </w:rPr>
        <w:t>i</w:t>
      </w:r>
      <w:r w:rsidR="007575D2" w:rsidRPr="00C74585">
        <w:rPr>
          <w:rFonts w:ascii="Arial" w:hAnsi="Arial" w:cs="Arial"/>
          <w:sz w:val="22"/>
          <w:szCs w:val="22"/>
        </w:rPr>
        <w:t xml:space="preserve"> předpisy o nakládání s odpady zajišťovat likvidaci odpadů vzniklých v souvislosti se zhotovováním díla (stavební suť, použité obaly apod.).</w:t>
      </w:r>
      <w:bookmarkEnd w:id="83"/>
      <w:r w:rsidR="007B63CC" w:rsidRPr="00C74585">
        <w:rPr>
          <w:rFonts w:ascii="Arial" w:hAnsi="Arial" w:cs="Arial"/>
          <w:sz w:val="22"/>
          <w:szCs w:val="22"/>
        </w:rPr>
        <w:t xml:space="preserve">  </w:t>
      </w:r>
    </w:p>
    <w:p w14:paraId="7BEE56EA" w14:textId="77777777" w:rsidR="00291978" w:rsidRPr="00C74585" w:rsidRDefault="00BE2007"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r w:rsidRPr="00C74585">
        <w:rPr>
          <w:rFonts w:ascii="Arial" w:hAnsi="Arial" w:cs="Arial"/>
          <w:sz w:val="22"/>
          <w:szCs w:val="22"/>
        </w:rPr>
        <w:t>Zhotovitel</w:t>
      </w:r>
      <w:r w:rsidR="00E82D86" w:rsidRPr="00C74585">
        <w:rPr>
          <w:rFonts w:ascii="Arial" w:hAnsi="Arial" w:cs="Arial"/>
          <w:sz w:val="22"/>
          <w:szCs w:val="22"/>
        </w:rPr>
        <w:t xml:space="preserve"> v souladu s příslušnými právními předpisy a technickými normami</w:t>
      </w:r>
      <w:r w:rsidR="007575D2" w:rsidRPr="00C74585">
        <w:rPr>
          <w:rFonts w:ascii="Arial" w:hAnsi="Arial" w:cs="Arial"/>
          <w:sz w:val="22"/>
          <w:szCs w:val="22"/>
        </w:rPr>
        <w:t xml:space="preserve"> odpovídá </w:t>
      </w:r>
      <w:r w:rsidR="00020202" w:rsidRPr="00C74585">
        <w:rPr>
          <w:rFonts w:ascii="Arial" w:hAnsi="Arial" w:cs="Arial"/>
          <w:sz w:val="22"/>
          <w:szCs w:val="22"/>
        </w:rPr>
        <w:t xml:space="preserve">po dobu provádění díla a vypořádání případných vad a nedodělků </w:t>
      </w:r>
      <w:r w:rsidR="007575D2" w:rsidRPr="00C74585">
        <w:rPr>
          <w:rFonts w:ascii="Arial" w:hAnsi="Arial" w:cs="Arial"/>
          <w:sz w:val="22"/>
          <w:szCs w:val="22"/>
        </w:rPr>
        <w:t xml:space="preserve">za bezpečnost a ochranu zdraví při práci všech osob v prostoru </w:t>
      </w:r>
      <w:r w:rsidR="00A51482" w:rsidRPr="00C74585">
        <w:rPr>
          <w:rFonts w:ascii="Arial" w:hAnsi="Arial" w:cs="Arial"/>
          <w:sz w:val="22"/>
          <w:szCs w:val="22"/>
        </w:rPr>
        <w:t>Staveniště</w:t>
      </w:r>
      <w:r w:rsidR="007575D2" w:rsidRPr="00C74585">
        <w:rPr>
          <w:rFonts w:ascii="Arial" w:hAnsi="Arial" w:cs="Arial"/>
          <w:sz w:val="22"/>
          <w:szCs w:val="22"/>
        </w:rPr>
        <w:t xml:space="preserve"> a zabezpečí, aby osoby podílející se na zhotovení díla a pohybující se po </w:t>
      </w:r>
      <w:r w:rsidR="009C758B" w:rsidRPr="00C74585">
        <w:rPr>
          <w:rFonts w:ascii="Arial" w:hAnsi="Arial" w:cs="Arial"/>
          <w:sz w:val="22"/>
          <w:szCs w:val="22"/>
        </w:rPr>
        <w:t>S</w:t>
      </w:r>
      <w:r w:rsidR="007575D2" w:rsidRPr="00C74585">
        <w:rPr>
          <w:rFonts w:ascii="Arial" w:hAnsi="Arial" w:cs="Arial"/>
          <w:sz w:val="22"/>
          <w:szCs w:val="22"/>
        </w:rPr>
        <w:t xml:space="preserve">taveništi byly vybaveny ochrannými pracovními pomůckami a řádně proškoleny v oblasti bezpečnosti a ochrany zdraví při práci. </w:t>
      </w:r>
      <w:r w:rsidRPr="00C74585">
        <w:rPr>
          <w:rFonts w:ascii="Arial" w:hAnsi="Arial" w:cs="Arial"/>
          <w:sz w:val="22"/>
          <w:szCs w:val="22"/>
        </w:rPr>
        <w:t>Zhotovitel</w:t>
      </w:r>
      <w:r w:rsidR="007575D2" w:rsidRPr="00C74585">
        <w:rPr>
          <w:rFonts w:ascii="Arial" w:hAnsi="Arial" w:cs="Arial"/>
          <w:sz w:val="22"/>
          <w:szCs w:val="22"/>
        </w:rPr>
        <w:t xml:space="preserve"> nesmí umožnit bez souhlasu </w:t>
      </w:r>
      <w:r w:rsidRPr="00C74585">
        <w:rPr>
          <w:rFonts w:ascii="Arial" w:hAnsi="Arial" w:cs="Arial"/>
          <w:sz w:val="22"/>
          <w:szCs w:val="22"/>
        </w:rPr>
        <w:t>Objednatel</w:t>
      </w:r>
      <w:r w:rsidR="007575D2" w:rsidRPr="00C74585">
        <w:rPr>
          <w:rFonts w:ascii="Arial" w:hAnsi="Arial" w:cs="Arial"/>
          <w:sz w:val="22"/>
          <w:szCs w:val="22"/>
        </w:rPr>
        <w:t>e přístup na </w:t>
      </w:r>
      <w:r w:rsidR="00A51482" w:rsidRPr="00C74585">
        <w:rPr>
          <w:rFonts w:ascii="Arial" w:hAnsi="Arial" w:cs="Arial"/>
          <w:sz w:val="22"/>
          <w:szCs w:val="22"/>
        </w:rPr>
        <w:t>Staveniště</w:t>
      </w:r>
      <w:r w:rsidR="007575D2" w:rsidRPr="00C74585">
        <w:rPr>
          <w:rFonts w:ascii="Arial" w:hAnsi="Arial" w:cs="Arial"/>
          <w:sz w:val="22"/>
          <w:szCs w:val="22"/>
        </w:rPr>
        <w:t xml:space="preserve"> osobám, které se bezprostředně nepodílejí na</w:t>
      </w:r>
      <w:r w:rsidR="001B424B" w:rsidRPr="00C74585">
        <w:rPr>
          <w:rFonts w:ascii="Arial" w:hAnsi="Arial" w:cs="Arial"/>
          <w:sz w:val="22"/>
          <w:szCs w:val="22"/>
        </w:rPr>
        <w:t> </w:t>
      </w:r>
      <w:r w:rsidR="007575D2" w:rsidRPr="00C74585">
        <w:rPr>
          <w:rFonts w:ascii="Arial" w:hAnsi="Arial" w:cs="Arial"/>
          <w:sz w:val="22"/>
          <w:szCs w:val="22"/>
        </w:rPr>
        <w:t>provádění díla</w:t>
      </w:r>
      <w:r w:rsidR="001B424B" w:rsidRPr="00C74585">
        <w:rPr>
          <w:rFonts w:ascii="Arial" w:hAnsi="Arial" w:cs="Arial"/>
          <w:sz w:val="22"/>
          <w:szCs w:val="22"/>
        </w:rPr>
        <w:t xml:space="preserve"> nebo jeho kontrole</w:t>
      </w:r>
      <w:r w:rsidR="006845AD" w:rsidRPr="00C74585">
        <w:rPr>
          <w:rFonts w:ascii="Arial" w:hAnsi="Arial" w:cs="Arial"/>
          <w:sz w:val="22"/>
          <w:szCs w:val="22"/>
        </w:rPr>
        <w:t xml:space="preserve">, s výjimkami definovanými touto </w:t>
      </w:r>
      <w:r w:rsidR="005324FD" w:rsidRPr="00C74585">
        <w:rPr>
          <w:rFonts w:ascii="Arial" w:hAnsi="Arial" w:cs="Arial"/>
          <w:sz w:val="22"/>
          <w:szCs w:val="22"/>
        </w:rPr>
        <w:t>s</w:t>
      </w:r>
      <w:r w:rsidR="006845AD" w:rsidRPr="00C74585">
        <w:rPr>
          <w:rFonts w:ascii="Arial" w:hAnsi="Arial" w:cs="Arial"/>
          <w:sz w:val="22"/>
          <w:szCs w:val="22"/>
        </w:rPr>
        <w:t>mlouvou</w:t>
      </w:r>
      <w:r w:rsidR="00020202" w:rsidRPr="00C74585">
        <w:rPr>
          <w:rFonts w:ascii="Arial" w:hAnsi="Arial" w:cs="Arial"/>
          <w:sz w:val="22"/>
          <w:szCs w:val="22"/>
        </w:rPr>
        <w:t>.</w:t>
      </w:r>
    </w:p>
    <w:p w14:paraId="018952BC" w14:textId="1B23D85B" w:rsidR="00020202" w:rsidRPr="00C74585" w:rsidRDefault="00291978"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Zhotovitel je povinen přiměřeně spolupracovat s Dodavatelem vybavení, poskytovat mu nezbytnou součinnost a provádět koordinaci za účelem maximálně hladkého průběhu realizace Stavby i </w:t>
      </w:r>
      <w:r w:rsidR="00BF51A6" w:rsidRPr="00C74585">
        <w:rPr>
          <w:rFonts w:ascii="Arial" w:hAnsi="Arial" w:cs="Arial"/>
          <w:sz w:val="22"/>
          <w:szCs w:val="22"/>
        </w:rPr>
        <w:t>Přímých dodávek</w:t>
      </w:r>
      <w:r w:rsidRPr="00C74585">
        <w:rPr>
          <w:rFonts w:ascii="Arial" w:hAnsi="Arial" w:cs="Arial"/>
          <w:sz w:val="22"/>
          <w:szCs w:val="22"/>
        </w:rPr>
        <w:t>. Zhotovitel je za tímto účelem zejména povinen přizpůsobit Harmonogram Dodávce vybavení, zpřístupnit Staveniště Dodavateli vybavení, poskytnout nezbytné informace a dokumenty; Zhotovitel bere na vědomí, že při Dodávce vybavení mohou být na Staveništi přítomny i další osoby pověřené k tomu Objednatelem anebo Dodavatelem vybavení.</w:t>
      </w:r>
      <w:r w:rsidR="00020202" w:rsidRPr="00C74585">
        <w:rPr>
          <w:rFonts w:ascii="Arial" w:hAnsi="Arial" w:cs="Arial"/>
          <w:sz w:val="22"/>
          <w:szCs w:val="22"/>
        </w:rPr>
        <w:t xml:space="preserve">  </w:t>
      </w:r>
    </w:p>
    <w:p w14:paraId="0C37B65D" w14:textId="77777777" w:rsidR="007575D2" w:rsidRPr="00C74585" w:rsidRDefault="00BE2007"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bookmarkStart w:id="84" w:name="_Ref86946448"/>
      <w:r w:rsidRPr="00C74585">
        <w:rPr>
          <w:rFonts w:ascii="Arial" w:hAnsi="Arial" w:cs="Arial"/>
          <w:sz w:val="22"/>
          <w:szCs w:val="22"/>
        </w:rPr>
        <w:t>Zhotovitel</w:t>
      </w:r>
      <w:r w:rsidR="007575D2" w:rsidRPr="00C74585">
        <w:rPr>
          <w:rFonts w:ascii="Arial" w:hAnsi="Arial" w:cs="Arial"/>
          <w:sz w:val="22"/>
          <w:szCs w:val="22"/>
        </w:rPr>
        <w:t xml:space="preserve"> se zavazuje k poskytnutí nezbytné součinnosti </w:t>
      </w:r>
      <w:r w:rsidR="00792D2A" w:rsidRPr="00C74585">
        <w:rPr>
          <w:rFonts w:ascii="Arial" w:hAnsi="Arial" w:cs="Arial"/>
          <w:sz w:val="22"/>
          <w:szCs w:val="22"/>
        </w:rPr>
        <w:t>Objednateli a jím pověřeným osobám, AD</w:t>
      </w:r>
      <w:r w:rsidR="00D9629C" w:rsidRPr="00C74585">
        <w:rPr>
          <w:rFonts w:ascii="Arial" w:hAnsi="Arial" w:cs="Arial"/>
          <w:sz w:val="22"/>
          <w:szCs w:val="22"/>
        </w:rPr>
        <w:t xml:space="preserve"> a</w:t>
      </w:r>
      <w:r w:rsidR="00792D2A" w:rsidRPr="00C74585">
        <w:rPr>
          <w:rFonts w:ascii="Arial" w:hAnsi="Arial" w:cs="Arial"/>
          <w:sz w:val="22"/>
          <w:szCs w:val="22"/>
        </w:rPr>
        <w:t xml:space="preserve"> orgánům státní správy oprávněným ke kontrole na základě zvláštních předpisů</w:t>
      </w:r>
      <w:r w:rsidR="005B441F" w:rsidRPr="00C74585">
        <w:rPr>
          <w:rFonts w:ascii="Arial" w:hAnsi="Arial" w:cs="Arial"/>
          <w:sz w:val="22"/>
          <w:szCs w:val="22"/>
        </w:rPr>
        <w:t>, a to zejména ke kontrole provádění díla</w:t>
      </w:r>
      <w:r w:rsidR="00254D2C" w:rsidRPr="00C74585">
        <w:rPr>
          <w:rFonts w:ascii="Arial" w:hAnsi="Arial" w:cs="Arial"/>
          <w:sz w:val="22"/>
          <w:szCs w:val="22"/>
        </w:rPr>
        <w:t>.</w:t>
      </w:r>
      <w:r w:rsidR="007575D2" w:rsidRPr="00C74585">
        <w:rPr>
          <w:rFonts w:ascii="Arial" w:hAnsi="Arial" w:cs="Arial"/>
          <w:sz w:val="22"/>
          <w:szCs w:val="22"/>
        </w:rPr>
        <w:t xml:space="preserve"> </w:t>
      </w:r>
      <w:r w:rsidR="00481288" w:rsidRPr="00C74585">
        <w:rPr>
          <w:rFonts w:ascii="Arial" w:hAnsi="Arial" w:cs="Arial"/>
          <w:sz w:val="22"/>
          <w:szCs w:val="22"/>
        </w:rPr>
        <w:t xml:space="preserve">Zhotovitel </w:t>
      </w:r>
      <w:r w:rsidR="00BF7BF2" w:rsidRPr="00C74585">
        <w:rPr>
          <w:rFonts w:ascii="Arial" w:hAnsi="Arial" w:cs="Arial"/>
          <w:sz w:val="22"/>
          <w:szCs w:val="22"/>
        </w:rPr>
        <w:t xml:space="preserve">výše jmenovaným osobám zajistí zejména přístup na Staveniště a </w:t>
      </w:r>
      <w:r w:rsidR="00481288" w:rsidRPr="00C74585">
        <w:rPr>
          <w:rFonts w:ascii="Arial" w:hAnsi="Arial" w:cs="Arial"/>
          <w:sz w:val="22"/>
          <w:szCs w:val="22"/>
        </w:rPr>
        <w:t>v rámci Staveniště zajistí podmínky pro výkon</w:t>
      </w:r>
      <w:r w:rsidR="00BF7BF2" w:rsidRPr="00C74585">
        <w:rPr>
          <w:rFonts w:ascii="Arial" w:hAnsi="Arial" w:cs="Arial"/>
          <w:sz w:val="22"/>
          <w:szCs w:val="22"/>
        </w:rPr>
        <w:t xml:space="preserve"> jejich</w:t>
      </w:r>
      <w:r w:rsidR="00481288" w:rsidRPr="00C74585">
        <w:rPr>
          <w:rFonts w:ascii="Arial" w:hAnsi="Arial" w:cs="Arial"/>
          <w:sz w:val="22"/>
          <w:szCs w:val="22"/>
        </w:rPr>
        <w:t xml:space="preserve"> </w:t>
      </w:r>
      <w:r w:rsidR="00B87573" w:rsidRPr="00C74585">
        <w:rPr>
          <w:rFonts w:ascii="Arial" w:hAnsi="Arial" w:cs="Arial"/>
          <w:sz w:val="22"/>
          <w:szCs w:val="22"/>
        </w:rPr>
        <w:t>činnosti</w:t>
      </w:r>
      <w:r w:rsidR="00481288" w:rsidRPr="00C74585">
        <w:rPr>
          <w:rFonts w:ascii="Arial" w:hAnsi="Arial" w:cs="Arial"/>
          <w:sz w:val="22"/>
          <w:szCs w:val="22"/>
        </w:rPr>
        <w:t xml:space="preserve">, a to v přiměřeném rozsahu. </w:t>
      </w:r>
      <w:r w:rsidR="00AF6228" w:rsidRPr="00C74585">
        <w:rPr>
          <w:rFonts w:ascii="Arial" w:hAnsi="Arial" w:cs="Arial"/>
          <w:sz w:val="22"/>
          <w:szCs w:val="22"/>
        </w:rPr>
        <w:t>Zhotovitel Objednateli poskytne na jeho výzvu informace, dokumenty či vysvětlení týkající se postupu při provádění díla.</w:t>
      </w:r>
      <w:bookmarkEnd w:id="84"/>
      <w:r w:rsidR="00AF6228" w:rsidRPr="00C74585">
        <w:rPr>
          <w:rFonts w:ascii="Arial" w:hAnsi="Arial" w:cs="Arial"/>
          <w:sz w:val="22"/>
          <w:szCs w:val="22"/>
        </w:rPr>
        <w:t xml:space="preserve"> </w:t>
      </w:r>
    </w:p>
    <w:p w14:paraId="505BCCE0" w14:textId="77777777" w:rsidR="004105A3" w:rsidRPr="00C74585" w:rsidRDefault="004105A3"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bookmarkStart w:id="85" w:name="_Ref84587259"/>
      <w:r w:rsidRPr="00C74585">
        <w:rPr>
          <w:rFonts w:ascii="Arial" w:hAnsi="Arial" w:cs="Arial"/>
          <w:sz w:val="22"/>
          <w:szCs w:val="22"/>
        </w:rPr>
        <w:t>Kontrola prováděných prací bude realizována zejména v rámci kontrolních dnů, s tím, že:</w:t>
      </w:r>
      <w:bookmarkEnd w:id="85"/>
    </w:p>
    <w:p w14:paraId="6CCF9077" w14:textId="473452FA" w:rsidR="004105A3" w:rsidRPr="00C74585" w:rsidRDefault="004105A3" w:rsidP="00EB5210">
      <w:pPr>
        <w:pStyle w:val="Smlouva-slo"/>
        <w:numPr>
          <w:ilvl w:val="0"/>
          <w:numId w:val="21"/>
        </w:numPr>
        <w:tabs>
          <w:tab w:val="clear" w:pos="360"/>
          <w:tab w:val="num" w:pos="993"/>
        </w:tabs>
        <w:spacing w:before="0" w:after="120" w:line="276" w:lineRule="auto"/>
        <w:ind w:left="993" w:hanging="284"/>
        <w:rPr>
          <w:rFonts w:ascii="Arial" w:hAnsi="Arial" w:cs="Arial"/>
          <w:sz w:val="22"/>
          <w:szCs w:val="22"/>
        </w:rPr>
      </w:pPr>
      <w:r w:rsidRPr="00C74585">
        <w:rPr>
          <w:rFonts w:ascii="Arial" w:hAnsi="Arial" w:cs="Arial"/>
          <w:sz w:val="22"/>
          <w:szCs w:val="22"/>
        </w:rPr>
        <w:t>kontrolní dny se budou konat dle potřeby</w:t>
      </w:r>
      <w:r w:rsidRPr="00654155">
        <w:rPr>
          <w:rFonts w:ascii="Arial" w:hAnsi="Arial" w:cs="Arial"/>
          <w:sz w:val="22"/>
          <w:szCs w:val="22"/>
        </w:rPr>
        <w:t xml:space="preserve">, </w:t>
      </w:r>
      <w:r w:rsidR="00EE6805" w:rsidRPr="00654155">
        <w:rPr>
          <w:rFonts w:ascii="Arial" w:hAnsi="Arial" w:cs="Arial"/>
          <w:sz w:val="22"/>
          <w:szCs w:val="22"/>
        </w:rPr>
        <w:t xml:space="preserve">zpravidla 1x za 7 dnů, </w:t>
      </w:r>
      <w:r w:rsidR="00E03CF5" w:rsidRPr="00654155">
        <w:rPr>
          <w:rFonts w:ascii="Arial" w:hAnsi="Arial" w:cs="Arial"/>
          <w:sz w:val="22"/>
          <w:szCs w:val="22"/>
        </w:rPr>
        <w:t>případně</w:t>
      </w:r>
      <w:r w:rsidR="00E03CF5" w:rsidRPr="00C74585">
        <w:rPr>
          <w:rFonts w:ascii="Arial" w:hAnsi="Arial" w:cs="Arial"/>
          <w:sz w:val="22"/>
          <w:szCs w:val="22"/>
        </w:rPr>
        <w:t xml:space="preserve"> podle požadavku Objednatele</w:t>
      </w:r>
      <w:r w:rsidR="00C05EB7" w:rsidRPr="00C74585">
        <w:rPr>
          <w:rFonts w:ascii="Arial" w:hAnsi="Arial" w:cs="Arial"/>
          <w:sz w:val="22"/>
          <w:szCs w:val="22"/>
        </w:rPr>
        <w:t>, Zhotovitel je povinen zajistit během kontrolních dnů dostatek občerstvení a nealkoholických nápojů pro všechny osoby, které se kontrolních dnů budou účastnit</w:t>
      </w:r>
      <w:r w:rsidR="00A16C78" w:rsidRPr="00C74585">
        <w:rPr>
          <w:rFonts w:ascii="Arial" w:hAnsi="Arial" w:cs="Arial"/>
          <w:sz w:val="22"/>
          <w:szCs w:val="22"/>
        </w:rPr>
        <w:t>;</w:t>
      </w:r>
      <w:r w:rsidR="00A3097E" w:rsidRPr="00C74585">
        <w:rPr>
          <w:rFonts w:ascii="Arial" w:hAnsi="Arial" w:cs="Arial"/>
          <w:sz w:val="22"/>
          <w:szCs w:val="22"/>
        </w:rPr>
        <w:t xml:space="preserve"> </w:t>
      </w:r>
    </w:p>
    <w:p w14:paraId="71E61AB7" w14:textId="77777777" w:rsidR="004105A3" w:rsidRPr="00C74585" w:rsidRDefault="004105A3" w:rsidP="00EB5210">
      <w:pPr>
        <w:pStyle w:val="Smlouva-slo"/>
        <w:numPr>
          <w:ilvl w:val="0"/>
          <w:numId w:val="21"/>
        </w:numPr>
        <w:tabs>
          <w:tab w:val="clear" w:pos="360"/>
          <w:tab w:val="num" w:pos="993"/>
        </w:tabs>
        <w:spacing w:before="0" w:after="120" w:line="276" w:lineRule="auto"/>
        <w:ind w:left="993" w:hanging="284"/>
        <w:rPr>
          <w:rFonts w:ascii="Arial" w:hAnsi="Arial" w:cs="Arial"/>
          <w:sz w:val="22"/>
          <w:szCs w:val="22"/>
        </w:rPr>
      </w:pPr>
      <w:r w:rsidRPr="00C74585">
        <w:rPr>
          <w:rFonts w:ascii="Arial" w:hAnsi="Arial" w:cs="Arial"/>
          <w:sz w:val="22"/>
          <w:szCs w:val="22"/>
        </w:rPr>
        <w:t xml:space="preserve">termíny konání kontrolních dnů budou stanoveny v zápisu o předání </w:t>
      </w:r>
      <w:r w:rsidR="00A51482" w:rsidRPr="00C74585">
        <w:rPr>
          <w:rFonts w:ascii="Arial" w:hAnsi="Arial" w:cs="Arial"/>
          <w:sz w:val="22"/>
          <w:szCs w:val="22"/>
        </w:rPr>
        <w:t>Staveniště</w:t>
      </w:r>
      <w:r w:rsidRPr="00C74585">
        <w:rPr>
          <w:rFonts w:ascii="Arial" w:hAnsi="Arial" w:cs="Arial"/>
          <w:sz w:val="22"/>
          <w:szCs w:val="22"/>
        </w:rPr>
        <w:t xml:space="preserve">; v případě potřeby budou kontrolní dny konány také mimo předem stanovený termín, a to buď na základě dohody stran uvedené v zápisu z kontrolního dne, nebo na základě výzvy </w:t>
      </w:r>
      <w:r w:rsidR="001B10BB" w:rsidRPr="00C74585">
        <w:rPr>
          <w:rFonts w:ascii="Arial" w:hAnsi="Arial" w:cs="Arial"/>
          <w:sz w:val="22"/>
          <w:szCs w:val="22"/>
        </w:rPr>
        <w:t>kteréhokoliv z Objednatelů</w:t>
      </w:r>
      <w:r w:rsidR="00BA1BB4" w:rsidRPr="00C74585">
        <w:rPr>
          <w:rFonts w:ascii="Arial" w:hAnsi="Arial" w:cs="Arial"/>
          <w:sz w:val="22"/>
          <w:szCs w:val="22"/>
        </w:rPr>
        <w:t xml:space="preserve"> nebo AD</w:t>
      </w:r>
      <w:r w:rsidR="00A16C78" w:rsidRPr="00C74585">
        <w:rPr>
          <w:rFonts w:ascii="Arial" w:hAnsi="Arial" w:cs="Arial"/>
          <w:sz w:val="22"/>
          <w:szCs w:val="22"/>
        </w:rPr>
        <w:t>;</w:t>
      </w:r>
      <w:r w:rsidR="001B10BB" w:rsidRPr="00C74585">
        <w:rPr>
          <w:rFonts w:ascii="Arial" w:hAnsi="Arial" w:cs="Arial"/>
          <w:sz w:val="22"/>
          <w:szCs w:val="22"/>
        </w:rPr>
        <w:t xml:space="preserve"> </w:t>
      </w:r>
    </w:p>
    <w:p w14:paraId="239BD77E" w14:textId="77777777" w:rsidR="004105A3" w:rsidRPr="00C74585" w:rsidRDefault="004105A3" w:rsidP="00EB5210">
      <w:pPr>
        <w:pStyle w:val="Smlouva-slo"/>
        <w:numPr>
          <w:ilvl w:val="0"/>
          <w:numId w:val="21"/>
        </w:numPr>
        <w:tabs>
          <w:tab w:val="clear" w:pos="360"/>
          <w:tab w:val="num" w:pos="993"/>
        </w:tabs>
        <w:spacing w:before="0" w:after="120" w:line="276" w:lineRule="auto"/>
        <w:ind w:left="993" w:hanging="284"/>
        <w:rPr>
          <w:rFonts w:ascii="Arial" w:hAnsi="Arial" w:cs="Arial"/>
          <w:sz w:val="22"/>
          <w:szCs w:val="22"/>
        </w:rPr>
      </w:pPr>
      <w:r w:rsidRPr="00C74585">
        <w:rPr>
          <w:rFonts w:ascii="Arial" w:hAnsi="Arial" w:cs="Arial"/>
          <w:sz w:val="22"/>
          <w:szCs w:val="22"/>
        </w:rPr>
        <w:t xml:space="preserve">kontrolní dny budou </w:t>
      </w:r>
      <w:r w:rsidR="00E94C2D" w:rsidRPr="00C74585">
        <w:rPr>
          <w:rFonts w:ascii="Arial" w:hAnsi="Arial" w:cs="Arial"/>
          <w:sz w:val="22"/>
          <w:szCs w:val="22"/>
        </w:rPr>
        <w:t xml:space="preserve">organizovány a </w:t>
      </w:r>
      <w:r w:rsidRPr="00C74585">
        <w:rPr>
          <w:rFonts w:ascii="Arial" w:hAnsi="Arial" w:cs="Arial"/>
          <w:sz w:val="22"/>
          <w:szCs w:val="22"/>
        </w:rPr>
        <w:t xml:space="preserve">řízeny </w:t>
      </w:r>
      <w:r w:rsidR="00C979CA" w:rsidRPr="00C74585">
        <w:rPr>
          <w:rFonts w:ascii="Arial" w:hAnsi="Arial" w:cs="Arial"/>
          <w:sz w:val="22"/>
          <w:szCs w:val="22"/>
        </w:rPr>
        <w:t>Objednatelem</w:t>
      </w:r>
      <w:r w:rsidR="00A16C78" w:rsidRPr="00C74585">
        <w:rPr>
          <w:rFonts w:ascii="Arial" w:hAnsi="Arial" w:cs="Arial"/>
          <w:sz w:val="22"/>
          <w:szCs w:val="22"/>
        </w:rPr>
        <w:t>;</w:t>
      </w:r>
    </w:p>
    <w:p w14:paraId="2CA6BDBD" w14:textId="3C5C4F90" w:rsidR="00EB4FE8" w:rsidRPr="00C74585" w:rsidRDefault="00EB4FE8" w:rsidP="00EB5210">
      <w:pPr>
        <w:pStyle w:val="Smlouva-slo"/>
        <w:numPr>
          <w:ilvl w:val="0"/>
          <w:numId w:val="21"/>
        </w:numPr>
        <w:tabs>
          <w:tab w:val="clear" w:pos="360"/>
          <w:tab w:val="num" w:pos="993"/>
        </w:tabs>
        <w:spacing w:before="0" w:after="120" w:line="276" w:lineRule="auto"/>
        <w:ind w:left="993" w:hanging="284"/>
        <w:rPr>
          <w:rFonts w:ascii="Arial" w:hAnsi="Arial" w:cs="Arial"/>
          <w:sz w:val="22"/>
          <w:szCs w:val="22"/>
        </w:rPr>
      </w:pPr>
      <w:r w:rsidRPr="00C74585">
        <w:rPr>
          <w:rFonts w:ascii="Arial" w:hAnsi="Arial" w:cs="Arial"/>
          <w:sz w:val="22"/>
          <w:szCs w:val="22"/>
        </w:rPr>
        <w:lastRenderedPageBreak/>
        <w:t xml:space="preserve">kontrolních dnů </w:t>
      </w:r>
      <w:r w:rsidR="00667006" w:rsidRPr="00C74585">
        <w:rPr>
          <w:rFonts w:ascii="Arial" w:hAnsi="Arial" w:cs="Arial"/>
          <w:sz w:val="22"/>
          <w:szCs w:val="22"/>
        </w:rPr>
        <w:t xml:space="preserve">se účastní </w:t>
      </w:r>
      <w:r w:rsidR="00C979CA" w:rsidRPr="00C74585">
        <w:rPr>
          <w:rFonts w:ascii="Arial" w:hAnsi="Arial" w:cs="Arial"/>
          <w:sz w:val="22"/>
          <w:szCs w:val="22"/>
        </w:rPr>
        <w:t>Objednatel</w:t>
      </w:r>
      <w:r w:rsidR="00667006" w:rsidRPr="00C74585">
        <w:rPr>
          <w:rFonts w:ascii="Arial" w:hAnsi="Arial" w:cs="Arial"/>
          <w:sz w:val="22"/>
          <w:szCs w:val="22"/>
        </w:rPr>
        <w:t xml:space="preserve">, Zhotovitel a </w:t>
      </w:r>
      <w:r w:rsidR="0031130D" w:rsidRPr="00C74585">
        <w:rPr>
          <w:rFonts w:ascii="Arial" w:hAnsi="Arial" w:cs="Arial"/>
          <w:sz w:val="22"/>
          <w:szCs w:val="22"/>
        </w:rPr>
        <w:t xml:space="preserve">hlavní </w:t>
      </w:r>
      <w:r w:rsidR="00667006" w:rsidRPr="00C74585">
        <w:rPr>
          <w:rFonts w:ascii="Arial" w:hAnsi="Arial" w:cs="Arial"/>
          <w:sz w:val="22"/>
          <w:szCs w:val="22"/>
        </w:rPr>
        <w:t>stavbyvedoucí</w:t>
      </w:r>
      <w:r w:rsidR="00E81248" w:rsidRPr="00C74585">
        <w:rPr>
          <w:rFonts w:ascii="Arial" w:hAnsi="Arial" w:cs="Arial"/>
          <w:sz w:val="22"/>
          <w:szCs w:val="22"/>
        </w:rPr>
        <w:t>, jeho zástupce a koordinátor profesí a</w:t>
      </w:r>
      <w:r w:rsidR="00C63FAB" w:rsidRPr="00C74585">
        <w:rPr>
          <w:rFonts w:ascii="Arial" w:hAnsi="Arial" w:cs="Arial"/>
          <w:sz w:val="22"/>
          <w:szCs w:val="22"/>
        </w:rPr>
        <w:t xml:space="preserve"> v případě, že je předmětem jednání </w:t>
      </w:r>
      <w:r w:rsidR="00EE07F1" w:rsidRPr="00C74585">
        <w:rPr>
          <w:rFonts w:ascii="Arial" w:hAnsi="Arial" w:cs="Arial"/>
          <w:sz w:val="22"/>
          <w:szCs w:val="22"/>
        </w:rPr>
        <w:t>vícepráce nebo méněpráce i rozpočtář</w:t>
      </w:r>
      <w:r w:rsidR="00667006" w:rsidRPr="00C74585">
        <w:rPr>
          <w:rFonts w:ascii="Arial" w:hAnsi="Arial" w:cs="Arial"/>
          <w:sz w:val="22"/>
          <w:szCs w:val="22"/>
        </w:rPr>
        <w:t xml:space="preserve">; </w:t>
      </w:r>
      <w:r w:rsidR="00C957CD" w:rsidRPr="00C74585">
        <w:rPr>
          <w:rFonts w:ascii="Arial" w:hAnsi="Arial" w:cs="Arial"/>
          <w:sz w:val="22"/>
          <w:szCs w:val="22"/>
        </w:rPr>
        <w:t xml:space="preserve">Objednatel může požadovat účast dalších členů realizačního týmu Zhotovitele; </w:t>
      </w:r>
      <w:r w:rsidR="00667006" w:rsidRPr="00C74585">
        <w:rPr>
          <w:rFonts w:ascii="Arial" w:hAnsi="Arial" w:cs="Arial"/>
          <w:sz w:val="22"/>
          <w:szCs w:val="22"/>
        </w:rPr>
        <w:t xml:space="preserve">kontrolních dnů </w:t>
      </w:r>
      <w:r w:rsidR="00E55BF7" w:rsidRPr="00C74585">
        <w:rPr>
          <w:rFonts w:ascii="Arial" w:hAnsi="Arial" w:cs="Arial"/>
          <w:sz w:val="22"/>
          <w:szCs w:val="22"/>
        </w:rPr>
        <w:t xml:space="preserve">mají </w:t>
      </w:r>
      <w:r w:rsidRPr="00C74585">
        <w:rPr>
          <w:rFonts w:ascii="Arial" w:hAnsi="Arial" w:cs="Arial"/>
          <w:sz w:val="22"/>
          <w:szCs w:val="22"/>
        </w:rPr>
        <w:t xml:space="preserve">právo se </w:t>
      </w:r>
      <w:r w:rsidR="00667006" w:rsidRPr="00C74585">
        <w:rPr>
          <w:rFonts w:ascii="Arial" w:hAnsi="Arial" w:cs="Arial"/>
          <w:sz w:val="22"/>
          <w:szCs w:val="22"/>
        </w:rPr>
        <w:t xml:space="preserve">dále </w:t>
      </w:r>
      <w:r w:rsidRPr="00C74585">
        <w:rPr>
          <w:rFonts w:ascii="Arial" w:hAnsi="Arial" w:cs="Arial"/>
          <w:sz w:val="22"/>
          <w:szCs w:val="22"/>
        </w:rPr>
        <w:t>účastnit AD</w:t>
      </w:r>
      <w:r w:rsidR="00217C78" w:rsidRPr="00C74585">
        <w:rPr>
          <w:rFonts w:ascii="Arial" w:hAnsi="Arial" w:cs="Arial"/>
          <w:sz w:val="22"/>
          <w:szCs w:val="22"/>
        </w:rPr>
        <w:t xml:space="preserve"> a </w:t>
      </w:r>
      <w:r w:rsidR="00EC1173" w:rsidRPr="00C74585">
        <w:rPr>
          <w:rFonts w:ascii="Arial" w:hAnsi="Arial" w:cs="Arial"/>
          <w:sz w:val="22"/>
          <w:szCs w:val="22"/>
        </w:rPr>
        <w:t xml:space="preserve">případně další osoby pověřené </w:t>
      </w:r>
      <w:r w:rsidR="00E55BF7" w:rsidRPr="00C74585">
        <w:rPr>
          <w:rFonts w:ascii="Arial" w:hAnsi="Arial" w:cs="Arial"/>
          <w:sz w:val="22"/>
          <w:szCs w:val="22"/>
        </w:rPr>
        <w:t>Objednatelem</w:t>
      </w:r>
      <w:r w:rsidRPr="00C74585">
        <w:rPr>
          <w:rFonts w:ascii="Arial" w:hAnsi="Arial" w:cs="Arial"/>
          <w:sz w:val="22"/>
          <w:szCs w:val="22"/>
        </w:rPr>
        <w:t>;</w:t>
      </w:r>
      <w:r w:rsidR="00667006" w:rsidRPr="00C74585">
        <w:rPr>
          <w:rFonts w:ascii="Arial" w:hAnsi="Arial" w:cs="Arial"/>
          <w:sz w:val="22"/>
          <w:szCs w:val="22"/>
        </w:rPr>
        <w:t xml:space="preserve"> </w:t>
      </w:r>
    </w:p>
    <w:p w14:paraId="13C9C1A5" w14:textId="607C56E6" w:rsidR="004105A3" w:rsidRPr="00C74585" w:rsidRDefault="004105A3" w:rsidP="00EB5210">
      <w:pPr>
        <w:pStyle w:val="Smlouva-slo"/>
        <w:numPr>
          <w:ilvl w:val="0"/>
          <w:numId w:val="21"/>
        </w:numPr>
        <w:tabs>
          <w:tab w:val="clear" w:pos="360"/>
          <w:tab w:val="num" w:pos="993"/>
        </w:tabs>
        <w:spacing w:before="0" w:after="120" w:line="276" w:lineRule="auto"/>
        <w:ind w:left="993" w:hanging="284"/>
        <w:rPr>
          <w:rFonts w:ascii="Arial" w:hAnsi="Arial" w:cs="Arial"/>
          <w:sz w:val="22"/>
          <w:szCs w:val="22"/>
        </w:rPr>
      </w:pPr>
      <w:r w:rsidRPr="00C74585">
        <w:rPr>
          <w:rFonts w:ascii="Arial" w:hAnsi="Arial" w:cs="Arial"/>
          <w:sz w:val="22"/>
          <w:szCs w:val="22"/>
        </w:rPr>
        <w:t xml:space="preserve">z kontrolních dnů budou pořizovány zápisy, které budou </w:t>
      </w:r>
      <w:r w:rsidR="00BE2007" w:rsidRPr="00C74585">
        <w:rPr>
          <w:rFonts w:ascii="Arial" w:hAnsi="Arial" w:cs="Arial"/>
          <w:sz w:val="22"/>
          <w:szCs w:val="22"/>
        </w:rPr>
        <w:t>Zhotovitel</w:t>
      </w:r>
      <w:r w:rsidRPr="00C74585">
        <w:rPr>
          <w:rFonts w:ascii="Arial" w:hAnsi="Arial" w:cs="Arial"/>
          <w:sz w:val="22"/>
          <w:szCs w:val="22"/>
        </w:rPr>
        <w:t>i</w:t>
      </w:r>
      <w:r w:rsidR="008F16C0" w:rsidRPr="00C74585">
        <w:rPr>
          <w:rFonts w:ascii="Arial" w:hAnsi="Arial" w:cs="Arial"/>
          <w:sz w:val="22"/>
          <w:szCs w:val="22"/>
        </w:rPr>
        <w:t xml:space="preserve"> </w:t>
      </w:r>
      <w:r w:rsidRPr="00C74585">
        <w:rPr>
          <w:rFonts w:ascii="Arial" w:hAnsi="Arial" w:cs="Arial"/>
          <w:sz w:val="22"/>
          <w:szCs w:val="22"/>
        </w:rPr>
        <w:t xml:space="preserve">zasílány v elektronické podobě. </w:t>
      </w:r>
      <w:r w:rsidR="00774A58" w:rsidRPr="00C74585">
        <w:rPr>
          <w:rFonts w:ascii="Arial" w:hAnsi="Arial" w:cs="Arial"/>
          <w:sz w:val="22"/>
          <w:szCs w:val="22"/>
        </w:rPr>
        <w:t>Zápisem z kontrolního dne nelze měnit Smlouvu. Dohodnuté termíny a ostatní ujednání podepsaná v zápisu z kontrolního dne jsou pro obě Strany závazné, pokud nejsou v rozporu se Smlouvou nebo nemění Smlouvu, resp. dokumenty schválené postupem dle této Smlouvy (např. Harmonogram).</w:t>
      </w:r>
    </w:p>
    <w:p w14:paraId="307D899B" w14:textId="32C063BE" w:rsidR="00C957CD" w:rsidRPr="00C74585" w:rsidRDefault="00C957CD" w:rsidP="001D0040">
      <w:pPr>
        <w:pStyle w:val="Smlouva-slo"/>
        <w:spacing w:before="0" w:after="120" w:line="276" w:lineRule="auto"/>
        <w:ind w:left="993"/>
        <w:rPr>
          <w:rFonts w:ascii="Arial" w:hAnsi="Arial" w:cs="Arial"/>
          <w:sz w:val="22"/>
          <w:szCs w:val="22"/>
        </w:rPr>
      </w:pPr>
      <w:r w:rsidRPr="00C74585">
        <w:rPr>
          <w:rFonts w:ascii="Arial" w:hAnsi="Arial" w:cs="Arial"/>
          <w:sz w:val="22"/>
          <w:szCs w:val="22"/>
        </w:rPr>
        <w:t>Zhotovitel</w:t>
      </w:r>
      <w:r w:rsidR="00DC45FA" w:rsidRPr="00C74585">
        <w:rPr>
          <w:rFonts w:ascii="Arial" w:hAnsi="Arial" w:cs="Arial"/>
          <w:sz w:val="22"/>
          <w:szCs w:val="22"/>
        </w:rPr>
        <w:t xml:space="preserve"> (hlavní stavbyvedoucí)</w:t>
      </w:r>
      <w:r w:rsidRPr="00C74585">
        <w:rPr>
          <w:rFonts w:ascii="Arial" w:hAnsi="Arial" w:cs="Arial"/>
          <w:sz w:val="22"/>
          <w:szCs w:val="22"/>
        </w:rPr>
        <w:t xml:space="preserve"> se také účastní koordinačních jednání, které</w:t>
      </w:r>
      <w:r w:rsidR="00DC45FA" w:rsidRPr="00C74585">
        <w:rPr>
          <w:rFonts w:ascii="Arial" w:hAnsi="Arial" w:cs="Arial"/>
          <w:sz w:val="22"/>
          <w:szCs w:val="22"/>
        </w:rPr>
        <w:t xml:space="preserve"> v případě potřeby zvolává a organizuje Objednatel a kterých se účastní zhotovitelé staveb se vzájemným pro</w:t>
      </w:r>
      <w:r w:rsidR="00711197" w:rsidRPr="00C74585">
        <w:rPr>
          <w:rFonts w:ascii="Arial" w:hAnsi="Arial" w:cs="Arial"/>
          <w:sz w:val="22"/>
          <w:szCs w:val="22"/>
        </w:rPr>
        <w:t>vázáním, nebo dopadem do provozu</w:t>
      </w:r>
      <w:r w:rsidR="00DC45FA" w:rsidRPr="00C74585">
        <w:rPr>
          <w:rFonts w:ascii="Arial" w:hAnsi="Arial" w:cs="Arial"/>
          <w:sz w:val="22"/>
          <w:szCs w:val="22"/>
        </w:rPr>
        <w:t xml:space="preserve"> areálu</w:t>
      </w:r>
      <w:r w:rsidRPr="00C74585">
        <w:rPr>
          <w:rFonts w:ascii="Arial" w:hAnsi="Arial" w:cs="Arial"/>
          <w:sz w:val="22"/>
          <w:szCs w:val="22"/>
        </w:rPr>
        <w:t xml:space="preserve"> </w:t>
      </w:r>
      <w:r w:rsidR="00711197" w:rsidRPr="00C74585">
        <w:rPr>
          <w:rFonts w:ascii="Arial" w:hAnsi="Arial" w:cs="Arial"/>
          <w:sz w:val="22"/>
          <w:szCs w:val="22"/>
        </w:rPr>
        <w:t>Objednatele.</w:t>
      </w:r>
    </w:p>
    <w:p w14:paraId="3E16A372" w14:textId="77777777" w:rsidR="007F3870" w:rsidRPr="00C74585" w:rsidRDefault="00B65CEC"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bookmarkStart w:id="86" w:name="_Ref88067852"/>
      <w:bookmarkStart w:id="87" w:name="_Ref86947692"/>
      <w:r w:rsidRPr="00C74585">
        <w:rPr>
          <w:rFonts w:ascii="Arial" w:hAnsi="Arial" w:cs="Arial"/>
          <w:sz w:val="22"/>
          <w:szCs w:val="22"/>
        </w:rPr>
        <w:t xml:space="preserve">Zhotovitel je povinen zajistit nápravu nedostatků nebo vad na </w:t>
      </w:r>
      <w:r w:rsidR="00872610" w:rsidRPr="00C74585">
        <w:rPr>
          <w:rFonts w:ascii="Arial" w:hAnsi="Arial" w:cs="Arial"/>
          <w:sz w:val="22"/>
          <w:szCs w:val="22"/>
        </w:rPr>
        <w:t>zhotovova</w:t>
      </w:r>
      <w:r w:rsidR="00F84D94" w:rsidRPr="00C74585">
        <w:rPr>
          <w:rFonts w:ascii="Arial" w:hAnsi="Arial" w:cs="Arial"/>
          <w:sz w:val="22"/>
          <w:szCs w:val="22"/>
        </w:rPr>
        <w:t>n</w:t>
      </w:r>
      <w:r w:rsidR="00872610" w:rsidRPr="00C74585">
        <w:rPr>
          <w:rFonts w:ascii="Arial" w:hAnsi="Arial" w:cs="Arial"/>
          <w:sz w:val="22"/>
          <w:szCs w:val="22"/>
        </w:rPr>
        <w:t>ém díle</w:t>
      </w:r>
      <w:r w:rsidR="005A25A8" w:rsidRPr="00C74585">
        <w:rPr>
          <w:rFonts w:ascii="Arial" w:hAnsi="Arial" w:cs="Arial"/>
          <w:sz w:val="22"/>
          <w:szCs w:val="22"/>
        </w:rPr>
        <w:t xml:space="preserve">, zjištěných </w:t>
      </w:r>
      <w:r w:rsidRPr="00C74585">
        <w:rPr>
          <w:rFonts w:ascii="Arial" w:hAnsi="Arial" w:cs="Arial"/>
          <w:sz w:val="22"/>
          <w:szCs w:val="22"/>
        </w:rPr>
        <w:t xml:space="preserve">zejména v rámci kontrolních dnů nebo v rámci jiných kontrol díla, a to bez zbytečného odkladu, nejpozději však do 14 dnů </w:t>
      </w:r>
      <w:r w:rsidR="005A25A8" w:rsidRPr="00C74585">
        <w:rPr>
          <w:rFonts w:ascii="Arial" w:hAnsi="Arial" w:cs="Arial"/>
          <w:sz w:val="22"/>
          <w:szCs w:val="22"/>
        </w:rPr>
        <w:t>ode dne, kdy se Zhotovitel o takové vadě dozvěděl nebo dozvědět mohl a měl.</w:t>
      </w:r>
      <w:bookmarkEnd w:id="86"/>
      <w:r w:rsidR="005A25A8" w:rsidRPr="00C74585">
        <w:rPr>
          <w:rFonts w:ascii="Arial" w:hAnsi="Arial" w:cs="Arial"/>
          <w:sz w:val="22"/>
          <w:szCs w:val="22"/>
        </w:rPr>
        <w:t xml:space="preserve"> </w:t>
      </w:r>
    </w:p>
    <w:p w14:paraId="0589115A" w14:textId="77777777" w:rsidR="0060202F" w:rsidRPr="00C74585" w:rsidRDefault="00BE2007"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r w:rsidRPr="00C74585">
        <w:rPr>
          <w:rFonts w:ascii="Arial" w:hAnsi="Arial" w:cs="Arial"/>
          <w:sz w:val="22"/>
          <w:szCs w:val="22"/>
        </w:rPr>
        <w:t>Zhotovitel</w:t>
      </w:r>
      <w:r w:rsidR="0060202F" w:rsidRPr="00C74585">
        <w:rPr>
          <w:rFonts w:ascii="Arial" w:hAnsi="Arial" w:cs="Arial"/>
          <w:sz w:val="22"/>
          <w:szCs w:val="22"/>
        </w:rPr>
        <w:t xml:space="preserve"> bere na vědomí, že </w:t>
      </w:r>
      <w:r w:rsidR="00A2157E" w:rsidRPr="00C74585">
        <w:rPr>
          <w:rFonts w:ascii="Arial" w:hAnsi="Arial" w:cs="Arial"/>
          <w:sz w:val="22"/>
          <w:szCs w:val="22"/>
        </w:rPr>
        <w:t xml:space="preserve">je povinen odpovídajícím způsobem zajistit zabezpečení </w:t>
      </w:r>
      <w:r w:rsidR="00873856" w:rsidRPr="00C74585">
        <w:rPr>
          <w:rFonts w:ascii="Arial" w:hAnsi="Arial" w:cs="Arial"/>
          <w:sz w:val="22"/>
          <w:szCs w:val="22"/>
        </w:rPr>
        <w:t>S</w:t>
      </w:r>
      <w:r w:rsidR="00A2157E" w:rsidRPr="00C74585">
        <w:rPr>
          <w:rFonts w:ascii="Arial" w:hAnsi="Arial" w:cs="Arial"/>
          <w:sz w:val="22"/>
          <w:szCs w:val="22"/>
        </w:rPr>
        <w:t>taveniště</w:t>
      </w:r>
      <w:r w:rsidR="00956C9E" w:rsidRPr="00C74585">
        <w:rPr>
          <w:rFonts w:ascii="Arial" w:hAnsi="Arial" w:cs="Arial"/>
          <w:sz w:val="22"/>
          <w:szCs w:val="22"/>
        </w:rPr>
        <w:t>.</w:t>
      </w:r>
      <w:r w:rsidR="00BA270A" w:rsidRPr="00C74585">
        <w:rPr>
          <w:rFonts w:ascii="Arial" w:hAnsi="Arial" w:cs="Arial"/>
          <w:sz w:val="22"/>
          <w:szCs w:val="22"/>
        </w:rPr>
        <w:t xml:space="preserve"> Zhotovitel je především povinen </w:t>
      </w:r>
      <w:r w:rsidR="00873856" w:rsidRPr="00C74585">
        <w:rPr>
          <w:rFonts w:ascii="Arial" w:hAnsi="Arial" w:cs="Arial"/>
          <w:sz w:val="22"/>
          <w:szCs w:val="22"/>
        </w:rPr>
        <w:t>S</w:t>
      </w:r>
      <w:r w:rsidR="00BA270A" w:rsidRPr="00C74585">
        <w:rPr>
          <w:rFonts w:ascii="Arial" w:hAnsi="Arial" w:cs="Arial"/>
          <w:sz w:val="22"/>
          <w:szCs w:val="22"/>
        </w:rPr>
        <w:t>taveniště oplocením zabezpečit proti vstupu nepovolaných osob.</w:t>
      </w:r>
      <w:r w:rsidR="00F619CB" w:rsidRPr="00C74585">
        <w:rPr>
          <w:rFonts w:ascii="Arial" w:hAnsi="Arial" w:cs="Arial"/>
          <w:sz w:val="22"/>
          <w:szCs w:val="22"/>
        </w:rPr>
        <w:t xml:space="preserve"> Zhotovitel se zavazuje umístit Staveniště tak, aby neomezovalo a ekologicky neohrožovalo okolí Stavby (zejména prašnost a hluk). Pro napojení zařízení Staveniště a Stavby na média bude použito napojení médií v rozsahu povoleném pro Stavbu. Zhotovitel současně zajistí a vhodně umístí informační tabuli s identifikačními údaji o </w:t>
      </w:r>
      <w:r w:rsidR="00D307EA" w:rsidRPr="00C74585">
        <w:rPr>
          <w:rFonts w:ascii="Arial" w:hAnsi="Arial" w:cs="Arial"/>
          <w:sz w:val="22"/>
          <w:szCs w:val="22"/>
        </w:rPr>
        <w:t>Stavbě</w:t>
      </w:r>
      <w:r w:rsidR="00F619CB" w:rsidRPr="00C74585">
        <w:rPr>
          <w:rFonts w:ascii="Arial" w:hAnsi="Arial" w:cs="Arial"/>
          <w:sz w:val="22"/>
          <w:szCs w:val="22"/>
        </w:rPr>
        <w:t>.</w:t>
      </w:r>
      <w:bookmarkEnd w:id="87"/>
      <w:r w:rsidR="00F619CB" w:rsidRPr="00C74585">
        <w:rPr>
          <w:rFonts w:ascii="Arial" w:hAnsi="Arial" w:cs="Arial"/>
          <w:sz w:val="22"/>
          <w:szCs w:val="22"/>
        </w:rPr>
        <w:t xml:space="preserve"> </w:t>
      </w:r>
    </w:p>
    <w:p w14:paraId="766B615D" w14:textId="77777777" w:rsidR="002A3040" w:rsidRPr="00C74585" w:rsidRDefault="002A3040"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bookmarkStart w:id="88" w:name="_Ref86947634"/>
      <w:r w:rsidRPr="00C74585">
        <w:rPr>
          <w:rFonts w:ascii="Arial" w:hAnsi="Arial" w:cs="Arial"/>
          <w:sz w:val="22"/>
          <w:szCs w:val="22"/>
        </w:rPr>
        <w:t xml:space="preserve">Zhotovitel je povinen při provádění díla spolupracovat </w:t>
      </w:r>
      <w:r w:rsidR="0031354F" w:rsidRPr="00C74585">
        <w:rPr>
          <w:rFonts w:ascii="Arial" w:hAnsi="Arial" w:cs="Arial"/>
          <w:sz w:val="22"/>
          <w:szCs w:val="22"/>
        </w:rPr>
        <w:t>s</w:t>
      </w:r>
      <w:r w:rsidR="00217C78" w:rsidRPr="00C74585">
        <w:rPr>
          <w:rFonts w:ascii="Arial" w:hAnsi="Arial" w:cs="Arial"/>
          <w:sz w:val="22"/>
          <w:szCs w:val="22"/>
        </w:rPr>
        <w:t xml:space="preserve"> Objednatelem</w:t>
      </w:r>
      <w:r w:rsidR="0031354F" w:rsidRPr="00C74585">
        <w:rPr>
          <w:rFonts w:ascii="Arial" w:hAnsi="Arial" w:cs="Arial"/>
          <w:sz w:val="22"/>
          <w:szCs w:val="22"/>
        </w:rPr>
        <w:t xml:space="preserve"> </w:t>
      </w:r>
      <w:r w:rsidRPr="00C74585">
        <w:rPr>
          <w:rFonts w:ascii="Arial" w:hAnsi="Arial" w:cs="Arial"/>
          <w:sz w:val="22"/>
          <w:szCs w:val="22"/>
        </w:rPr>
        <w:t xml:space="preserve">a plnit </w:t>
      </w:r>
      <w:r w:rsidR="0031354F" w:rsidRPr="00C74585">
        <w:rPr>
          <w:rFonts w:ascii="Arial" w:hAnsi="Arial" w:cs="Arial"/>
          <w:sz w:val="22"/>
          <w:szCs w:val="22"/>
        </w:rPr>
        <w:t xml:space="preserve">jeho </w:t>
      </w:r>
      <w:r w:rsidRPr="00C74585">
        <w:rPr>
          <w:rFonts w:ascii="Arial" w:hAnsi="Arial" w:cs="Arial"/>
          <w:sz w:val="22"/>
          <w:szCs w:val="22"/>
        </w:rPr>
        <w:t xml:space="preserve">pokyny. Zhotovitel je povinen </w:t>
      </w:r>
      <w:r w:rsidR="00CE02E1" w:rsidRPr="00C74585">
        <w:rPr>
          <w:rFonts w:ascii="Arial" w:hAnsi="Arial" w:cs="Arial"/>
          <w:sz w:val="22"/>
          <w:szCs w:val="22"/>
        </w:rPr>
        <w:t xml:space="preserve">písemně </w:t>
      </w:r>
      <w:r w:rsidRPr="00C74585">
        <w:rPr>
          <w:rFonts w:ascii="Arial" w:hAnsi="Arial" w:cs="Arial"/>
          <w:sz w:val="22"/>
          <w:szCs w:val="22"/>
        </w:rPr>
        <w:t>upozornit</w:t>
      </w:r>
      <w:r w:rsidR="00667006" w:rsidRPr="00C74585">
        <w:rPr>
          <w:rFonts w:ascii="Arial" w:hAnsi="Arial" w:cs="Arial"/>
          <w:sz w:val="22"/>
          <w:szCs w:val="22"/>
        </w:rPr>
        <w:t xml:space="preserve"> </w:t>
      </w:r>
      <w:r w:rsidR="0031354F" w:rsidRPr="00C74585">
        <w:rPr>
          <w:rFonts w:ascii="Arial" w:hAnsi="Arial" w:cs="Arial"/>
          <w:sz w:val="22"/>
          <w:szCs w:val="22"/>
        </w:rPr>
        <w:t>O</w:t>
      </w:r>
      <w:r w:rsidRPr="00C74585">
        <w:rPr>
          <w:rFonts w:ascii="Arial" w:hAnsi="Arial" w:cs="Arial"/>
          <w:sz w:val="22"/>
          <w:szCs w:val="22"/>
        </w:rPr>
        <w:t>bjednatele bez zbytečného odkladu na nevhodnou povahu pokynů</w:t>
      </w:r>
      <w:r w:rsidR="0073580F" w:rsidRPr="00C74585">
        <w:rPr>
          <w:rFonts w:ascii="Arial" w:hAnsi="Arial" w:cs="Arial"/>
          <w:sz w:val="22"/>
          <w:szCs w:val="22"/>
        </w:rPr>
        <w:t>, které mu Objednatel dal</w:t>
      </w:r>
      <w:r w:rsidRPr="00C74585">
        <w:rPr>
          <w:rFonts w:ascii="Arial" w:hAnsi="Arial" w:cs="Arial"/>
          <w:sz w:val="22"/>
          <w:szCs w:val="22"/>
        </w:rPr>
        <w:t>.</w:t>
      </w:r>
      <w:bookmarkEnd w:id="88"/>
      <w:r w:rsidR="00544FBB" w:rsidRPr="00C74585">
        <w:rPr>
          <w:rFonts w:ascii="Arial" w:hAnsi="Arial" w:cs="Arial"/>
          <w:sz w:val="22"/>
          <w:szCs w:val="22"/>
        </w:rPr>
        <w:t xml:space="preserve"> </w:t>
      </w:r>
    </w:p>
    <w:p w14:paraId="10832B6B" w14:textId="77777777" w:rsidR="00AF6228" w:rsidRPr="00C74585" w:rsidRDefault="00AF6228"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Využije-li Zhotovitel k provádění díla poddodavatele, odpovídá za práce jím provedené tak, jako by je vykonal sám. </w:t>
      </w:r>
    </w:p>
    <w:p w14:paraId="13255A73" w14:textId="77777777" w:rsidR="00B33709" w:rsidRPr="00C74585" w:rsidRDefault="0064263A"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Jestliže relevantní právní předpisy či normy ČSN stanoví provedení zkoušek osvědčujících vlastnosti díla či jeho části, provede Zhotovitel takové zkoušky tak, aby byly dokončeny před předáním a převzetím díla. </w:t>
      </w:r>
      <w:r w:rsidR="00020202" w:rsidRPr="00C74585">
        <w:rPr>
          <w:rFonts w:ascii="Arial" w:hAnsi="Arial" w:cs="Arial"/>
          <w:sz w:val="22"/>
          <w:szCs w:val="22"/>
        </w:rPr>
        <w:t>Zhotovitel je povinen u dodávek a materiálů prověřit, zda disponují platným ověřením příslušnou státní zkušebnou nebo schválení</w:t>
      </w:r>
      <w:r w:rsidR="00667006" w:rsidRPr="00C74585">
        <w:rPr>
          <w:rFonts w:ascii="Arial" w:hAnsi="Arial" w:cs="Arial"/>
          <w:sz w:val="22"/>
          <w:szCs w:val="22"/>
        </w:rPr>
        <w:t>m</w:t>
      </w:r>
      <w:r w:rsidR="00020202" w:rsidRPr="00C74585">
        <w:rPr>
          <w:rFonts w:ascii="Arial" w:hAnsi="Arial" w:cs="Arial"/>
          <w:sz w:val="22"/>
          <w:szCs w:val="22"/>
        </w:rPr>
        <w:t xml:space="preserve"> či certifikac</w:t>
      </w:r>
      <w:r w:rsidR="00667006" w:rsidRPr="00C74585">
        <w:rPr>
          <w:rFonts w:ascii="Arial" w:hAnsi="Arial" w:cs="Arial"/>
          <w:sz w:val="22"/>
          <w:szCs w:val="22"/>
        </w:rPr>
        <w:t>í</w:t>
      </w:r>
      <w:r w:rsidR="00020202" w:rsidRPr="00C74585">
        <w:rPr>
          <w:rFonts w:ascii="Arial" w:hAnsi="Arial" w:cs="Arial"/>
          <w:sz w:val="22"/>
          <w:szCs w:val="22"/>
        </w:rPr>
        <w:t xml:space="preserve">, prověřit doklady o všech provedených průběžných zkouškách, revizích a měřeních dokládajících kvalitu a způsobilost díla i všech jeho částí. </w:t>
      </w:r>
      <w:r w:rsidR="00B33709" w:rsidRPr="00C74585">
        <w:rPr>
          <w:rFonts w:ascii="Arial" w:hAnsi="Arial" w:cs="Arial"/>
          <w:sz w:val="22"/>
          <w:szCs w:val="22"/>
        </w:rPr>
        <w:t xml:space="preserve">  </w:t>
      </w:r>
    </w:p>
    <w:p w14:paraId="1B0BB88F" w14:textId="269D80C0" w:rsidR="00CB3224" w:rsidRPr="00C74585" w:rsidRDefault="00CB3224"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Zhotovitel zajistí vyklizení Staveniště dle této smlouvy, přičemž za vyklizené </w:t>
      </w:r>
      <w:r w:rsidR="00ED7510" w:rsidRPr="00C74585">
        <w:rPr>
          <w:rFonts w:ascii="Arial" w:hAnsi="Arial" w:cs="Arial"/>
          <w:sz w:val="22"/>
          <w:szCs w:val="22"/>
        </w:rPr>
        <w:t>S</w:t>
      </w:r>
      <w:r w:rsidRPr="00C74585">
        <w:rPr>
          <w:rFonts w:ascii="Arial" w:hAnsi="Arial" w:cs="Arial"/>
          <w:sz w:val="22"/>
          <w:szCs w:val="22"/>
        </w:rPr>
        <w:t>taveniště se považuje plocha Staveniště prosta stavebních materiálů, strojů, zařízení, odpadů včetně jeho uvedení do stavu v souladu s požadavky Objednatele</w:t>
      </w:r>
      <w:r w:rsidR="00A3469F" w:rsidRPr="00C74585">
        <w:rPr>
          <w:rFonts w:ascii="Arial" w:hAnsi="Arial" w:cs="Arial"/>
          <w:sz w:val="22"/>
          <w:szCs w:val="22"/>
        </w:rPr>
        <w:t xml:space="preserve">, zejména </w:t>
      </w:r>
      <w:r w:rsidR="001A08BD" w:rsidRPr="00C74585">
        <w:rPr>
          <w:rFonts w:ascii="Arial" w:hAnsi="Arial" w:cs="Arial"/>
          <w:sz w:val="22"/>
          <w:szCs w:val="22"/>
        </w:rPr>
        <w:t xml:space="preserve">uvedení do původního stavu </w:t>
      </w:r>
      <w:r w:rsidR="00701BE4" w:rsidRPr="00C74585">
        <w:rPr>
          <w:rFonts w:ascii="Arial" w:hAnsi="Arial" w:cs="Arial"/>
          <w:sz w:val="22"/>
          <w:szCs w:val="22"/>
        </w:rPr>
        <w:t>částí areálu, který byly negativně dotčeny stavební činností Zhotovitele</w:t>
      </w:r>
      <w:r w:rsidRPr="00C74585">
        <w:rPr>
          <w:rFonts w:ascii="Arial" w:hAnsi="Arial" w:cs="Arial"/>
          <w:sz w:val="22"/>
          <w:szCs w:val="22"/>
        </w:rPr>
        <w:t xml:space="preserve">. </w:t>
      </w:r>
    </w:p>
    <w:p w14:paraId="340CC9E8" w14:textId="315660D6" w:rsidR="00085507" w:rsidRPr="00C74585" w:rsidRDefault="00723F76" w:rsidP="00C05EB7">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r w:rsidRPr="00C74585">
        <w:rPr>
          <w:rFonts w:ascii="Arial" w:hAnsi="Arial" w:cs="Arial"/>
          <w:sz w:val="22"/>
          <w:szCs w:val="22"/>
        </w:rPr>
        <w:t>Na odůvodněnou písemnou žádost Zhotovitel</w:t>
      </w:r>
      <w:r w:rsidR="007D3062" w:rsidRPr="00C74585">
        <w:rPr>
          <w:rFonts w:ascii="Arial" w:hAnsi="Arial" w:cs="Arial"/>
          <w:sz w:val="22"/>
          <w:szCs w:val="22"/>
        </w:rPr>
        <w:t>e</w:t>
      </w:r>
      <w:r w:rsidRPr="00C74585">
        <w:rPr>
          <w:rFonts w:ascii="Arial" w:hAnsi="Arial" w:cs="Arial"/>
          <w:sz w:val="22"/>
          <w:szCs w:val="22"/>
        </w:rPr>
        <w:t xml:space="preserve"> Objednatel poskytne Zhotoviteli</w:t>
      </w:r>
      <w:r w:rsidR="006375EE" w:rsidRPr="00C74585">
        <w:rPr>
          <w:rFonts w:ascii="Arial" w:hAnsi="Arial" w:cs="Arial"/>
          <w:sz w:val="22"/>
          <w:szCs w:val="22"/>
        </w:rPr>
        <w:t xml:space="preserve"> součinnost</w:t>
      </w:r>
      <w:r w:rsidR="00071FC5" w:rsidRPr="00C74585">
        <w:rPr>
          <w:rFonts w:ascii="Arial" w:hAnsi="Arial" w:cs="Arial"/>
          <w:sz w:val="22"/>
          <w:szCs w:val="22"/>
        </w:rPr>
        <w:t xml:space="preserve"> v nezbytně nutném rozsahu</w:t>
      </w:r>
      <w:r w:rsidRPr="00C74585">
        <w:rPr>
          <w:rFonts w:ascii="Arial" w:hAnsi="Arial" w:cs="Arial"/>
          <w:sz w:val="22"/>
          <w:szCs w:val="22"/>
        </w:rPr>
        <w:t>, kterou je možné na něm dle odůvodněn</w:t>
      </w:r>
      <w:r w:rsidR="00A72680" w:rsidRPr="00C74585">
        <w:rPr>
          <w:rFonts w:ascii="Arial" w:hAnsi="Arial" w:cs="Arial"/>
          <w:sz w:val="22"/>
          <w:szCs w:val="22"/>
        </w:rPr>
        <w:t>é</w:t>
      </w:r>
      <w:r w:rsidRPr="00C74585">
        <w:rPr>
          <w:rFonts w:ascii="Arial" w:hAnsi="Arial" w:cs="Arial"/>
          <w:sz w:val="22"/>
          <w:szCs w:val="22"/>
        </w:rPr>
        <w:t xml:space="preserve"> žádosti Zhotovitele požadovat. </w:t>
      </w:r>
    </w:p>
    <w:p w14:paraId="69AA98EE" w14:textId="77777777" w:rsidR="00CF797A" w:rsidRPr="00C74585" w:rsidRDefault="00736C9E"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bookmarkStart w:id="89" w:name="_Ref84585510"/>
      <w:r w:rsidRPr="00C74585">
        <w:rPr>
          <w:rFonts w:ascii="Arial" w:hAnsi="Arial" w:cs="Arial"/>
          <w:sz w:val="22"/>
          <w:szCs w:val="22"/>
        </w:rPr>
        <w:t xml:space="preserve">Zhotovitel je povinen provádět práce na díle plynule </w:t>
      </w:r>
      <w:r w:rsidR="007805FB" w:rsidRPr="00C74585">
        <w:rPr>
          <w:rFonts w:ascii="Arial" w:hAnsi="Arial" w:cs="Arial"/>
          <w:sz w:val="22"/>
          <w:szCs w:val="22"/>
        </w:rPr>
        <w:t xml:space="preserve">v souladu s Harmonogramem </w:t>
      </w:r>
      <w:r w:rsidRPr="00C74585">
        <w:rPr>
          <w:rFonts w:ascii="Arial" w:hAnsi="Arial" w:cs="Arial"/>
          <w:sz w:val="22"/>
          <w:szCs w:val="22"/>
        </w:rPr>
        <w:t xml:space="preserve">tak, </w:t>
      </w:r>
      <w:r w:rsidRPr="00C74585">
        <w:rPr>
          <w:rFonts w:ascii="Arial" w:hAnsi="Arial" w:cs="Arial"/>
          <w:sz w:val="22"/>
          <w:szCs w:val="22"/>
        </w:rPr>
        <w:lastRenderedPageBreak/>
        <w:t xml:space="preserve">aby dodržel </w:t>
      </w:r>
      <w:r w:rsidR="007805FB" w:rsidRPr="00C74585">
        <w:rPr>
          <w:rFonts w:ascii="Arial" w:hAnsi="Arial" w:cs="Arial"/>
          <w:sz w:val="22"/>
          <w:szCs w:val="22"/>
        </w:rPr>
        <w:t xml:space="preserve">sjednané milníky a </w:t>
      </w:r>
      <w:r w:rsidRPr="00C74585">
        <w:rPr>
          <w:rFonts w:ascii="Arial" w:hAnsi="Arial" w:cs="Arial"/>
          <w:sz w:val="22"/>
          <w:szCs w:val="22"/>
        </w:rPr>
        <w:t>lhůtu pro předání a převzetí díla dle této smlouvy</w:t>
      </w:r>
      <w:r w:rsidR="007805FB" w:rsidRPr="00C74585">
        <w:rPr>
          <w:rFonts w:ascii="Arial" w:hAnsi="Arial" w:cs="Arial"/>
          <w:sz w:val="22"/>
          <w:szCs w:val="22"/>
        </w:rPr>
        <w:t xml:space="preserve"> (Finální lhůtu)</w:t>
      </w:r>
      <w:r w:rsidRPr="00C74585">
        <w:rPr>
          <w:rFonts w:ascii="Arial" w:hAnsi="Arial" w:cs="Arial"/>
          <w:sz w:val="22"/>
          <w:szCs w:val="22"/>
        </w:rPr>
        <w:t>.</w:t>
      </w:r>
      <w:bookmarkEnd w:id="89"/>
    </w:p>
    <w:p w14:paraId="50B9BF85" w14:textId="77777777" w:rsidR="007805FB" w:rsidRPr="00C74585" w:rsidRDefault="007805FB" w:rsidP="006D7C82">
      <w:pPr>
        <w:widowControl w:val="0"/>
        <w:numPr>
          <w:ilvl w:val="1"/>
          <w:numId w:val="5"/>
        </w:numPr>
        <w:tabs>
          <w:tab w:val="clear" w:pos="1191"/>
        </w:tabs>
        <w:spacing w:after="120" w:line="276" w:lineRule="auto"/>
        <w:ind w:left="567" w:hanging="567"/>
        <w:jc w:val="both"/>
        <w:rPr>
          <w:rFonts w:ascii="Arial" w:hAnsi="Arial" w:cs="Arial"/>
          <w:sz w:val="22"/>
          <w:szCs w:val="22"/>
        </w:rPr>
      </w:pPr>
      <w:bookmarkStart w:id="90" w:name="_Ref84585423"/>
      <w:r w:rsidRPr="00C74585">
        <w:rPr>
          <w:rFonts w:ascii="Arial" w:hAnsi="Arial" w:cs="Arial"/>
          <w:sz w:val="22"/>
          <w:szCs w:val="22"/>
        </w:rPr>
        <w:t>Zhotovitel se zavazuje Objednateli poskytnout potřebnou součinnost při provádění zkušebního provozu Stavby v souladu s</w:t>
      </w:r>
      <w:r w:rsidR="00F17478" w:rsidRPr="00C74585">
        <w:rPr>
          <w:rFonts w:ascii="Arial" w:hAnsi="Arial" w:cs="Arial"/>
          <w:sz w:val="22"/>
          <w:szCs w:val="22"/>
        </w:rPr>
        <w:t> relevantními právními předpisy, zejména s</w:t>
      </w:r>
      <w:r w:rsidRPr="00C74585">
        <w:rPr>
          <w:rFonts w:ascii="Arial" w:hAnsi="Arial" w:cs="Arial"/>
          <w:sz w:val="22"/>
          <w:szCs w:val="22"/>
        </w:rPr>
        <w:t>e zákonem č.</w:t>
      </w:r>
      <w:r w:rsidR="00213E77" w:rsidRPr="00C74585">
        <w:rPr>
          <w:rFonts w:ascii="Arial" w:hAnsi="Arial" w:cs="Arial"/>
          <w:sz w:val="22"/>
          <w:szCs w:val="22"/>
        </w:rPr>
        <w:t> </w:t>
      </w:r>
      <w:r w:rsidRPr="00C74585">
        <w:rPr>
          <w:rFonts w:ascii="Arial" w:hAnsi="Arial" w:cs="Arial"/>
          <w:sz w:val="22"/>
          <w:szCs w:val="22"/>
        </w:rPr>
        <w:t>183/2006 Sb., o územním plánování a stavebním řádu (stavební zákon), ve znění pozdějších předpisů (dále jen „</w:t>
      </w:r>
      <w:r w:rsidRPr="00C74585">
        <w:rPr>
          <w:rFonts w:ascii="Arial" w:hAnsi="Arial" w:cs="Arial"/>
          <w:b/>
          <w:bCs/>
          <w:i/>
          <w:iCs/>
          <w:sz w:val="22"/>
          <w:szCs w:val="22"/>
        </w:rPr>
        <w:t>stavební zákon</w:t>
      </w:r>
      <w:r w:rsidRPr="00C74585">
        <w:rPr>
          <w:rFonts w:ascii="Arial" w:hAnsi="Arial" w:cs="Arial"/>
          <w:sz w:val="22"/>
          <w:szCs w:val="22"/>
        </w:rPr>
        <w:t>“)</w:t>
      </w:r>
      <w:r w:rsidR="00213E77" w:rsidRPr="00C74585">
        <w:rPr>
          <w:rFonts w:ascii="Arial" w:hAnsi="Arial" w:cs="Arial"/>
          <w:sz w:val="22"/>
          <w:szCs w:val="22"/>
        </w:rPr>
        <w:t>, případně s</w:t>
      </w:r>
      <w:r w:rsidR="00F17478" w:rsidRPr="00C74585">
        <w:rPr>
          <w:rFonts w:ascii="Arial" w:hAnsi="Arial" w:cs="Arial"/>
          <w:sz w:val="22"/>
          <w:szCs w:val="22"/>
        </w:rPr>
        <w:t>e zákonem č. 283/2021 Sb., stavební zákon, ve znění pozdějších předpisů (dále jen „</w:t>
      </w:r>
      <w:r w:rsidR="00F17478" w:rsidRPr="00C74585">
        <w:rPr>
          <w:rFonts w:ascii="Arial" w:hAnsi="Arial" w:cs="Arial"/>
          <w:b/>
          <w:bCs/>
          <w:i/>
          <w:iCs/>
          <w:sz w:val="22"/>
          <w:szCs w:val="22"/>
        </w:rPr>
        <w:t>nový stavební zákon</w:t>
      </w:r>
      <w:r w:rsidR="00F17478" w:rsidRPr="00C74585">
        <w:rPr>
          <w:rFonts w:ascii="Arial" w:hAnsi="Arial" w:cs="Arial"/>
          <w:sz w:val="22"/>
          <w:szCs w:val="22"/>
        </w:rPr>
        <w:t>“)</w:t>
      </w:r>
      <w:r w:rsidRPr="00C74585">
        <w:rPr>
          <w:rFonts w:ascii="Arial" w:hAnsi="Arial" w:cs="Arial"/>
          <w:sz w:val="22"/>
          <w:szCs w:val="22"/>
        </w:rPr>
        <w:t>.</w:t>
      </w:r>
      <w:bookmarkEnd w:id="90"/>
      <w:r w:rsidRPr="00C74585">
        <w:rPr>
          <w:rFonts w:ascii="Arial" w:hAnsi="Arial" w:cs="Arial"/>
          <w:sz w:val="22"/>
          <w:szCs w:val="22"/>
        </w:rPr>
        <w:t xml:space="preserve"> </w:t>
      </w:r>
    </w:p>
    <w:p w14:paraId="00F54216" w14:textId="77777777" w:rsidR="000D35F3" w:rsidRPr="00C74585" w:rsidRDefault="00DB2EC9"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bookmarkStart w:id="91" w:name="_Ref99098572"/>
      <w:bookmarkStart w:id="92" w:name="_Ref87322504"/>
      <w:r w:rsidRPr="00C74585">
        <w:rPr>
          <w:rFonts w:ascii="Arial" w:hAnsi="Arial" w:cs="Arial"/>
          <w:sz w:val="22"/>
          <w:szCs w:val="22"/>
        </w:rPr>
        <w:t>Zhotovitel odpovídá za zajištění odborného provádění prací osobami k tomu oprávněnými</w:t>
      </w:r>
      <w:r w:rsidR="00DA384E" w:rsidRPr="00C74585">
        <w:rPr>
          <w:rFonts w:ascii="Arial" w:hAnsi="Arial" w:cs="Arial"/>
          <w:sz w:val="22"/>
          <w:szCs w:val="22"/>
        </w:rPr>
        <w:t>,</w:t>
      </w:r>
      <w:r w:rsidRPr="00C74585">
        <w:rPr>
          <w:rFonts w:ascii="Arial" w:hAnsi="Arial" w:cs="Arial"/>
          <w:sz w:val="22"/>
          <w:szCs w:val="22"/>
        </w:rPr>
        <w:t xml:space="preserve"> za dodržení technických požadavků na výstavbu a jiných technických předpisů a za odborné vypracování dokumentace dle této smlouvy</w:t>
      </w:r>
      <w:r w:rsidR="00DA384E" w:rsidRPr="00C74585">
        <w:rPr>
          <w:rFonts w:ascii="Arial" w:hAnsi="Arial" w:cs="Arial"/>
          <w:sz w:val="22"/>
          <w:szCs w:val="22"/>
        </w:rPr>
        <w:t xml:space="preserve">, </w:t>
      </w:r>
      <w:r w:rsidRPr="00C74585">
        <w:rPr>
          <w:rFonts w:ascii="Arial" w:hAnsi="Arial" w:cs="Arial"/>
          <w:sz w:val="22"/>
          <w:szCs w:val="22"/>
        </w:rPr>
        <w:t>relevantních právních předpisů</w:t>
      </w:r>
      <w:r w:rsidR="00DA384E" w:rsidRPr="00C74585">
        <w:rPr>
          <w:rFonts w:ascii="Arial" w:hAnsi="Arial" w:cs="Arial"/>
          <w:sz w:val="22"/>
          <w:szCs w:val="22"/>
        </w:rPr>
        <w:t xml:space="preserve"> či jiných obecně závazných předpisů</w:t>
      </w:r>
      <w:r w:rsidRPr="00C74585">
        <w:rPr>
          <w:rFonts w:ascii="Arial" w:hAnsi="Arial" w:cs="Arial"/>
          <w:sz w:val="22"/>
          <w:szCs w:val="22"/>
        </w:rPr>
        <w:t>. Zhotovitel se současně zavazuje realizovat práce vyžadující zvláštní způsobilost nebo povolení podle příslušných předpisů osobami, které takovou způsobilost mají nebo povolením disponují.</w:t>
      </w:r>
      <w:bookmarkEnd w:id="91"/>
    </w:p>
    <w:p w14:paraId="5BF507A1" w14:textId="04080B21" w:rsidR="000D35F3" w:rsidRPr="00C74585" w:rsidRDefault="000D35F3" w:rsidP="000D35F3">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bookmarkStart w:id="93" w:name="_Ref156327218"/>
      <w:bookmarkStart w:id="94" w:name="_Hlk83973326"/>
      <w:r w:rsidRPr="00C74585">
        <w:rPr>
          <w:rFonts w:ascii="Arial" w:hAnsi="Arial" w:cs="Arial"/>
          <w:sz w:val="22"/>
          <w:szCs w:val="22"/>
        </w:rPr>
        <w:t xml:space="preserve">Zhotovitel je povinen v průběhu provádění díla na pokyn Objednatele (anebo jím pověřené osoby) přerušit práce na díle v rozsahu stanoveném Objednatelem (anebo jím oprávněnou osobou) a strpět provádění některých prací, které nejsou předmětem díla, například z důvodu archeologického průzkumu. </w:t>
      </w:r>
      <w:r w:rsidR="00C05EB7" w:rsidRPr="00C74585">
        <w:rPr>
          <w:rFonts w:ascii="Arial" w:hAnsi="Arial" w:cs="Arial"/>
          <w:sz w:val="22"/>
          <w:szCs w:val="22"/>
        </w:rPr>
        <w:t xml:space="preserve">V takovém případě pořídí Zhotovitel fotodokumentaci takto poskytnutých prostor a tuto předá Objednateli bez zbytečného odkladu po jejím vyhotovení. </w:t>
      </w:r>
      <w:r w:rsidRPr="00C74585">
        <w:rPr>
          <w:rFonts w:ascii="Arial" w:hAnsi="Arial" w:cs="Arial"/>
          <w:sz w:val="22"/>
          <w:szCs w:val="22"/>
        </w:rPr>
        <w:t xml:space="preserve">O přerušení prací dle tohoto odstavce bude Zhotovitel informován zpravidla nejpozději 15 dnů před plánovaným dnem či dny takového přerušení, bude-li to objektivně možné, a to s vymezením předpokládané doby a rozsahu přerušovaných prací. </w:t>
      </w:r>
      <w:r w:rsidR="0004402B" w:rsidRPr="00C74585">
        <w:rPr>
          <w:rFonts w:ascii="Arial" w:hAnsi="Arial" w:cs="Arial"/>
          <w:sz w:val="22"/>
          <w:szCs w:val="22"/>
        </w:rPr>
        <w:t xml:space="preserve">Dojde-li k přerušení prací, které je (v součtu) delší než </w:t>
      </w:r>
      <w:r w:rsidR="00617CE1">
        <w:rPr>
          <w:rFonts w:ascii="Arial" w:hAnsi="Arial" w:cs="Arial"/>
          <w:sz w:val="22"/>
          <w:szCs w:val="22"/>
        </w:rPr>
        <w:t>10</w:t>
      </w:r>
      <w:r w:rsidR="00617CE1" w:rsidRPr="00C74585">
        <w:rPr>
          <w:rFonts w:ascii="Arial" w:hAnsi="Arial" w:cs="Arial"/>
          <w:sz w:val="22"/>
          <w:szCs w:val="22"/>
        </w:rPr>
        <w:t xml:space="preserve"> </w:t>
      </w:r>
      <w:r w:rsidR="0004402B" w:rsidRPr="00C74585">
        <w:rPr>
          <w:rFonts w:ascii="Arial" w:hAnsi="Arial" w:cs="Arial"/>
          <w:sz w:val="22"/>
          <w:szCs w:val="22"/>
        </w:rPr>
        <w:t xml:space="preserve">dnů a takové přerušení </w:t>
      </w:r>
      <w:r w:rsidRPr="00C74585">
        <w:rPr>
          <w:rFonts w:ascii="Arial" w:hAnsi="Arial" w:cs="Arial"/>
          <w:sz w:val="22"/>
          <w:szCs w:val="22"/>
        </w:rPr>
        <w:t xml:space="preserve">prokazatelně ovlivní provádění díla dle Harmonogramu, </w:t>
      </w:r>
      <w:r w:rsidR="0004402B" w:rsidRPr="00C74585">
        <w:rPr>
          <w:rFonts w:ascii="Arial" w:hAnsi="Arial" w:cs="Arial"/>
          <w:sz w:val="22"/>
          <w:szCs w:val="22"/>
        </w:rPr>
        <w:t>tímto dotčené milníky</w:t>
      </w:r>
      <w:bookmarkEnd w:id="93"/>
      <w:r w:rsidR="0004402B" w:rsidRPr="00C74585">
        <w:rPr>
          <w:rFonts w:ascii="Arial" w:hAnsi="Arial" w:cs="Arial"/>
          <w:sz w:val="22"/>
          <w:szCs w:val="22"/>
        </w:rPr>
        <w:t xml:space="preserve"> a případně též Finální lhůta </w:t>
      </w:r>
      <w:r w:rsidRPr="00C74585">
        <w:rPr>
          <w:rFonts w:ascii="Arial" w:hAnsi="Arial" w:cs="Arial"/>
          <w:sz w:val="22"/>
          <w:szCs w:val="22"/>
        </w:rPr>
        <w:t>budou prodlouženy</w:t>
      </w:r>
      <w:r w:rsidR="0004402B" w:rsidRPr="00C74585">
        <w:rPr>
          <w:rFonts w:ascii="Arial" w:hAnsi="Arial" w:cs="Arial"/>
          <w:sz w:val="22"/>
          <w:szCs w:val="22"/>
        </w:rPr>
        <w:t>, a to maximálně</w:t>
      </w:r>
      <w:r w:rsidRPr="00C74585">
        <w:rPr>
          <w:rFonts w:ascii="Arial" w:hAnsi="Arial" w:cs="Arial"/>
          <w:sz w:val="22"/>
          <w:szCs w:val="22"/>
        </w:rPr>
        <w:t xml:space="preserve"> o počet dnů</w:t>
      </w:r>
      <w:r w:rsidR="0004402B" w:rsidRPr="00C74585">
        <w:rPr>
          <w:rFonts w:ascii="Arial" w:hAnsi="Arial" w:cs="Arial"/>
          <w:sz w:val="22"/>
          <w:szCs w:val="22"/>
        </w:rPr>
        <w:t xml:space="preserve"> přerušení, které měly na tyto milníky anebo Finální lhůtu dopad</w:t>
      </w:r>
      <w:bookmarkEnd w:id="94"/>
      <w:r w:rsidRPr="00C74585">
        <w:rPr>
          <w:rFonts w:ascii="Arial" w:hAnsi="Arial" w:cs="Arial"/>
          <w:sz w:val="22"/>
          <w:szCs w:val="22"/>
        </w:rPr>
        <w:t>.</w:t>
      </w:r>
      <w:r w:rsidR="00617CE1">
        <w:rPr>
          <w:rFonts w:ascii="Arial" w:hAnsi="Arial" w:cs="Arial"/>
          <w:sz w:val="22"/>
          <w:szCs w:val="22"/>
        </w:rPr>
        <w:t xml:space="preserve"> Zhotovitel má právo na náhradu oprávněných nákladů vzniklých v přímé souvislosti s takovým prodloužením milníků nebo Finální lhůty; takové právo Zhotoviteli nenáleží v rozsahu, v jakém mohl </w:t>
      </w:r>
      <w:r w:rsidR="00C30B14">
        <w:rPr>
          <w:rFonts w:ascii="Arial" w:hAnsi="Arial" w:cs="Arial"/>
          <w:sz w:val="22"/>
          <w:szCs w:val="22"/>
        </w:rPr>
        <w:t xml:space="preserve">Zhotovitel </w:t>
      </w:r>
      <w:r w:rsidR="00617CE1">
        <w:rPr>
          <w:rFonts w:ascii="Arial" w:hAnsi="Arial" w:cs="Arial"/>
          <w:sz w:val="22"/>
          <w:szCs w:val="22"/>
        </w:rPr>
        <w:t xml:space="preserve">takové náklady minimalizovat nebo zcela vyloučit vhodnou </w:t>
      </w:r>
      <w:r w:rsidR="00C30B14">
        <w:rPr>
          <w:rFonts w:ascii="Arial" w:hAnsi="Arial" w:cs="Arial"/>
          <w:sz w:val="22"/>
          <w:szCs w:val="22"/>
        </w:rPr>
        <w:t xml:space="preserve">změnou </w:t>
      </w:r>
      <w:r w:rsidR="00617CE1">
        <w:rPr>
          <w:rFonts w:ascii="Arial" w:hAnsi="Arial" w:cs="Arial"/>
          <w:sz w:val="22"/>
          <w:szCs w:val="22"/>
        </w:rPr>
        <w:t>organizac</w:t>
      </w:r>
      <w:r w:rsidR="00C30B14">
        <w:rPr>
          <w:rFonts w:ascii="Arial" w:hAnsi="Arial" w:cs="Arial"/>
          <w:sz w:val="22"/>
          <w:szCs w:val="22"/>
        </w:rPr>
        <w:t>e</w:t>
      </w:r>
      <w:r w:rsidR="00617CE1">
        <w:rPr>
          <w:rFonts w:ascii="Arial" w:hAnsi="Arial" w:cs="Arial"/>
          <w:sz w:val="22"/>
          <w:szCs w:val="22"/>
        </w:rPr>
        <w:t xml:space="preserve"> stavební </w:t>
      </w:r>
      <w:r w:rsidR="00C37AD0">
        <w:rPr>
          <w:rFonts w:ascii="Arial" w:hAnsi="Arial" w:cs="Arial"/>
          <w:sz w:val="22"/>
          <w:szCs w:val="22"/>
        </w:rPr>
        <w:t>činností</w:t>
      </w:r>
      <w:r w:rsidR="00C30B14">
        <w:rPr>
          <w:rFonts w:ascii="Arial" w:hAnsi="Arial" w:cs="Arial"/>
          <w:sz w:val="22"/>
          <w:szCs w:val="22"/>
        </w:rPr>
        <w:t xml:space="preserve"> nebo souvisejících smluvních vztahů s poddodavateli</w:t>
      </w:r>
      <w:r w:rsidR="00C37AD0">
        <w:rPr>
          <w:rFonts w:ascii="Arial" w:hAnsi="Arial" w:cs="Arial"/>
          <w:sz w:val="22"/>
          <w:szCs w:val="22"/>
        </w:rPr>
        <w:t>.</w:t>
      </w:r>
      <w:r w:rsidR="00617CE1">
        <w:rPr>
          <w:rFonts w:ascii="Arial" w:hAnsi="Arial" w:cs="Arial"/>
          <w:sz w:val="22"/>
          <w:szCs w:val="22"/>
        </w:rPr>
        <w:t xml:space="preserve">      </w:t>
      </w:r>
    </w:p>
    <w:p w14:paraId="623289D3" w14:textId="38BC4378" w:rsidR="00D9629C" w:rsidRDefault="000D35F3"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bookmarkStart w:id="95" w:name="_Hlk83973730"/>
      <w:r w:rsidRPr="00C74585">
        <w:rPr>
          <w:rFonts w:ascii="Arial" w:hAnsi="Arial" w:cs="Arial"/>
          <w:sz w:val="22"/>
          <w:szCs w:val="22"/>
        </w:rPr>
        <w:t xml:space="preserve">Zhotovitel je povinen na pokyn </w:t>
      </w:r>
      <w:r w:rsidR="0004402B" w:rsidRPr="00C74585">
        <w:rPr>
          <w:rFonts w:ascii="Arial" w:hAnsi="Arial" w:cs="Arial"/>
          <w:sz w:val="22"/>
          <w:szCs w:val="22"/>
        </w:rPr>
        <w:t>Objednatele (anebo jím pověřené osoby)</w:t>
      </w:r>
      <w:r w:rsidRPr="00C74585">
        <w:rPr>
          <w:rFonts w:ascii="Arial" w:hAnsi="Arial" w:cs="Arial"/>
          <w:sz w:val="22"/>
          <w:szCs w:val="22"/>
        </w:rPr>
        <w:t xml:space="preserve"> strpět dílčí dočasná omezení provádění některých prací na </w:t>
      </w:r>
      <w:r w:rsidR="0004402B" w:rsidRPr="00C74585">
        <w:rPr>
          <w:rFonts w:ascii="Arial" w:hAnsi="Arial" w:cs="Arial"/>
          <w:sz w:val="22"/>
          <w:szCs w:val="22"/>
        </w:rPr>
        <w:t>díle (</w:t>
      </w:r>
      <w:r w:rsidRPr="00C74585">
        <w:rPr>
          <w:rFonts w:ascii="Arial" w:hAnsi="Arial" w:cs="Arial"/>
          <w:sz w:val="22"/>
          <w:szCs w:val="22"/>
        </w:rPr>
        <w:t>například v souvislosti s archeologickým průzkumem</w:t>
      </w:r>
      <w:r w:rsidR="004540EA">
        <w:rPr>
          <w:rFonts w:ascii="Arial" w:hAnsi="Arial" w:cs="Arial"/>
          <w:sz w:val="22"/>
          <w:szCs w:val="22"/>
        </w:rPr>
        <w:t xml:space="preserve">, </w:t>
      </w:r>
      <w:r w:rsidR="004C2938">
        <w:rPr>
          <w:rFonts w:ascii="Arial" w:hAnsi="Arial" w:cs="Arial"/>
          <w:sz w:val="22"/>
          <w:szCs w:val="22"/>
        </w:rPr>
        <w:t>využitím leteckých koridorů Leteckou záchrannou službou,</w:t>
      </w:r>
      <w:r w:rsidRPr="00C74585">
        <w:rPr>
          <w:rFonts w:ascii="Arial" w:hAnsi="Arial" w:cs="Arial"/>
          <w:sz w:val="22"/>
          <w:szCs w:val="22"/>
        </w:rPr>
        <w:t xml:space="preserve"> nebo v souvislosti s</w:t>
      </w:r>
      <w:r w:rsidR="6660BDCF" w:rsidRPr="00C74585">
        <w:rPr>
          <w:rFonts w:ascii="Arial" w:hAnsi="Arial" w:cs="Arial"/>
          <w:sz w:val="22"/>
          <w:szCs w:val="22"/>
        </w:rPr>
        <w:t xml:space="preserve"> </w:t>
      </w:r>
      <w:r w:rsidR="00BF51A6" w:rsidRPr="00C74585">
        <w:rPr>
          <w:rFonts w:ascii="Arial" w:hAnsi="Arial" w:cs="Arial"/>
          <w:sz w:val="22"/>
          <w:szCs w:val="22"/>
        </w:rPr>
        <w:t>Přímými dodávkami</w:t>
      </w:r>
      <w:r w:rsidR="0004402B" w:rsidRPr="00C74585">
        <w:rPr>
          <w:rFonts w:ascii="Arial" w:hAnsi="Arial" w:cs="Arial"/>
          <w:sz w:val="22"/>
          <w:szCs w:val="22"/>
        </w:rPr>
        <w:t>)</w:t>
      </w:r>
      <w:r w:rsidRPr="00C74585">
        <w:rPr>
          <w:rFonts w:ascii="Arial" w:hAnsi="Arial" w:cs="Arial"/>
          <w:sz w:val="22"/>
          <w:szCs w:val="22"/>
        </w:rPr>
        <w:t>. O omezení prací dle tohoto odstavce bude Zhotovitel informován zpravidla nejpozději 15 dnů před plánovaným dnem takového omezení</w:t>
      </w:r>
      <w:r w:rsidR="004C2938">
        <w:rPr>
          <w:rFonts w:ascii="Arial" w:hAnsi="Arial" w:cs="Arial"/>
          <w:sz w:val="22"/>
          <w:szCs w:val="22"/>
        </w:rPr>
        <w:t>, resp. 30 min. při příletu a odletu vrtulníků Letecké záchranné služby</w:t>
      </w:r>
      <w:r w:rsidRPr="00C74585">
        <w:rPr>
          <w:rFonts w:ascii="Arial" w:hAnsi="Arial" w:cs="Arial"/>
          <w:sz w:val="22"/>
          <w:szCs w:val="22"/>
        </w:rPr>
        <w:t>, bude-li to objektivně možné, a to s vymezením nutného omezení prací.</w:t>
      </w:r>
      <w:bookmarkEnd w:id="95"/>
      <w:r w:rsidRPr="00C74585">
        <w:rPr>
          <w:rFonts w:ascii="Arial" w:hAnsi="Arial" w:cs="Arial"/>
          <w:sz w:val="22"/>
          <w:szCs w:val="22"/>
        </w:rPr>
        <w:t xml:space="preserve"> Smluvní strany sjednávají, že Zhotoviteli za dílčí omezení prací nenáleží žádná kompenzace.</w:t>
      </w:r>
      <w:r w:rsidR="00DB2EC9" w:rsidRPr="00C74585">
        <w:rPr>
          <w:rFonts w:ascii="Arial" w:hAnsi="Arial" w:cs="Arial"/>
          <w:sz w:val="22"/>
          <w:szCs w:val="22"/>
        </w:rPr>
        <w:t xml:space="preserve">  </w:t>
      </w:r>
    </w:p>
    <w:p w14:paraId="33D2DD7B" w14:textId="77777777" w:rsidR="007156C1" w:rsidRPr="00C74585" w:rsidRDefault="007156C1" w:rsidP="00F17478">
      <w:pPr>
        <w:widowControl w:val="0"/>
        <w:numPr>
          <w:ilvl w:val="0"/>
          <w:numId w:val="5"/>
        </w:numPr>
        <w:spacing w:before="240" w:after="120" w:line="276" w:lineRule="auto"/>
        <w:ind w:left="0" w:firstLine="0"/>
        <w:jc w:val="center"/>
        <w:outlineLvl w:val="0"/>
        <w:rPr>
          <w:rFonts w:ascii="Arial" w:hAnsi="Arial" w:cs="Arial"/>
          <w:b/>
          <w:sz w:val="22"/>
          <w:szCs w:val="22"/>
        </w:rPr>
      </w:pPr>
      <w:bookmarkStart w:id="96" w:name="_Toc183031651"/>
      <w:bookmarkStart w:id="97" w:name="_Ref84582151"/>
      <w:bookmarkStart w:id="98" w:name="_Toc87562726"/>
      <w:bookmarkStart w:id="99" w:name="_Toc87697288"/>
      <w:bookmarkStart w:id="100" w:name="_Toc87957809"/>
      <w:bookmarkStart w:id="101" w:name="_Toc192158093"/>
      <w:bookmarkEnd w:id="92"/>
      <w:bookmarkEnd w:id="96"/>
      <w:r w:rsidRPr="00C74585">
        <w:rPr>
          <w:rFonts w:ascii="Arial" w:hAnsi="Arial" w:cs="Arial"/>
          <w:b/>
          <w:sz w:val="22"/>
          <w:szCs w:val="22"/>
        </w:rPr>
        <w:t>Dokumentace</w:t>
      </w:r>
      <w:bookmarkEnd w:id="97"/>
      <w:bookmarkEnd w:id="98"/>
      <w:bookmarkEnd w:id="99"/>
      <w:bookmarkEnd w:id="100"/>
      <w:bookmarkEnd w:id="101"/>
      <w:r w:rsidRPr="00C74585">
        <w:rPr>
          <w:rFonts w:ascii="Arial" w:hAnsi="Arial" w:cs="Arial"/>
          <w:b/>
          <w:sz w:val="22"/>
          <w:szCs w:val="22"/>
        </w:rPr>
        <w:t xml:space="preserve"> </w:t>
      </w:r>
    </w:p>
    <w:p w14:paraId="3B878BAE" w14:textId="28030396" w:rsidR="007156C1" w:rsidRPr="00C74585" w:rsidRDefault="007156C1" w:rsidP="00EB5210">
      <w:pPr>
        <w:widowControl w:val="0"/>
        <w:numPr>
          <w:ilvl w:val="1"/>
          <w:numId w:val="5"/>
        </w:numPr>
        <w:tabs>
          <w:tab w:val="clear" w:pos="1191"/>
          <w:tab w:val="num" w:pos="567"/>
        </w:tabs>
        <w:spacing w:after="120" w:line="276" w:lineRule="auto"/>
        <w:ind w:left="567" w:hanging="567"/>
        <w:jc w:val="both"/>
        <w:rPr>
          <w:rFonts w:ascii="Arial" w:hAnsi="Arial" w:cs="Arial"/>
          <w:b/>
          <w:sz w:val="22"/>
          <w:szCs w:val="22"/>
        </w:rPr>
      </w:pPr>
      <w:bookmarkStart w:id="102" w:name="_Ref84582060"/>
      <w:r w:rsidRPr="00C74585">
        <w:rPr>
          <w:rFonts w:ascii="Arial" w:hAnsi="Arial" w:cs="Arial"/>
          <w:bCs/>
          <w:sz w:val="22"/>
          <w:szCs w:val="22"/>
        </w:rPr>
        <w:t>U</w:t>
      </w:r>
      <w:r w:rsidR="00730CBB" w:rsidRPr="00C74585">
        <w:rPr>
          <w:rFonts w:ascii="Arial" w:hAnsi="Arial" w:cs="Arial"/>
          <w:bCs/>
          <w:sz w:val="22"/>
          <w:szCs w:val="22"/>
        </w:rPr>
        <w:t xml:space="preserve"> dokumentace, </w:t>
      </w:r>
      <w:bookmarkStart w:id="103" w:name="_Hlk83897812"/>
      <w:r w:rsidR="00F1026F" w:rsidRPr="00C74585">
        <w:rPr>
          <w:rFonts w:ascii="Arial" w:hAnsi="Arial" w:cs="Arial"/>
          <w:bCs/>
          <w:sz w:val="22"/>
          <w:szCs w:val="22"/>
        </w:rPr>
        <w:t>kterou je povinen Zhotovitel předkládat</w:t>
      </w:r>
      <w:r w:rsidR="00BA295B" w:rsidRPr="00C74585">
        <w:rPr>
          <w:rFonts w:ascii="Arial" w:hAnsi="Arial" w:cs="Arial"/>
          <w:bCs/>
          <w:sz w:val="22"/>
          <w:szCs w:val="22"/>
        </w:rPr>
        <w:t xml:space="preserve"> ke schválení</w:t>
      </w:r>
      <w:r w:rsidR="00F1026F" w:rsidRPr="00C74585">
        <w:rPr>
          <w:rFonts w:ascii="Arial" w:hAnsi="Arial" w:cs="Arial"/>
          <w:bCs/>
          <w:sz w:val="22"/>
          <w:szCs w:val="22"/>
        </w:rPr>
        <w:t>, případně k dalším dokladům, o kterých to stanoví tato smlouva</w:t>
      </w:r>
      <w:bookmarkEnd w:id="103"/>
      <w:r w:rsidR="00F1026F" w:rsidRPr="00C74585">
        <w:rPr>
          <w:rFonts w:ascii="Arial" w:hAnsi="Arial" w:cs="Arial"/>
          <w:bCs/>
          <w:sz w:val="22"/>
          <w:szCs w:val="22"/>
        </w:rPr>
        <w:t>,</w:t>
      </w:r>
      <w:r w:rsidR="00730CBB" w:rsidRPr="00C74585">
        <w:rPr>
          <w:rFonts w:ascii="Arial" w:hAnsi="Arial" w:cs="Arial"/>
          <w:bCs/>
          <w:sz w:val="22"/>
          <w:szCs w:val="22"/>
        </w:rPr>
        <w:t xml:space="preserve"> </w:t>
      </w:r>
      <w:r w:rsidRPr="00C74585">
        <w:rPr>
          <w:rFonts w:ascii="Arial" w:hAnsi="Arial" w:cs="Arial"/>
          <w:bCs/>
          <w:sz w:val="22"/>
          <w:szCs w:val="22"/>
        </w:rPr>
        <w:t>budou smluvní strany postupovat následovně</w:t>
      </w:r>
      <w:r w:rsidR="001736D9">
        <w:rPr>
          <w:rFonts w:ascii="Arial" w:hAnsi="Arial" w:cs="Arial"/>
          <w:bCs/>
          <w:sz w:val="22"/>
          <w:szCs w:val="22"/>
        </w:rPr>
        <w:t>, není-li sjednaná u konkrétního dokumentu jiný schvalovací postup</w:t>
      </w:r>
      <w:r w:rsidRPr="00C74585">
        <w:rPr>
          <w:rFonts w:ascii="Arial" w:hAnsi="Arial" w:cs="Arial"/>
          <w:bCs/>
          <w:sz w:val="22"/>
          <w:szCs w:val="22"/>
        </w:rPr>
        <w:t>:</w:t>
      </w:r>
      <w:bookmarkEnd w:id="102"/>
      <w:r w:rsidRPr="00C74585">
        <w:rPr>
          <w:rFonts w:ascii="Arial" w:hAnsi="Arial" w:cs="Arial"/>
          <w:bCs/>
          <w:sz w:val="22"/>
          <w:szCs w:val="22"/>
        </w:rPr>
        <w:t xml:space="preserve"> </w:t>
      </w:r>
    </w:p>
    <w:p w14:paraId="5A065D70" w14:textId="1340E5CC" w:rsidR="007156C1" w:rsidRPr="00C74585" w:rsidRDefault="005A14A0" w:rsidP="001C0214">
      <w:pPr>
        <w:widowControl w:val="0"/>
        <w:numPr>
          <w:ilvl w:val="2"/>
          <w:numId w:val="5"/>
        </w:numPr>
        <w:tabs>
          <w:tab w:val="clear" w:pos="2325"/>
        </w:tabs>
        <w:spacing w:after="120" w:line="276" w:lineRule="auto"/>
        <w:ind w:left="993" w:hanging="284"/>
        <w:jc w:val="both"/>
        <w:rPr>
          <w:rFonts w:ascii="Arial" w:hAnsi="Arial" w:cs="Arial"/>
          <w:bCs/>
          <w:sz w:val="22"/>
          <w:szCs w:val="22"/>
        </w:rPr>
      </w:pPr>
      <w:r w:rsidRPr="00C74585">
        <w:rPr>
          <w:rFonts w:ascii="Arial" w:hAnsi="Arial" w:cs="Arial"/>
          <w:bCs/>
          <w:sz w:val="22"/>
          <w:szCs w:val="22"/>
        </w:rPr>
        <w:t xml:space="preserve">Zhotovitel předloží </w:t>
      </w:r>
      <w:r w:rsidR="00494BE0" w:rsidRPr="00C74585">
        <w:rPr>
          <w:rFonts w:ascii="Arial" w:hAnsi="Arial" w:cs="Arial"/>
          <w:bCs/>
          <w:sz w:val="22"/>
          <w:szCs w:val="22"/>
        </w:rPr>
        <w:t>Objednateli</w:t>
      </w:r>
      <w:r w:rsidRPr="00C74585">
        <w:rPr>
          <w:rFonts w:ascii="Arial" w:hAnsi="Arial" w:cs="Arial"/>
          <w:bCs/>
          <w:sz w:val="22"/>
          <w:szCs w:val="22"/>
        </w:rPr>
        <w:t xml:space="preserve"> dokumentaci</w:t>
      </w:r>
      <w:r w:rsidR="00926CD3" w:rsidRPr="00C74585">
        <w:rPr>
          <w:rFonts w:ascii="Arial" w:hAnsi="Arial" w:cs="Arial"/>
          <w:bCs/>
          <w:sz w:val="22"/>
          <w:szCs w:val="22"/>
        </w:rPr>
        <w:t xml:space="preserve"> </w:t>
      </w:r>
      <w:r w:rsidR="004131BB" w:rsidRPr="00C74585">
        <w:rPr>
          <w:rFonts w:ascii="Arial" w:hAnsi="Arial" w:cs="Arial"/>
          <w:bCs/>
          <w:sz w:val="22"/>
          <w:szCs w:val="22"/>
        </w:rPr>
        <w:t>k</w:t>
      </w:r>
      <w:r w:rsidR="001C0052" w:rsidRPr="00C74585">
        <w:rPr>
          <w:rFonts w:ascii="Arial" w:hAnsi="Arial" w:cs="Arial"/>
          <w:bCs/>
          <w:sz w:val="22"/>
          <w:szCs w:val="22"/>
        </w:rPr>
        <w:t>e schválení</w:t>
      </w:r>
      <w:r w:rsidR="00926CD3" w:rsidRPr="00C74585">
        <w:rPr>
          <w:rFonts w:ascii="Arial" w:hAnsi="Arial" w:cs="Arial"/>
          <w:bCs/>
          <w:sz w:val="22"/>
          <w:szCs w:val="22"/>
        </w:rPr>
        <w:t xml:space="preserve"> dle této smlouvy</w:t>
      </w:r>
      <w:r w:rsidR="004131BB" w:rsidRPr="00C74585">
        <w:rPr>
          <w:rFonts w:ascii="Arial" w:hAnsi="Arial" w:cs="Arial"/>
          <w:bCs/>
          <w:sz w:val="22"/>
          <w:szCs w:val="22"/>
        </w:rPr>
        <w:t xml:space="preserve">. Nebude-li listinná podoba vyhotovení plně odpovídat elektronické podobě, hledí se na </w:t>
      </w:r>
      <w:r w:rsidR="004131BB" w:rsidRPr="00C74585">
        <w:rPr>
          <w:rFonts w:ascii="Arial" w:hAnsi="Arial" w:cs="Arial"/>
          <w:bCs/>
          <w:sz w:val="22"/>
          <w:szCs w:val="22"/>
        </w:rPr>
        <w:lastRenderedPageBreak/>
        <w:t xml:space="preserve">dokumentaci, jako by nebyla předložena; </w:t>
      </w:r>
    </w:p>
    <w:p w14:paraId="413B799D" w14:textId="24E80F1F" w:rsidR="004131BB" w:rsidRPr="00C74585" w:rsidRDefault="00494BE0" w:rsidP="00EB5210">
      <w:pPr>
        <w:widowControl w:val="0"/>
        <w:numPr>
          <w:ilvl w:val="2"/>
          <w:numId w:val="5"/>
        </w:numPr>
        <w:tabs>
          <w:tab w:val="clear" w:pos="2325"/>
        </w:tabs>
        <w:spacing w:after="120" w:line="276" w:lineRule="auto"/>
        <w:ind w:left="993" w:hanging="284"/>
        <w:jc w:val="both"/>
        <w:rPr>
          <w:rFonts w:ascii="Arial" w:hAnsi="Arial" w:cs="Arial"/>
          <w:bCs/>
          <w:sz w:val="22"/>
          <w:szCs w:val="22"/>
        </w:rPr>
      </w:pPr>
      <w:r w:rsidRPr="00C74585">
        <w:rPr>
          <w:rFonts w:ascii="Arial" w:hAnsi="Arial" w:cs="Arial"/>
          <w:bCs/>
          <w:sz w:val="22"/>
          <w:szCs w:val="22"/>
        </w:rPr>
        <w:t>Objednatel</w:t>
      </w:r>
      <w:r w:rsidR="004131BB" w:rsidRPr="00C74585">
        <w:rPr>
          <w:rFonts w:ascii="Arial" w:hAnsi="Arial" w:cs="Arial"/>
          <w:bCs/>
          <w:sz w:val="22"/>
          <w:szCs w:val="22"/>
        </w:rPr>
        <w:t xml:space="preserve"> se s dokumentací seznámí</w:t>
      </w:r>
      <w:r w:rsidR="00C47035" w:rsidRPr="00C74585">
        <w:rPr>
          <w:rFonts w:ascii="Arial" w:hAnsi="Arial" w:cs="Arial"/>
          <w:bCs/>
          <w:sz w:val="22"/>
          <w:szCs w:val="22"/>
        </w:rPr>
        <w:t>, a v případě potřeby, nebo vyplývá-li pro něj povinnost z aplikovatelných předpis</w:t>
      </w:r>
      <w:r w:rsidR="00071A49" w:rsidRPr="00C74585">
        <w:rPr>
          <w:rFonts w:ascii="Arial" w:hAnsi="Arial" w:cs="Arial"/>
          <w:bCs/>
          <w:sz w:val="22"/>
          <w:szCs w:val="22"/>
        </w:rPr>
        <w:t>ů</w:t>
      </w:r>
      <w:r w:rsidR="00C47035" w:rsidRPr="00C74585">
        <w:rPr>
          <w:rFonts w:ascii="Arial" w:hAnsi="Arial" w:cs="Arial"/>
          <w:bCs/>
          <w:sz w:val="22"/>
          <w:szCs w:val="22"/>
        </w:rPr>
        <w:t>,</w:t>
      </w:r>
      <w:r w:rsidR="00071A49" w:rsidRPr="00C74585">
        <w:rPr>
          <w:rFonts w:ascii="Arial" w:hAnsi="Arial" w:cs="Arial"/>
          <w:bCs/>
          <w:sz w:val="22"/>
          <w:szCs w:val="22"/>
        </w:rPr>
        <w:t xml:space="preserve"> </w:t>
      </w:r>
      <w:r w:rsidR="009543E3" w:rsidRPr="00C74585">
        <w:rPr>
          <w:rFonts w:ascii="Arial" w:hAnsi="Arial" w:cs="Arial"/>
          <w:bCs/>
          <w:sz w:val="22"/>
          <w:szCs w:val="22"/>
        </w:rPr>
        <w:t xml:space="preserve">požádá o </w:t>
      </w:r>
      <w:r w:rsidR="00426333" w:rsidRPr="00C74585">
        <w:rPr>
          <w:rFonts w:ascii="Arial" w:hAnsi="Arial" w:cs="Arial"/>
          <w:bCs/>
          <w:sz w:val="22"/>
          <w:szCs w:val="22"/>
        </w:rPr>
        <w:t>vyjádření AD</w:t>
      </w:r>
      <w:r w:rsidR="004131BB" w:rsidRPr="00C74585">
        <w:rPr>
          <w:rFonts w:ascii="Arial" w:hAnsi="Arial" w:cs="Arial"/>
          <w:bCs/>
          <w:sz w:val="22"/>
          <w:szCs w:val="22"/>
        </w:rPr>
        <w:t xml:space="preserve">; </w:t>
      </w:r>
    </w:p>
    <w:p w14:paraId="21B55367" w14:textId="3BDC7BD9" w:rsidR="004131BB" w:rsidRPr="00C74585" w:rsidRDefault="00487A87" w:rsidP="00EB5210">
      <w:pPr>
        <w:widowControl w:val="0"/>
        <w:numPr>
          <w:ilvl w:val="2"/>
          <w:numId w:val="5"/>
        </w:numPr>
        <w:tabs>
          <w:tab w:val="clear" w:pos="2325"/>
        </w:tabs>
        <w:spacing w:after="120" w:line="276" w:lineRule="auto"/>
        <w:ind w:left="993" w:hanging="284"/>
        <w:jc w:val="both"/>
        <w:rPr>
          <w:rFonts w:ascii="Arial" w:hAnsi="Arial" w:cs="Arial"/>
          <w:bCs/>
          <w:sz w:val="22"/>
          <w:szCs w:val="22"/>
        </w:rPr>
      </w:pPr>
      <w:r w:rsidRPr="00C74585">
        <w:rPr>
          <w:rFonts w:ascii="Arial" w:hAnsi="Arial" w:cs="Arial"/>
          <w:bCs/>
          <w:sz w:val="22"/>
          <w:szCs w:val="22"/>
        </w:rPr>
        <w:t xml:space="preserve">Uplatní-li Objednatel </w:t>
      </w:r>
      <w:r w:rsidR="00426333" w:rsidRPr="00C74585">
        <w:rPr>
          <w:rFonts w:ascii="Arial" w:hAnsi="Arial" w:cs="Arial"/>
          <w:bCs/>
          <w:sz w:val="22"/>
          <w:szCs w:val="22"/>
        </w:rPr>
        <w:t>výhrady</w:t>
      </w:r>
      <w:r w:rsidR="004131BB" w:rsidRPr="00C74585">
        <w:rPr>
          <w:rFonts w:ascii="Arial" w:hAnsi="Arial" w:cs="Arial"/>
          <w:bCs/>
          <w:sz w:val="22"/>
          <w:szCs w:val="22"/>
        </w:rPr>
        <w:t>, vrátí ji</w:t>
      </w:r>
      <w:r w:rsidR="00426333" w:rsidRPr="00C74585">
        <w:rPr>
          <w:rFonts w:ascii="Arial" w:hAnsi="Arial" w:cs="Arial"/>
          <w:bCs/>
          <w:sz w:val="22"/>
          <w:szCs w:val="22"/>
        </w:rPr>
        <w:t xml:space="preserve"> </w:t>
      </w:r>
      <w:r w:rsidR="004131BB" w:rsidRPr="00C74585">
        <w:rPr>
          <w:rFonts w:ascii="Arial" w:hAnsi="Arial" w:cs="Arial"/>
          <w:bCs/>
          <w:sz w:val="22"/>
          <w:szCs w:val="22"/>
        </w:rPr>
        <w:t xml:space="preserve">do </w:t>
      </w:r>
      <w:r w:rsidR="005967B5" w:rsidRPr="00C74585">
        <w:rPr>
          <w:rFonts w:ascii="Arial" w:hAnsi="Arial" w:cs="Arial"/>
          <w:bCs/>
          <w:sz w:val="22"/>
          <w:szCs w:val="22"/>
        </w:rPr>
        <w:t>1</w:t>
      </w:r>
      <w:r w:rsidR="004131BB" w:rsidRPr="00C74585">
        <w:rPr>
          <w:rFonts w:ascii="Arial" w:hAnsi="Arial" w:cs="Arial"/>
          <w:bCs/>
          <w:sz w:val="22"/>
          <w:szCs w:val="22"/>
        </w:rPr>
        <w:t>5 dnů</w:t>
      </w:r>
      <w:r w:rsidR="00426333" w:rsidRPr="00C74585">
        <w:rPr>
          <w:rFonts w:ascii="Arial" w:hAnsi="Arial" w:cs="Arial"/>
          <w:bCs/>
          <w:sz w:val="22"/>
          <w:szCs w:val="22"/>
        </w:rPr>
        <w:t xml:space="preserve"> od jejího předložení</w:t>
      </w:r>
      <w:r w:rsidR="004131BB" w:rsidRPr="00C74585">
        <w:rPr>
          <w:rFonts w:ascii="Arial" w:hAnsi="Arial" w:cs="Arial"/>
          <w:bCs/>
          <w:sz w:val="22"/>
          <w:szCs w:val="22"/>
        </w:rPr>
        <w:t xml:space="preserve"> Zhotoviteli k opravě či doplnění, nebude-li </w:t>
      </w:r>
      <w:r w:rsidR="00657CDE" w:rsidRPr="00C74585">
        <w:rPr>
          <w:rFonts w:ascii="Arial" w:hAnsi="Arial" w:cs="Arial"/>
          <w:bCs/>
          <w:sz w:val="22"/>
          <w:szCs w:val="22"/>
        </w:rPr>
        <w:t xml:space="preserve">v konkrétním případě </w:t>
      </w:r>
      <w:r w:rsidR="004131BB" w:rsidRPr="00C74585">
        <w:rPr>
          <w:rFonts w:ascii="Arial" w:hAnsi="Arial" w:cs="Arial"/>
          <w:bCs/>
          <w:sz w:val="22"/>
          <w:szCs w:val="22"/>
        </w:rPr>
        <w:t>dohodnuto jinak;</w:t>
      </w:r>
    </w:p>
    <w:p w14:paraId="444D6851" w14:textId="49E38633" w:rsidR="004131BB" w:rsidRPr="00C74585" w:rsidRDefault="00F1026F" w:rsidP="00EB5210">
      <w:pPr>
        <w:widowControl w:val="0"/>
        <w:numPr>
          <w:ilvl w:val="2"/>
          <w:numId w:val="5"/>
        </w:numPr>
        <w:tabs>
          <w:tab w:val="clear" w:pos="2325"/>
        </w:tabs>
        <w:spacing w:after="120" w:line="276" w:lineRule="auto"/>
        <w:ind w:left="993" w:hanging="284"/>
        <w:jc w:val="both"/>
        <w:rPr>
          <w:rFonts w:ascii="Arial" w:hAnsi="Arial" w:cs="Arial"/>
          <w:bCs/>
          <w:sz w:val="22"/>
          <w:szCs w:val="22"/>
        </w:rPr>
      </w:pPr>
      <w:r w:rsidRPr="00C74585">
        <w:rPr>
          <w:rFonts w:ascii="Arial" w:hAnsi="Arial" w:cs="Arial"/>
          <w:bCs/>
          <w:sz w:val="22"/>
          <w:szCs w:val="22"/>
        </w:rPr>
        <w:t>o</w:t>
      </w:r>
      <w:r w:rsidR="004131BB" w:rsidRPr="00C74585">
        <w:rPr>
          <w:rFonts w:ascii="Arial" w:hAnsi="Arial" w:cs="Arial"/>
          <w:bCs/>
          <w:sz w:val="22"/>
          <w:szCs w:val="22"/>
        </w:rPr>
        <w:t>pravenou či doplněnou dokumentaci je Zhotovitel povinen</w:t>
      </w:r>
      <w:r w:rsidR="006362D2" w:rsidRPr="00C74585">
        <w:rPr>
          <w:rFonts w:ascii="Arial" w:hAnsi="Arial" w:cs="Arial"/>
          <w:bCs/>
          <w:sz w:val="22"/>
          <w:szCs w:val="22"/>
        </w:rPr>
        <w:t xml:space="preserve"> opětovně</w:t>
      </w:r>
      <w:r w:rsidR="004131BB" w:rsidRPr="00C74585">
        <w:rPr>
          <w:rFonts w:ascii="Arial" w:hAnsi="Arial" w:cs="Arial"/>
          <w:bCs/>
          <w:sz w:val="22"/>
          <w:szCs w:val="22"/>
        </w:rPr>
        <w:t xml:space="preserve"> předložit </w:t>
      </w:r>
      <w:r w:rsidR="00F17478" w:rsidRPr="00C74585">
        <w:rPr>
          <w:rFonts w:ascii="Arial" w:hAnsi="Arial" w:cs="Arial"/>
          <w:bCs/>
          <w:sz w:val="22"/>
          <w:szCs w:val="22"/>
        </w:rPr>
        <w:t xml:space="preserve">Objednateli </w:t>
      </w:r>
      <w:r w:rsidR="004131BB" w:rsidRPr="00C74585">
        <w:rPr>
          <w:rFonts w:ascii="Arial" w:hAnsi="Arial" w:cs="Arial"/>
          <w:bCs/>
          <w:sz w:val="22"/>
          <w:szCs w:val="22"/>
        </w:rPr>
        <w:t xml:space="preserve">ve lhůtě 5 pracovních dnů; porušení této povinnosti je podstatným porušením smlouvy; </w:t>
      </w:r>
    </w:p>
    <w:p w14:paraId="68A7B35B" w14:textId="29D6E92D" w:rsidR="004131BB" w:rsidRPr="00C74585" w:rsidRDefault="00333809" w:rsidP="00EB5210">
      <w:pPr>
        <w:widowControl w:val="0"/>
        <w:numPr>
          <w:ilvl w:val="2"/>
          <w:numId w:val="5"/>
        </w:numPr>
        <w:tabs>
          <w:tab w:val="clear" w:pos="2325"/>
        </w:tabs>
        <w:spacing w:after="120" w:line="276" w:lineRule="auto"/>
        <w:ind w:left="993" w:hanging="284"/>
        <w:jc w:val="both"/>
        <w:rPr>
          <w:rFonts w:ascii="Arial" w:hAnsi="Arial" w:cs="Arial"/>
          <w:bCs/>
          <w:sz w:val="22"/>
          <w:szCs w:val="22"/>
        </w:rPr>
      </w:pPr>
      <w:r w:rsidRPr="00C74585">
        <w:rPr>
          <w:rFonts w:ascii="Arial" w:hAnsi="Arial" w:cs="Arial"/>
          <w:bCs/>
          <w:sz w:val="22"/>
          <w:szCs w:val="22"/>
        </w:rPr>
        <w:t>nem</w:t>
      </w:r>
      <w:r w:rsidR="00F17478" w:rsidRPr="00C74585">
        <w:rPr>
          <w:rFonts w:ascii="Arial" w:hAnsi="Arial" w:cs="Arial"/>
          <w:bCs/>
          <w:sz w:val="22"/>
          <w:szCs w:val="22"/>
        </w:rPr>
        <w:t>á</w:t>
      </w:r>
      <w:r w:rsidR="004131BB" w:rsidRPr="00C74585">
        <w:rPr>
          <w:rFonts w:ascii="Arial" w:hAnsi="Arial" w:cs="Arial"/>
          <w:bCs/>
          <w:sz w:val="22"/>
          <w:szCs w:val="22"/>
        </w:rPr>
        <w:t>-li Objednatel</w:t>
      </w:r>
      <w:r w:rsidR="00EB4FE8" w:rsidRPr="00C74585">
        <w:rPr>
          <w:rFonts w:ascii="Arial" w:hAnsi="Arial" w:cs="Arial"/>
          <w:bCs/>
          <w:sz w:val="22"/>
          <w:szCs w:val="22"/>
        </w:rPr>
        <w:t xml:space="preserve"> </w:t>
      </w:r>
      <w:r w:rsidR="004131BB" w:rsidRPr="00C74585">
        <w:rPr>
          <w:rFonts w:ascii="Arial" w:hAnsi="Arial" w:cs="Arial"/>
          <w:bCs/>
          <w:sz w:val="22"/>
          <w:szCs w:val="22"/>
        </w:rPr>
        <w:t>k dokumentaci výhrady</w:t>
      </w:r>
      <w:r w:rsidR="00F17478" w:rsidRPr="00C74585">
        <w:rPr>
          <w:rFonts w:ascii="Arial" w:hAnsi="Arial" w:cs="Arial"/>
          <w:bCs/>
          <w:sz w:val="22"/>
          <w:szCs w:val="22"/>
        </w:rPr>
        <w:t>/další výhrady</w:t>
      </w:r>
      <w:r w:rsidR="004131BB" w:rsidRPr="00C74585">
        <w:rPr>
          <w:rFonts w:ascii="Arial" w:hAnsi="Arial" w:cs="Arial"/>
          <w:bCs/>
          <w:sz w:val="22"/>
          <w:szCs w:val="22"/>
        </w:rPr>
        <w:t xml:space="preserve">, </w:t>
      </w:r>
      <w:r w:rsidR="00BC3CD9" w:rsidRPr="00C74585">
        <w:rPr>
          <w:rFonts w:ascii="Arial" w:hAnsi="Arial" w:cs="Arial"/>
          <w:bCs/>
          <w:sz w:val="22"/>
          <w:szCs w:val="22"/>
        </w:rPr>
        <w:t>dokumentaci schválí (např. zázname</w:t>
      </w:r>
      <w:r w:rsidR="00C01E55" w:rsidRPr="00C74585">
        <w:rPr>
          <w:rFonts w:ascii="Arial" w:hAnsi="Arial" w:cs="Arial"/>
          <w:bCs/>
          <w:sz w:val="22"/>
          <w:szCs w:val="22"/>
        </w:rPr>
        <w:t>m v elektronickém stavebním deníku, případně jinou písemnou formou)</w:t>
      </w:r>
      <w:r w:rsidR="00657CDE" w:rsidRPr="00C74585">
        <w:rPr>
          <w:rFonts w:ascii="Arial" w:hAnsi="Arial" w:cs="Arial"/>
          <w:bCs/>
          <w:sz w:val="22"/>
          <w:szCs w:val="22"/>
        </w:rPr>
        <w:t xml:space="preserve">; </w:t>
      </w:r>
      <w:r w:rsidR="009D1AEF" w:rsidRPr="00C74585">
        <w:rPr>
          <w:rFonts w:ascii="Arial" w:hAnsi="Arial" w:cs="Arial"/>
          <w:bCs/>
          <w:sz w:val="22"/>
          <w:szCs w:val="22"/>
        </w:rPr>
        <w:t xml:space="preserve">nevyjádří-li Objednatel do 15 dnů, má se za to, že k dokumentaci </w:t>
      </w:r>
      <w:r w:rsidR="00C01E55" w:rsidRPr="00C74585">
        <w:rPr>
          <w:rFonts w:ascii="Arial" w:hAnsi="Arial" w:cs="Arial"/>
          <w:bCs/>
          <w:sz w:val="22"/>
          <w:szCs w:val="22"/>
        </w:rPr>
        <w:t>schválil</w:t>
      </w:r>
      <w:r w:rsidR="004131BB" w:rsidRPr="00C74585">
        <w:rPr>
          <w:rFonts w:ascii="Arial" w:hAnsi="Arial" w:cs="Arial"/>
          <w:bCs/>
          <w:sz w:val="22"/>
          <w:szCs w:val="22"/>
        </w:rPr>
        <w:t xml:space="preserve">. </w:t>
      </w:r>
      <w:r w:rsidR="00A92454" w:rsidRPr="00C74585">
        <w:rPr>
          <w:rFonts w:ascii="Arial" w:hAnsi="Arial" w:cs="Arial"/>
          <w:bCs/>
          <w:sz w:val="22"/>
          <w:szCs w:val="22"/>
        </w:rPr>
        <w:t xml:space="preserve"> </w:t>
      </w:r>
    </w:p>
    <w:p w14:paraId="0498924A" w14:textId="099C0F3C" w:rsidR="004131BB" w:rsidRDefault="00A92454" w:rsidP="00F17478">
      <w:pPr>
        <w:widowControl w:val="0"/>
        <w:numPr>
          <w:ilvl w:val="1"/>
          <w:numId w:val="5"/>
        </w:numPr>
        <w:tabs>
          <w:tab w:val="clear" w:pos="1191"/>
          <w:tab w:val="num" w:pos="567"/>
        </w:tabs>
        <w:spacing w:after="120" w:line="276" w:lineRule="auto"/>
        <w:ind w:left="567" w:hanging="567"/>
        <w:jc w:val="both"/>
        <w:rPr>
          <w:rFonts w:ascii="Arial" w:hAnsi="Arial" w:cs="Arial"/>
          <w:bCs/>
          <w:sz w:val="22"/>
          <w:szCs w:val="22"/>
        </w:rPr>
      </w:pPr>
      <w:r w:rsidRPr="00C74585">
        <w:rPr>
          <w:rFonts w:ascii="Arial" w:hAnsi="Arial" w:cs="Arial"/>
          <w:bCs/>
          <w:sz w:val="22"/>
          <w:szCs w:val="22"/>
        </w:rPr>
        <w:t xml:space="preserve">Postup dle tohoto článku se uplatní i ve vztahu k dokumentaci, která není v odst. </w:t>
      </w:r>
      <w:r w:rsidR="008C4788" w:rsidRPr="00C74585">
        <w:rPr>
          <w:rFonts w:ascii="Arial" w:hAnsi="Arial" w:cs="Arial"/>
          <w:bCs/>
          <w:sz w:val="22"/>
          <w:szCs w:val="22"/>
          <w:highlight w:val="yellow"/>
        </w:rPr>
        <w:fldChar w:fldCharType="begin"/>
      </w:r>
      <w:r w:rsidR="008C4788" w:rsidRPr="00C74585">
        <w:rPr>
          <w:rFonts w:ascii="Arial" w:hAnsi="Arial" w:cs="Arial"/>
          <w:bCs/>
          <w:sz w:val="22"/>
          <w:szCs w:val="22"/>
        </w:rPr>
        <w:instrText xml:space="preserve"> REF _Ref84582060 \r \h </w:instrText>
      </w:r>
      <w:r w:rsidR="00703A7A" w:rsidRPr="00C74585">
        <w:rPr>
          <w:rFonts w:ascii="Arial" w:hAnsi="Arial" w:cs="Arial"/>
          <w:bCs/>
          <w:sz w:val="22"/>
          <w:szCs w:val="22"/>
          <w:highlight w:val="yellow"/>
        </w:rPr>
        <w:instrText xml:space="preserve"> \* MERGEFORMAT </w:instrText>
      </w:r>
      <w:r w:rsidR="008C4788" w:rsidRPr="00C74585">
        <w:rPr>
          <w:rFonts w:ascii="Arial" w:hAnsi="Arial" w:cs="Arial"/>
          <w:bCs/>
          <w:sz w:val="22"/>
          <w:szCs w:val="22"/>
          <w:highlight w:val="yellow"/>
        </w:rPr>
      </w:r>
      <w:r w:rsidR="008C4788" w:rsidRPr="00C74585">
        <w:rPr>
          <w:rFonts w:ascii="Arial" w:hAnsi="Arial" w:cs="Arial"/>
          <w:bCs/>
          <w:sz w:val="22"/>
          <w:szCs w:val="22"/>
          <w:highlight w:val="yellow"/>
        </w:rPr>
        <w:fldChar w:fldCharType="separate"/>
      </w:r>
      <w:r w:rsidR="008925E8">
        <w:rPr>
          <w:rFonts w:ascii="Arial" w:hAnsi="Arial" w:cs="Arial"/>
          <w:bCs/>
          <w:sz w:val="22"/>
          <w:szCs w:val="22"/>
        </w:rPr>
        <w:t>X.1</w:t>
      </w:r>
      <w:r w:rsidR="008C4788" w:rsidRPr="00C74585">
        <w:rPr>
          <w:rFonts w:ascii="Arial" w:hAnsi="Arial" w:cs="Arial"/>
          <w:bCs/>
          <w:sz w:val="22"/>
          <w:szCs w:val="22"/>
          <w:highlight w:val="yellow"/>
        </w:rPr>
        <w:fldChar w:fldCharType="end"/>
      </w:r>
      <w:r w:rsidRPr="00C74585">
        <w:rPr>
          <w:rFonts w:ascii="Arial" w:hAnsi="Arial" w:cs="Arial"/>
          <w:bCs/>
          <w:sz w:val="22"/>
          <w:szCs w:val="22"/>
        </w:rPr>
        <w:t>. této smlouvy uvedena, určí-li tak Objednatel. V takovém případě Objednatel specifikuje takovou dokumentaci, a to zejména skrze odkaz na konkrétní ujednání této smlouvy upravující takovou dokumentaci.</w:t>
      </w:r>
    </w:p>
    <w:p w14:paraId="4660F00E" w14:textId="12C16D6E" w:rsidR="00EB7B55" w:rsidRPr="00C74585" w:rsidRDefault="00EB7B55" w:rsidP="00F17478">
      <w:pPr>
        <w:widowControl w:val="0"/>
        <w:numPr>
          <w:ilvl w:val="1"/>
          <w:numId w:val="5"/>
        </w:numPr>
        <w:tabs>
          <w:tab w:val="clear" w:pos="1191"/>
          <w:tab w:val="num" w:pos="567"/>
        </w:tabs>
        <w:spacing w:after="120" w:line="276" w:lineRule="auto"/>
        <w:ind w:left="567" w:hanging="567"/>
        <w:jc w:val="both"/>
        <w:rPr>
          <w:rFonts w:ascii="Arial" w:hAnsi="Arial" w:cs="Arial"/>
          <w:bCs/>
          <w:sz w:val="22"/>
          <w:szCs w:val="22"/>
        </w:rPr>
      </w:pPr>
      <w:r>
        <w:rPr>
          <w:rFonts w:ascii="Arial" w:hAnsi="Arial" w:cs="Arial"/>
          <w:bCs/>
          <w:sz w:val="22"/>
          <w:szCs w:val="22"/>
        </w:rPr>
        <w:t>Při plnění smlouvy využívají smluvní strany vzory formulářů uvedených v příloze č. 5; v případě, že neexistuje, vytvoří smluvní strany po dohodě vhodný formulář.</w:t>
      </w:r>
    </w:p>
    <w:p w14:paraId="6C30C765" w14:textId="0FB6A090" w:rsidR="00956F1E" w:rsidRPr="00C74585" w:rsidRDefault="00F619CB" w:rsidP="00F17478">
      <w:pPr>
        <w:widowControl w:val="0"/>
        <w:numPr>
          <w:ilvl w:val="0"/>
          <w:numId w:val="5"/>
        </w:numPr>
        <w:spacing w:before="240" w:after="120" w:line="276" w:lineRule="auto"/>
        <w:ind w:left="0" w:firstLine="0"/>
        <w:jc w:val="center"/>
        <w:outlineLvl w:val="0"/>
        <w:rPr>
          <w:rFonts w:ascii="Arial" w:hAnsi="Arial" w:cs="Arial"/>
          <w:b/>
          <w:sz w:val="22"/>
          <w:szCs w:val="22"/>
        </w:rPr>
      </w:pPr>
      <w:r w:rsidRPr="00C74585">
        <w:rPr>
          <w:rFonts w:ascii="Arial" w:hAnsi="Arial" w:cs="Arial"/>
          <w:b/>
          <w:sz w:val="22"/>
          <w:szCs w:val="22"/>
        </w:rPr>
        <w:t xml:space="preserve"> </w:t>
      </w:r>
      <w:bookmarkStart w:id="104" w:name="_Ref87008331"/>
      <w:bookmarkStart w:id="105" w:name="_Toc87562727"/>
      <w:bookmarkStart w:id="106" w:name="_Toc87697289"/>
      <w:bookmarkStart w:id="107" w:name="_Toc87957810"/>
      <w:bookmarkStart w:id="108" w:name="_Toc192158094"/>
      <w:r w:rsidR="00553E2C" w:rsidRPr="00C74585">
        <w:rPr>
          <w:rFonts w:ascii="Arial" w:hAnsi="Arial" w:cs="Arial"/>
          <w:b/>
          <w:sz w:val="22"/>
          <w:szCs w:val="22"/>
        </w:rPr>
        <w:t>Plán organizace prací, řízení jakosti</w:t>
      </w:r>
      <w:r w:rsidR="00AF0BA8" w:rsidRPr="00C74585">
        <w:rPr>
          <w:rFonts w:ascii="Arial" w:hAnsi="Arial" w:cs="Arial"/>
          <w:b/>
          <w:sz w:val="22"/>
          <w:szCs w:val="22"/>
        </w:rPr>
        <w:t>,</w:t>
      </w:r>
      <w:r w:rsidR="00553E2C" w:rsidRPr="00C74585">
        <w:rPr>
          <w:rFonts w:ascii="Arial" w:hAnsi="Arial" w:cs="Arial"/>
          <w:b/>
          <w:sz w:val="22"/>
          <w:szCs w:val="22"/>
        </w:rPr>
        <w:t xml:space="preserve"> k</w:t>
      </w:r>
      <w:r w:rsidR="005D3D79" w:rsidRPr="00C74585">
        <w:rPr>
          <w:rFonts w:ascii="Arial" w:hAnsi="Arial" w:cs="Arial"/>
          <w:b/>
          <w:sz w:val="22"/>
          <w:szCs w:val="22"/>
        </w:rPr>
        <w:t>ontrola provádění díla</w:t>
      </w:r>
      <w:bookmarkEnd w:id="104"/>
      <w:bookmarkEnd w:id="105"/>
      <w:bookmarkEnd w:id="106"/>
      <w:bookmarkEnd w:id="107"/>
      <w:r w:rsidR="005D3D79" w:rsidRPr="00C74585">
        <w:rPr>
          <w:rFonts w:ascii="Arial" w:hAnsi="Arial" w:cs="Arial"/>
          <w:b/>
          <w:sz w:val="22"/>
          <w:szCs w:val="22"/>
        </w:rPr>
        <w:t xml:space="preserve"> </w:t>
      </w:r>
      <w:r w:rsidR="00AF0BA8" w:rsidRPr="00C74585">
        <w:rPr>
          <w:rFonts w:ascii="Arial" w:hAnsi="Arial" w:cs="Arial"/>
          <w:b/>
          <w:sz w:val="22"/>
          <w:szCs w:val="22"/>
        </w:rPr>
        <w:t xml:space="preserve">a </w:t>
      </w:r>
      <w:r w:rsidR="00BF51A6" w:rsidRPr="00C74585">
        <w:rPr>
          <w:rFonts w:ascii="Arial" w:hAnsi="Arial" w:cs="Arial"/>
          <w:b/>
          <w:sz w:val="22"/>
          <w:szCs w:val="22"/>
        </w:rPr>
        <w:t>Přímé dodávky</w:t>
      </w:r>
      <w:bookmarkEnd w:id="108"/>
    </w:p>
    <w:p w14:paraId="265E5578" w14:textId="1FFA6CDE" w:rsidR="00291C12" w:rsidRPr="00C74585" w:rsidRDefault="00956F1E" w:rsidP="00EB5210">
      <w:pPr>
        <w:widowControl w:val="0"/>
        <w:numPr>
          <w:ilvl w:val="1"/>
          <w:numId w:val="5"/>
        </w:numPr>
        <w:tabs>
          <w:tab w:val="clear" w:pos="1191"/>
          <w:tab w:val="num" w:pos="567"/>
        </w:tabs>
        <w:spacing w:after="120" w:line="276" w:lineRule="auto"/>
        <w:ind w:left="567" w:hanging="567"/>
        <w:jc w:val="both"/>
        <w:rPr>
          <w:rFonts w:ascii="Arial" w:hAnsi="Arial" w:cs="Arial"/>
          <w:bCs/>
          <w:iCs/>
          <w:sz w:val="22"/>
          <w:szCs w:val="22"/>
        </w:rPr>
      </w:pPr>
      <w:r w:rsidRPr="00C74585">
        <w:rPr>
          <w:rFonts w:ascii="Arial" w:hAnsi="Arial" w:cs="Arial"/>
          <w:bCs/>
          <w:iCs/>
          <w:sz w:val="22"/>
          <w:szCs w:val="22"/>
        </w:rPr>
        <w:t xml:space="preserve">Zhotovitel předloží </w:t>
      </w:r>
      <w:r w:rsidR="00494BE0" w:rsidRPr="00C74585">
        <w:rPr>
          <w:rFonts w:ascii="Arial" w:hAnsi="Arial" w:cs="Arial"/>
          <w:bCs/>
          <w:iCs/>
          <w:sz w:val="22"/>
          <w:szCs w:val="22"/>
        </w:rPr>
        <w:t>Objednateli</w:t>
      </w:r>
      <w:r w:rsidR="00DA384E" w:rsidRPr="00C74585">
        <w:rPr>
          <w:rFonts w:ascii="Arial" w:hAnsi="Arial" w:cs="Arial"/>
          <w:bCs/>
          <w:iCs/>
          <w:sz w:val="22"/>
          <w:szCs w:val="22"/>
        </w:rPr>
        <w:t xml:space="preserve"> </w:t>
      </w:r>
      <w:r w:rsidR="00EE7D86" w:rsidRPr="00C74585">
        <w:rPr>
          <w:rFonts w:ascii="Arial" w:hAnsi="Arial" w:cs="Arial"/>
          <w:bCs/>
          <w:iCs/>
          <w:sz w:val="22"/>
          <w:szCs w:val="22"/>
        </w:rPr>
        <w:t>na schválení do 14 dní od účinnosti smlouvy</w:t>
      </w:r>
      <w:r w:rsidR="0080538A" w:rsidRPr="00C74585">
        <w:rPr>
          <w:rFonts w:ascii="Arial" w:hAnsi="Arial" w:cs="Arial"/>
          <w:bCs/>
          <w:iCs/>
          <w:sz w:val="22"/>
          <w:szCs w:val="22"/>
        </w:rPr>
        <w:t xml:space="preserve"> </w:t>
      </w:r>
      <w:r w:rsidR="00EE7D86" w:rsidRPr="00C74585">
        <w:rPr>
          <w:rFonts w:ascii="Arial" w:hAnsi="Arial" w:cs="Arial"/>
          <w:bCs/>
          <w:iCs/>
          <w:sz w:val="22"/>
          <w:szCs w:val="22"/>
        </w:rPr>
        <w:t xml:space="preserve">plán </w:t>
      </w:r>
      <w:r w:rsidRPr="00C74585">
        <w:rPr>
          <w:rFonts w:ascii="Arial" w:hAnsi="Arial" w:cs="Arial"/>
          <w:bCs/>
          <w:iCs/>
          <w:sz w:val="22"/>
          <w:szCs w:val="22"/>
        </w:rPr>
        <w:t>organizace prací a</w:t>
      </w:r>
      <w:r w:rsidR="00F17478" w:rsidRPr="00C74585">
        <w:rPr>
          <w:rFonts w:ascii="Arial" w:hAnsi="Arial" w:cs="Arial"/>
          <w:bCs/>
          <w:iCs/>
          <w:sz w:val="22"/>
          <w:szCs w:val="22"/>
        </w:rPr>
        <w:t> </w:t>
      </w:r>
      <w:r w:rsidRPr="00C74585">
        <w:rPr>
          <w:rFonts w:ascii="Arial" w:hAnsi="Arial" w:cs="Arial"/>
          <w:bCs/>
          <w:iCs/>
          <w:sz w:val="22"/>
          <w:szCs w:val="22"/>
        </w:rPr>
        <w:t>technologických postupů (dále jen „</w:t>
      </w:r>
      <w:r w:rsidRPr="00C74585">
        <w:rPr>
          <w:rFonts w:ascii="Arial" w:hAnsi="Arial" w:cs="Arial"/>
          <w:b/>
          <w:i/>
          <w:sz w:val="22"/>
          <w:szCs w:val="22"/>
        </w:rPr>
        <w:t>Plán</w:t>
      </w:r>
      <w:r w:rsidRPr="00C74585">
        <w:rPr>
          <w:rFonts w:ascii="Arial" w:hAnsi="Arial" w:cs="Arial"/>
          <w:bCs/>
          <w:iCs/>
          <w:sz w:val="22"/>
          <w:szCs w:val="22"/>
        </w:rPr>
        <w:t>“), ve kterém podrobně navrhne zejména vybavení a rozmístění zařízení na Staveništi, oplocení a dopravní trasy a technologické postupy předpokládané touto smlouvou. Nepředložení plánu organizace prací a</w:t>
      </w:r>
      <w:r w:rsidR="00F17478" w:rsidRPr="00C74585">
        <w:rPr>
          <w:rFonts w:ascii="Arial" w:hAnsi="Arial" w:cs="Arial"/>
          <w:bCs/>
          <w:iCs/>
          <w:sz w:val="22"/>
          <w:szCs w:val="22"/>
        </w:rPr>
        <w:t> </w:t>
      </w:r>
      <w:r w:rsidRPr="00C74585">
        <w:rPr>
          <w:rFonts w:ascii="Arial" w:hAnsi="Arial" w:cs="Arial"/>
          <w:bCs/>
          <w:iCs/>
          <w:sz w:val="22"/>
          <w:szCs w:val="22"/>
        </w:rPr>
        <w:t>technologických postupů dle této smlouvy je podstatným porušením smlouvy.</w:t>
      </w:r>
    </w:p>
    <w:p w14:paraId="0C01A61A" w14:textId="1E5D9D28" w:rsidR="00291C12" w:rsidRPr="00C74585" w:rsidRDefault="00291C12" w:rsidP="00EB5210">
      <w:pPr>
        <w:widowControl w:val="0"/>
        <w:numPr>
          <w:ilvl w:val="1"/>
          <w:numId w:val="5"/>
        </w:numPr>
        <w:tabs>
          <w:tab w:val="clear" w:pos="1191"/>
          <w:tab w:val="num" w:pos="567"/>
        </w:tabs>
        <w:spacing w:after="120" w:line="276" w:lineRule="auto"/>
        <w:ind w:left="567" w:hanging="567"/>
        <w:jc w:val="both"/>
        <w:rPr>
          <w:rFonts w:ascii="Arial" w:hAnsi="Arial" w:cs="Arial"/>
          <w:bCs/>
          <w:iCs/>
          <w:sz w:val="22"/>
          <w:szCs w:val="22"/>
        </w:rPr>
      </w:pPr>
      <w:r w:rsidRPr="00C74585">
        <w:rPr>
          <w:rFonts w:ascii="Arial" w:hAnsi="Arial" w:cs="Arial"/>
          <w:bCs/>
          <w:iCs/>
          <w:sz w:val="22"/>
          <w:szCs w:val="22"/>
        </w:rPr>
        <w:t xml:space="preserve">Plán podléhá postupu dle čl. </w:t>
      </w:r>
      <w:r w:rsidRPr="00C74585">
        <w:rPr>
          <w:rFonts w:ascii="Arial" w:hAnsi="Arial" w:cs="Arial"/>
          <w:bCs/>
          <w:iCs/>
          <w:sz w:val="22"/>
          <w:szCs w:val="22"/>
        </w:rPr>
        <w:fldChar w:fldCharType="begin"/>
      </w:r>
      <w:r w:rsidRPr="00C74585">
        <w:rPr>
          <w:rFonts w:ascii="Arial" w:hAnsi="Arial" w:cs="Arial"/>
          <w:bCs/>
          <w:iCs/>
          <w:sz w:val="22"/>
          <w:szCs w:val="22"/>
        </w:rPr>
        <w:instrText xml:space="preserve"> REF _Ref84582151 \r \h </w:instrText>
      </w:r>
      <w:r w:rsidR="006B1139" w:rsidRPr="00C74585">
        <w:rPr>
          <w:rFonts w:ascii="Arial" w:hAnsi="Arial" w:cs="Arial"/>
          <w:bCs/>
          <w:iCs/>
          <w:sz w:val="22"/>
          <w:szCs w:val="22"/>
        </w:rPr>
        <w:instrText xml:space="preserve"> \* MERGEFORMAT </w:instrText>
      </w:r>
      <w:r w:rsidRPr="00C74585">
        <w:rPr>
          <w:rFonts w:ascii="Arial" w:hAnsi="Arial" w:cs="Arial"/>
          <w:bCs/>
          <w:iCs/>
          <w:sz w:val="22"/>
          <w:szCs w:val="22"/>
        </w:rPr>
      </w:r>
      <w:r w:rsidRPr="00C74585">
        <w:rPr>
          <w:rFonts w:ascii="Arial" w:hAnsi="Arial" w:cs="Arial"/>
          <w:bCs/>
          <w:iCs/>
          <w:sz w:val="22"/>
          <w:szCs w:val="22"/>
        </w:rPr>
        <w:fldChar w:fldCharType="separate"/>
      </w:r>
      <w:r w:rsidR="008925E8">
        <w:rPr>
          <w:rFonts w:ascii="Arial" w:hAnsi="Arial" w:cs="Arial"/>
          <w:bCs/>
          <w:iCs/>
          <w:sz w:val="22"/>
          <w:szCs w:val="22"/>
        </w:rPr>
        <w:t>X</w:t>
      </w:r>
      <w:r w:rsidRPr="00C74585">
        <w:rPr>
          <w:rFonts w:ascii="Arial" w:hAnsi="Arial" w:cs="Arial"/>
          <w:bCs/>
          <w:iCs/>
          <w:sz w:val="22"/>
          <w:szCs w:val="22"/>
        </w:rPr>
        <w:fldChar w:fldCharType="end"/>
      </w:r>
      <w:r w:rsidRPr="00C74585">
        <w:rPr>
          <w:rFonts w:ascii="Arial" w:hAnsi="Arial" w:cs="Arial"/>
          <w:bCs/>
          <w:iCs/>
          <w:sz w:val="22"/>
          <w:szCs w:val="22"/>
        </w:rPr>
        <w:t xml:space="preserve">. této smlouvy.  </w:t>
      </w:r>
    </w:p>
    <w:p w14:paraId="364DEE31" w14:textId="24C086F9" w:rsidR="00291C12" w:rsidRPr="00C74585" w:rsidRDefault="00291C12" w:rsidP="00EB5210">
      <w:pPr>
        <w:widowControl w:val="0"/>
        <w:numPr>
          <w:ilvl w:val="1"/>
          <w:numId w:val="5"/>
        </w:numPr>
        <w:tabs>
          <w:tab w:val="clear" w:pos="1191"/>
          <w:tab w:val="num" w:pos="567"/>
        </w:tabs>
        <w:spacing w:after="120" w:line="276" w:lineRule="auto"/>
        <w:ind w:left="567" w:hanging="567"/>
        <w:jc w:val="both"/>
        <w:rPr>
          <w:rFonts w:ascii="Arial" w:hAnsi="Arial" w:cs="Arial"/>
          <w:bCs/>
          <w:iCs/>
          <w:sz w:val="22"/>
          <w:szCs w:val="22"/>
        </w:rPr>
      </w:pPr>
      <w:r w:rsidRPr="00C74585">
        <w:rPr>
          <w:rFonts w:ascii="Arial" w:hAnsi="Arial" w:cs="Arial"/>
          <w:bCs/>
          <w:iCs/>
          <w:sz w:val="22"/>
          <w:szCs w:val="22"/>
        </w:rPr>
        <w:t xml:space="preserve">Plán musí být v souladu s relevantní právní úpravou a bude obsahovat zejména: </w:t>
      </w:r>
    </w:p>
    <w:p w14:paraId="66B790DC" w14:textId="77777777" w:rsidR="00291C12" w:rsidRPr="00C74585" w:rsidRDefault="00291C12" w:rsidP="001C0214">
      <w:pPr>
        <w:widowControl w:val="0"/>
        <w:numPr>
          <w:ilvl w:val="2"/>
          <w:numId w:val="5"/>
        </w:numPr>
        <w:tabs>
          <w:tab w:val="clear" w:pos="2325"/>
        </w:tabs>
        <w:spacing w:after="120" w:line="276" w:lineRule="auto"/>
        <w:ind w:left="993" w:hanging="284"/>
        <w:jc w:val="both"/>
        <w:rPr>
          <w:rFonts w:ascii="Arial" w:hAnsi="Arial" w:cs="Arial"/>
          <w:bCs/>
          <w:iCs/>
          <w:sz w:val="22"/>
          <w:szCs w:val="22"/>
        </w:rPr>
      </w:pPr>
      <w:r w:rsidRPr="00C74585">
        <w:rPr>
          <w:rFonts w:ascii="Arial" w:hAnsi="Arial" w:cs="Arial"/>
          <w:bCs/>
          <w:iCs/>
          <w:sz w:val="22"/>
          <w:szCs w:val="22"/>
        </w:rPr>
        <w:t xml:space="preserve">plán řízení provádění díla s uvedením funkcí a kompetencí členů realizačního týmu Zhotovitele; </w:t>
      </w:r>
    </w:p>
    <w:p w14:paraId="2B3D3791" w14:textId="77777777" w:rsidR="00291C12" w:rsidRPr="00C74585" w:rsidRDefault="00291C12" w:rsidP="00EB5210">
      <w:pPr>
        <w:widowControl w:val="0"/>
        <w:numPr>
          <w:ilvl w:val="2"/>
          <w:numId w:val="5"/>
        </w:numPr>
        <w:tabs>
          <w:tab w:val="clear" w:pos="2325"/>
        </w:tabs>
        <w:spacing w:after="120" w:line="276" w:lineRule="auto"/>
        <w:ind w:left="993" w:hanging="284"/>
        <w:jc w:val="both"/>
        <w:rPr>
          <w:rFonts w:ascii="Arial" w:hAnsi="Arial" w:cs="Arial"/>
          <w:bCs/>
          <w:iCs/>
          <w:sz w:val="22"/>
          <w:szCs w:val="22"/>
        </w:rPr>
      </w:pPr>
      <w:r w:rsidRPr="00C74585">
        <w:rPr>
          <w:rFonts w:ascii="Arial" w:hAnsi="Arial" w:cs="Arial"/>
          <w:bCs/>
          <w:iCs/>
          <w:sz w:val="22"/>
          <w:szCs w:val="22"/>
        </w:rPr>
        <w:t xml:space="preserve">přístupy na Staveniště, plán skládek a logistiku Staveniště; </w:t>
      </w:r>
    </w:p>
    <w:p w14:paraId="668981E0" w14:textId="77777777" w:rsidR="00291C12" w:rsidRPr="00C74585" w:rsidRDefault="00291C12" w:rsidP="00EB5210">
      <w:pPr>
        <w:widowControl w:val="0"/>
        <w:numPr>
          <w:ilvl w:val="2"/>
          <w:numId w:val="5"/>
        </w:numPr>
        <w:tabs>
          <w:tab w:val="clear" w:pos="2325"/>
        </w:tabs>
        <w:spacing w:after="120" w:line="276" w:lineRule="auto"/>
        <w:ind w:left="993" w:hanging="284"/>
        <w:jc w:val="both"/>
        <w:rPr>
          <w:rFonts w:ascii="Arial" w:hAnsi="Arial" w:cs="Arial"/>
          <w:bCs/>
          <w:iCs/>
          <w:sz w:val="22"/>
          <w:szCs w:val="22"/>
        </w:rPr>
      </w:pPr>
      <w:r w:rsidRPr="00C74585">
        <w:rPr>
          <w:rFonts w:ascii="Arial" w:hAnsi="Arial" w:cs="Arial"/>
          <w:bCs/>
          <w:iCs/>
          <w:sz w:val="22"/>
          <w:szCs w:val="22"/>
        </w:rPr>
        <w:t xml:space="preserve">histogram nasazení pracovníků Zhotovitele; </w:t>
      </w:r>
    </w:p>
    <w:p w14:paraId="4448642A" w14:textId="77777777" w:rsidR="00291C12" w:rsidRPr="00C74585" w:rsidRDefault="00291C12" w:rsidP="00EB5210">
      <w:pPr>
        <w:widowControl w:val="0"/>
        <w:numPr>
          <w:ilvl w:val="2"/>
          <w:numId w:val="5"/>
        </w:numPr>
        <w:tabs>
          <w:tab w:val="clear" w:pos="2325"/>
        </w:tabs>
        <w:spacing w:after="120" w:line="276" w:lineRule="auto"/>
        <w:ind w:left="993" w:hanging="284"/>
        <w:jc w:val="both"/>
        <w:rPr>
          <w:rFonts w:ascii="Arial" w:hAnsi="Arial" w:cs="Arial"/>
          <w:bCs/>
          <w:iCs/>
          <w:sz w:val="22"/>
          <w:szCs w:val="22"/>
        </w:rPr>
      </w:pPr>
      <w:r w:rsidRPr="00C74585">
        <w:rPr>
          <w:rFonts w:ascii="Arial" w:hAnsi="Arial" w:cs="Arial"/>
          <w:bCs/>
          <w:iCs/>
          <w:sz w:val="22"/>
          <w:szCs w:val="22"/>
        </w:rPr>
        <w:t xml:space="preserve">plán objektů zařízení Staveniště, sociální a jiná zařízení; </w:t>
      </w:r>
    </w:p>
    <w:p w14:paraId="2837676A" w14:textId="77777777" w:rsidR="00291C12" w:rsidRPr="00C74585" w:rsidRDefault="00291C12" w:rsidP="00EB5210">
      <w:pPr>
        <w:widowControl w:val="0"/>
        <w:numPr>
          <w:ilvl w:val="2"/>
          <w:numId w:val="5"/>
        </w:numPr>
        <w:tabs>
          <w:tab w:val="clear" w:pos="2325"/>
        </w:tabs>
        <w:spacing w:after="120" w:line="276" w:lineRule="auto"/>
        <w:ind w:left="993" w:hanging="284"/>
        <w:jc w:val="both"/>
        <w:rPr>
          <w:rFonts w:ascii="Arial" w:hAnsi="Arial" w:cs="Arial"/>
          <w:bCs/>
          <w:iCs/>
          <w:sz w:val="22"/>
          <w:szCs w:val="22"/>
        </w:rPr>
      </w:pPr>
      <w:r w:rsidRPr="00C74585">
        <w:rPr>
          <w:rFonts w:ascii="Arial" w:hAnsi="Arial" w:cs="Arial"/>
          <w:bCs/>
          <w:iCs/>
          <w:sz w:val="22"/>
          <w:szCs w:val="22"/>
        </w:rPr>
        <w:t xml:space="preserve">nasazení jeřábů a ostatních zdvihacích zařízení včetně přípojek; </w:t>
      </w:r>
    </w:p>
    <w:p w14:paraId="70872446" w14:textId="77777777" w:rsidR="00291C12" w:rsidRPr="00C74585" w:rsidRDefault="00291C12" w:rsidP="00EB5210">
      <w:pPr>
        <w:widowControl w:val="0"/>
        <w:numPr>
          <w:ilvl w:val="2"/>
          <w:numId w:val="5"/>
        </w:numPr>
        <w:tabs>
          <w:tab w:val="clear" w:pos="2325"/>
        </w:tabs>
        <w:spacing w:after="120" w:line="276" w:lineRule="auto"/>
        <w:ind w:left="993" w:hanging="284"/>
        <w:jc w:val="both"/>
        <w:rPr>
          <w:rFonts w:ascii="Arial" w:hAnsi="Arial" w:cs="Arial"/>
          <w:bCs/>
          <w:iCs/>
          <w:sz w:val="22"/>
          <w:szCs w:val="22"/>
        </w:rPr>
      </w:pPr>
      <w:r w:rsidRPr="00C74585">
        <w:rPr>
          <w:rFonts w:ascii="Arial" w:hAnsi="Arial" w:cs="Arial"/>
          <w:bCs/>
          <w:iCs/>
          <w:sz w:val="22"/>
          <w:szCs w:val="22"/>
        </w:rPr>
        <w:t xml:space="preserve">stavební technologie jednotlivých řemesel a prací; </w:t>
      </w:r>
    </w:p>
    <w:p w14:paraId="0B87784F" w14:textId="77777777" w:rsidR="00291C12" w:rsidRPr="00C74585" w:rsidRDefault="00291C12" w:rsidP="00EB5210">
      <w:pPr>
        <w:widowControl w:val="0"/>
        <w:numPr>
          <w:ilvl w:val="2"/>
          <w:numId w:val="5"/>
        </w:numPr>
        <w:tabs>
          <w:tab w:val="clear" w:pos="2325"/>
        </w:tabs>
        <w:spacing w:after="120" w:line="276" w:lineRule="auto"/>
        <w:ind w:left="993" w:hanging="284"/>
        <w:jc w:val="both"/>
        <w:rPr>
          <w:rFonts w:ascii="Arial" w:hAnsi="Arial" w:cs="Arial"/>
          <w:bCs/>
          <w:iCs/>
          <w:sz w:val="22"/>
          <w:szCs w:val="22"/>
        </w:rPr>
      </w:pPr>
      <w:r w:rsidRPr="00C74585">
        <w:rPr>
          <w:rFonts w:ascii="Arial" w:hAnsi="Arial" w:cs="Arial"/>
          <w:bCs/>
          <w:iCs/>
          <w:sz w:val="22"/>
          <w:szCs w:val="22"/>
        </w:rPr>
        <w:t xml:space="preserve">plán recyklace a likvidace odpadů; </w:t>
      </w:r>
    </w:p>
    <w:p w14:paraId="671F314F" w14:textId="77777777" w:rsidR="00291C12" w:rsidRPr="00C74585" w:rsidRDefault="00291C12" w:rsidP="00EB5210">
      <w:pPr>
        <w:widowControl w:val="0"/>
        <w:numPr>
          <w:ilvl w:val="2"/>
          <w:numId w:val="5"/>
        </w:numPr>
        <w:tabs>
          <w:tab w:val="clear" w:pos="2325"/>
        </w:tabs>
        <w:spacing w:after="120" w:line="276" w:lineRule="auto"/>
        <w:ind w:left="993" w:hanging="284"/>
        <w:jc w:val="both"/>
        <w:rPr>
          <w:rFonts w:ascii="Arial" w:hAnsi="Arial" w:cs="Arial"/>
          <w:bCs/>
          <w:iCs/>
          <w:sz w:val="22"/>
          <w:szCs w:val="22"/>
        </w:rPr>
      </w:pPr>
      <w:r w:rsidRPr="00C74585">
        <w:rPr>
          <w:rFonts w:ascii="Arial" w:hAnsi="Arial" w:cs="Arial"/>
          <w:bCs/>
          <w:iCs/>
          <w:sz w:val="22"/>
          <w:szCs w:val="22"/>
        </w:rPr>
        <w:t xml:space="preserve">plán ochrany díla před poškozením; </w:t>
      </w:r>
    </w:p>
    <w:p w14:paraId="32B38FE6" w14:textId="77777777" w:rsidR="00291C12" w:rsidRPr="00C74585" w:rsidRDefault="00291C12" w:rsidP="00EB5210">
      <w:pPr>
        <w:widowControl w:val="0"/>
        <w:numPr>
          <w:ilvl w:val="2"/>
          <w:numId w:val="5"/>
        </w:numPr>
        <w:tabs>
          <w:tab w:val="clear" w:pos="2325"/>
        </w:tabs>
        <w:spacing w:after="120" w:line="276" w:lineRule="auto"/>
        <w:ind w:left="993" w:hanging="284"/>
        <w:jc w:val="both"/>
        <w:rPr>
          <w:rFonts w:ascii="Arial" w:hAnsi="Arial" w:cs="Arial"/>
          <w:bCs/>
          <w:iCs/>
          <w:sz w:val="22"/>
          <w:szCs w:val="22"/>
        </w:rPr>
      </w:pPr>
      <w:r w:rsidRPr="00C74585">
        <w:rPr>
          <w:rFonts w:ascii="Arial" w:hAnsi="Arial" w:cs="Arial"/>
          <w:bCs/>
          <w:iCs/>
          <w:sz w:val="22"/>
          <w:szCs w:val="22"/>
        </w:rPr>
        <w:t xml:space="preserve">plán zimních opatření, budou-li taková nezbytná s ohledem na roční období, ve kterém bude dílo prováděno. </w:t>
      </w:r>
    </w:p>
    <w:p w14:paraId="2DA4291F" w14:textId="4EF20A4B" w:rsidR="00291C12" w:rsidRPr="00C74585" w:rsidRDefault="00291C12" w:rsidP="00EB5210">
      <w:pPr>
        <w:widowControl w:val="0"/>
        <w:numPr>
          <w:ilvl w:val="1"/>
          <w:numId w:val="5"/>
        </w:numPr>
        <w:tabs>
          <w:tab w:val="clear" w:pos="1191"/>
          <w:tab w:val="num" w:pos="567"/>
        </w:tabs>
        <w:spacing w:after="120" w:line="276" w:lineRule="auto"/>
        <w:ind w:left="567" w:hanging="567"/>
        <w:jc w:val="both"/>
        <w:rPr>
          <w:rFonts w:ascii="Arial" w:hAnsi="Arial" w:cs="Arial"/>
          <w:bCs/>
          <w:iCs/>
          <w:sz w:val="22"/>
          <w:szCs w:val="22"/>
        </w:rPr>
      </w:pPr>
      <w:r w:rsidRPr="00C74585">
        <w:rPr>
          <w:rFonts w:ascii="Arial" w:hAnsi="Arial" w:cs="Arial"/>
          <w:bCs/>
          <w:iCs/>
          <w:sz w:val="22"/>
          <w:szCs w:val="22"/>
        </w:rPr>
        <w:t xml:space="preserve">Předtím, než je Plán odsouhlasen Objednatelem dle čl. </w:t>
      </w:r>
      <w:r w:rsidRPr="00C74585">
        <w:rPr>
          <w:rFonts w:ascii="Arial" w:hAnsi="Arial" w:cs="Arial"/>
          <w:bCs/>
          <w:iCs/>
          <w:sz w:val="22"/>
          <w:szCs w:val="22"/>
        </w:rPr>
        <w:fldChar w:fldCharType="begin"/>
      </w:r>
      <w:r w:rsidRPr="00C74585">
        <w:rPr>
          <w:rFonts w:ascii="Arial" w:hAnsi="Arial" w:cs="Arial"/>
          <w:bCs/>
          <w:iCs/>
          <w:sz w:val="22"/>
          <w:szCs w:val="22"/>
        </w:rPr>
        <w:instrText xml:space="preserve"> REF _Ref84582151 \r \h </w:instrText>
      </w:r>
      <w:r w:rsidR="006B1139" w:rsidRPr="00C74585">
        <w:rPr>
          <w:rFonts w:ascii="Arial" w:hAnsi="Arial" w:cs="Arial"/>
          <w:bCs/>
          <w:iCs/>
          <w:sz w:val="22"/>
          <w:szCs w:val="22"/>
        </w:rPr>
        <w:instrText xml:space="preserve"> \* MERGEFORMAT </w:instrText>
      </w:r>
      <w:r w:rsidRPr="00C74585">
        <w:rPr>
          <w:rFonts w:ascii="Arial" w:hAnsi="Arial" w:cs="Arial"/>
          <w:bCs/>
          <w:iCs/>
          <w:sz w:val="22"/>
          <w:szCs w:val="22"/>
        </w:rPr>
      </w:r>
      <w:r w:rsidRPr="00C74585">
        <w:rPr>
          <w:rFonts w:ascii="Arial" w:hAnsi="Arial" w:cs="Arial"/>
          <w:bCs/>
          <w:iCs/>
          <w:sz w:val="22"/>
          <w:szCs w:val="22"/>
        </w:rPr>
        <w:fldChar w:fldCharType="separate"/>
      </w:r>
      <w:r w:rsidR="008925E8">
        <w:rPr>
          <w:rFonts w:ascii="Arial" w:hAnsi="Arial" w:cs="Arial"/>
          <w:bCs/>
          <w:iCs/>
          <w:sz w:val="22"/>
          <w:szCs w:val="22"/>
        </w:rPr>
        <w:t>X</w:t>
      </w:r>
      <w:r w:rsidRPr="00C74585">
        <w:rPr>
          <w:rFonts w:ascii="Arial" w:hAnsi="Arial" w:cs="Arial"/>
          <w:bCs/>
          <w:iCs/>
          <w:sz w:val="22"/>
          <w:szCs w:val="22"/>
        </w:rPr>
        <w:fldChar w:fldCharType="end"/>
      </w:r>
      <w:r w:rsidRPr="00C74585">
        <w:rPr>
          <w:rFonts w:ascii="Arial" w:hAnsi="Arial" w:cs="Arial"/>
          <w:bCs/>
          <w:iCs/>
          <w:sz w:val="22"/>
          <w:szCs w:val="22"/>
        </w:rPr>
        <w:t xml:space="preserve">. této smlouvy, není Zhotovitel oprávněn na Staveniště umisťovat ani používat jakákoli zařízení, nebude-li mezi </w:t>
      </w:r>
      <w:r w:rsidRPr="00C74585">
        <w:rPr>
          <w:rFonts w:ascii="Arial" w:hAnsi="Arial" w:cs="Arial"/>
          <w:bCs/>
          <w:iCs/>
          <w:sz w:val="22"/>
          <w:szCs w:val="22"/>
        </w:rPr>
        <w:lastRenderedPageBreak/>
        <w:t xml:space="preserve">Objednatelem a Zhotovitelem dohodnuto jinak. </w:t>
      </w:r>
    </w:p>
    <w:p w14:paraId="0DCA5771" w14:textId="2C01F782" w:rsidR="00291C12" w:rsidRPr="00C74585" w:rsidRDefault="00291C12" w:rsidP="00EB5210">
      <w:pPr>
        <w:widowControl w:val="0"/>
        <w:numPr>
          <w:ilvl w:val="1"/>
          <w:numId w:val="5"/>
        </w:numPr>
        <w:tabs>
          <w:tab w:val="clear" w:pos="1191"/>
          <w:tab w:val="num" w:pos="567"/>
        </w:tabs>
        <w:spacing w:after="120" w:line="276" w:lineRule="auto"/>
        <w:ind w:left="567" w:hanging="567"/>
        <w:jc w:val="both"/>
        <w:rPr>
          <w:rFonts w:ascii="Arial" w:hAnsi="Arial" w:cs="Arial"/>
          <w:bCs/>
          <w:iCs/>
          <w:sz w:val="22"/>
          <w:szCs w:val="22"/>
        </w:rPr>
      </w:pPr>
      <w:r w:rsidRPr="00C74585">
        <w:rPr>
          <w:rFonts w:ascii="Arial" w:hAnsi="Arial" w:cs="Arial"/>
          <w:bCs/>
          <w:iCs/>
          <w:sz w:val="22"/>
          <w:szCs w:val="22"/>
        </w:rPr>
        <w:t xml:space="preserve">Plán bude Zhotovitel v průběhu provádění díla doplňovat a trvale bezodkladně aktualizovat s ohledem na průběh provádění díla. Při doplnění a aktualizaci se postupuje obdobně dle čl. </w:t>
      </w:r>
      <w:r w:rsidRPr="00C74585">
        <w:rPr>
          <w:rFonts w:ascii="Arial" w:hAnsi="Arial" w:cs="Arial"/>
          <w:bCs/>
          <w:iCs/>
          <w:sz w:val="22"/>
          <w:szCs w:val="22"/>
        </w:rPr>
        <w:fldChar w:fldCharType="begin"/>
      </w:r>
      <w:r w:rsidRPr="00C74585">
        <w:rPr>
          <w:rFonts w:ascii="Arial" w:hAnsi="Arial" w:cs="Arial"/>
          <w:bCs/>
          <w:iCs/>
          <w:sz w:val="22"/>
          <w:szCs w:val="22"/>
        </w:rPr>
        <w:instrText xml:space="preserve"> REF _Ref84582151 \r \h  \* MERGEFORMAT </w:instrText>
      </w:r>
      <w:r w:rsidRPr="00C74585">
        <w:rPr>
          <w:rFonts w:ascii="Arial" w:hAnsi="Arial" w:cs="Arial"/>
          <w:bCs/>
          <w:iCs/>
          <w:sz w:val="22"/>
          <w:szCs w:val="22"/>
        </w:rPr>
      </w:r>
      <w:r w:rsidRPr="00C74585">
        <w:rPr>
          <w:rFonts w:ascii="Arial" w:hAnsi="Arial" w:cs="Arial"/>
          <w:bCs/>
          <w:iCs/>
          <w:sz w:val="22"/>
          <w:szCs w:val="22"/>
        </w:rPr>
        <w:fldChar w:fldCharType="separate"/>
      </w:r>
      <w:r w:rsidR="008925E8">
        <w:rPr>
          <w:rFonts w:ascii="Arial" w:hAnsi="Arial" w:cs="Arial"/>
          <w:bCs/>
          <w:iCs/>
          <w:sz w:val="22"/>
          <w:szCs w:val="22"/>
        </w:rPr>
        <w:t>X</w:t>
      </w:r>
      <w:r w:rsidRPr="00C74585">
        <w:rPr>
          <w:rFonts w:ascii="Arial" w:hAnsi="Arial" w:cs="Arial"/>
          <w:bCs/>
          <w:iCs/>
          <w:sz w:val="22"/>
          <w:szCs w:val="22"/>
        </w:rPr>
        <w:fldChar w:fldCharType="end"/>
      </w:r>
      <w:r w:rsidRPr="00C74585">
        <w:rPr>
          <w:rFonts w:ascii="Arial" w:hAnsi="Arial" w:cs="Arial"/>
          <w:bCs/>
          <w:iCs/>
          <w:sz w:val="22"/>
          <w:szCs w:val="22"/>
        </w:rPr>
        <w:t xml:space="preserve">. této smlouvy.   </w:t>
      </w:r>
    </w:p>
    <w:p w14:paraId="268940FA" w14:textId="77777777" w:rsidR="00291C12" w:rsidRPr="00C74585" w:rsidRDefault="00291C12" w:rsidP="00924026">
      <w:pPr>
        <w:keepNext/>
        <w:widowControl w:val="0"/>
        <w:spacing w:after="40" w:line="276" w:lineRule="auto"/>
        <w:jc w:val="both"/>
        <w:rPr>
          <w:rFonts w:ascii="Arial" w:hAnsi="Arial" w:cs="Arial"/>
          <w:b/>
          <w:sz w:val="22"/>
          <w:szCs w:val="22"/>
        </w:rPr>
      </w:pPr>
      <w:r w:rsidRPr="00C74585">
        <w:rPr>
          <w:rFonts w:ascii="Arial" w:hAnsi="Arial" w:cs="Arial"/>
          <w:b/>
          <w:sz w:val="22"/>
          <w:szCs w:val="22"/>
        </w:rPr>
        <w:t>Zprávy</w:t>
      </w:r>
    </w:p>
    <w:p w14:paraId="6608F398" w14:textId="4A719B8C" w:rsidR="004540EA" w:rsidRPr="004540EA" w:rsidRDefault="00291C12" w:rsidP="00EB5210">
      <w:pPr>
        <w:widowControl w:val="0"/>
        <w:numPr>
          <w:ilvl w:val="1"/>
          <w:numId w:val="5"/>
        </w:numPr>
        <w:tabs>
          <w:tab w:val="clear" w:pos="1191"/>
          <w:tab w:val="num" w:pos="567"/>
        </w:tabs>
        <w:spacing w:after="120" w:line="276" w:lineRule="auto"/>
        <w:ind w:left="567" w:hanging="567"/>
        <w:jc w:val="both"/>
        <w:rPr>
          <w:rFonts w:ascii="Arial" w:hAnsi="Arial" w:cs="Arial"/>
          <w:bCs/>
          <w:iCs/>
          <w:sz w:val="22"/>
          <w:szCs w:val="22"/>
        </w:rPr>
      </w:pPr>
      <w:bookmarkStart w:id="109" w:name="_Ref87296029"/>
      <w:r w:rsidRPr="00C74585">
        <w:rPr>
          <w:rFonts w:ascii="Arial" w:hAnsi="Arial" w:cs="Arial"/>
          <w:iCs/>
          <w:sz w:val="22"/>
          <w:szCs w:val="22"/>
        </w:rPr>
        <w:t xml:space="preserve">Zhotovitel je povinen předkládat </w:t>
      </w:r>
      <w:r w:rsidR="00494BE0" w:rsidRPr="00C74585">
        <w:rPr>
          <w:rFonts w:ascii="Arial" w:hAnsi="Arial" w:cs="Arial"/>
          <w:iCs/>
          <w:sz w:val="22"/>
          <w:szCs w:val="22"/>
        </w:rPr>
        <w:t>Objednateli</w:t>
      </w:r>
      <w:r w:rsidRPr="00C74585">
        <w:rPr>
          <w:rFonts w:ascii="Arial" w:hAnsi="Arial" w:cs="Arial"/>
          <w:iCs/>
          <w:sz w:val="22"/>
          <w:szCs w:val="22"/>
        </w:rPr>
        <w:t xml:space="preserve"> měsíční zprávu o postupu provádění díla. Každou takovou zprávu je Zhotovitel povinen předložit </w:t>
      </w:r>
      <w:r w:rsidR="00494BE0" w:rsidRPr="00C74585">
        <w:rPr>
          <w:rFonts w:ascii="Arial" w:hAnsi="Arial" w:cs="Arial"/>
          <w:iCs/>
          <w:sz w:val="22"/>
          <w:szCs w:val="22"/>
        </w:rPr>
        <w:t>Objednatel</w:t>
      </w:r>
      <w:r w:rsidR="004540EA">
        <w:rPr>
          <w:rFonts w:ascii="Arial" w:hAnsi="Arial" w:cs="Arial"/>
          <w:iCs/>
          <w:sz w:val="22"/>
          <w:szCs w:val="22"/>
        </w:rPr>
        <w:t>i</w:t>
      </w:r>
      <w:r w:rsidRPr="00C74585">
        <w:rPr>
          <w:rFonts w:ascii="Arial" w:hAnsi="Arial" w:cs="Arial"/>
          <w:iCs/>
          <w:sz w:val="22"/>
          <w:szCs w:val="22"/>
        </w:rPr>
        <w:t xml:space="preserve"> vždy do 5 pracovních dnů od konce kalendářního měsíce, za který je měsíční zpráva vyhotovována, nebude-li mezi Zhotovitelem a </w:t>
      </w:r>
      <w:r w:rsidR="00660470" w:rsidRPr="00C74585">
        <w:rPr>
          <w:rFonts w:ascii="Arial" w:hAnsi="Arial" w:cs="Arial"/>
          <w:iCs/>
          <w:sz w:val="22"/>
          <w:szCs w:val="22"/>
        </w:rPr>
        <w:t>oběma</w:t>
      </w:r>
      <w:r w:rsidRPr="00C74585">
        <w:rPr>
          <w:rFonts w:ascii="Arial" w:hAnsi="Arial" w:cs="Arial"/>
          <w:iCs/>
          <w:sz w:val="22"/>
          <w:szCs w:val="22"/>
        </w:rPr>
        <w:t xml:space="preserve"> Objednateli dohodnuto jinak. </w:t>
      </w:r>
    </w:p>
    <w:p w14:paraId="7A8E6FC3" w14:textId="0075FBFE" w:rsidR="00291C12" w:rsidRPr="00C74585" w:rsidRDefault="00291C12" w:rsidP="004540EA">
      <w:pPr>
        <w:widowControl w:val="0"/>
        <w:spacing w:after="120" w:line="276" w:lineRule="auto"/>
        <w:ind w:left="567"/>
        <w:jc w:val="both"/>
        <w:rPr>
          <w:rFonts w:ascii="Arial" w:hAnsi="Arial" w:cs="Arial"/>
          <w:bCs/>
          <w:iCs/>
          <w:sz w:val="22"/>
          <w:szCs w:val="22"/>
        </w:rPr>
      </w:pPr>
      <w:r w:rsidRPr="00C74585">
        <w:rPr>
          <w:rFonts w:ascii="Arial" w:hAnsi="Arial" w:cs="Arial"/>
          <w:iCs/>
          <w:sz w:val="22"/>
          <w:szCs w:val="22"/>
        </w:rPr>
        <w:t>Tato zpráva bude obsahovat zejména následující informace za uplynulý měsíc</w:t>
      </w:r>
      <w:bookmarkEnd w:id="109"/>
      <w:r w:rsidR="004540EA">
        <w:rPr>
          <w:rFonts w:ascii="Arial" w:hAnsi="Arial" w:cs="Arial"/>
          <w:iCs/>
          <w:sz w:val="22"/>
          <w:szCs w:val="22"/>
        </w:rPr>
        <w:t>:</w:t>
      </w:r>
      <w:r w:rsidRPr="00C74585">
        <w:rPr>
          <w:rFonts w:ascii="Arial" w:hAnsi="Arial" w:cs="Arial"/>
          <w:iCs/>
          <w:sz w:val="22"/>
          <w:szCs w:val="22"/>
        </w:rPr>
        <w:t xml:space="preserve"> </w:t>
      </w:r>
    </w:p>
    <w:p w14:paraId="45628DD7" w14:textId="475EC942" w:rsidR="00291C12" w:rsidRPr="00C74585" w:rsidRDefault="00291C12" w:rsidP="00EB5210">
      <w:pPr>
        <w:widowControl w:val="0"/>
        <w:numPr>
          <w:ilvl w:val="2"/>
          <w:numId w:val="5"/>
        </w:numPr>
        <w:tabs>
          <w:tab w:val="clear" w:pos="2325"/>
        </w:tabs>
        <w:spacing w:after="120" w:line="276" w:lineRule="auto"/>
        <w:ind w:left="993" w:hanging="284"/>
        <w:jc w:val="both"/>
        <w:rPr>
          <w:rFonts w:ascii="Arial" w:hAnsi="Arial" w:cs="Arial"/>
          <w:bCs/>
          <w:iCs/>
          <w:sz w:val="22"/>
          <w:szCs w:val="22"/>
        </w:rPr>
      </w:pPr>
      <w:r w:rsidRPr="00C74585">
        <w:rPr>
          <w:rFonts w:ascii="Arial" w:eastAsia="Calibri" w:hAnsi="Arial" w:cs="Arial"/>
          <w:iCs/>
          <w:sz w:val="22"/>
          <w:szCs w:val="22"/>
        </w:rPr>
        <w:t>hlavní události a všeobecné vyhodnocení postupu provádění díla</w:t>
      </w:r>
      <w:r w:rsidR="004540EA">
        <w:rPr>
          <w:rFonts w:ascii="Arial" w:eastAsia="Calibri" w:hAnsi="Arial" w:cs="Arial"/>
          <w:iCs/>
          <w:sz w:val="22"/>
          <w:szCs w:val="22"/>
        </w:rPr>
        <w:t>, příslušnou foto a videodokumentaci (včetně přehledového videa pořízeného např. prostřednictvím dron</w:t>
      </w:r>
      <w:r w:rsidR="00EF53F9">
        <w:rPr>
          <w:rFonts w:ascii="Arial" w:eastAsia="Calibri" w:hAnsi="Arial" w:cs="Arial"/>
          <w:iCs/>
          <w:sz w:val="22"/>
          <w:szCs w:val="22"/>
        </w:rPr>
        <w:t>u</w:t>
      </w:r>
      <w:r w:rsidR="004540EA">
        <w:rPr>
          <w:rFonts w:ascii="Arial" w:eastAsia="Calibri" w:hAnsi="Arial" w:cs="Arial"/>
          <w:iCs/>
          <w:sz w:val="22"/>
          <w:szCs w:val="22"/>
        </w:rPr>
        <w:t>)</w:t>
      </w:r>
      <w:r w:rsidRPr="00C74585">
        <w:rPr>
          <w:rFonts w:ascii="Arial" w:eastAsia="Calibri" w:hAnsi="Arial" w:cs="Arial"/>
          <w:iCs/>
          <w:sz w:val="22"/>
          <w:szCs w:val="22"/>
        </w:rPr>
        <w:t xml:space="preserve">; </w:t>
      </w:r>
    </w:p>
    <w:p w14:paraId="70E850A3" w14:textId="5E3758B9" w:rsidR="00291C12" w:rsidRPr="00C74585" w:rsidRDefault="00291C12" w:rsidP="00EB5210">
      <w:pPr>
        <w:widowControl w:val="0"/>
        <w:numPr>
          <w:ilvl w:val="2"/>
          <w:numId w:val="5"/>
        </w:numPr>
        <w:tabs>
          <w:tab w:val="clear" w:pos="2325"/>
        </w:tabs>
        <w:spacing w:after="120" w:line="276" w:lineRule="auto"/>
        <w:ind w:left="993" w:hanging="284"/>
        <w:jc w:val="both"/>
        <w:rPr>
          <w:rFonts w:ascii="Arial" w:eastAsia="Calibri" w:hAnsi="Arial" w:cs="Arial"/>
          <w:iCs/>
          <w:sz w:val="22"/>
          <w:szCs w:val="22"/>
        </w:rPr>
      </w:pPr>
      <w:r w:rsidRPr="00C74585">
        <w:rPr>
          <w:rFonts w:ascii="Arial" w:eastAsia="Calibri" w:hAnsi="Arial" w:cs="Arial"/>
          <w:iCs/>
          <w:sz w:val="22"/>
          <w:szCs w:val="22"/>
        </w:rPr>
        <w:t xml:space="preserve">vyhodnocení </w:t>
      </w:r>
      <w:r w:rsidR="00A54386" w:rsidRPr="00C74585">
        <w:rPr>
          <w:rFonts w:ascii="Arial" w:eastAsia="Calibri" w:hAnsi="Arial" w:cs="Arial"/>
          <w:iCs/>
          <w:sz w:val="22"/>
          <w:szCs w:val="22"/>
        </w:rPr>
        <w:t>věcného</w:t>
      </w:r>
      <w:r w:rsidR="007A6416" w:rsidRPr="00C74585">
        <w:rPr>
          <w:rFonts w:ascii="Arial" w:eastAsia="Calibri" w:hAnsi="Arial" w:cs="Arial"/>
          <w:iCs/>
          <w:sz w:val="22"/>
          <w:szCs w:val="22"/>
        </w:rPr>
        <w:t xml:space="preserve"> a</w:t>
      </w:r>
      <w:r w:rsidR="00B52922" w:rsidRPr="00C74585">
        <w:rPr>
          <w:rFonts w:ascii="Arial" w:eastAsia="Calibri" w:hAnsi="Arial" w:cs="Arial"/>
          <w:iCs/>
          <w:sz w:val="22"/>
          <w:szCs w:val="22"/>
        </w:rPr>
        <w:t xml:space="preserve"> časového</w:t>
      </w:r>
      <w:r w:rsidR="00A54386" w:rsidRPr="00C74585">
        <w:rPr>
          <w:rFonts w:ascii="Arial" w:eastAsia="Calibri" w:hAnsi="Arial" w:cs="Arial"/>
          <w:iCs/>
          <w:sz w:val="22"/>
          <w:szCs w:val="22"/>
        </w:rPr>
        <w:t xml:space="preserve"> a finančního </w:t>
      </w:r>
      <w:r w:rsidRPr="00C74585">
        <w:rPr>
          <w:rFonts w:ascii="Arial" w:eastAsia="Calibri" w:hAnsi="Arial" w:cs="Arial"/>
          <w:iCs/>
          <w:sz w:val="22"/>
          <w:szCs w:val="22"/>
        </w:rPr>
        <w:t xml:space="preserve">Harmonogramu, a to v souladu s odst. </w:t>
      </w:r>
      <w:r w:rsidRPr="00C74585">
        <w:rPr>
          <w:rFonts w:ascii="Arial" w:eastAsia="Calibri" w:hAnsi="Arial" w:cs="Arial"/>
          <w:iCs/>
          <w:sz w:val="22"/>
          <w:szCs w:val="22"/>
        </w:rPr>
        <w:fldChar w:fldCharType="begin"/>
      </w:r>
      <w:r w:rsidRPr="00C74585">
        <w:rPr>
          <w:rFonts w:ascii="Arial" w:eastAsia="Calibri" w:hAnsi="Arial" w:cs="Arial"/>
          <w:iCs/>
          <w:sz w:val="22"/>
          <w:szCs w:val="22"/>
        </w:rPr>
        <w:instrText xml:space="preserve"> REF _Ref84219995 \r \h </w:instrText>
      </w:r>
      <w:r w:rsidR="006B1139" w:rsidRPr="00C74585">
        <w:rPr>
          <w:rFonts w:ascii="Arial" w:eastAsia="Calibri" w:hAnsi="Arial" w:cs="Arial"/>
          <w:iCs/>
          <w:sz w:val="22"/>
          <w:szCs w:val="22"/>
        </w:rPr>
        <w:instrText xml:space="preserve"> \* MERGEFORMAT </w:instrText>
      </w:r>
      <w:r w:rsidRPr="00C74585">
        <w:rPr>
          <w:rFonts w:ascii="Arial" w:eastAsia="Calibri" w:hAnsi="Arial" w:cs="Arial"/>
          <w:iCs/>
          <w:sz w:val="22"/>
          <w:szCs w:val="22"/>
        </w:rPr>
      </w:r>
      <w:r w:rsidRPr="00C74585">
        <w:rPr>
          <w:rFonts w:ascii="Arial" w:eastAsia="Calibri" w:hAnsi="Arial" w:cs="Arial"/>
          <w:iCs/>
          <w:sz w:val="22"/>
          <w:szCs w:val="22"/>
        </w:rPr>
        <w:fldChar w:fldCharType="separate"/>
      </w:r>
      <w:r w:rsidR="008925E8">
        <w:rPr>
          <w:rFonts w:ascii="Arial" w:eastAsia="Calibri" w:hAnsi="Arial" w:cs="Arial"/>
          <w:iCs/>
          <w:sz w:val="22"/>
          <w:szCs w:val="22"/>
        </w:rPr>
        <w:t>IV.3</w:t>
      </w:r>
      <w:r w:rsidRPr="00C74585">
        <w:rPr>
          <w:rFonts w:ascii="Arial" w:eastAsia="Calibri" w:hAnsi="Arial" w:cs="Arial"/>
          <w:iCs/>
          <w:sz w:val="22"/>
          <w:szCs w:val="22"/>
        </w:rPr>
        <w:fldChar w:fldCharType="end"/>
      </w:r>
      <w:r w:rsidRPr="00C74585">
        <w:rPr>
          <w:rFonts w:ascii="Arial" w:eastAsia="Calibri" w:hAnsi="Arial" w:cs="Arial"/>
          <w:iCs/>
          <w:sz w:val="22"/>
          <w:szCs w:val="22"/>
        </w:rPr>
        <w:t xml:space="preserve">. </w:t>
      </w:r>
      <w:r w:rsidR="00A54386" w:rsidRPr="00C74585">
        <w:rPr>
          <w:rFonts w:ascii="Arial" w:eastAsia="Calibri" w:hAnsi="Arial" w:cs="Arial"/>
          <w:iCs/>
          <w:sz w:val="22"/>
          <w:szCs w:val="22"/>
        </w:rPr>
        <w:t xml:space="preserve">a </w:t>
      </w:r>
      <w:r w:rsidR="00A54386" w:rsidRPr="00C74585">
        <w:rPr>
          <w:rFonts w:ascii="Arial" w:eastAsia="Calibri" w:hAnsi="Arial" w:cs="Arial"/>
          <w:iCs/>
          <w:sz w:val="22"/>
          <w:szCs w:val="22"/>
        </w:rPr>
        <w:fldChar w:fldCharType="begin"/>
      </w:r>
      <w:r w:rsidR="00A54386" w:rsidRPr="00C74585">
        <w:rPr>
          <w:rFonts w:ascii="Arial" w:eastAsia="Calibri" w:hAnsi="Arial" w:cs="Arial"/>
          <w:iCs/>
          <w:sz w:val="22"/>
          <w:szCs w:val="22"/>
        </w:rPr>
        <w:instrText xml:space="preserve"> REF _Ref87481646 \r \h </w:instrText>
      </w:r>
      <w:r w:rsidR="00F23D3F" w:rsidRPr="00C74585">
        <w:rPr>
          <w:rFonts w:ascii="Arial" w:eastAsia="Calibri" w:hAnsi="Arial" w:cs="Arial"/>
          <w:iCs/>
          <w:sz w:val="22"/>
          <w:szCs w:val="22"/>
        </w:rPr>
        <w:instrText xml:space="preserve"> \* MERGEFORMAT </w:instrText>
      </w:r>
      <w:r w:rsidR="00A54386" w:rsidRPr="00C74585">
        <w:rPr>
          <w:rFonts w:ascii="Arial" w:eastAsia="Calibri" w:hAnsi="Arial" w:cs="Arial"/>
          <w:iCs/>
          <w:sz w:val="22"/>
          <w:szCs w:val="22"/>
        </w:rPr>
      </w:r>
      <w:r w:rsidR="00A54386" w:rsidRPr="00C74585">
        <w:rPr>
          <w:rFonts w:ascii="Arial" w:eastAsia="Calibri" w:hAnsi="Arial" w:cs="Arial"/>
          <w:iCs/>
          <w:sz w:val="22"/>
          <w:szCs w:val="22"/>
        </w:rPr>
        <w:fldChar w:fldCharType="separate"/>
      </w:r>
      <w:r w:rsidR="008925E8">
        <w:rPr>
          <w:rFonts w:ascii="Arial" w:eastAsia="Calibri" w:hAnsi="Arial" w:cs="Arial"/>
          <w:iCs/>
          <w:sz w:val="22"/>
          <w:szCs w:val="22"/>
        </w:rPr>
        <w:t>IV.5</w:t>
      </w:r>
      <w:r w:rsidR="00A54386" w:rsidRPr="00C74585">
        <w:rPr>
          <w:rFonts w:ascii="Arial" w:eastAsia="Calibri" w:hAnsi="Arial" w:cs="Arial"/>
          <w:iCs/>
          <w:sz w:val="22"/>
          <w:szCs w:val="22"/>
        </w:rPr>
        <w:fldChar w:fldCharType="end"/>
      </w:r>
      <w:r w:rsidR="00A54386" w:rsidRPr="00C74585">
        <w:rPr>
          <w:rFonts w:ascii="Arial" w:eastAsia="Calibri" w:hAnsi="Arial" w:cs="Arial"/>
          <w:iCs/>
          <w:sz w:val="22"/>
          <w:szCs w:val="22"/>
        </w:rPr>
        <w:t xml:space="preserve">. </w:t>
      </w:r>
      <w:r w:rsidRPr="00C74585">
        <w:rPr>
          <w:rFonts w:ascii="Arial" w:eastAsia="Calibri" w:hAnsi="Arial" w:cs="Arial"/>
          <w:iCs/>
          <w:sz w:val="22"/>
          <w:szCs w:val="22"/>
        </w:rPr>
        <w:t xml:space="preserve">této smlouvy; </w:t>
      </w:r>
    </w:p>
    <w:p w14:paraId="1B6A6DC2" w14:textId="77777777" w:rsidR="00291C12" w:rsidRPr="00C74585" w:rsidRDefault="00291C12" w:rsidP="00EB5210">
      <w:pPr>
        <w:widowControl w:val="0"/>
        <w:numPr>
          <w:ilvl w:val="2"/>
          <w:numId w:val="5"/>
        </w:numPr>
        <w:tabs>
          <w:tab w:val="clear" w:pos="2325"/>
        </w:tabs>
        <w:spacing w:after="120" w:line="276" w:lineRule="auto"/>
        <w:ind w:left="993" w:hanging="284"/>
        <w:jc w:val="both"/>
        <w:rPr>
          <w:rFonts w:ascii="Arial" w:hAnsi="Arial" w:cs="Arial"/>
          <w:bCs/>
          <w:iCs/>
          <w:sz w:val="22"/>
          <w:szCs w:val="22"/>
        </w:rPr>
      </w:pPr>
      <w:r w:rsidRPr="00C74585">
        <w:rPr>
          <w:rFonts w:ascii="Arial" w:eastAsia="Calibri" w:hAnsi="Arial" w:cs="Arial"/>
          <w:iCs/>
          <w:sz w:val="22"/>
          <w:szCs w:val="22"/>
        </w:rPr>
        <w:t>stav mimostaveništní výroby;</w:t>
      </w:r>
    </w:p>
    <w:p w14:paraId="5D017EB8" w14:textId="77777777" w:rsidR="00291C12" w:rsidRPr="00C74585" w:rsidRDefault="00291C12" w:rsidP="00EB5210">
      <w:pPr>
        <w:widowControl w:val="0"/>
        <w:numPr>
          <w:ilvl w:val="2"/>
          <w:numId w:val="5"/>
        </w:numPr>
        <w:tabs>
          <w:tab w:val="clear" w:pos="2325"/>
        </w:tabs>
        <w:spacing w:after="120" w:line="276" w:lineRule="auto"/>
        <w:ind w:left="993" w:hanging="284"/>
        <w:jc w:val="both"/>
        <w:rPr>
          <w:rFonts w:ascii="Arial" w:hAnsi="Arial" w:cs="Arial"/>
          <w:bCs/>
          <w:iCs/>
          <w:sz w:val="22"/>
          <w:szCs w:val="22"/>
        </w:rPr>
      </w:pPr>
      <w:r w:rsidRPr="00C74585">
        <w:rPr>
          <w:rFonts w:ascii="Arial" w:eastAsia="Calibri" w:hAnsi="Arial" w:cs="Arial"/>
          <w:iCs/>
          <w:sz w:val="22"/>
          <w:szCs w:val="22"/>
        </w:rPr>
        <w:t>přehled aktuálně zapojených pracovních sil a kapacit Zhotovitele a přehled všech poddodavatelů;</w:t>
      </w:r>
    </w:p>
    <w:p w14:paraId="1D67517B" w14:textId="77777777" w:rsidR="00C55143" w:rsidRPr="00C74585" w:rsidRDefault="00291C12" w:rsidP="00EB5210">
      <w:pPr>
        <w:widowControl w:val="0"/>
        <w:numPr>
          <w:ilvl w:val="2"/>
          <w:numId w:val="5"/>
        </w:numPr>
        <w:tabs>
          <w:tab w:val="clear" w:pos="2325"/>
        </w:tabs>
        <w:spacing w:after="120" w:line="276" w:lineRule="auto"/>
        <w:ind w:left="993" w:hanging="284"/>
        <w:jc w:val="both"/>
        <w:rPr>
          <w:rFonts w:ascii="Arial" w:hAnsi="Arial" w:cs="Arial"/>
          <w:bCs/>
          <w:iCs/>
          <w:sz w:val="22"/>
          <w:szCs w:val="22"/>
        </w:rPr>
      </w:pPr>
      <w:r w:rsidRPr="00C74585">
        <w:rPr>
          <w:rFonts w:ascii="Arial" w:eastAsia="Calibri" w:hAnsi="Arial" w:cs="Arial"/>
          <w:iCs/>
          <w:sz w:val="22"/>
          <w:szCs w:val="22"/>
        </w:rPr>
        <w:t>fotografickou dokumentaci postupu provádění díla na Staveništi s</w:t>
      </w:r>
      <w:r w:rsidR="00C55143" w:rsidRPr="00C74585">
        <w:rPr>
          <w:rFonts w:ascii="Arial" w:eastAsia="Calibri" w:hAnsi="Arial" w:cs="Arial"/>
          <w:iCs/>
          <w:sz w:val="22"/>
          <w:szCs w:val="22"/>
        </w:rPr>
        <w:t> </w:t>
      </w:r>
      <w:r w:rsidRPr="00C74585">
        <w:rPr>
          <w:rFonts w:ascii="Arial" w:eastAsia="Calibri" w:hAnsi="Arial" w:cs="Arial"/>
          <w:iCs/>
          <w:sz w:val="22"/>
          <w:szCs w:val="22"/>
        </w:rPr>
        <w:t>daty</w:t>
      </w:r>
      <w:r w:rsidR="00C55143" w:rsidRPr="00C74585">
        <w:rPr>
          <w:rFonts w:ascii="Arial" w:eastAsia="Calibri" w:hAnsi="Arial" w:cs="Arial"/>
          <w:iCs/>
          <w:sz w:val="22"/>
          <w:szCs w:val="22"/>
        </w:rPr>
        <w:t>;</w:t>
      </w:r>
    </w:p>
    <w:p w14:paraId="1FADA018" w14:textId="7E8E000F" w:rsidR="00C55143" w:rsidRPr="00C74585" w:rsidRDefault="00C55143" w:rsidP="00EB5210">
      <w:pPr>
        <w:widowControl w:val="0"/>
        <w:numPr>
          <w:ilvl w:val="2"/>
          <w:numId w:val="5"/>
        </w:numPr>
        <w:tabs>
          <w:tab w:val="clear" w:pos="2325"/>
        </w:tabs>
        <w:spacing w:after="120" w:line="276" w:lineRule="auto"/>
        <w:ind w:left="993" w:hanging="284"/>
        <w:jc w:val="both"/>
        <w:rPr>
          <w:rFonts w:ascii="Arial" w:hAnsi="Arial" w:cs="Arial"/>
          <w:bCs/>
          <w:iCs/>
          <w:sz w:val="22"/>
          <w:szCs w:val="22"/>
        </w:rPr>
      </w:pPr>
      <w:r w:rsidRPr="00C74585">
        <w:rPr>
          <w:rFonts w:ascii="Arial" w:eastAsia="Calibri" w:hAnsi="Arial" w:cs="Arial"/>
          <w:iCs/>
          <w:sz w:val="22"/>
          <w:szCs w:val="22"/>
        </w:rPr>
        <w:t xml:space="preserve">aktualizovanou knihu materiálů vedenou v souladu s odst. </w:t>
      </w:r>
      <w:r w:rsidRPr="00C74585">
        <w:rPr>
          <w:rFonts w:ascii="Arial" w:eastAsia="Calibri" w:hAnsi="Arial" w:cs="Arial"/>
          <w:iCs/>
          <w:sz w:val="22"/>
          <w:szCs w:val="22"/>
        </w:rPr>
        <w:fldChar w:fldCharType="begin"/>
      </w:r>
      <w:r w:rsidRPr="00C74585">
        <w:rPr>
          <w:rFonts w:ascii="Arial" w:eastAsia="Calibri" w:hAnsi="Arial" w:cs="Arial"/>
          <w:iCs/>
          <w:sz w:val="22"/>
          <w:szCs w:val="22"/>
        </w:rPr>
        <w:instrText xml:space="preserve"> REF _Ref88051329 \r \h </w:instrText>
      </w:r>
      <w:r w:rsidR="008C0DB5" w:rsidRPr="00C74585">
        <w:rPr>
          <w:rFonts w:ascii="Arial" w:eastAsia="Calibri" w:hAnsi="Arial" w:cs="Arial"/>
          <w:iCs/>
          <w:sz w:val="22"/>
          <w:szCs w:val="22"/>
        </w:rPr>
        <w:instrText xml:space="preserve"> \* MERGEFORMAT </w:instrText>
      </w:r>
      <w:r w:rsidRPr="00C74585">
        <w:rPr>
          <w:rFonts w:ascii="Arial" w:eastAsia="Calibri" w:hAnsi="Arial" w:cs="Arial"/>
          <w:iCs/>
          <w:sz w:val="22"/>
          <w:szCs w:val="22"/>
        </w:rPr>
      </w:r>
      <w:r w:rsidRPr="00C74585">
        <w:rPr>
          <w:rFonts w:ascii="Arial" w:eastAsia="Calibri" w:hAnsi="Arial" w:cs="Arial"/>
          <w:iCs/>
          <w:sz w:val="22"/>
          <w:szCs w:val="22"/>
        </w:rPr>
        <w:fldChar w:fldCharType="separate"/>
      </w:r>
      <w:r w:rsidR="008925E8">
        <w:rPr>
          <w:rFonts w:ascii="Arial" w:eastAsia="Calibri" w:hAnsi="Arial" w:cs="Arial"/>
          <w:iCs/>
          <w:sz w:val="22"/>
          <w:szCs w:val="22"/>
        </w:rPr>
        <w:t>XI.13</w:t>
      </w:r>
      <w:r w:rsidRPr="00C74585">
        <w:rPr>
          <w:rFonts w:ascii="Arial" w:eastAsia="Calibri" w:hAnsi="Arial" w:cs="Arial"/>
          <w:iCs/>
          <w:sz w:val="22"/>
          <w:szCs w:val="22"/>
        </w:rPr>
        <w:fldChar w:fldCharType="end"/>
      </w:r>
      <w:r w:rsidRPr="00C74585">
        <w:rPr>
          <w:rFonts w:ascii="Arial" w:eastAsia="Calibri" w:hAnsi="Arial" w:cs="Arial"/>
          <w:iCs/>
          <w:sz w:val="22"/>
          <w:szCs w:val="22"/>
        </w:rPr>
        <w:t>. této smlouvy;</w:t>
      </w:r>
    </w:p>
    <w:p w14:paraId="62E38C56" w14:textId="76B9740B" w:rsidR="000D728F" w:rsidRPr="00C74585" w:rsidRDefault="00C55143" w:rsidP="00EB5210">
      <w:pPr>
        <w:widowControl w:val="0"/>
        <w:numPr>
          <w:ilvl w:val="2"/>
          <w:numId w:val="5"/>
        </w:numPr>
        <w:tabs>
          <w:tab w:val="clear" w:pos="2325"/>
        </w:tabs>
        <w:spacing w:after="120" w:line="276" w:lineRule="auto"/>
        <w:ind w:left="993" w:hanging="284"/>
        <w:jc w:val="both"/>
        <w:rPr>
          <w:rFonts w:ascii="Arial" w:hAnsi="Arial" w:cs="Arial"/>
          <w:bCs/>
          <w:iCs/>
          <w:sz w:val="22"/>
          <w:szCs w:val="22"/>
        </w:rPr>
      </w:pPr>
      <w:r w:rsidRPr="00C74585">
        <w:rPr>
          <w:rFonts w:ascii="Arial" w:eastAsia="Calibri" w:hAnsi="Arial" w:cs="Arial"/>
          <w:iCs/>
          <w:sz w:val="22"/>
          <w:szCs w:val="22"/>
        </w:rPr>
        <w:t xml:space="preserve">aktualizovaný přehled </w:t>
      </w:r>
      <w:r w:rsidR="00667DBC" w:rsidRPr="00C74585">
        <w:rPr>
          <w:rFonts w:ascii="Arial" w:eastAsia="Calibri" w:hAnsi="Arial" w:cs="Arial"/>
          <w:iCs/>
          <w:sz w:val="22"/>
          <w:szCs w:val="22"/>
        </w:rPr>
        <w:t xml:space="preserve">odevzdaných a schválených </w:t>
      </w:r>
      <w:r w:rsidR="000D728F" w:rsidRPr="00C74585">
        <w:rPr>
          <w:rFonts w:ascii="Arial" w:eastAsia="Calibri" w:hAnsi="Arial" w:cs="Arial"/>
          <w:iCs/>
          <w:sz w:val="22"/>
          <w:szCs w:val="22"/>
        </w:rPr>
        <w:t>k</w:t>
      </w:r>
      <w:r w:rsidR="00667DBC" w:rsidRPr="00C74585">
        <w:rPr>
          <w:rFonts w:ascii="Arial" w:eastAsia="Calibri" w:hAnsi="Arial" w:cs="Arial"/>
          <w:iCs/>
          <w:sz w:val="22"/>
          <w:szCs w:val="22"/>
        </w:rPr>
        <w:t>ontrolních a zkušebních plánů</w:t>
      </w:r>
      <w:r w:rsidR="000D728F" w:rsidRPr="00C74585">
        <w:rPr>
          <w:rFonts w:ascii="Arial" w:eastAsia="Calibri" w:hAnsi="Arial" w:cs="Arial"/>
          <w:iCs/>
          <w:sz w:val="22"/>
          <w:szCs w:val="22"/>
        </w:rPr>
        <w:t xml:space="preserve"> (dále jen „</w:t>
      </w:r>
      <w:r w:rsidR="000D728F" w:rsidRPr="00C74585">
        <w:rPr>
          <w:rFonts w:ascii="Arial" w:eastAsia="Calibri" w:hAnsi="Arial" w:cs="Arial"/>
          <w:b/>
          <w:bCs/>
          <w:i/>
          <w:sz w:val="22"/>
          <w:szCs w:val="22"/>
        </w:rPr>
        <w:t>KZP</w:t>
      </w:r>
      <w:r w:rsidR="000D728F" w:rsidRPr="00C74585">
        <w:rPr>
          <w:rFonts w:ascii="Arial" w:eastAsia="Calibri" w:hAnsi="Arial" w:cs="Arial"/>
          <w:iCs/>
          <w:sz w:val="22"/>
          <w:szCs w:val="22"/>
        </w:rPr>
        <w:t>“)</w:t>
      </w:r>
      <w:r w:rsidR="00667DBC" w:rsidRPr="00C74585">
        <w:rPr>
          <w:rFonts w:ascii="Arial" w:eastAsia="Calibri" w:hAnsi="Arial" w:cs="Arial"/>
          <w:iCs/>
          <w:sz w:val="22"/>
          <w:szCs w:val="22"/>
        </w:rPr>
        <w:t>, technologických předpisů</w:t>
      </w:r>
      <w:r w:rsidR="000D728F" w:rsidRPr="00C74585">
        <w:rPr>
          <w:rFonts w:ascii="Arial" w:eastAsia="Calibri" w:hAnsi="Arial" w:cs="Arial"/>
          <w:iCs/>
          <w:sz w:val="22"/>
          <w:szCs w:val="22"/>
        </w:rPr>
        <w:t xml:space="preserve"> a postupů (dále jen „</w:t>
      </w:r>
      <w:proofErr w:type="spellStart"/>
      <w:r w:rsidR="000D728F" w:rsidRPr="00C74585">
        <w:rPr>
          <w:rFonts w:ascii="Arial" w:eastAsia="Calibri" w:hAnsi="Arial" w:cs="Arial"/>
          <w:b/>
          <w:bCs/>
          <w:i/>
          <w:sz w:val="22"/>
          <w:szCs w:val="22"/>
        </w:rPr>
        <w:t>TePř</w:t>
      </w:r>
      <w:proofErr w:type="spellEnd"/>
      <w:r w:rsidR="000D728F" w:rsidRPr="00C74585">
        <w:rPr>
          <w:rFonts w:ascii="Arial" w:eastAsia="Calibri" w:hAnsi="Arial" w:cs="Arial"/>
          <w:iCs/>
          <w:sz w:val="22"/>
          <w:szCs w:val="22"/>
        </w:rPr>
        <w:t>“)</w:t>
      </w:r>
      <w:r w:rsidR="00667DBC" w:rsidRPr="00C74585">
        <w:rPr>
          <w:rFonts w:ascii="Arial" w:eastAsia="Calibri" w:hAnsi="Arial" w:cs="Arial"/>
          <w:iCs/>
          <w:sz w:val="22"/>
          <w:szCs w:val="22"/>
        </w:rPr>
        <w:t xml:space="preserve"> </w:t>
      </w:r>
      <w:r w:rsidR="000D728F" w:rsidRPr="00C74585">
        <w:rPr>
          <w:rFonts w:ascii="Arial" w:eastAsia="Calibri" w:hAnsi="Arial" w:cs="Arial"/>
          <w:iCs/>
          <w:sz w:val="22"/>
          <w:szCs w:val="22"/>
        </w:rPr>
        <w:t xml:space="preserve">v souladu s odst. </w:t>
      </w:r>
      <w:r w:rsidR="000D728F" w:rsidRPr="00C74585">
        <w:rPr>
          <w:rFonts w:ascii="Arial" w:eastAsia="Calibri" w:hAnsi="Arial" w:cs="Arial"/>
          <w:iCs/>
          <w:sz w:val="22"/>
          <w:szCs w:val="22"/>
        </w:rPr>
        <w:fldChar w:fldCharType="begin"/>
      </w:r>
      <w:r w:rsidR="000D728F" w:rsidRPr="00C74585">
        <w:rPr>
          <w:rFonts w:ascii="Arial" w:eastAsia="Calibri" w:hAnsi="Arial" w:cs="Arial"/>
          <w:iCs/>
          <w:sz w:val="22"/>
          <w:szCs w:val="22"/>
        </w:rPr>
        <w:instrText xml:space="preserve"> REF _Ref87307622 \r \h </w:instrText>
      </w:r>
      <w:r w:rsidR="0054196D" w:rsidRPr="00C74585">
        <w:rPr>
          <w:rFonts w:ascii="Arial" w:eastAsia="Calibri" w:hAnsi="Arial" w:cs="Arial"/>
          <w:iCs/>
          <w:sz w:val="22"/>
          <w:szCs w:val="22"/>
        </w:rPr>
        <w:instrText xml:space="preserve"> \* MERGEFORMAT </w:instrText>
      </w:r>
      <w:r w:rsidR="000D728F" w:rsidRPr="00C74585">
        <w:rPr>
          <w:rFonts w:ascii="Arial" w:eastAsia="Calibri" w:hAnsi="Arial" w:cs="Arial"/>
          <w:iCs/>
          <w:sz w:val="22"/>
          <w:szCs w:val="22"/>
        </w:rPr>
      </w:r>
      <w:r w:rsidR="000D728F" w:rsidRPr="00C74585">
        <w:rPr>
          <w:rFonts w:ascii="Arial" w:eastAsia="Calibri" w:hAnsi="Arial" w:cs="Arial"/>
          <w:iCs/>
          <w:sz w:val="22"/>
          <w:szCs w:val="22"/>
        </w:rPr>
        <w:fldChar w:fldCharType="separate"/>
      </w:r>
      <w:r w:rsidR="008925E8">
        <w:rPr>
          <w:rFonts w:ascii="Arial" w:eastAsia="Calibri" w:hAnsi="Arial" w:cs="Arial"/>
          <w:iCs/>
          <w:sz w:val="22"/>
          <w:szCs w:val="22"/>
        </w:rPr>
        <w:t>XI.22</w:t>
      </w:r>
      <w:r w:rsidR="000D728F" w:rsidRPr="00C74585">
        <w:rPr>
          <w:rFonts w:ascii="Arial" w:eastAsia="Calibri" w:hAnsi="Arial" w:cs="Arial"/>
          <w:iCs/>
          <w:sz w:val="22"/>
          <w:szCs w:val="22"/>
        </w:rPr>
        <w:fldChar w:fldCharType="end"/>
      </w:r>
      <w:r w:rsidR="000D728F" w:rsidRPr="00C74585">
        <w:rPr>
          <w:rFonts w:ascii="Arial" w:eastAsia="Calibri" w:hAnsi="Arial" w:cs="Arial"/>
          <w:iCs/>
          <w:sz w:val="22"/>
          <w:szCs w:val="22"/>
        </w:rPr>
        <w:t>. a následujícími této smlouvy;</w:t>
      </w:r>
    </w:p>
    <w:p w14:paraId="4E8BB45B" w14:textId="77777777" w:rsidR="00291C12" w:rsidRPr="00C74585" w:rsidRDefault="000D728F" w:rsidP="00D34581">
      <w:pPr>
        <w:widowControl w:val="0"/>
        <w:numPr>
          <w:ilvl w:val="2"/>
          <w:numId w:val="5"/>
        </w:numPr>
        <w:tabs>
          <w:tab w:val="clear" w:pos="2325"/>
        </w:tabs>
        <w:spacing w:after="120" w:line="276" w:lineRule="auto"/>
        <w:ind w:left="993" w:hanging="284"/>
        <w:jc w:val="both"/>
        <w:rPr>
          <w:rFonts w:ascii="Arial" w:hAnsi="Arial" w:cs="Arial"/>
          <w:bCs/>
          <w:iCs/>
          <w:sz w:val="22"/>
          <w:szCs w:val="22"/>
        </w:rPr>
      </w:pPr>
      <w:r w:rsidRPr="00C74585">
        <w:rPr>
          <w:rFonts w:ascii="Arial" w:eastAsia="Calibri" w:hAnsi="Arial" w:cs="Arial"/>
          <w:iCs/>
          <w:sz w:val="22"/>
          <w:szCs w:val="22"/>
        </w:rPr>
        <w:t xml:space="preserve">aktualizovaný přehled </w:t>
      </w:r>
      <w:r w:rsidR="00B52922" w:rsidRPr="00C74585">
        <w:rPr>
          <w:rFonts w:ascii="Arial" w:eastAsia="Calibri" w:hAnsi="Arial" w:cs="Arial"/>
          <w:iCs/>
          <w:sz w:val="22"/>
          <w:szCs w:val="22"/>
        </w:rPr>
        <w:t>poddodavatelů Zhotovitele</w:t>
      </w:r>
      <w:r w:rsidRPr="00C74585">
        <w:rPr>
          <w:rFonts w:ascii="Arial" w:eastAsia="Calibri" w:hAnsi="Arial" w:cs="Arial"/>
          <w:iCs/>
          <w:sz w:val="22"/>
          <w:szCs w:val="22"/>
        </w:rPr>
        <w:t>.</w:t>
      </w:r>
    </w:p>
    <w:p w14:paraId="6092DD39" w14:textId="77777777" w:rsidR="00291C12" w:rsidRPr="00C74585" w:rsidRDefault="00291C12" w:rsidP="00F17478">
      <w:pPr>
        <w:widowControl w:val="0"/>
        <w:numPr>
          <w:ilvl w:val="1"/>
          <w:numId w:val="5"/>
        </w:numPr>
        <w:tabs>
          <w:tab w:val="clear" w:pos="1191"/>
          <w:tab w:val="num" w:pos="567"/>
        </w:tabs>
        <w:spacing w:after="120" w:line="276" w:lineRule="auto"/>
        <w:ind w:left="567" w:hanging="567"/>
        <w:jc w:val="both"/>
        <w:rPr>
          <w:rFonts w:ascii="Arial" w:hAnsi="Arial" w:cs="Arial"/>
          <w:bCs/>
          <w:iCs/>
          <w:sz w:val="22"/>
          <w:szCs w:val="22"/>
        </w:rPr>
      </w:pPr>
      <w:r w:rsidRPr="00C74585">
        <w:rPr>
          <w:rFonts w:ascii="Arial" w:hAnsi="Arial" w:cs="Arial"/>
          <w:iCs/>
          <w:sz w:val="22"/>
          <w:szCs w:val="22"/>
        </w:rPr>
        <w:t>V měsíční zprávě o postupu provádění díla Zhotovitel rovněž uvede přehled hlavních událostí očekávaných v následujícím měsíčním období a případné požadavky na součinnost Objednatel</w:t>
      </w:r>
      <w:r w:rsidR="00494BE0" w:rsidRPr="00C74585">
        <w:rPr>
          <w:rFonts w:ascii="Arial" w:hAnsi="Arial" w:cs="Arial"/>
          <w:iCs/>
          <w:sz w:val="22"/>
          <w:szCs w:val="22"/>
        </w:rPr>
        <w:t>e</w:t>
      </w:r>
      <w:r w:rsidRPr="00C74585">
        <w:rPr>
          <w:rFonts w:ascii="Arial" w:hAnsi="Arial" w:cs="Arial"/>
          <w:iCs/>
          <w:sz w:val="22"/>
          <w:szCs w:val="22"/>
        </w:rPr>
        <w:t xml:space="preserve"> či jiných osob. </w:t>
      </w:r>
      <w:r w:rsidRPr="00C74585">
        <w:rPr>
          <w:rFonts w:ascii="Arial" w:hAnsi="Arial" w:cs="Arial"/>
          <w:bCs/>
          <w:iCs/>
          <w:sz w:val="22"/>
          <w:szCs w:val="22"/>
        </w:rPr>
        <w:t xml:space="preserve"> </w:t>
      </w:r>
    </w:p>
    <w:p w14:paraId="7D3DCF8F" w14:textId="77777777" w:rsidR="005D3D79" w:rsidRPr="00C74585" w:rsidRDefault="005D3D79" w:rsidP="00F17478">
      <w:pPr>
        <w:widowControl w:val="0"/>
        <w:spacing w:before="120" w:after="120" w:line="276" w:lineRule="auto"/>
        <w:jc w:val="both"/>
        <w:rPr>
          <w:rFonts w:ascii="Arial" w:hAnsi="Arial" w:cs="Arial"/>
          <w:b/>
          <w:sz w:val="22"/>
          <w:szCs w:val="22"/>
        </w:rPr>
      </w:pPr>
      <w:r w:rsidRPr="00C74585">
        <w:rPr>
          <w:rFonts w:ascii="Arial" w:hAnsi="Arial" w:cs="Arial"/>
          <w:b/>
          <w:sz w:val="22"/>
          <w:szCs w:val="22"/>
        </w:rPr>
        <w:t xml:space="preserve">Obecná ujednání ke kontrolám, zkouškám či měření </w:t>
      </w:r>
      <w:r w:rsidR="00AD41E5" w:rsidRPr="00C74585">
        <w:rPr>
          <w:rFonts w:ascii="Arial" w:hAnsi="Arial" w:cs="Arial"/>
          <w:b/>
          <w:sz w:val="22"/>
          <w:szCs w:val="22"/>
        </w:rPr>
        <w:t>d</w:t>
      </w:r>
      <w:r w:rsidRPr="00C74585">
        <w:rPr>
          <w:rFonts w:ascii="Arial" w:hAnsi="Arial" w:cs="Arial"/>
          <w:b/>
          <w:sz w:val="22"/>
          <w:szCs w:val="22"/>
        </w:rPr>
        <w:t>íla</w:t>
      </w:r>
    </w:p>
    <w:p w14:paraId="4750AAD1" w14:textId="5AE7B2EF" w:rsidR="005D3D79" w:rsidRPr="00C74585" w:rsidRDefault="005D3D79" w:rsidP="00F17478">
      <w:pPr>
        <w:widowControl w:val="0"/>
        <w:numPr>
          <w:ilvl w:val="1"/>
          <w:numId w:val="5"/>
        </w:numPr>
        <w:tabs>
          <w:tab w:val="clear" w:pos="1191"/>
          <w:tab w:val="num" w:pos="567"/>
        </w:tabs>
        <w:spacing w:before="120" w:after="120" w:line="276" w:lineRule="auto"/>
        <w:ind w:left="567" w:hanging="567"/>
        <w:jc w:val="both"/>
        <w:rPr>
          <w:rFonts w:ascii="Arial" w:hAnsi="Arial" w:cs="Arial"/>
          <w:b/>
          <w:iCs/>
          <w:sz w:val="22"/>
          <w:szCs w:val="22"/>
        </w:rPr>
      </w:pPr>
      <w:r w:rsidRPr="00C74585">
        <w:rPr>
          <w:rFonts w:ascii="Arial" w:hAnsi="Arial" w:cs="Arial"/>
          <w:iCs/>
          <w:sz w:val="22"/>
          <w:szCs w:val="22"/>
        </w:rPr>
        <w:t xml:space="preserve">Zhotovitel poskytne vše potřebné, zejména přístroje, asistenci, dokumenty, informace, elektrickou energii, pracovní sílu, pro uskutečnění všech kontrol, měření či zkoušek, tj. včetně Testů dokončení a vyzkoušení, podle </w:t>
      </w:r>
      <w:r w:rsidR="00B31325" w:rsidRPr="00C74585">
        <w:rPr>
          <w:rFonts w:ascii="Arial" w:hAnsi="Arial" w:cs="Arial"/>
          <w:iCs/>
          <w:sz w:val="22"/>
          <w:szCs w:val="22"/>
        </w:rPr>
        <w:t>KZP</w:t>
      </w:r>
      <w:r w:rsidR="00291C12" w:rsidRPr="00C74585">
        <w:rPr>
          <w:rFonts w:ascii="Arial" w:hAnsi="Arial" w:cs="Arial"/>
          <w:iCs/>
          <w:sz w:val="22"/>
          <w:szCs w:val="22"/>
        </w:rPr>
        <w:t xml:space="preserve"> a stanovených Technologických postupů</w:t>
      </w:r>
      <w:r w:rsidRPr="00C74585">
        <w:rPr>
          <w:rFonts w:ascii="Arial" w:hAnsi="Arial" w:cs="Arial"/>
          <w:iCs/>
          <w:sz w:val="22"/>
          <w:szCs w:val="22"/>
        </w:rPr>
        <w:t xml:space="preserve">.  </w:t>
      </w:r>
    </w:p>
    <w:p w14:paraId="7CB5F627" w14:textId="77777777" w:rsidR="005D3D79" w:rsidRPr="00C74585" w:rsidRDefault="005D3D79" w:rsidP="00F17478">
      <w:pPr>
        <w:widowControl w:val="0"/>
        <w:numPr>
          <w:ilvl w:val="1"/>
          <w:numId w:val="5"/>
        </w:numPr>
        <w:tabs>
          <w:tab w:val="clear" w:pos="1191"/>
          <w:tab w:val="num" w:pos="567"/>
        </w:tabs>
        <w:spacing w:before="120" w:after="120" w:line="276" w:lineRule="auto"/>
        <w:ind w:left="567" w:hanging="567"/>
        <w:jc w:val="both"/>
        <w:rPr>
          <w:rFonts w:ascii="Arial" w:hAnsi="Arial" w:cs="Arial"/>
          <w:iCs/>
          <w:sz w:val="22"/>
          <w:szCs w:val="22"/>
        </w:rPr>
      </w:pPr>
      <w:r w:rsidRPr="00C74585">
        <w:rPr>
          <w:rFonts w:ascii="Arial" w:hAnsi="Arial" w:cs="Arial"/>
          <w:iCs/>
          <w:sz w:val="22"/>
          <w:szCs w:val="22"/>
        </w:rPr>
        <w:t xml:space="preserve">Zhotovitel písemně oznámí </w:t>
      </w:r>
      <w:r w:rsidR="00494BE0" w:rsidRPr="00C74585">
        <w:rPr>
          <w:rFonts w:ascii="Arial" w:hAnsi="Arial" w:cs="Arial"/>
          <w:iCs/>
          <w:sz w:val="22"/>
          <w:szCs w:val="22"/>
        </w:rPr>
        <w:t>Objednateli</w:t>
      </w:r>
      <w:r w:rsidRPr="00C74585">
        <w:rPr>
          <w:rFonts w:ascii="Arial" w:hAnsi="Arial" w:cs="Arial"/>
          <w:iCs/>
          <w:sz w:val="22"/>
          <w:szCs w:val="22"/>
        </w:rPr>
        <w:t xml:space="preserve"> konání kontroly, měření či zkoušky </w:t>
      </w:r>
      <w:r w:rsidR="00AD41E5" w:rsidRPr="00C74585">
        <w:rPr>
          <w:rFonts w:ascii="Arial" w:hAnsi="Arial" w:cs="Arial"/>
          <w:iCs/>
          <w:sz w:val="22"/>
          <w:szCs w:val="22"/>
        </w:rPr>
        <w:t>d</w:t>
      </w:r>
      <w:r w:rsidRPr="00C74585">
        <w:rPr>
          <w:rFonts w:ascii="Arial" w:hAnsi="Arial" w:cs="Arial"/>
          <w:iCs/>
          <w:sz w:val="22"/>
          <w:szCs w:val="22"/>
        </w:rPr>
        <w:t xml:space="preserve">íla </w:t>
      </w:r>
      <w:r w:rsidR="00333809" w:rsidRPr="00C74585">
        <w:rPr>
          <w:rFonts w:ascii="Arial" w:hAnsi="Arial" w:cs="Arial"/>
          <w:iCs/>
          <w:sz w:val="22"/>
          <w:szCs w:val="22"/>
        </w:rPr>
        <w:t xml:space="preserve">či jeho části </w:t>
      </w:r>
      <w:r w:rsidRPr="00C74585">
        <w:rPr>
          <w:rFonts w:ascii="Arial" w:hAnsi="Arial" w:cs="Arial"/>
          <w:iCs/>
          <w:sz w:val="22"/>
          <w:szCs w:val="22"/>
        </w:rPr>
        <w:t>dle této smlouvy nejpozději 3 pracovní dny předcházející dni jejich konání, není-li v</w:t>
      </w:r>
      <w:r w:rsidR="005324FD" w:rsidRPr="00C74585">
        <w:rPr>
          <w:rFonts w:ascii="Arial" w:hAnsi="Arial" w:cs="Arial"/>
          <w:iCs/>
          <w:sz w:val="22"/>
          <w:szCs w:val="22"/>
        </w:rPr>
        <w:t xml:space="preserve"> této</w:t>
      </w:r>
      <w:r w:rsidRPr="00C74585">
        <w:rPr>
          <w:rFonts w:ascii="Arial" w:hAnsi="Arial" w:cs="Arial"/>
          <w:iCs/>
          <w:sz w:val="22"/>
          <w:szCs w:val="22"/>
        </w:rPr>
        <w:t> </w:t>
      </w:r>
      <w:r w:rsidR="007C4904" w:rsidRPr="00C74585">
        <w:rPr>
          <w:rFonts w:ascii="Arial" w:hAnsi="Arial" w:cs="Arial"/>
          <w:iCs/>
          <w:sz w:val="22"/>
          <w:szCs w:val="22"/>
        </w:rPr>
        <w:t>s</w:t>
      </w:r>
      <w:r w:rsidRPr="00C74585">
        <w:rPr>
          <w:rFonts w:ascii="Arial" w:hAnsi="Arial" w:cs="Arial"/>
          <w:iCs/>
          <w:sz w:val="22"/>
          <w:szCs w:val="22"/>
        </w:rPr>
        <w:t>mlouvě ujednáno jinak</w:t>
      </w:r>
      <w:r w:rsidR="00D219DD" w:rsidRPr="00C74585">
        <w:rPr>
          <w:rFonts w:ascii="Arial" w:hAnsi="Arial" w:cs="Arial"/>
          <w:iCs/>
          <w:sz w:val="22"/>
          <w:szCs w:val="22"/>
        </w:rPr>
        <w:t xml:space="preserve">; </w:t>
      </w:r>
      <w:r w:rsidR="003E5F57" w:rsidRPr="00C74585">
        <w:rPr>
          <w:rFonts w:ascii="Arial" w:hAnsi="Arial" w:cs="Arial"/>
          <w:iCs/>
          <w:sz w:val="22"/>
          <w:szCs w:val="22"/>
        </w:rPr>
        <w:t>termín konání je možné změnit na základě dohody obou smluvních stran</w:t>
      </w:r>
      <w:r w:rsidRPr="00C74585">
        <w:rPr>
          <w:rFonts w:ascii="Arial" w:hAnsi="Arial" w:cs="Arial"/>
          <w:iCs/>
          <w:sz w:val="22"/>
          <w:szCs w:val="22"/>
        </w:rPr>
        <w:t xml:space="preserve">. </w:t>
      </w:r>
    </w:p>
    <w:p w14:paraId="6BB13B63" w14:textId="47D45813" w:rsidR="005D3D79" w:rsidRPr="00C74585" w:rsidRDefault="00304E58" w:rsidP="00F17478">
      <w:pPr>
        <w:widowControl w:val="0"/>
        <w:numPr>
          <w:ilvl w:val="1"/>
          <w:numId w:val="5"/>
        </w:numPr>
        <w:tabs>
          <w:tab w:val="clear" w:pos="1191"/>
          <w:tab w:val="num" w:pos="567"/>
        </w:tabs>
        <w:spacing w:before="120" w:after="120" w:line="276" w:lineRule="auto"/>
        <w:ind w:left="567" w:hanging="567"/>
        <w:jc w:val="both"/>
        <w:rPr>
          <w:rFonts w:ascii="Arial" w:hAnsi="Arial" w:cs="Arial"/>
          <w:b/>
          <w:iCs/>
          <w:sz w:val="22"/>
          <w:szCs w:val="22"/>
        </w:rPr>
      </w:pPr>
      <w:r w:rsidRPr="00C74585">
        <w:rPr>
          <w:rFonts w:ascii="Arial" w:hAnsi="Arial" w:cs="Arial"/>
          <w:iCs/>
          <w:sz w:val="22"/>
          <w:szCs w:val="22"/>
        </w:rPr>
        <w:t>Objednatel</w:t>
      </w:r>
      <w:r w:rsidR="005D3D79" w:rsidRPr="00C74585">
        <w:rPr>
          <w:rFonts w:ascii="Arial" w:hAnsi="Arial" w:cs="Arial"/>
          <w:iCs/>
          <w:sz w:val="22"/>
          <w:szCs w:val="22"/>
        </w:rPr>
        <w:t xml:space="preserve"> je oprávněn </w:t>
      </w:r>
      <w:r w:rsidR="00D104AB" w:rsidRPr="00C74585">
        <w:rPr>
          <w:rFonts w:ascii="Arial" w:hAnsi="Arial" w:cs="Arial"/>
          <w:iCs/>
          <w:sz w:val="22"/>
          <w:szCs w:val="22"/>
        </w:rPr>
        <w:t xml:space="preserve">po Zhotoviteli </w:t>
      </w:r>
      <w:r w:rsidR="005D3D79" w:rsidRPr="00C74585">
        <w:rPr>
          <w:rFonts w:ascii="Arial" w:hAnsi="Arial" w:cs="Arial"/>
          <w:iCs/>
          <w:sz w:val="22"/>
          <w:szCs w:val="22"/>
        </w:rPr>
        <w:t>požadovat provedení dalších kontrol, měření či zkoušek v případě, že vzniknou pochybnosti zejména o kvalitě prací nebo použitých materiálů, výrobků</w:t>
      </w:r>
      <w:r w:rsidR="00801E3D" w:rsidRPr="00C74585">
        <w:rPr>
          <w:rFonts w:ascii="Arial" w:hAnsi="Arial" w:cs="Arial"/>
          <w:iCs/>
          <w:sz w:val="22"/>
          <w:szCs w:val="22"/>
        </w:rPr>
        <w:t>, zařízení, prvků či jiných obdobných předmětů, které mají zejména zajišťovat funkčnost díla (dále jen „</w:t>
      </w:r>
      <w:r w:rsidR="00801E3D" w:rsidRPr="00C74585">
        <w:rPr>
          <w:rFonts w:ascii="Arial" w:hAnsi="Arial" w:cs="Arial"/>
          <w:b/>
          <w:bCs/>
          <w:i/>
          <w:sz w:val="22"/>
          <w:szCs w:val="22"/>
        </w:rPr>
        <w:t>Technické vybavení</w:t>
      </w:r>
      <w:r w:rsidR="00801E3D" w:rsidRPr="00C74585">
        <w:rPr>
          <w:rFonts w:ascii="Arial" w:hAnsi="Arial" w:cs="Arial"/>
          <w:iCs/>
          <w:sz w:val="22"/>
          <w:szCs w:val="22"/>
        </w:rPr>
        <w:t>“).</w:t>
      </w:r>
      <w:r w:rsidR="00D104AB" w:rsidRPr="00C74585">
        <w:rPr>
          <w:rFonts w:ascii="Arial" w:hAnsi="Arial" w:cs="Arial"/>
          <w:iCs/>
          <w:sz w:val="22"/>
          <w:szCs w:val="22"/>
        </w:rPr>
        <w:t xml:space="preserve"> </w:t>
      </w:r>
      <w:r w:rsidR="005D3D79" w:rsidRPr="00C74585">
        <w:rPr>
          <w:rFonts w:ascii="Arial" w:hAnsi="Arial" w:cs="Arial"/>
          <w:iCs/>
          <w:sz w:val="22"/>
          <w:szCs w:val="22"/>
        </w:rPr>
        <w:t xml:space="preserve">Náklady na tyto </w:t>
      </w:r>
      <w:r w:rsidR="00E11E28" w:rsidRPr="00C74585">
        <w:rPr>
          <w:rFonts w:ascii="Arial" w:hAnsi="Arial" w:cs="Arial"/>
          <w:iCs/>
          <w:sz w:val="22"/>
          <w:szCs w:val="22"/>
        </w:rPr>
        <w:t xml:space="preserve">další </w:t>
      </w:r>
      <w:r w:rsidR="005D3D79" w:rsidRPr="00C74585">
        <w:rPr>
          <w:rFonts w:ascii="Arial" w:hAnsi="Arial" w:cs="Arial"/>
          <w:iCs/>
          <w:sz w:val="22"/>
          <w:szCs w:val="22"/>
        </w:rPr>
        <w:lastRenderedPageBreak/>
        <w:t>kontroly, měření či zkoušky v případě, že jejich výsledky prokáží oprávněnost pochybnost</w:t>
      </w:r>
      <w:r w:rsidR="00E11E28" w:rsidRPr="00C74585">
        <w:rPr>
          <w:rFonts w:ascii="Arial" w:hAnsi="Arial" w:cs="Arial"/>
          <w:iCs/>
          <w:sz w:val="22"/>
          <w:szCs w:val="22"/>
        </w:rPr>
        <w:t>í</w:t>
      </w:r>
      <w:r w:rsidR="005D3D79" w:rsidRPr="00C74585">
        <w:rPr>
          <w:rFonts w:ascii="Arial" w:hAnsi="Arial" w:cs="Arial"/>
          <w:iCs/>
          <w:sz w:val="22"/>
          <w:szCs w:val="22"/>
        </w:rPr>
        <w:t xml:space="preserve"> </w:t>
      </w:r>
      <w:r w:rsidRPr="00C74585">
        <w:rPr>
          <w:rFonts w:ascii="Arial" w:hAnsi="Arial" w:cs="Arial"/>
          <w:iCs/>
          <w:sz w:val="22"/>
          <w:szCs w:val="22"/>
        </w:rPr>
        <w:t>Objednatel</w:t>
      </w:r>
      <w:r w:rsidR="0085375B" w:rsidRPr="00C74585">
        <w:rPr>
          <w:rFonts w:ascii="Arial" w:hAnsi="Arial" w:cs="Arial"/>
          <w:iCs/>
          <w:sz w:val="22"/>
          <w:szCs w:val="22"/>
        </w:rPr>
        <w:t>e</w:t>
      </w:r>
      <w:r w:rsidR="005D3D79" w:rsidRPr="00C74585">
        <w:rPr>
          <w:rFonts w:ascii="Arial" w:hAnsi="Arial" w:cs="Arial"/>
          <w:iCs/>
          <w:sz w:val="22"/>
          <w:szCs w:val="22"/>
        </w:rPr>
        <w:t>, uhradí Zhotovitel; v opačném případě takové náklady uhradí Objednatel</w:t>
      </w:r>
      <w:r w:rsidRPr="00C74585">
        <w:rPr>
          <w:rFonts w:ascii="Arial" w:hAnsi="Arial" w:cs="Arial"/>
          <w:iCs/>
          <w:sz w:val="22"/>
          <w:szCs w:val="22"/>
        </w:rPr>
        <w:t>, který požadoval provedení takových kontrol, měření či zkoušek</w:t>
      </w:r>
      <w:r w:rsidR="005D3D79" w:rsidRPr="00C74585">
        <w:rPr>
          <w:rFonts w:ascii="Arial" w:hAnsi="Arial" w:cs="Arial"/>
          <w:iCs/>
          <w:sz w:val="22"/>
          <w:szCs w:val="22"/>
        </w:rPr>
        <w:t xml:space="preserve">. </w:t>
      </w:r>
    </w:p>
    <w:p w14:paraId="094043AC" w14:textId="77777777" w:rsidR="005D3D79" w:rsidRPr="00C74585" w:rsidRDefault="005D3D79" w:rsidP="00F17478">
      <w:pPr>
        <w:widowControl w:val="0"/>
        <w:numPr>
          <w:ilvl w:val="1"/>
          <w:numId w:val="5"/>
        </w:numPr>
        <w:tabs>
          <w:tab w:val="clear" w:pos="1191"/>
          <w:tab w:val="num" w:pos="567"/>
        </w:tabs>
        <w:spacing w:before="120" w:after="120" w:line="276" w:lineRule="auto"/>
        <w:ind w:left="567" w:hanging="567"/>
        <w:jc w:val="both"/>
        <w:rPr>
          <w:rFonts w:ascii="Arial" w:hAnsi="Arial" w:cs="Arial"/>
          <w:iCs/>
          <w:sz w:val="22"/>
          <w:szCs w:val="22"/>
        </w:rPr>
      </w:pPr>
      <w:r w:rsidRPr="00C74585">
        <w:rPr>
          <w:rFonts w:ascii="Arial" w:hAnsi="Arial" w:cs="Arial"/>
          <w:iCs/>
          <w:sz w:val="22"/>
          <w:szCs w:val="22"/>
        </w:rPr>
        <w:t>Zhotovitel je po odstranění nedostatků zjištěných v průběhu provádění díla při kontrolách, měřeních či zkouškách povinen provést takové kontroly, měření či zkoušky za stejných podmínek znovu</w:t>
      </w:r>
      <w:r w:rsidR="00E11E28" w:rsidRPr="00C74585">
        <w:rPr>
          <w:rFonts w:ascii="Arial" w:hAnsi="Arial" w:cs="Arial"/>
          <w:iCs/>
          <w:sz w:val="22"/>
          <w:szCs w:val="22"/>
        </w:rPr>
        <w:t xml:space="preserve"> na své náklady</w:t>
      </w:r>
      <w:r w:rsidRPr="00C74585">
        <w:rPr>
          <w:rFonts w:ascii="Arial" w:hAnsi="Arial" w:cs="Arial"/>
          <w:iCs/>
          <w:sz w:val="22"/>
          <w:szCs w:val="22"/>
        </w:rPr>
        <w:t xml:space="preserve">. </w:t>
      </w:r>
      <w:r w:rsidR="004C5273" w:rsidRPr="00C74585">
        <w:rPr>
          <w:rFonts w:ascii="Arial" w:hAnsi="Arial" w:cs="Arial"/>
          <w:iCs/>
          <w:sz w:val="22"/>
          <w:szCs w:val="22"/>
        </w:rPr>
        <w:t xml:space="preserve"> </w:t>
      </w:r>
    </w:p>
    <w:p w14:paraId="4C036E0A" w14:textId="51B65A6C" w:rsidR="00040886" w:rsidRPr="00C74585" w:rsidRDefault="00574FDF" w:rsidP="00040886">
      <w:pPr>
        <w:widowControl w:val="0"/>
        <w:numPr>
          <w:ilvl w:val="1"/>
          <w:numId w:val="5"/>
        </w:numPr>
        <w:tabs>
          <w:tab w:val="clear" w:pos="1191"/>
        </w:tabs>
        <w:spacing w:before="120" w:after="120" w:line="276" w:lineRule="auto"/>
        <w:ind w:left="567" w:hanging="567"/>
        <w:jc w:val="both"/>
        <w:rPr>
          <w:rFonts w:ascii="Arial" w:hAnsi="Arial" w:cs="Arial"/>
          <w:sz w:val="22"/>
          <w:szCs w:val="22"/>
        </w:rPr>
      </w:pPr>
      <w:r w:rsidRPr="00C74585">
        <w:rPr>
          <w:rFonts w:ascii="Arial" w:hAnsi="Arial" w:cs="Arial"/>
          <w:sz w:val="22"/>
          <w:szCs w:val="22"/>
        </w:rPr>
        <w:t>Tam, kde jsou technickými specifikacemi nebo v projektu požadovány vzorky materiálů nebo prvků technologického zařízení k ověření splnění technických podmínek, zejména technických nebo estetických požadavků, předloží před začátkem provádění příslušných prací, dodávek či služeb Zhotovitel</w:t>
      </w:r>
      <w:r w:rsidR="00AB0DD6" w:rsidRPr="00C74585">
        <w:rPr>
          <w:rFonts w:ascii="Arial" w:hAnsi="Arial" w:cs="Arial"/>
          <w:sz w:val="22"/>
          <w:szCs w:val="22"/>
        </w:rPr>
        <w:t xml:space="preserve"> na své náklady</w:t>
      </w:r>
      <w:r w:rsidRPr="00C74585">
        <w:rPr>
          <w:rFonts w:ascii="Arial" w:hAnsi="Arial" w:cs="Arial"/>
          <w:sz w:val="22"/>
          <w:szCs w:val="22"/>
        </w:rPr>
        <w:t xml:space="preserve"> </w:t>
      </w:r>
      <w:r w:rsidR="00040886" w:rsidRPr="00C74585">
        <w:rPr>
          <w:rFonts w:ascii="Arial" w:hAnsi="Arial" w:cs="Arial"/>
          <w:sz w:val="22"/>
          <w:szCs w:val="22"/>
        </w:rPr>
        <w:t>Objednateli</w:t>
      </w:r>
      <w:r w:rsidRPr="00C74585">
        <w:rPr>
          <w:rFonts w:ascii="Arial" w:hAnsi="Arial" w:cs="Arial"/>
          <w:sz w:val="22"/>
          <w:szCs w:val="22"/>
        </w:rPr>
        <w:t xml:space="preserve"> tři (3) vzorky takových </w:t>
      </w:r>
      <w:r w:rsidR="00AB0DD6" w:rsidRPr="00C74585">
        <w:rPr>
          <w:rFonts w:ascii="Arial" w:hAnsi="Arial" w:cs="Arial"/>
          <w:sz w:val="22"/>
          <w:szCs w:val="22"/>
        </w:rPr>
        <w:t>m</w:t>
      </w:r>
      <w:r w:rsidRPr="00C74585">
        <w:rPr>
          <w:rFonts w:ascii="Arial" w:hAnsi="Arial" w:cs="Arial"/>
          <w:sz w:val="22"/>
          <w:szCs w:val="22"/>
        </w:rPr>
        <w:t xml:space="preserve">ateriálů nebo prvků </w:t>
      </w:r>
      <w:r w:rsidR="00AB0DD6" w:rsidRPr="00C74585">
        <w:rPr>
          <w:rFonts w:ascii="Arial" w:hAnsi="Arial" w:cs="Arial"/>
          <w:sz w:val="22"/>
          <w:szCs w:val="22"/>
        </w:rPr>
        <w:t>t</w:t>
      </w:r>
      <w:r w:rsidRPr="00C74585">
        <w:rPr>
          <w:rFonts w:ascii="Arial" w:hAnsi="Arial" w:cs="Arial"/>
          <w:sz w:val="22"/>
          <w:szCs w:val="22"/>
        </w:rPr>
        <w:t xml:space="preserve">echnologického zařízení k výběru a odsouhlasení použití </w:t>
      </w:r>
      <w:r w:rsidR="00DF577B" w:rsidRPr="00C74585">
        <w:rPr>
          <w:rFonts w:ascii="Arial" w:hAnsi="Arial" w:cs="Arial"/>
          <w:sz w:val="22"/>
          <w:szCs w:val="22"/>
        </w:rPr>
        <w:t>vybraného</w:t>
      </w:r>
      <w:r w:rsidRPr="00C74585">
        <w:rPr>
          <w:rFonts w:ascii="Arial" w:hAnsi="Arial" w:cs="Arial"/>
          <w:sz w:val="22"/>
          <w:szCs w:val="22"/>
        </w:rPr>
        <w:t xml:space="preserve"> vzorku. Obdobně je Zhotovitel povinen</w:t>
      </w:r>
      <w:r w:rsidR="00B64054" w:rsidRPr="00C74585">
        <w:rPr>
          <w:rFonts w:ascii="Arial" w:hAnsi="Arial" w:cs="Arial"/>
          <w:sz w:val="22"/>
          <w:szCs w:val="22"/>
        </w:rPr>
        <w:t xml:space="preserve"> na své náklady</w:t>
      </w:r>
      <w:r w:rsidRPr="00C74585">
        <w:rPr>
          <w:rFonts w:ascii="Arial" w:hAnsi="Arial" w:cs="Arial"/>
          <w:sz w:val="22"/>
          <w:szCs w:val="22"/>
        </w:rPr>
        <w:t xml:space="preserve"> na základě požadavku </w:t>
      </w:r>
      <w:r w:rsidR="00D11C11" w:rsidRPr="00C74585">
        <w:rPr>
          <w:rFonts w:ascii="Arial" w:hAnsi="Arial" w:cs="Arial"/>
          <w:sz w:val="22"/>
          <w:szCs w:val="22"/>
        </w:rPr>
        <w:t xml:space="preserve">Objednatele </w:t>
      </w:r>
      <w:r w:rsidRPr="00C74585">
        <w:rPr>
          <w:rFonts w:ascii="Arial" w:hAnsi="Arial" w:cs="Arial"/>
          <w:sz w:val="22"/>
          <w:szCs w:val="22"/>
        </w:rPr>
        <w:t xml:space="preserve">kdykoli v průběhu provádění Díla předložit tři (3) vzorky i jiných </w:t>
      </w:r>
      <w:r w:rsidR="00B64054" w:rsidRPr="00C74585">
        <w:rPr>
          <w:rFonts w:ascii="Arial" w:hAnsi="Arial" w:cs="Arial"/>
          <w:sz w:val="22"/>
          <w:szCs w:val="22"/>
        </w:rPr>
        <w:t>m</w:t>
      </w:r>
      <w:r w:rsidRPr="00C74585">
        <w:rPr>
          <w:rFonts w:ascii="Arial" w:hAnsi="Arial" w:cs="Arial"/>
          <w:sz w:val="22"/>
          <w:szCs w:val="22"/>
        </w:rPr>
        <w:t xml:space="preserve">ateriálů nebo prvků </w:t>
      </w:r>
      <w:r w:rsidR="00B64054" w:rsidRPr="00C74585">
        <w:rPr>
          <w:rFonts w:ascii="Arial" w:hAnsi="Arial" w:cs="Arial"/>
          <w:sz w:val="22"/>
          <w:szCs w:val="22"/>
        </w:rPr>
        <w:t>t</w:t>
      </w:r>
      <w:r w:rsidRPr="00C74585">
        <w:rPr>
          <w:rFonts w:ascii="Arial" w:hAnsi="Arial" w:cs="Arial"/>
          <w:sz w:val="22"/>
          <w:szCs w:val="22"/>
        </w:rPr>
        <w:t xml:space="preserve">echnologického zařízení nad rámec toho, co je ujednáno, ukáže-li se v průběhu provádění Díla ověření takových vzorků jako vhodné a účelné. Zhotovitel může písemně požádat </w:t>
      </w:r>
      <w:r w:rsidR="00D11C11" w:rsidRPr="00C74585">
        <w:rPr>
          <w:rFonts w:ascii="Arial" w:hAnsi="Arial" w:cs="Arial"/>
          <w:sz w:val="22"/>
          <w:szCs w:val="22"/>
        </w:rPr>
        <w:t>Objednatele</w:t>
      </w:r>
      <w:r w:rsidR="00B64054" w:rsidRPr="00C74585">
        <w:rPr>
          <w:rFonts w:ascii="Arial" w:hAnsi="Arial" w:cs="Arial"/>
          <w:sz w:val="22"/>
          <w:szCs w:val="22"/>
        </w:rPr>
        <w:t xml:space="preserve"> </w:t>
      </w:r>
      <w:r w:rsidRPr="00C74585">
        <w:rPr>
          <w:rFonts w:ascii="Arial" w:hAnsi="Arial" w:cs="Arial"/>
          <w:sz w:val="22"/>
          <w:szCs w:val="22"/>
        </w:rPr>
        <w:t xml:space="preserve">o výjimku z předložení 3 kusů vzorek, zejména v případech, kdy na trhu nejsou objektivně dostupné varianty požadovaného </w:t>
      </w:r>
      <w:r w:rsidR="00040886" w:rsidRPr="00C74585">
        <w:rPr>
          <w:rFonts w:ascii="Arial" w:hAnsi="Arial" w:cs="Arial"/>
          <w:sz w:val="22"/>
          <w:szCs w:val="22"/>
        </w:rPr>
        <w:t>m</w:t>
      </w:r>
      <w:r w:rsidRPr="00C74585">
        <w:rPr>
          <w:rFonts w:ascii="Arial" w:hAnsi="Arial" w:cs="Arial"/>
          <w:sz w:val="22"/>
          <w:szCs w:val="22"/>
        </w:rPr>
        <w:t xml:space="preserve">ateriálu nebo prvků </w:t>
      </w:r>
      <w:r w:rsidR="00040886" w:rsidRPr="00C74585">
        <w:rPr>
          <w:rFonts w:ascii="Arial" w:hAnsi="Arial" w:cs="Arial"/>
          <w:sz w:val="22"/>
          <w:szCs w:val="22"/>
        </w:rPr>
        <w:t>t</w:t>
      </w:r>
      <w:r w:rsidRPr="00C74585">
        <w:rPr>
          <w:rFonts w:ascii="Arial" w:hAnsi="Arial" w:cs="Arial"/>
          <w:sz w:val="22"/>
          <w:szCs w:val="22"/>
        </w:rPr>
        <w:t xml:space="preserve">echnologického zařízení. Tam, kde je to možné nebo neurčí-li </w:t>
      </w:r>
      <w:r w:rsidR="00C734D0" w:rsidRPr="00C74585">
        <w:rPr>
          <w:rFonts w:ascii="Arial" w:hAnsi="Arial" w:cs="Arial"/>
          <w:sz w:val="22"/>
          <w:szCs w:val="22"/>
        </w:rPr>
        <w:t>Objednatel</w:t>
      </w:r>
      <w:r w:rsidR="00040886" w:rsidRPr="00C74585">
        <w:rPr>
          <w:rFonts w:ascii="Arial" w:hAnsi="Arial" w:cs="Arial"/>
          <w:sz w:val="22"/>
          <w:szCs w:val="22"/>
        </w:rPr>
        <w:t xml:space="preserve"> </w:t>
      </w:r>
      <w:r w:rsidRPr="00C74585">
        <w:rPr>
          <w:rFonts w:ascii="Arial" w:hAnsi="Arial" w:cs="Arial"/>
          <w:sz w:val="22"/>
          <w:szCs w:val="22"/>
        </w:rPr>
        <w:t xml:space="preserve">jinak, předkládá Zhotovitel vzorky formou příslušné dokumentace výrobce vzorkovaného </w:t>
      </w:r>
      <w:r w:rsidR="00040886" w:rsidRPr="00C74585">
        <w:rPr>
          <w:rFonts w:ascii="Arial" w:hAnsi="Arial" w:cs="Arial"/>
          <w:sz w:val="22"/>
          <w:szCs w:val="22"/>
        </w:rPr>
        <w:t>m</w:t>
      </w:r>
      <w:r w:rsidRPr="00C74585">
        <w:rPr>
          <w:rFonts w:ascii="Arial" w:hAnsi="Arial" w:cs="Arial"/>
          <w:sz w:val="22"/>
          <w:szCs w:val="22"/>
        </w:rPr>
        <w:t xml:space="preserve">ateriálu nebo prvku </w:t>
      </w:r>
      <w:r w:rsidR="00040886" w:rsidRPr="00C74585">
        <w:rPr>
          <w:rFonts w:ascii="Arial" w:hAnsi="Arial" w:cs="Arial"/>
          <w:sz w:val="22"/>
          <w:szCs w:val="22"/>
        </w:rPr>
        <w:t>t</w:t>
      </w:r>
      <w:r w:rsidRPr="00C74585">
        <w:rPr>
          <w:rFonts w:ascii="Arial" w:hAnsi="Arial" w:cs="Arial"/>
          <w:sz w:val="22"/>
          <w:szCs w:val="22"/>
        </w:rPr>
        <w:t>echnologického zařízení. U vzorků fasády se vždy předkládá i funkční vzorek (</w:t>
      </w:r>
      <w:proofErr w:type="spellStart"/>
      <w:r w:rsidRPr="00C74585">
        <w:rPr>
          <w:rFonts w:ascii="Arial" w:hAnsi="Arial" w:cs="Arial"/>
          <w:sz w:val="22"/>
          <w:szCs w:val="22"/>
        </w:rPr>
        <w:t>mock</w:t>
      </w:r>
      <w:proofErr w:type="spellEnd"/>
      <w:r w:rsidRPr="00C74585">
        <w:rPr>
          <w:rFonts w:ascii="Arial" w:hAnsi="Arial" w:cs="Arial"/>
          <w:sz w:val="22"/>
          <w:szCs w:val="22"/>
        </w:rPr>
        <w:t>-up).</w:t>
      </w:r>
      <w:r w:rsidR="00040886" w:rsidRPr="00C74585">
        <w:rPr>
          <w:rFonts w:ascii="Arial" w:hAnsi="Arial" w:cs="Arial"/>
          <w:sz w:val="22"/>
          <w:szCs w:val="22"/>
        </w:rPr>
        <w:t xml:space="preserve"> </w:t>
      </w:r>
    </w:p>
    <w:p w14:paraId="27359522" w14:textId="3AC864E8" w:rsidR="00040886" w:rsidRPr="00C74585" w:rsidRDefault="00574FDF" w:rsidP="00040886">
      <w:pPr>
        <w:widowControl w:val="0"/>
        <w:spacing w:before="120" w:after="120" w:line="276" w:lineRule="auto"/>
        <w:ind w:left="567"/>
        <w:jc w:val="both"/>
        <w:rPr>
          <w:rFonts w:ascii="Arial" w:hAnsi="Arial" w:cs="Arial"/>
          <w:sz w:val="22"/>
          <w:szCs w:val="22"/>
        </w:rPr>
      </w:pPr>
      <w:r w:rsidRPr="00C74585">
        <w:rPr>
          <w:rFonts w:ascii="Arial" w:hAnsi="Arial" w:cs="Arial"/>
          <w:sz w:val="22"/>
          <w:szCs w:val="22"/>
        </w:rPr>
        <w:t xml:space="preserve">Zhotovitel předloží vzorky v takovém časovém předstihu před termínem uvedeným v aktuálním </w:t>
      </w:r>
      <w:r w:rsidR="00040886" w:rsidRPr="00C74585">
        <w:rPr>
          <w:rFonts w:ascii="Arial" w:hAnsi="Arial" w:cs="Arial"/>
          <w:sz w:val="22"/>
          <w:szCs w:val="22"/>
        </w:rPr>
        <w:t>č</w:t>
      </w:r>
      <w:r w:rsidRPr="00C74585">
        <w:rPr>
          <w:rFonts w:ascii="Arial" w:hAnsi="Arial" w:cs="Arial"/>
          <w:sz w:val="22"/>
          <w:szCs w:val="22"/>
        </w:rPr>
        <w:t xml:space="preserve">asovém harmonogramu pro zabudování příslušných </w:t>
      </w:r>
      <w:r w:rsidR="00040886" w:rsidRPr="00C74585">
        <w:rPr>
          <w:rFonts w:ascii="Arial" w:hAnsi="Arial" w:cs="Arial"/>
          <w:sz w:val="22"/>
          <w:szCs w:val="22"/>
        </w:rPr>
        <w:t>m</w:t>
      </w:r>
      <w:r w:rsidRPr="00C74585">
        <w:rPr>
          <w:rFonts w:ascii="Arial" w:hAnsi="Arial" w:cs="Arial"/>
          <w:sz w:val="22"/>
          <w:szCs w:val="22"/>
        </w:rPr>
        <w:t xml:space="preserve">ateriálů nebo prvků </w:t>
      </w:r>
      <w:r w:rsidR="00040886" w:rsidRPr="00C74585">
        <w:rPr>
          <w:rFonts w:ascii="Arial" w:hAnsi="Arial" w:cs="Arial"/>
          <w:sz w:val="22"/>
          <w:szCs w:val="22"/>
        </w:rPr>
        <w:t>t</w:t>
      </w:r>
      <w:r w:rsidRPr="00C74585">
        <w:rPr>
          <w:rFonts w:ascii="Arial" w:hAnsi="Arial" w:cs="Arial"/>
          <w:sz w:val="22"/>
          <w:szCs w:val="22"/>
        </w:rPr>
        <w:t xml:space="preserve">echnologického zařízení, aby je byl Zhotovitel schopen zajistit za co nejvýhodnějších cenových podmínek a zabudovat. V případě, kdy mají být vzorky předloženy na základě požadavků </w:t>
      </w:r>
      <w:r w:rsidR="00C734D0" w:rsidRPr="00C74585">
        <w:rPr>
          <w:rFonts w:ascii="Arial" w:hAnsi="Arial" w:cs="Arial"/>
          <w:sz w:val="22"/>
          <w:szCs w:val="22"/>
        </w:rPr>
        <w:t>Objednatele</w:t>
      </w:r>
      <w:r w:rsidRPr="00C74585">
        <w:rPr>
          <w:rFonts w:ascii="Arial" w:hAnsi="Arial" w:cs="Arial"/>
          <w:sz w:val="22"/>
          <w:szCs w:val="22"/>
        </w:rPr>
        <w:t xml:space="preserve">, předloží Zhotovitel vzorky do 14 dní od takového požadavku, nebude-li dohodnuto mezi </w:t>
      </w:r>
      <w:r w:rsidR="00C734D0" w:rsidRPr="00C74585">
        <w:rPr>
          <w:rFonts w:ascii="Arial" w:hAnsi="Arial" w:cs="Arial"/>
          <w:sz w:val="22"/>
          <w:szCs w:val="22"/>
        </w:rPr>
        <w:t xml:space="preserve">Objednatelem </w:t>
      </w:r>
      <w:r w:rsidRPr="00C74585">
        <w:rPr>
          <w:rFonts w:ascii="Arial" w:hAnsi="Arial" w:cs="Arial"/>
          <w:sz w:val="22"/>
          <w:szCs w:val="22"/>
        </w:rPr>
        <w:t xml:space="preserve">a Zhotovitelem jinak. </w:t>
      </w:r>
    </w:p>
    <w:p w14:paraId="2EFCF518" w14:textId="36DBFECC" w:rsidR="00040886" w:rsidRPr="00C74585" w:rsidRDefault="00574FDF" w:rsidP="00040886">
      <w:pPr>
        <w:widowControl w:val="0"/>
        <w:spacing w:before="120" w:after="120" w:line="276" w:lineRule="auto"/>
        <w:ind w:left="567"/>
        <w:jc w:val="both"/>
        <w:rPr>
          <w:rFonts w:ascii="Arial" w:hAnsi="Arial" w:cs="Arial"/>
          <w:sz w:val="22"/>
          <w:szCs w:val="22"/>
        </w:rPr>
      </w:pPr>
      <w:r w:rsidRPr="00C74585">
        <w:rPr>
          <w:rFonts w:ascii="Arial" w:hAnsi="Arial" w:cs="Arial"/>
          <w:sz w:val="22"/>
          <w:szCs w:val="22"/>
        </w:rPr>
        <w:t xml:space="preserve">Vzorky budou předloženy na Staveništi, nebude-li mezi </w:t>
      </w:r>
      <w:r w:rsidR="00C734D0" w:rsidRPr="00C74585">
        <w:rPr>
          <w:rFonts w:ascii="Arial" w:hAnsi="Arial" w:cs="Arial"/>
          <w:sz w:val="22"/>
          <w:szCs w:val="22"/>
        </w:rPr>
        <w:t>Objednatelem</w:t>
      </w:r>
      <w:r w:rsidRPr="00C74585">
        <w:rPr>
          <w:rFonts w:ascii="Arial" w:hAnsi="Arial" w:cs="Arial"/>
          <w:sz w:val="22"/>
          <w:szCs w:val="22"/>
        </w:rPr>
        <w:t xml:space="preserve"> a Zhotovitelem dohodnuto jinak. Zhotovitel není oprávněn </w:t>
      </w:r>
      <w:r w:rsidR="00040886" w:rsidRPr="00C74585">
        <w:rPr>
          <w:rFonts w:ascii="Arial" w:hAnsi="Arial" w:cs="Arial"/>
          <w:sz w:val="22"/>
          <w:szCs w:val="22"/>
        </w:rPr>
        <w:t>m</w:t>
      </w:r>
      <w:r w:rsidRPr="00C74585">
        <w:rPr>
          <w:rFonts w:ascii="Arial" w:hAnsi="Arial" w:cs="Arial"/>
          <w:sz w:val="22"/>
          <w:szCs w:val="22"/>
        </w:rPr>
        <w:t xml:space="preserve">ateriály nebo prvky </w:t>
      </w:r>
      <w:r w:rsidR="00040886" w:rsidRPr="00C74585">
        <w:rPr>
          <w:rFonts w:ascii="Arial" w:hAnsi="Arial" w:cs="Arial"/>
          <w:sz w:val="22"/>
          <w:szCs w:val="22"/>
        </w:rPr>
        <w:t>t</w:t>
      </w:r>
      <w:r w:rsidRPr="00C74585">
        <w:rPr>
          <w:rFonts w:ascii="Arial" w:hAnsi="Arial" w:cs="Arial"/>
          <w:sz w:val="22"/>
          <w:szCs w:val="22"/>
        </w:rPr>
        <w:t xml:space="preserve">echnologického zařízení zabudovat, dokud nezíská schválení příslušného vzorku. Zhotovitel ponechá na vlastní odpovědnost schválené vzorky na Staveništi po dobu jejich zabudovávání do Díla pro srovnání s materiály či prvky </w:t>
      </w:r>
      <w:r w:rsidR="00040886" w:rsidRPr="00C74585">
        <w:rPr>
          <w:rFonts w:ascii="Arial" w:hAnsi="Arial" w:cs="Arial"/>
          <w:sz w:val="22"/>
          <w:szCs w:val="22"/>
        </w:rPr>
        <w:t>t</w:t>
      </w:r>
      <w:r w:rsidRPr="00C74585">
        <w:rPr>
          <w:rFonts w:ascii="Arial" w:hAnsi="Arial" w:cs="Arial"/>
          <w:sz w:val="22"/>
          <w:szCs w:val="22"/>
        </w:rPr>
        <w:t xml:space="preserve">echnologického zařízení zabudovávanými při provádění Díla, nebude-li mezi </w:t>
      </w:r>
      <w:r w:rsidR="00C734D0" w:rsidRPr="00C74585">
        <w:rPr>
          <w:rFonts w:ascii="Arial" w:hAnsi="Arial" w:cs="Arial"/>
          <w:sz w:val="22"/>
          <w:szCs w:val="22"/>
        </w:rPr>
        <w:t>Objednatelem</w:t>
      </w:r>
      <w:r w:rsidR="00040886" w:rsidRPr="00C74585">
        <w:rPr>
          <w:rFonts w:ascii="Arial" w:hAnsi="Arial" w:cs="Arial"/>
          <w:sz w:val="22"/>
          <w:szCs w:val="22"/>
        </w:rPr>
        <w:t xml:space="preserve"> </w:t>
      </w:r>
      <w:r w:rsidRPr="00C74585">
        <w:rPr>
          <w:rFonts w:ascii="Arial" w:hAnsi="Arial" w:cs="Arial"/>
          <w:sz w:val="22"/>
          <w:szCs w:val="22"/>
        </w:rPr>
        <w:t>a Zhotovitelem dohodnuto jinak.</w:t>
      </w:r>
    </w:p>
    <w:p w14:paraId="42305BEF" w14:textId="77777777" w:rsidR="00040886" w:rsidRPr="00C74585" w:rsidRDefault="00574FDF" w:rsidP="00040886">
      <w:pPr>
        <w:widowControl w:val="0"/>
        <w:spacing w:before="120" w:after="120" w:line="276" w:lineRule="auto"/>
        <w:ind w:left="567"/>
        <w:jc w:val="both"/>
        <w:rPr>
          <w:rFonts w:ascii="Arial" w:hAnsi="Arial" w:cs="Arial"/>
          <w:sz w:val="22"/>
          <w:szCs w:val="22"/>
        </w:rPr>
      </w:pPr>
      <w:r w:rsidRPr="00C74585">
        <w:rPr>
          <w:rFonts w:ascii="Arial" w:hAnsi="Arial" w:cs="Arial"/>
          <w:sz w:val="22"/>
          <w:szCs w:val="22"/>
        </w:rPr>
        <w:t>Odsouhlasení může mít podobu zápisu do Stavebního deníku.</w:t>
      </w:r>
    </w:p>
    <w:p w14:paraId="39FD4E1E" w14:textId="6DF5C534" w:rsidR="008D04F0" w:rsidRPr="00C74585" w:rsidRDefault="00574FDF" w:rsidP="001D0040">
      <w:pPr>
        <w:widowControl w:val="0"/>
        <w:spacing w:before="120" w:after="120" w:line="276" w:lineRule="auto"/>
        <w:ind w:left="567"/>
        <w:jc w:val="both"/>
        <w:rPr>
          <w:rFonts w:ascii="Arial" w:hAnsi="Arial" w:cs="Arial"/>
          <w:sz w:val="22"/>
          <w:szCs w:val="22"/>
        </w:rPr>
      </w:pPr>
      <w:r w:rsidRPr="00C74585">
        <w:rPr>
          <w:rFonts w:ascii="Arial" w:hAnsi="Arial" w:cs="Arial"/>
          <w:sz w:val="22"/>
          <w:szCs w:val="22"/>
        </w:rPr>
        <w:t xml:space="preserve">Pro vyloučení pochybností se sjednává, že zabudované </w:t>
      </w:r>
      <w:r w:rsidR="00040886" w:rsidRPr="00C74585">
        <w:rPr>
          <w:rFonts w:ascii="Arial" w:hAnsi="Arial" w:cs="Arial"/>
          <w:sz w:val="22"/>
          <w:szCs w:val="22"/>
        </w:rPr>
        <w:t>m</w:t>
      </w:r>
      <w:r w:rsidRPr="00C74585">
        <w:rPr>
          <w:rFonts w:ascii="Arial" w:hAnsi="Arial" w:cs="Arial"/>
          <w:sz w:val="22"/>
          <w:szCs w:val="22"/>
        </w:rPr>
        <w:t xml:space="preserve">ateriály a prvky </w:t>
      </w:r>
      <w:r w:rsidR="00040886" w:rsidRPr="00C74585">
        <w:rPr>
          <w:rFonts w:ascii="Arial" w:hAnsi="Arial" w:cs="Arial"/>
          <w:sz w:val="22"/>
          <w:szCs w:val="22"/>
        </w:rPr>
        <w:t>t</w:t>
      </w:r>
      <w:r w:rsidRPr="00C74585">
        <w:rPr>
          <w:rFonts w:ascii="Arial" w:hAnsi="Arial" w:cs="Arial"/>
          <w:sz w:val="22"/>
          <w:szCs w:val="22"/>
        </w:rPr>
        <w:t xml:space="preserve">echnologických zařízení musí zcela odpovídat schváleným vzorkům. Liší-li se </w:t>
      </w:r>
      <w:r w:rsidR="00040886" w:rsidRPr="00C74585">
        <w:rPr>
          <w:rFonts w:ascii="Arial" w:hAnsi="Arial" w:cs="Arial"/>
          <w:sz w:val="22"/>
          <w:szCs w:val="22"/>
        </w:rPr>
        <w:t>t</w:t>
      </w:r>
      <w:r w:rsidRPr="00C74585">
        <w:rPr>
          <w:rFonts w:ascii="Arial" w:hAnsi="Arial" w:cs="Arial"/>
          <w:sz w:val="22"/>
          <w:szCs w:val="22"/>
        </w:rPr>
        <w:t>echnické specifikace</w:t>
      </w:r>
      <w:r w:rsidR="009E42D4" w:rsidRPr="00C74585">
        <w:rPr>
          <w:rFonts w:ascii="Arial" w:hAnsi="Arial" w:cs="Arial"/>
          <w:sz w:val="22"/>
          <w:szCs w:val="22"/>
        </w:rPr>
        <w:t xml:space="preserve"> uvedené v projektové dokumentaci</w:t>
      </w:r>
      <w:r w:rsidRPr="00C74585">
        <w:rPr>
          <w:rFonts w:ascii="Arial" w:hAnsi="Arial" w:cs="Arial"/>
          <w:sz w:val="22"/>
          <w:szCs w:val="22"/>
        </w:rPr>
        <w:t xml:space="preserve"> a vzorek, rozhodují </w:t>
      </w:r>
      <w:r w:rsidR="00040886" w:rsidRPr="00C74585">
        <w:rPr>
          <w:rFonts w:ascii="Arial" w:hAnsi="Arial" w:cs="Arial"/>
          <w:sz w:val="22"/>
          <w:szCs w:val="22"/>
        </w:rPr>
        <w:t>t</w:t>
      </w:r>
      <w:r w:rsidRPr="00C74585">
        <w:rPr>
          <w:rFonts w:ascii="Arial" w:hAnsi="Arial" w:cs="Arial"/>
          <w:sz w:val="22"/>
          <w:szCs w:val="22"/>
        </w:rPr>
        <w:t xml:space="preserve">echnické specifikace. Určí-li </w:t>
      </w:r>
      <w:r w:rsidR="009E42D4" w:rsidRPr="00C74585">
        <w:rPr>
          <w:rFonts w:ascii="Arial" w:hAnsi="Arial" w:cs="Arial"/>
          <w:sz w:val="22"/>
          <w:szCs w:val="22"/>
        </w:rPr>
        <w:t>t</w:t>
      </w:r>
      <w:r w:rsidRPr="00C74585">
        <w:rPr>
          <w:rFonts w:ascii="Arial" w:hAnsi="Arial" w:cs="Arial"/>
          <w:sz w:val="22"/>
          <w:szCs w:val="22"/>
        </w:rPr>
        <w:t xml:space="preserve">echnické specifikace a vzorek vlastnosti, funkcionality, jakost či provedení odlišně, nikoli však rozporně, musí </w:t>
      </w:r>
      <w:r w:rsidR="009E42D4" w:rsidRPr="00C74585">
        <w:rPr>
          <w:rFonts w:ascii="Arial" w:hAnsi="Arial" w:cs="Arial"/>
          <w:sz w:val="22"/>
          <w:szCs w:val="22"/>
        </w:rPr>
        <w:t>m</w:t>
      </w:r>
      <w:r w:rsidRPr="00C74585">
        <w:rPr>
          <w:rFonts w:ascii="Arial" w:hAnsi="Arial" w:cs="Arial"/>
          <w:sz w:val="22"/>
          <w:szCs w:val="22"/>
        </w:rPr>
        <w:t xml:space="preserve">ateriály i prvky </w:t>
      </w:r>
      <w:r w:rsidR="009E42D4" w:rsidRPr="00C74585">
        <w:rPr>
          <w:rFonts w:ascii="Arial" w:hAnsi="Arial" w:cs="Arial"/>
          <w:sz w:val="22"/>
          <w:szCs w:val="22"/>
        </w:rPr>
        <w:t>t</w:t>
      </w:r>
      <w:r w:rsidRPr="00C74585">
        <w:rPr>
          <w:rFonts w:ascii="Arial" w:hAnsi="Arial" w:cs="Arial"/>
          <w:sz w:val="22"/>
          <w:szCs w:val="22"/>
        </w:rPr>
        <w:t>echnologického zařízení odpovídat</w:t>
      </w:r>
      <w:r w:rsidR="009E42D4" w:rsidRPr="00C74585">
        <w:rPr>
          <w:rFonts w:ascii="Arial" w:hAnsi="Arial" w:cs="Arial"/>
          <w:sz w:val="22"/>
          <w:szCs w:val="22"/>
        </w:rPr>
        <w:t xml:space="preserve"> jak t</w:t>
      </w:r>
      <w:r w:rsidRPr="00C74585">
        <w:rPr>
          <w:rFonts w:ascii="Arial" w:hAnsi="Arial" w:cs="Arial"/>
          <w:sz w:val="22"/>
          <w:szCs w:val="22"/>
        </w:rPr>
        <w:t>echnickým specifikacím</w:t>
      </w:r>
      <w:r w:rsidR="009E42D4" w:rsidRPr="00C74585">
        <w:rPr>
          <w:rFonts w:ascii="Arial" w:hAnsi="Arial" w:cs="Arial"/>
          <w:sz w:val="22"/>
          <w:szCs w:val="22"/>
        </w:rPr>
        <w:t>, tak</w:t>
      </w:r>
      <w:r w:rsidRPr="00C74585">
        <w:rPr>
          <w:rFonts w:ascii="Arial" w:hAnsi="Arial" w:cs="Arial"/>
          <w:sz w:val="22"/>
          <w:szCs w:val="22"/>
        </w:rPr>
        <w:t xml:space="preserve"> i vzorku; i takové vlastnosti, funkcionality, jakost či provedení jsou pak v kontextu Smlouvy považovány za</w:t>
      </w:r>
      <w:r w:rsidR="009E42D4" w:rsidRPr="00C74585">
        <w:rPr>
          <w:rFonts w:ascii="Arial" w:hAnsi="Arial" w:cs="Arial"/>
          <w:sz w:val="22"/>
          <w:szCs w:val="22"/>
        </w:rPr>
        <w:t xml:space="preserve"> smluvně požadované</w:t>
      </w:r>
      <w:r w:rsidRPr="00C74585">
        <w:rPr>
          <w:rFonts w:ascii="Arial" w:hAnsi="Arial" w:cs="Arial"/>
          <w:sz w:val="22"/>
          <w:szCs w:val="22"/>
        </w:rPr>
        <w:t xml:space="preserve"> </w:t>
      </w:r>
      <w:r w:rsidR="009E42D4" w:rsidRPr="00C74585">
        <w:rPr>
          <w:rFonts w:ascii="Arial" w:hAnsi="Arial" w:cs="Arial"/>
          <w:sz w:val="22"/>
          <w:szCs w:val="22"/>
        </w:rPr>
        <w:t>t</w:t>
      </w:r>
      <w:r w:rsidRPr="00C74585">
        <w:rPr>
          <w:rFonts w:ascii="Arial" w:hAnsi="Arial" w:cs="Arial"/>
          <w:sz w:val="22"/>
          <w:szCs w:val="22"/>
        </w:rPr>
        <w:t>echnické specifikace</w:t>
      </w:r>
      <w:r w:rsidR="009E42D4" w:rsidRPr="00C74585">
        <w:rPr>
          <w:rFonts w:ascii="Arial" w:hAnsi="Arial" w:cs="Arial"/>
          <w:sz w:val="22"/>
          <w:szCs w:val="22"/>
        </w:rPr>
        <w:t>.</w:t>
      </w:r>
    </w:p>
    <w:p w14:paraId="0170D6F5" w14:textId="692A7AB6" w:rsidR="00BE490D" w:rsidRPr="00C74585" w:rsidRDefault="00BE490D" w:rsidP="001D0040">
      <w:pPr>
        <w:widowControl w:val="0"/>
        <w:spacing w:before="120" w:after="120" w:line="276" w:lineRule="auto"/>
        <w:ind w:left="567"/>
        <w:jc w:val="both"/>
        <w:rPr>
          <w:rFonts w:ascii="Arial" w:hAnsi="Arial" w:cs="Arial"/>
          <w:sz w:val="22"/>
          <w:szCs w:val="22"/>
        </w:rPr>
      </w:pPr>
      <w:r w:rsidRPr="00C74585">
        <w:rPr>
          <w:rFonts w:ascii="Arial" w:hAnsi="Arial" w:cs="Arial"/>
          <w:sz w:val="22"/>
          <w:szCs w:val="22"/>
        </w:rPr>
        <w:t>Zhotovitel odpovídá za zajištění prohlášení o vlastnostech, prohlášení o shodě, potřebných atestů a dokladů o požadovaných vlastnostech materiálů a výrobků</w:t>
      </w:r>
      <w:r w:rsidR="008C0DB5" w:rsidRPr="00C74585">
        <w:rPr>
          <w:rFonts w:ascii="Arial" w:hAnsi="Arial" w:cs="Arial"/>
          <w:sz w:val="22"/>
          <w:szCs w:val="22"/>
        </w:rPr>
        <w:t>, a to vždy v českém jazyce</w:t>
      </w:r>
      <w:r w:rsidRPr="00C74585">
        <w:rPr>
          <w:rFonts w:ascii="Arial" w:hAnsi="Arial" w:cs="Arial"/>
          <w:sz w:val="22"/>
          <w:szCs w:val="22"/>
        </w:rPr>
        <w:t>.</w:t>
      </w:r>
      <w:r w:rsidR="00C05EB7" w:rsidRPr="00C74585">
        <w:rPr>
          <w:rFonts w:ascii="Arial" w:hAnsi="Arial" w:cs="Arial"/>
          <w:sz w:val="22"/>
          <w:szCs w:val="22"/>
        </w:rPr>
        <w:t xml:space="preserve"> Uvedený proces vzorkování bude proveden s využitím </w:t>
      </w:r>
      <w:r w:rsidR="00971A5C" w:rsidRPr="00C74585">
        <w:rPr>
          <w:rFonts w:ascii="Arial" w:hAnsi="Arial" w:cs="Arial"/>
          <w:sz w:val="22"/>
          <w:szCs w:val="22"/>
        </w:rPr>
        <w:t xml:space="preserve">vzorového </w:t>
      </w:r>
      <w:r w:rsidR="00C05EB7" w:rsidRPr="00C74585">
        <w:rPr>
          <w:rFonts w:ascii="Arial" w:hAnsi="Arial" w:cs="Arial"/>
          <w:sz w:val="22"/>
          <w:szCs w:val="22"/>
        </w:rPr>
        <w:lastRenderedPageBreak/>
        <w:t>formuláře Objednatel</w:t>
      </w:r>
      <w:r w:rsidR="00971A5C" w:rsidRPr="00C74585">
        <w:rPr>
          <w:rFonts w:ascii="Arial" w:hAnsi="Arial" w:cs="Arial"/>
          <w:sz w:val="22"/>
          <w:szCs w:val="22"/>
        </w:rPr>
        <w:t>e</w:t>
      </w:r>
      <w:r w:rsidR="00C05EB7" w:rsidRPr="00C74585">
        <w:rPr>
          <w:rFonts w:ascii="Arial" w:hAnsi="Arial" w:cs="Arial"/>
          <w:sz w:val="22"/>
          <w:szCs w:val="22"/>
        </w:rPr>
        <w:t>.</w:t>
      </w:r>
      <w:r w:rsidRPr="00C74585">
        <w:rPr>
          <w:rFonts w:ascii="Arial" w:hAnsi="Arial" w:cs="Arial"/>
          <w:sz w:val="22"/>
          <w:szCs w:val="22"/>
        </w:rPr>
        <w:t xml:space="preserve"> </w:t>
      </w:r>
    </w:p>
    <w:p w14:paraId="60F334B1" w14:textId="77777777" w:rsidR="00E62D97" w:rsidRPr="00C74585" w:rsidRDefault="00BE490D" w:rsidP="00F17478">
      <w:pPr>
        <w:widowControl w:val="0"/>
        <w:numPr>
          <w:ilvl w:val="1"/>
          <w:numId w:val="5"/>
        </w:numPr>
        <w:tabs>
          <w:tab w:val="clear" w:pos="1191"/>
          <w:tab w:val="num" w:pos="567"/>
        </w:tabs>
        <w:spacing w:before="120" w:after="120" w:line="276" w:lineRule="auto"/>
        <w:ind w:left="567" w:hanging="567"/>
        <w:jc w:val="both"/>
        <w:rPr>
          <w:rFonts w:ascii="Arial" w:hAnsi="Arial" w:cs="Arial"/>
          <w:iCs/>
          <w:sz w:val="22"/>
          <w:szCs w:val="22"/>
        </w:rPr>
      </w:pPr>
      <w:bookmarkStart w:id="110" w:name="_Ref88051329"/>
      <w:r w:rsidRPr="00C74585">
        <w:rPr>
          <w:rFonts w:ascii="Arial" w:hAnsi="Arial" w:cs="Arial"/>
          <w:iCs/>
          <w:sz w:val="22"/>
          <w:szCs w:val="22"/>
        </w:rPr>
        <w:t>Zhotovitel je povinen vést materiálovou knihu odsouhlasených materiálů</w:t>
      </w:r>
      <w:r w:rsidR="00A73345" w:rsidRPr="00C74585">
        <w:rPr>
          <w:rFonts w:ascii="Arial" w:hAnsi="Arial" w:cs="Arial"/>
          <w:iCs/>
          <w:sz w:val="22"/>
          <w:szCs w:val="22"/>
        </w:rPr>
        <w:t>, ve které budou uvedeny jednotlivé materiály dodávané třetími stranami a jejich specifikace</w:t>
      </w:r>
      <w:r w:rsidRPr="00C74585">
        <w:rPr>
          <w:rFonts w:ascii="Arial" w:hAnsi="Arial" w:cs="Arial"/>
          <w:iCs/>
          <w:sz w:val="22"/>
          <w:szCs w:val="22"/>
        </w:rPr>
        <w:t>.</w:t>
      </w:r>
      <w:bookmarkEnd w:id="110"/>
    </w:p>
    <w:p w14:paraId="6D395346" w14:textId="73F0D7F6" w:rsidR="001C0214" w:rsidRPr="00C74585" w:rsidRDefault="00BE490D" w:rsidP="00F17478">
      <w:pPr>
        <w:widowControl w:val="0"/>
        <w:numPr>
          <w:ilvl w:val="1"/>
          <w:numId w:val="5"/>
        </w:numPr>
        <w:tabs>
          <w:tab w:val="clear" w:pos="1191"/>
          <w:tab w:val="num" w:pos="567"/>
        </w:tabs>
        <w:spacing w:before="120" w:after="120" w:line="276" w:lineRule="auto"/>
        <w:ind w:left="567" w:hanging="567"/>
        <w:jc w:val="both"/>
        <w:rPr>
          <w:rFonts w:ascii="Arial" w:hAnsi="Arial" w:cs="Arial"/>
          <w:b/>
          <w:bCs/>
          <w:iCs/>
          <w:sz w:val="22"/>
          <w:szCs w:val="22"/>
        </w:rPr>
      </w:pPr>
      <w:r w:rsidRPr="00C74585">
        <w:rPr>
          <w:rFonts w:ascii="Arial" w:hAnsi="Arial" w:cs="Arial"/>
          <w:iCs/>
          <w:sz w:val="22"/>
          <w:szCs w:val="22"/>
        </w:rPr>
        <w:t xml:space="preserve">Bude-li Zhotovitel předkládat </w:t>
      </w:r>
      <w:r w:rsidR="0085375B" w:rsidRPr="00C74585">
        <w:rPr>
          <w:rFonts w:ascii="Arial" w:hAnsi="Arial" w:cs="Arial"/>
          <w:iCs/>
          <w:sz w:val="22"/>
          <w:szCs w:val="22"/>
        </w:rPr>
        <w:t>Objednateli</w:t>
      </w:r>
      <w:r w:rsidRPr="00C74585">
        <w:rPr>
          <w:rFonts w:ascii="Arial" w:hAnsi="Arial" w:cs="Arial"/>
          <w:iCs/>
          <w:sz w:val="22"/>
          <w:szCs w:val="22"/>
        </w:rPr>
        <w:t xml:space="preserve"> vzorky v souladu s odst. </w:t>
      </w:r>
      <w:r w:rsidR="00A133C8" w:rsidRPr="00C74585">
        <w:rPr>
          <w:rFonts w:ascii="Arial" w:hAnsi="Arial" w:cs="Arial"/>
          <w:iCs/>
          <w:sz w:val="22"/>
          <w:szCs w:val="22"/>
        </w:rPr>
        <w:fldChar w:fldCharType="begin"/>
      </w:r>
      <w:r w:rsidR="00A133C8" w:rsidRPr="00C74585">
        <w:rPr>
          <w:rFonts w:ascii="Arial" w:hAnsi="Arial" w:cs="Arial"/>
          <w:iCs/>
          <w:sz w:val="22"/>
          <w:szCs w:val="22"/>
        </w:rPr>
        <w:instrText xml:space="preserve"> REF _Ref86935485 \r \h </w:instrText>
      </w:r>
      <w:r w:rsidR="006B1139" w:rsidRPr="00C74585">
        <w:rPr>
          <w:rFonts w:ascii="Arial" w:hAnsi="Arial" w:cs="Arial"/>
          <w:iCs/>
          <w:sz w:val="22"/>
          <w:szCs w:val="22"/>
        </w:rPr>
        <w:instrText xml:space="preserve"> \* MERGEFORMAT </w:instrText>
      </w:r>
      <w:r w:rsidR="00A133C8" w:rsidRPr="00C74585">
        <w:rPr>
          <w:rFonts w:ascii="Arial" w:hAnsi="Arial" w:cs="Arial"/>
          <w:iCs/>
          <w:sz w:val="22"/>
          <w:szCs w:val="22"/>
        </w:rPr>
      </w:r>
      <w:r w:rsidR="00A133C8" w:rsidRPr="00C74585">
        <w:rPr>
          <w:rFonts w:ascii="Arial" w:hAnsi="Arial" w:cs="Arial"/>
          <w:iCs/>
          <w:sz w:val="22"/>
          <w:szCs w:val="22"/>
        </w:rPr>
        <w:fldChar w:fldCharType="separate"/>
      </w:r>
      <w:r w:rsidR="008925E8">
        <w:rPr>
          <w:rFonts w:ascii="Arial" w:hAnsi="Arial" w:cs="Arial"/>
          <w:iCs/>
          <w:sz w:val="22"/>
          <w:szCs w:val="22"/>
        </w:rPr>
        <w:t>IX.12</w:t>
      </w:r>
      <w:r w:rsidR="00A133C8" w:rsidRPr="00C74585">
        <w:rPr>
          <w:rFonts w:ascii="Arial" w:hAnsi="Arial" w:cs="Arial"/>
          <w:iCs/>
          <w:sz w:val="22"/>
          <w:szCs w:val="22"/>
        </w:rPr>
        <w:fldChar w:fldCharType="end"/>
      </w:r>
      <w:r w:rsidR="00A133C8" w:rsidRPr="00C74585">
        <w:rPr>
          <w:rFonts w:ascii="Arial" w:hAnsi="Arial" w:cs="Arial"/>
          <w:iCs/>
          <w:sz w:val="22"/>
          <w:szCs w:val="22"/>
        </w:rPr>
        <w:t xml:space="preserve">. této smlouvy, je povinen je předkládat v jednotné formě se vzorkovacím protokolem. Vzorek bude odsouhlasen analogicky postupem podle čl. </w:t>
      </w:r>
      <w:r w:rsidR="00A133C8" w:rsidRPr="00C74585">
        <w:rPr>
          <w:rFonts w:ascii="Arial" w:hAnsi="Arial" w:cs="Arial"/>
          <w:iCs/>
          <w:sz w:val="22"/>
          <w:szCs w:val="22"/>
        </w:rPr>
        <w:fldChar w:fldCharType="begin"/>
      </w:r>
      <w:r w:rsidR="00A133C8" w:rsidRPr="00C74585">
        <w:rPr>
          <w:rFonts w:ascii="Arial" w:hAnsi="Arial" w:cs="Arial"/>
          <w:iCs/>
          <w:sz w:val="22"/>
          <w:szCs w:val="22"/>
        </w:rPr>
        <w:instrText xml:space="preserve"> REF _Ref84582151 \r \h </w:instrText>
      </w:r>
      <w:r w:rsidR="006B1139" w:rsidRPr="00C74585">
        <w:rPr>
          <w:rFonts w:ascii="Arial" w:hAnsi="Arial" w:cs="Arial"/>
          <w:iCs/>
          <w:sz w:val="22"/>
          <w:szCs w:val="22"/>
        </w:rPr>
        <w:instrText xml:space="preserve"> \* MERGEFORMAT </w:instrText>
      </w:r>
      <w:r w:rsidR="00A133C8" w:rsidRPr="00C74585">
        <w:rPr>
          <w:rFonts w:ascii="Arial" w:hAnsi="Arial" w:cs="Arial"/>
          <w:iCs/>
          <w:sz w:val="22"/>
          <w:szCs w:val="22"/>
        </w:rPr>
      </w:r>
      <w:r w:rsidR="00A133C8" w:rsidRPr="00C74585">
        <w:rPr>
          <w:rFonts w:ascii="Arial" w:hAnsi="Arial" w:cs="Arial"/>
          <w:iCs/>
          <w:sz w:val="22"/>
          <w:szCs w:val="22"/>
        </w:rPr>
        <w:fldChar w:fldCharType="separate"/>
      </w:r>
      <w:r w:rsidR="008925E8">
        <w:rPr>
          <w:rFonts w:ascii="Arial" w:hAnsi="Arial" w:cs="Arial"/>
          <w:iCs/>
          <w:sz w:val="22"/>
          <w:szCs w:val="22"/>
        </w:rPr>
        <w:t>X</w:t>
      </w:r>
      <w:r w:rsidR="00A133C8" w:rsidRPr="00C74585">
        <w:rPr>
          <w:rFonts w:ascii="Arial" w:hAnsi="Arial" w:cs="Arial"/>
          <w:iCs/>
          <w:sz w:val="22"/>
          <w:szCs w:val="22"/>
        </w:rPr>
        <w:fldChar w:fldCharType="end"/>
      </w:r>
      <w:r w:rsidR="00A133C8" w:rsidRPr="00C74585">
        <w:rPr>
          <w:rFonts w:ascii="Arial" w:hAnsi="Arial" w:cs="Arial"/>
          <w:iCs/>
          <w:sz w:val="22"/>
          <w:szCs w:val="22"/>
        </w:rPr>
        <w:t>. této smlouvy.</w:t>
      </w:r>
    </w:p>
    <w:p w14:paraId="4B3C9C17" w14:textId="762F64EB" w:rsidR="00862346" w:rsidRPr="00C74585" w:rsidRDefault="00862346" w:rsidP="004540EA">
      <w:pPr>
        <w:spacing w:after="120"/>
        <w:rPr>
          <w:rFonts w:ascii="Arial" w:hAnsi="Arial" w:cs="Arial"/>
          <w:b/>
          <w:bCs/>
          <w:iCs/>
          <w:sz w:val="22"/>
          <w:szCs w:val="22"/>
        </w:rPr>
      </w:pPr>
      <w:r w:rsidRPr="00C74585">
        <w:rPr>
          <w:rFonts w:ascii="Arial" w:hAnsi="Arial" w:cs="Arial"/>
          <w:b/>
          <w:bCs/>
          <w:iCs/>
          <w:sz w:val="22"/>
          <w:szCs w:val="22"/>
        </w:rPr>
        <w:t>Kontrola prací před zakrytím</w:t>
      </w:r>
    </w:p>
    <w:p w14:paraId="6F3CFB57" w14:textId="77777777" w:rsidR="00862346" w:rsidRPr="00C74585" w:rsidRDefault="00862346" w:rsidP="00EB5210">
      <w:pPr>
        <w:widowControl w:val="0"/>
        <w:numPr>
          <w:ilvl w:val="1"/>
          <w:numId w:val="5"/>
        </w:numPr>
        <w:tabs>
          <w:tab w:val="clear" w:pos="1191"/>
          <w:tab w:val="num" w:pos="567"/>
        </w:tabs>
        <w:spacing w:after="120" w:line="276" w:lineRule="auto"/>
        <w:ind w:left="567" w:hanging="567"/>
        <w:jc w:val="both"/>
        <w:rPr>
          <w:rFonts w:ascii="Arial" w:hAnsi="Arial" w:cs="Arial"/>
          <w:bCs/>
          <w:iCs/>
          <w:sz w:val="22"/>
          <w:szCs w:val="22"/>
        </w:rPr>
      </w:pPr>
      <w:r w:rsidRPr="00C74585">
        <w:rPr>
          <w:rFonts w:ascii="Arial" w:hAnsi="Arial" w:cs="Arial"/>
          <w:iCs/>
          <w:sz w:val="22"/>
          <w:szCs w:val="22"/>
        </w:rPr>
        <w:t xml:space="preserve">Zhotovitel je povinen vyzvat </w:t>
      </w:r>
      <w:r w:rsidR="00494BE0" w:rsidRPr="00C74585">
        <w:rPr>
          <w:rFonts w:ascii="Arial" w:hAnsi="Arial" w:cs="Arial"/>
          <w:iCs/>
          <w:sz w:val="22"/>
          <w:szCs w:val="22"/>
        </w:rPr>
        <w:t>Objednatele</w:t>
      </w:r>
      <w:r w:rsidRPr="00C74585">
        <w:rPr>
          <w:rFonts w:ascii="Arial" w:hAnsi="Arial" w:cs="Arial"/>
          <w:iCs/>
          <w:sz w:val="22"/>
          <w:szCs w:val="22"/>
        </w:rPr>
        <w:t xml:space="preserve"> ke kontrole prací či jiných výsledků díla, které mají být v dalším postupu provádění díla zakryty nebo se stanou nepřístupnými. Taková výzva musí být učiněna nejpozději 3 pracovní dny předem, a to záznamem ve stavebním deníku a e-mailem </w:t>
      </w:r>
      <w:r w:rsidR="00F17478" w:rsidRPr="00C74585">
        <w:rPr>
          <w:rFonts w:ascii="Arial" w:hAnsi="Arial" w:cs="Arial"/>
          <w:iCs/>
          <w:sz w:val="22"/>
          <w:szCs w:val="22"/>
        </w:rPr>
        <w:t>Objednateli</w:t>
      </w:r>
      <w:r w:rsidRPr="00C74585">
        <w:rPr>
          <w:rFonts w:ascii="Arial" w:hAnsi="Arial" w:cs="Arial"/>
          <w:iCs/>
          <w:sz w:val="22"/>
          <w:szCs w:val="22"/>
        </w:rPr>
        <w:t xml:space="preserve">. Ke kontrole zakrývaných prací předloží Zhotovitel veškeré výsledky o provedených kontrolách, měřeních či zkouškách, jakosti použitých materiálů, certifikáty, atesty, prohlášení o vlastnostech či prohlášení o shodě.  </w:t>
      </w:r>
    </w:p>
    <w:p w14:paraId="11832268" w14:textId="77777777" w:rsidR="00862346" w:rsidRPr="00C74585" w:rsidRDefault="00862346" w:rsidP="00EB5210">
      <w:pPr>
        <w:widowControl w:val="0"/>
        <w:numPr>
          <w:ilvl w:val="1"/>
          <w:numId w:val="5"/>
        </w:numPr>
        <w:tabs>
          <w:tab w:val="clear" w:pos="1191"/>
          <w:tab w:val="num" w:pos="567"/>
        </w:tabs>
        <w:spacing w:after="120" w:line="276" w:lineRule="auto"/>
        <w:ind w:left="567" w:hanging="567"/>
        <w:jc w:val="both"/>
        <w:rPr>
          <w:rFonts w:ascii="Arial" w:hAnsi="Arial" w:cs="Arial"/>
          <w:bCs/>
          <w:iCs/>
          <w:sz w:val="22"/>
          <w:szCs w:val="22"/>
        </w:rPr>
      </w:pPr>
      <w:r w:rsidRPr="00C74585">
        <w:rPr>
          <w:rFonts w:ascii="Arial" w:hAnsi="Arial" w:cs="Arial"/>
          <w:iCs/>
          <w:sz w:val="22"/>
          <w:szCs w:val="22"/>
        </w:rPr>
        <w:t xml:space="preserve">Pokud se </w:t>
      </w:r>
      <w:r w:rsidR="0085375B" w:rsidRPr="00C74585">
        <w:rPr>
          <w:rFonts w:ascii="Arial" w:hAnsi="Arial" w:cs="Arial"/>
          <w:iCs/>
          <w:sz w:val="22"/>
          <w:szCs w:val="22"/>
        </w:rPr>
        <w:t>Objednatel</w:t>
      </w:r>
      <w:r w:rsidRPr="00C74585">
        <w:rPr>
          <w:rFonts w:ascii="Arial" w:hAnsi="Arial" w:cs="Arial"/>
          <w:iCs/>
          <w:sz w:val="22"/>
          <w:szCs w:val="22"/>
        </w:rPr>
        <w:t xml:space="preserve"> bez předchozí omluvy nedostaví ke kontrole dle předchozího písmene, je Zhotovitel povinen: </w:t>
      </w:r>
    </w:p>
    <w:p w14:paraId="6ECBB589" w14:textId="77777777" w:rsidR="00862346" w:rsidRPr="00C74585" w:rsidRDefault="00862346" w:rsidP="00EB5210">
      <w:pPr>
        <w:widowControl w:val="0"/>
        <w:numPr>
          <w:ilvl w:val="2"/>
          <w:numId w:val="5"/>
        </w:numPr>
        <w:tabs>
          <w:tab w:val="clear" w:pos="2325"/>
        </w:tabs>
        <w:spacing w:after="120" w:line="276" w:lineRule="auto"/>
        <w:ind w:left="993" w:hanging="284"/>
        <w:jc w:val="both"/>
        <w:rPr>
          <w:rStyle w:val="Nadpis2CharChar"/>
          <w:rFonts w:ascii="Arial" w:hAnsi="Arial" w:cs="Arial"/>
          <w:bCs/>
          <w:iCs/>
          <w:sz w:val="22"/>
          <w:szCs w:val="22"/>
        </w:rPr>
      </w:pPr>
      <w:r w:rsidRPr="00C74585">
        <w:rPr>
          <w:rStyle w:val="Nadpis2CharChar"/>
          <w:rFonts w:ascii="Arial" w:hAnsi="Arial" w:cs="Arial"/>
          <w:iCs/>
          <w:sz w:val="22"/>
          <w:szCs w:val="22"/>
        </w:rPr>
        <w:t xml:space="preserve">o této skutečnosti informovat nejpozději 12 hodin po marném uplynutí termínu kontroly Objednatele; </w:t>
      </w:r>
    </w:p>
    <w:p w14:paraId="18004D18" w14:textId="77777777" w:rsidR="00862346" w:rsidRPr="00C74585" w:rsidRDefault="00862346" w:rsidP="00EB5210">
      <w:pPr>
        <w:widowControl w:val="0"/>
        <w:numPr>
          <w:ilvl w:val="2"/>
          <w:numId w:val="5"/>
        </w:numPr>
        <w:tabs>
          <w:tab w:val="clear" w:pos="2325"/>
        </w:tabs>
        <w:spacing w:after="120" w:line="276" w:lineRule="auto"/>
        <w:ind w:left="993" w:hanging="284"/>
        <w:jc w:val="both"/>
        <w:rPr>
          <w:rStyle w:val="Nadpis2CharChar"/>
          <w:rFonts w:ascii="Arial" w:hAnsi="Arial" w:cs="Arial"/>
          <w:iCs/>
          <w:sz w:val="22"/>
          <w:szCs w:val="22"/>
        </w:rPr>
      </w:pPr>
      <w:r w:rsidRPr="00C74585">
        <w:rPr>
          <w:rStyle w:val="Nadpis2CharChar"/>
          <w:rFonts w:ascii="Arial" w:hAnsi="Arial" w:cs="Arial"/>
          <w:iCs/>
          <w:sz w:val="22"/>
          <w:szCs w:val="22"/>
        </w:rPr>
        <w:t xml:space="preserve">vyzvat záznamem ve stavebním deníku i jinak písemně </w:t>
      </w:r>
      <w:r w:rsidR="0085375B" w:rsidRPr="00C74585">
        <w:rPr>
          <w:rFonts w:ascii="Arial" w:hAnsi="Arial" w:cs="Arial"/>
          <w:iCs/>
          <w:sz w:val="22"/>
          <w:szCs w:val="22"/>
        </w:rPr>
        <w:t>Objednatele</w:t>
      </w:r>
      <w:r w:rsidRPr="00C74585">
        <w:rPr>
          <w:rStyle w:val="Nadpis2CharChar"/>
          <w:rFonts w:ascii="Arial" w:hAnsi="Arial" w:cs="Arial"/>
          <w:iCs/>
          <w:sz w:val="22"/>
          <w:szCs w:val="22"/>
        </w:rPr>
        <w:t xml:space="preserve"> k této kontrole v náhradním termínu, který nebude dříve než 24 hodin po řádném termínu kontroly; </w:t>
      </w:r>
    </w:p>
    <w:p w14:paraId="5E9A632A" w14:textId="77777777" w:rsidR="00862346" w:rsidRPr="00C74585" w:rsidRDefault="00862346" w:rsidP="00EB5210">
      <w:pPr>
        <w:widowControl w:val="0"/>
        <w:numPr>
          <w:ilvl w:val="2"/>
          <w:numId w:val="5"/>
        </w:numPr>
        <w:tabs>
          <w:tab w:val="clear" w:pos="2325"/>
        </w:tabs>
        <w:spacing w:after="120" w:line="276" w:lineRule="auto"/>
        <w:ind w:left="993" w:hanging="284"/>
        <w:jc w:val="both"/>
        <w:rPr>
          <w:rStyle w:val="Nadpis2CharChar"/>
          <w:rFonts w:ascii="Arial" w:hAnsi="Arial" w:cs="Arial"/>
          <w:bCs/>
          <w:iCs/>
          <w:sz w:val="22"/>
          <w:szCs w:val="22"/>
        </w:rPr>
      </w:pPr>
      <w:r w:rsidRPr="00C74585">
        <w:rPr>
          <w:rStyle w:val="Nadpis2CharChar"/>
          <w:rFonts w:ascii="Arial" w:hAnsi="Arial" w:cs="Arial"/>
          <w:iCs/>
          <w:sz w:val="22"/>
          <w:szCs w:val="22"/>
        </w:rPr>
        <w:t xml:space="preserve">pořídit detailní fotodokumentaci provedených prací či jiných částí díla, které mají být zakryty. </w:t>
      </w:r>
      <w:r w:rsidRPr="00C74585">
        <w:rPr>
          <w:rStyle w:val="Nadpis2CharChar"/>
          <w:rFonts w:ascii="Arial" w:hAnsi="Arial" w:cs="Arial"/>
          <w:bCs/>
          <w:iCs/>
          <w:sz w:val="22"/>
          <w:szCs w:val="22"/>
        </w:rPr>
        <w:t xml:space="preserve"> </w:t>
      </w:r>
    </w:p>
    <w:p w14:paraId="63DB2D1B" w14:textId="77777777" w:rsidR="00862346" w:rsidRPr="00C74585" w:rsidRDefault="00862346" w:rsidP="00EB5210">
      <w:pPr>
        <w:widowControl w:val="0"/>
        <w:numPr>
          <w:ilvl w:val="1"/>
          <w:numId w:val="5"/>
        </w:numPr>
        <w:tabs>
          <w:tab w:val="clear" w:pos="1191"/>
          <w:tab w:val="num" w:pos="567"/>
        </w:tabs>
        <w:spacing w:after="120" w:line="276" w:lineRule="auto"/>
        <w:ind w:left="567" w:hanging="567"/>
        <w:jc w:val="both"/>
        <w:rPr>
          <w:rFonts w:ascii="Arial" w:hAnsi="Arial" w:cs="Arial"/>
          <w:iCs/>
          <w:sz w:val="22"/>
          <w:szCs w:val="22"/>
        </w:rPr>
      </w:pPr>
      <w:r w:rsidRPr="00C74585">
        <w:rPr>
          <w:rFonts w:ascii="Arial" w:hAnsi="Arial" w:cs="Arial"/>
          <w:iCs/>
          <w:sz w:val="22"/>
          <w:szCs w:val="22"/>
        </w:rPr>
        <w:t>Po uplynutí náhradního termínu kontroly je Zhotovitel oprávněn práce či jiné výsledky díla</w:t>
      </w:r>
      <w:r w:rsidRPr="00C74585" w:rsidDel="00890095">
        <w:rPr>
          <w:rFonts w:ascii="Arial" w:hAnsi="Arial" w:cs="Arial"/>
          <w:iCs/>
          <w:sz w:val="22"/>
          <w:szCs w:val="22"/>
        </w:rPr>
        <w:t xml:space="preserve"> </w:t>
      </w:r>
      <w:r w:rsidRPr="00C74585">
        <w:rPr>
          <w:rFonts w:ascii="Arial" w:hAnsi="Arial" w:cs="Arial"/>
          <w:iCs/>
          <w:sz w:val="22"/>
          <w:szCs w:val="22"/>
        </w:rPr>
        <w:t>zakrýt; Zhotovitel však není zbaven odpovědnosti za případné vady díla. Bude-li Objednatel požadovat dodatečné odkrytí a následnou kontrolou se zjistí, že tyto vykazují vady, ponese náklady odkrytí a opětovného zakrytí Zhotovitel. V opačném případě hradí náklady spojené s odkrytím Objednatel</w:t>
      </w:r>
      <w:r w:rsidR="00304E58" w:rsidRPr="00C74585">
        <w:rPr>
          <w:rFonts w:ascii="Arial" w:hAnsi="Arial" w:cs="Arial"/>
          <w:iCs/>
          <w:sz w:val="22"/>
          <w:szCs w:val="22"/>
        </w:rPr>
        <w:t>, který dodatečné odkrytí požadoval</w:t>
      </w:r>
      <w:r w:rsidRPr="00C74585">
        <w:rPr>
          <w:rFonts w:ascii="Arial" w:hAnsi="Arial" w:cs="Arial"/>
          <w:iCs/>
          <w:sz w:val="22"/>
          <w:szCs w:val="22"/>
        </w:rPr>
        <w:t xml:space="preserve">. </w:t>
      </w:r>
    </w:p>
    <w:p w14:paraId="6A5E3F65" w14:textId="77777777" w:rsidR="00862346" w:rsidRPr="00C74585" w:rsidRDefault="00862346" w:rsidP="00EB5210">
      <w:pPr>
        <w:widowControl w:val="0"/>
        <w:numPr>
          <w:ilvl w:val="1"/>
          <w:numId w:val="5"/>
        </w:numPr>
        <w:tabs>
          <w:tab w:val="clear" w:pos="1191"/>
          <w:tab w:val="num" w:pos="567"/>
        </w:tabs>
        <w:spacing w:after="120" w:line="276" w:lineRule="auto"/>
        <w:ind w:left="567" w:hanging="567"/>
        <w:jc w:val="both"/>
        <w:rPr>
          <w:rFonts w:ascii="Arial" w:hAnsi="Arial" w:cs="Arial"/>
          <w:iCs/>
          <w:sz w:val="22"/>
          <w:szCs w:val="22"/>
        </w:rPr>
      </w:pPr>
      <w:r w:rsidRPr="00C74585">
        <w:rPr>
          <w:rFonts w:ascii="Arial" w:hAnsi="Arial" w:cs="Arial"/>
          <w:iCs/>
          <w:sz w:val="22"/>
          <w:szCs w:val="22"/>
        </w:rPr>
        <w:t xml:space="preserve">V případě, že Zhotovitel nedodrží tuto povinnost, je zavázán na základě výzvy Objednatele a na své náklady odkrýt takové zakryté konstrukce, jestliže mezi smluvními stranami nebude uzavřena jiná dohoda.  </w:t>
      </w:r>
    </w:p>
    <w:p w14:paraId="3CB2F6AF" w14:textId="2004CBB1" w:rsidR="00862346" w:rsidRPr="00C74585" w:rsidRDefault="0085375B" w:rsidP="007A6416">
      <w:pPr>
        <w:widowControl w:val="0"/>
        <w:numPr>
          <w:ilvl w:val="1"/>
          <w:numId w:val="5"/>
        </w:numPr>
        <w:tabs>
          <w:tab w:val="clear" w:pos="1191"/>
          <w:tab w:val="num" w:pos="567"/>
        </w:tabs>
        <w:spacing w:after="120" w:line="276" w:lineRule="auto"/>
        <w:ind w:left="567" w:hanging="567"/>
        <w:jc w:val="both"/>
        <w:rPr>
          <w:rFonts w:ascii="Arial" w:hAnsi="Arial" w:cs="Arial"/>
          <w:b/>
          <w:bCs/>
          <w:iCs/>
          <w:sz w:val="22"/>
          <w:szCs w:val="22"/>
        </w:rPr>
      </w:pPr>
      <w:r w:rsidRPr="00C74585">
        <w:rPr>
          <w:rFonts w:ascii="Arial" w:hAnsi="Arial" w:cs="Arial"/>
          <w:iCs/>
          <w:sz w:val="22"/>
          <w:szCs w:val="22"/>
        </w:rPr>
        <w:t>Objednatel</w:t>
      </w:r>
      <w:r w:rsidR="00862346" w:rsidRPr="00C74585">
        <w:rPr>
          <w:rFonts w:ascii="Arial" w:hAnsi="Arial" w:cs="Arial"/>
          <w:iCs/>
          <w:sz w:val="22"/>
          <w:szCs w:val="22"/>
        </w:rPr>
        <w:t xml:space="preserve"> je oprávněn při neplnění předcházejících ustanovení a zjištění závad v průběhu provádění prací požadovat, aby Zhotovitel odstranil takovéto vady </w:t>
      </w:r>
      <w:r w:rsidR="005D5FEB" w:rsidRPr="00C74585">
        <w:rPr>
          <w:rFonts w:ascii="Arial" w:hAnsi="Arial" w:cs="Arial"/>
          <w:iCs/>
          <w:sz w:val="22"/>
          <w:szCs w:val="22"/>
        </w:rPr>
        <w:t>ve lhůtě dle</w:t>
      </w:r>
      <w:r w:rsidR="00213E77" w:rsidRPr="00C74585">
        <w:rPr>
          <w:rFonts w:ascii="Arial" w:hAnsi="Arial" w:cs="Arial"/>
          <w:iCs/>
          <w:sz w:val="22"/>
          <w:szCs w:val="22"/>
        </w:rPr>
        <w:t xml:space="preserve"> odst. </w:t>
      </w:r>
      <w:r w:rsidR="00213E77" w:rsidRPr="00C74585">
        <w:rPr>
          <w:rFonts w:ascii="Arial" w:hAnsi="Arial" w:cs="Arial"/>
          <w:iCs/>
          <w:sz w:val="22"/>
          <w:szCs w:val="22"/>
        </w:rPr>
        <w:fldChar w:fldCharType="begin"/>
      </w:r>
      <w:r w:rsidR="00213E77" w:rsidRPr="00C74585">
        <w:rPr>
          <w:rFonts w:ascii="Arial" w:hAnsi="Arial" w:cs="Arial"/>
          <w:iCs/>
          <w:sz w:val="22"/>
          <w:szCs w:val="22"/>
        </w:rPr>
        <w:instrText xml:space="preserve"> REF _Ref88067852 \r \h </w:instrText>
      </w:r>
      <w:r w:rsidR="0057532C" w:rsidRPr="00C74585">
        <w:rPr>
          <w:rFonts w:ascii="Arial" w:hAnsi="Arial" w:cs="Arial"/>
          <w:iCs/>
          <w:sz w:val="22"/>
          <w:szCs w:val="22"/>
        </w:rPr>
        <w:instrText xml:space="preserve"> \* MERGEFORMAT </w:instrText>
      </w:r>
      <w:r w:rsidR="00213E77" w:rsidRPr="00C74585">
        <w:rPr>
          <w:rFonts w:ascii="Arial" w:hAnsi="Arial" w:cs="Arial"/>
          <w:iCs/>
          <w:sz w:val="22"/>
          <w:szCs w:val="22"/>
        </w:rPr>
      </w:r>
      <w:r w:rsidR="00213E77" w:rsidRPr="00C74585">
        <w:rPr>
          <w:rFonts w:ascii="Arial" w:hAnsi="Arial" w:cs="Arial"/>
          <w:iCs/>
          <w:sz w:val="22"/>
          <w:szCs w:val="22"/>
        </w:rPr>
        <w:fldChar w:fldCharType="separate"/>
      </w:r>
      <w:r w:rsidR="008925E8">
        <w:rPr>
          <w:rFonts w:ascii="Arial" w:hAnsi="Arial" w:cs="Arial"/>
          <w:iCs/>
          <w:sz w:val="22"/>
          <w:szCs w:val="22"/>
        </w:rPr>
        <w:t>IX.18</w:t>
      </w:r>
      <w:r w:rsidR="00213E77" w:rsidRPr="00C74585">
        <w:rPr>
          <w:rFonts w:ascii="Arial" w:hAnsi="Arial" w:cs="Arial"/>
          <w:iCs/>
          <w:sz w:val="22"/>
          <w:szCs w:val="22"/>
        </w:rPr>
        <w:fldChar w:fldCharType="end"/>
      </w:r>
      <w:r w:rsidR="00213E77" w:rsidRPr="00C74585">
        <w:rPr>
          <w:rFonts w:ascii="Arial" w:hAnsi="Arial" w:cs="Arial"/>
          <w:iCs/>
          <w:sz w:val="22"/>
          <w:szCs w:val="22"/>
        </w:rPr>
        <w:t>. této smlouvy.</w:t>
      </w:r>
    </w:p>
    <w:p w14:paraId="38AE6E1E" w14:textId="77777777" w:rsidR="004C5273" w:rsidRPr="00C74585" w:rsidRDefault="004C5273" w:rsidP="0303842B">
      <w:pPr>
        <w:widowControl w:val="0"/>
        <w:spacing w:after="120" w:line="276" w:lineRule="auto"/>
        <w:jc w:val="both"/>
        <w:rPr>
          <w:rFonts w:ascii="Arial" w:hAnsi="Arial" w:cs="Arial"/>
          <w:b/>
          <w:bCs/>
          <w:sz w:val="22"/>
          <w:szCs w:val="22"/>
        </w:rPr>
      </w:pPr>
      <w:r w:rsidRPr="00C74585">
        <w:rPr>
          <w:rFonts w:ascii="Arial" w:hAnsi="Arial" w:cs="Arial"/>
          <w:b/>
          <w:bCs/>
          <w:sz w:val="22"/>
          <w:szCs w:val="22"/>
        </w:rPr>
        <w:t>Testy dokončení</w:t>
      </w:r>
    </w:p>
    <w:p w14:paraId="16C346DF" w14:textId="411AD816" w:rsidR="005D3D79" w:rsidRPr="00C74585" w:rsidRDefault="005D3D79" w:rsidP="00EB5210">
      <w:pPr>
        <w:widowControl w:val="0"/>
        <w:numPr>
          <w:ilvl w:val="1"/>
          <w:numId w:val="5"/>
        </w:numPr>
        <w:tabs>
          <w:tab w:val="clear" w:pos="1191"/>
          <w:tab w:val="num" w:pos="567"/>
        </w:tabs>
        <w:spacing w:after="120" w:line="276" w:lineRule="auto"/>
        <w:ind w:left="567" w:hanging="567"/>
        <w:jc w:val="both"/>
        <w:rPr>
          <w:rFonts w:ascii="Arial" w:hAnsi="Arial" w:cs="Arial"/>
          <w:b/>
          <w:iCs/>
          <w:sz w:val="22"/>
          <w:szCs w:val="22"/>
        </w:rPr>
      </w:pPr>
      <w:r w:rsidRPr="00C74585">
        <w:rPr>
          <w:rFonts w:ascii="Arial" w:hAnsi="Arial" w:cs="Arial"/>
          <w:iCs/>
          <w:sz w:val="22"/>
          <w:szCs w:val="22"/>
        </w:rPr>
        <w:t xml:space="preserve">Zhotovitel se zavazuje provést veškeré testy, které jsou </w:t>
      </w:r>
      <w:r w:rsidR="005324FD" w:rsidRPr="00C74585">
        <w:rPr>
          <w:rFonts w:ascii="Arial" w:hAnsi="Arial" w:cs="Arial"/>
          <w:iCs/>
          <w:sz w:val="22"/>
          <w:szCs w:val="22"/>
        </w:rPr>
        <w:t xml:space="preserve">touto </w:t>
      </w:r>
      <w:r w:rsidRPr="00C74585">
        <w:rPr>
          <w:rFonts w:ascii="Arial" w:hAnsi="Arial" w:cs="Arial"/>
          <w:iCs/>
          <w:sz w:val="22"/>
          <w:szCs w:val="22"/>
        </w:rPr>
        <w:t xml:space="preserve">smlouvou sjednány, a nejsou-li sjednány, pak takové, jejichž provedení je z hlediska řádného a včasného provedení </w:t>
      </w:r>
      <w:r w:rsidR="00AD41E5" w:rsidRPr="00C74585">
        <w:rPr>
          <w:rFonts w:ascii="Arial" w:hAnsi="Arial" w:cs="Arial"/>
          <w:iCs/>
          <w:sz w:val="22"/>
          <w:szCs w:val="22"/>
        </w:rPr>
        <w:t>d</w:t>
      </w:r>
      <w:r w:rsidRPr="00C74585">
        <w:rPr>
          <w:rFonts w:ascii="Arial" w:hAnsi="Arial" w:cs="Arial"/>
          <w:iCs/>
          <w:sz w:val="22"/>
          <w:szCs w:val="22"/>
        </w:rPr>
        <w:t>íla či jeho provozu nezbytné</w:t>
      </w:r>
      <w:r w:rsidR="004C5273" w:rsidRPr="00C74585">
        <w:rPr>
          <w:rFonts w:ascii="Arial" w:hAnsi="Arial" w:cs="Arial"/>
          <w:iCs/>
          <w:sz w:val="22"/>
          <w:szCs w:val="22"/>
        </w:rPr>
        <w:t xml:space="preserve"> </w:t>
      </w:r>
      <w:r w:rsidR="00136CF5" w:rsidRPr="00C74585">
        <w:rPr>
          <w:rFonts w:ascii="Arial" w:hAnsi="Arial" w:cs="Arial"/>
          <w:iCs/>
          <w:sz w:val="22"/>
          <w:szCs w:val="22"/>
        </w:rPr>
        <w:t xml:space="preserve">anebo jejichž provedení stanoví v odůvodněných případech Objednatel </w:t>
      </w:r>
      <w:r w:rsidR="004C5273" w:rsidRPr="00C74585">
        <w:rPr>
          <w:rFonts w:ascii="Arial" w:hAnsi="Arial" w:cs="Arial"/>
          <w:iCs/>
          <w:sz w:val="22"/>
          <w:szCs w:val="22"/>
        </w:rPr>
        <w:t>(dále jen „</w:t>
      </w:r>
      <w:r w:rsidR="004C5273" w:rsidRPr="00C74585">
        <w:rPr>
          <w:rFonts w:ascii="Arial" w:hAnsi="Arial" w:cs="Arial"/>
          <w:b/>
          <w:bCs/>
          <w:i/>
          <w:sz w:val="22"/>
          <w:szCs w:val="22"/>
        </w:rPr>
        <w:t>Testy</w:t>
      </w:r>
      <w:r w:rsidR="007970DC" w:rsidRPr="00C74585">
        <w:rPr>
          <w:rFonts w:ascii="Arial" w:hAnsi="Arial" w:cs="Arial"/>
          <w:b/>
          <w:bCs/>
          <w:i/>
          <w:sz w:val="22"/>
          <w:szCs w:val="22"/>
        </w:rPr>
        <w:t xml:space="preserve"> dokončení</w:t>
      </w:r>
      <w:r w:rsidR="00304E58" w:rsidRPr="00C74585">
        <w:rPr>
          <w:rFonts w:ascii="Arial" w:hAnsi="Arial" w:cs="Arial"/>
          <w:b/>
          <w:bCs/>
          <w:i/>
          <w:sz w:val="22"/>
          <w:szCs w:val="22"/>
        </w:rPr>
        <w:t>“</w:t>
      </w:r>
      <w:r w:rsidR="00304E58" w:rsidRPr="00C74585">
        <w:rPr>
          <w:rFonts w:ascii="Arial" w:hAnsi="Arial" w:cs="Arial"/>
          <w:i/>
          <w:sz w:val="22"/>
          <w:szCs w:val="22"/>
        </w:rPr>
        <w:t>).</w:t>
      </w:r>
      <w:r w:rsidR="004C5273" w:rsidRPr="00C74585">
        <w:rPr>
          <w:rFonts w:ascii="Arial" w:hAnsi="Arial" w:cs="Arial"/>
          <w:b/>
          <w:bCs/>
          <w:i/>
          <w:sz w:val="22"/>
          <w:szCs w:val="22"/>
        </w:rPr>
        <w:t xml:space="preserve"> </w:t>
      </w:r>
      <w:r w:rsidRPr="00C74585">
        <w:rPr>
          <w:rFonts w:ascii="Arial" w:hAnsi="Arial" w:cs="Arial"/>
          <w:iCs/>
          <w:sz w:val="22"/>
          <w:szCs w:val="22"/>
        </w:rPr>
        <w:t xml:space="preserve"> </w:t>
      </w:r>
    </w:p>
    <w:p w14:paraId="1B7079C0" w14:textId="060AA1CB" w:rsidR="005D3D79" w:rsidRPr="00C74585" w:rsidRDefault="005D3D79" w:rsidP="00136CF5">
      <w:pPr>
        <w:widowControl w:val="0"/>
        <w:numPr>
          <w:ilvl w:val="1"/>
          <w:numId w:val="5"/>
        </w:numPr>
        <w:tabs>
          <w:tab w:val="clear" w:pos="1191"/>
          <w:tab w:val="num" w:pos="567"/>
        </w:tabs>
        <w:spacing w:after="120" w:line="276" w:lineRule="auto"/>
        <w:ind w:left="567" w:hanging="567"/>
        <w:jc w:val="both"/>
        <w:rPr>
          <w:rFonts w:ascii="Arial" w:hAnsi="Arial" w:cs="Arial"/>
          <w:iCs/>
          <w:sz w:val="22"/>
          <w:szCs w:val="22"/>
        </w:rPr>
      </w:pPr>
      <w:r w:rsidRPr="00C74585">
        <w:rPr>
          <w:rFonts w:ascii="Arial" w:hAnsi="Arial" w:cs="Arial"/>
          <w:iCs/>
          <w:sz w:val="22"/>
          <w:szCs w:val="22"/>
        </w:rPr>
        <w:t xml:space="preserve">Zhotovitel písemně vyzve </w:t>
      </w:r>
      <w:r w:rsidR="0085375B" w:rsidRPr="00C74585">
        <w:rPr>
          <w:rFonts w:ascii="Arial" w:hAnsi="Arial" w:cs="Arial"/>
          <w:iCs/>
          <w:sz w:val="22"/>
          <w:szCs w:val="22"/>
        </w:rPr>
        <w:t>Objednatele</w:t>
      </w:r>
      <w:r w:rsidRPr="00C74585">
        <w:rPr>
          <w:rFonts w:ascii="Arial" w:hAnsi="Arial" w:cs="Arial"/>
          <w:iCs/>
          <w:sz w:val="22"/>
          <w:szCs w:val="22"/>
        </w:rPr>
        <w:t xml:space="preserve"> k účasti na Testech dokončení, a to nejpozději 3 pracovní dny před jejich zahájením.</w:t>
      </w:r>
      <w:r w:rsidR="0082474E" w:rsidRPr="00C74585">
        <w:rPr>
          <w:rFonts w:ascii="Arial" w:hAnsi="Arial" w:cs="Arial"/>
          <w:iCs/>
          <w:sz w:val="22"/>
          <w:szCs w:val="22"/>
        </w:rPr>
        <w:t xml:space="preserve"> Po provedení Testů</w:t>
      </w:r>
      <w:r w:rsidR="007970DC" w:rsidRPr="00C74585">
        <w:rPr>
          <w:rFonts w:ascii="Arial" w:hAnsi="Arial" w:cs="Arial"/>
          <w:iCs/>
          <w:sz w:val="22"/>
          <w:szCs w:val="22"/>
        </w:rPr>
        <w:t xml:space="preserve"> dokončení</w:t>
      </w:r>
      <w:r w:rsidR="0082474E" w:rsidRPr="00C74585">
        <w:rPr>
          <w:rFonts w:ascii="Arial" w:hAnsi="Arial" w:cs="Arial"/>
          <w:iCs/>
          <w:sz w:val="22"/>
          <w:szCs w:val="22"/>
        </w:rPr>
        <w:t xml:space="preserve"> je </w:t>
      </w:r>
      <w:r w:rsidR="007970DC" w:rsidRPr="00C74585">
        <w:rPr>
          <w:rFonts w:ascii="Arial" w:hAnsi="Arial" w:cs="Arial"/>
          <w:iCs/>
          <w:sz w:val="22"/>
          <w:szCs w:val="22"/>
        </w:rPr>
        <w:t>Z</w:t>
      </w:r>
      <w:r w:rsidR="0082474E" w:rsidRPr="00C74585">
        <w:rPr>
          <w:rFonts w:ascii="Arial" w:hAnsi="Arial" w:cs="Arial"/>
          <w:iCs/>
          <w:sz w:val="22"/>
          <w:szCs w:val="22"/>
        </w:rPr>
        <w:t xml:space="preserve">hotovitel povinen bez zbytečného odkladu předat </w:t>
      </w:r>
      <w:r w:rsidR="0085375B" w:rsidRPr="00C74585">
        <w:rPr>
          <w:rFonts w:ascii="Arial" w:hAnsi="Arial" w:cs="Arial"/>
          <w:iCs/>
          <w:sz w:val="22"/>
          <w:szCs w:val="22"/>
        </w:rPr>
        <w:t>Objednateli</w:t>
      </w:r>
      <w:r w:rsidR="0082474E" w:rsidRPr="00C74585">
        <w:rPr>
          <w:rFonts w:ascii="Arial" w:hAnsi="Arial" w:cs="Arial"/>
          <w:iCs/>
          <w:sz w:val="22"/>
          <w:szCs w:val="22"/>
        </w:rPr>
        <w:t xml:space="preserve"> všechny podklady, které jsou zapotřebí k posouzení, zda byly Testy</w:t>
      </w:r>
      <w:r w:rsidR="007970DC" w:rsidRPr="00C74585">
        <w:rPr>
          <w:rFonts w:ascii="Arial" w:hAnsi="Arial" w:cs="Arial"/>
          <w:iCs/>
          <w:sz w:val="22"/>
          <w:szCs w:val="22"/>
        </w:rPr>
        <w:t xml:space="preserve"> dokončení</w:t>
      </w:r>
      <w:r w:rsidR="0082474E" w:rsidRPr="00C74585">
        <w:rPr>
          <w:rFonts w:ascii="Arial" w:hAnsi="Arial" w:cs="Arial"/>
          <w:iCs/>
          <w:sz w:val="22"/>
          <w:szCs w:val="22"/>
        </w:rPr>
        <w:t xml:space="preserve"> provedeny řádně a úspěšně.</w:t>
      </w:r>
      <w:r w:rsidRPr="00C74585">
        <w:rPr>
          <w:rFonts w:ascii="Arial" w:hAnsi="Arial" w:cs="Arial"/>
          <w:iCs/>
          <w:sz w:val="22"/>
          <w:szCs w:val="22"/>
        </w:rPr>
        <w:t xml:space="preserve"> </w:t>
      </w:r>
      <w:r w:rsidR="0085375B" w:rsidRPr="00C74585">
        <w:rPr>
          <w:rFonts w:ascii="Arial" w:hAnsi="Arial" w:cs="Arial"/>
          <w:iCs/>
          <w:sz w:val="22"/>
          <w:szCs w:val="22"/>
        </w:rPr>
        <w:t>Objednatel</w:t>
      </w:r>
      <w:r w:rsidR="0082474E" w:rsidRPr="00C74585">
        <w:rPr>
          <w:rFonts w:ascii="Arial" w:hAnsi="Arial" w:cs="Arial"/>
          <w:iCs/>
          <w:sz w:val="22"/>
          <w:szCs w:val="22"/>
        </w:rPr>
        <w:t xml:space="preserve"> se </w:t>
      </w:r>
      <w:r w:rsidR="0082474E" w:rsidRPr="00C74585">
        <w:rPr>
          <w:rFonts w:ascii="Arial" w:hAnsi="Arial" w:cs="Arial"/>
          <w:iCs/>
          <w:sz w:val="22"/>
          <w:szCs w:val="22"/>
        </w:rPr>
        <w:lastRenderedPageBreak/>
        <w:t xml:space="preserve">zavazuje nejpozději do 10 dnů ode dne </w:t>
      </w:r>
      <w:r w:rsidR="007970DC" w:rsidRPr="00C74585">
        <w:rPr>
          <w:rFonts w:ascii="Arial" w:hAnsi="Arial" w:cs="Arial"/>
          <w:iCs/>
          <w:sz w:val="22"/>
          <w:szCs w:val="22"/>
        </w:rPr>
        <w:t xml:space="preserve">provedení </w:t>
      </w:r>
      <w:r w:rsidR="0082474E" w:rsidRPr="00C74585">
        <w:rPr>
          <w:rFonts w:ascii="Arial" w:hAnsi="Arial" w:cs="Arial"/>
          <w:iCs/>
          <w:sz w:val="22"/>
          <w:szCs w:val="22"/>
        </w:rPr>
        <w:t xml:space="preserve">Testů </w:t>
      </w:r>
      <w:r w:rsidR="007970DC" w:rsidRPr="00C74585">
        <w:rPr>
          <w:rFonts w:ascii="Arial" w:hAnsi="Arial" w:cs="Arial"/>
          <w:iCs/>
          <w:sz w:val="22"/>
          <w:szCs w:val="22"/>
        </w:rPr>
        <w:t xml:space="preserve">dokončení </w:t>
      </w:r>
      <w:r w:rsidR="0082474E" w:rsidRPr="00C74585">
        <w:rPr>
          <w:rFonts w:ascii="Arial" w:hAnsi="Arial" w:cs="Arial"/>
          <w:iCs/>
          <w:sz w:val="22"/>
          <w:szCs w:val="22"/>
        </w:rPr>
        <w:t xml:space="preserve">sdělit </w:t>
      </w:r>
      <w:r w:rsidR="0085375B" w:rsidRPr="00C74585">
        <w:rPr>
          <w:rFonts w:ascii="Arial" w:hAnsi="Arial" w:cs="Arial"/>
          <w:iCs/>
          <w:sz w:val="22"/>
          <w:szCs w:val="22"/>
        </w:rPr>
        <w:t>Z</w:t>
      </w:r>
      <w:r w:rsidR="0082474E" w:rsidRPr="00C74585">
        <w:rPr>
          <w:rFonts w:ascii="Arial" w:hAnsi="Arial" w:cs="Arial"/>
          <w:iCs/>
          <w:sz w:val="22"/>
          <w:szCs w:val="22"/>
        </w:rPr>
        <w:t xml:space="preserve">hotoviteli, zda byly provedeny úspěšně. </w:t>
      </w:r>
      <w:r w:rsidRPr="00C74585">
        <w:rPr>
          <w:rFonts w:ascii="Arial" w:hAnsi="Arial" w:cs="Arial"/>
          <w:iCs/>
          <w:sz w:val="22"/>
          <w:szCs w:val="22"/>
        </w:rPr>
        <w:t xml:space="preserve">Testy dokončení se považují za úspěšně provedené okamžikem </w:t>
      </w:r>
      <w:r w:rsidR="00070137" w:rsidRPr="00C74585">
        <w:rPr>
          <w:rFonts w:ascii="Arial" w:hAnsi="Arial" w:cs="Arial"/>
          <w:iCs/>
          <w:sz w:val="22"/>
          <w:szCs w:val="22"/>
        </w:rPr>
        <w:t>vyhotovení protokolu o</w:t>
      </w:r>
      <w:r w:rsidR="002C7B50" w:rsidRPr="00C74585">
        <w:rPr>
          <w:rFonts w:ascii="Arial" w:hAnsi="Arial" w:cs="Arial"/>
          <w:iCs/>
          <w:sz w:val="22"/>
          <w:szCs w:val="22"/>
        </w:rPr>
        <w:t xml:space="preserve"> Testu dokončení</w:t>
      </w:r>
      <w:r w:rsidR="0082474E" w:rsidRPr="00C74585">
        <w:rPr>
          <w:rFonts w:ascii="Arial" w:hAnsi="Arial" w:cs="Arial"/>
          <w:iCs/>
          <w:sz w:val="22"/>
          <w:szCs w:val="22"/>
        </w:rPr>
        <w:t>,</w:t>
      </w:r>
      <w:r w:rsidR="00070137" w:rsidRPr="00C74585">
        <w:rPr>
          <w:rFonts w:ascii="Arial" w:hAnsi="Arial" w:cs="Arial"/>
          <w:iCs/>
          <w:sz w:val="22"/>
          <w:szCs w:val="22"/>
        </w:rPr>
        <w:t xml:space="preserve"> učiněním záznamu</w:t>
      </w:r>
      <w:r w:rsidR="002C7B50" w:rsidRPr="00C74585">
        <w:rPr>
          <w:rFonts w:ascii="Arial" w:hAnsi="Arial" w:cs="Arial"/>
          <w:iCs/>
          <w:sz w:val="22"/>
          <w:szCs w:val="22"/>
        </w:rPr>
        <w:t xml:space="preserve"> do stavebního deníku</w:t>
      </w:r>
      <w:r w:rsidR="0082474E" w:rsidRPr="00C74585">
        <w:rPr>
          <w:rFonts w:ascii="Arial" w:hAnsi="Arial" w:cs="Arial"/>
          <w:iCs/>
          <w:sz w:val="22"/>
          <w:szCs w:val="22"/>
        </w:rPr>
        <w:t xml:space="preserve"> a vyjádřením </w:t>
      </w:r>
      <w:r w:rsidR="0085375B" w:rsidRPr="00C74585">
        <w:rPr>
          <w:rFonts w:ascii="Arial" w:hAnsi="Arial" w:cs="Arial"/>
          <w:iCs/>
          <w:sz w:val="22"/>
          <w:szCs w:val="22"/>
        </w:rPr>
        <w:t>Objednatele</w:t>
      </w:r>
      <w:r w:rsidR="0082474E" w:rsidRPr="00C74585">
        <w:rPr>
          <w:rFonts w:ascii="Arial" w:hAnsi="Arial" w:cs="Arial"/>
          <w:iCs/>
          <w:sz w:val="22"/>
          <w:szCs w:val="22"/>
        </w:rPr>
        <w:t xml:space="preserve"> dle předchozí věty tohoto odstavce o úspěšnosti Testů</w:t>
      </w:r>
      <w:r w:rsidR="007970DC" w:rsidRPr="00C74585">
        <w:rPr>
          <w:rFonts w:ascii="Arial" w:hAnsi="Arial" w:cs="Arial"/>
          <w:iCs/>
          <w:sz w:val="22"/>
          <w:szCs w:val="22"/>
        </w:rPr>
        <w:t xml:space="preserve"> dokončení</w:t>
      </w:r>
      <w:r w:rsidRPr="00C74585">
        <w:rPr>
          <w:rFonts w:ascii="Arial" w:hAnsi="Arial" w:cs="Arial"/>
          <w:iCs/>
          <w:sz w:val="22"/>
          <w:szCs w:val="22"/>
        </w:rPr>
        <w:t>.</w:t>
      </w:r>
      <w:r w:rsidR="004C5273" w:rsidRPr="00C74585">
        <w:rPr>
          <w:rFonts w:ascii="Arial" w:hAnsi="Arial" w:cs="Arial"/>
          <w:iCs/>
          <w:sz w:val="22"/>
          <w:szCs w:val="22"/>
        </w:rPr>
        <w:t xml:space="preserve"> </w:t>
      </w:r>
      <w:r w:rsidR="0085375B" w:rsidRPr="00C74585">
        <w:rPr>
          <w:rFonts w:ascii="Arial" w:hAnsi="Arial" w:cs="Arial"/>
          <w:iCs/>
          <w:sz w:val="22"/>
          <w:szCs w:val="22"/>
        </w:rPr>
        <w:t>Objednatel</w:t>
      </w:r>
      <w:r w:rsidR="00FE0CD8" w:rsidRPr="00C74585">
        <w:rPr>
          <w:rFonts w:ascii="Arial" w:hAnsi="Arial" w:cs="Arial"/>
          <w:iCs/>
          <w:sz w:val="22"/>
          <w:szCs w:val="22"/>
        </w:rPr>
        <w:t xml:space="preserve"> se zavazuje, že neodepře </w:t>
      </w:r>
      <w:r w:rsidR="0082474E" w:rsidRPr="00C74585">
        <w:rPr>
          <w:rFonts w:ascii="Arial" w:hAnsi="Arial" w:cs="Arial"/>
          <w:iCs/>
          <w:sz w:val="22"/>
          <w:szCs w:val="22"/>
        </w:rPr>
        <w:t>vyjádření</w:t>
      </w:r>
      <w:r w:rsidR="00FE0CD8" w:rsidRPr="00C74585">
        <w:rPr>
          <w:rFonts w:ascii="Arial" w:hAnsi="Arial" w:cs="Arial"/>
          <w:iCs/>
          <w:sz w:val="22"/>
          <w:szCs w:val="22"/>
        </w:rPr>
        <w:t xml:space="preserve"> o úspěšnosti v případě, že Testy dokončení </w:t>
      </w:r>
      <w:r w:rsidR="0082474E" w:rsidRPr="00C74585">
        <w:rPr>
          <w:rFonts w:ascii="Arial" w:hAnsi="Arial" w:cs="Arial"/>
          <w:iCs/>
          <w:sz w:val="22"/>
          <w:szCs w:val="22"/>
        </w:rPr>
        <w:t xml:space="preserve">byly provedeny v souladu s touto smlouvou, relevantní právní úpravou a </w:t>
      </w:r>
      <w:r w:rsidR="00FE0CD8" w:rsidRPr="00C74585">
        <w:rPr>
          <w:rFonts w:ascii="Arial" w:hAnsi="Arial" w:cs="Arial"/>
          <w:iCs/>
          <w:sz w:val="22"/>
          <w:szCs w:val="22"/>
        </w:rPr>
        <w:t>b</w:t>
      </w:r>
      <w:r w:rsidR="00383494" w:rsidRPr="00C74585">
        <w:rPr>
          <w:rFonts w:ascii="Arial" w:hAnsi="Arial" w:cs="Arial"/>
          <w:iCs/>
          <w:sz w:val="22"/>
          <w:szCs w:val="22"/>
        </w:rPr>
        <w:t>yly</w:t>
      </w:r>
      <w:r w:rsidR="00FE0CD8" w:rsidRPr="00C74585">
        <w:rPr>
          <w:rFonts w:ascii="Arial" w:hAnsi="Arial" w:cs="Arial"/>
          <w:iCs/>
          <w:sz w:val="22"/>
          <w:szCs w:val="22"/>
        </w:rPr>
        <w:t xml:space="preserve"> </w:t>
      </w:r>
      <w:r w:rsidR="0082474E" w:rsidRPr="00C74585">
        <w:rPr>
          <w:rFonts w:ascii="Arial" w:hAnsi="Arial" w:cs="Arial"/>
          <w:iCs/>
          <w:sz w:val="22"/>
          <w:szCs w:val="22"/>
        </w:rPr>
        <w:t>provedeny</w:t>
      </w:r>
      <w:r w:rsidR="005B33E7" w:rsidRPr="00C74585">
        <w:rPr>
          <w:rFonts w:ascii="Arial" w:hAnsi="Arial" w:cs="Arial"/>
          <w:iCs/>
          <w:sz w:val="22"/>
          <w:szCs w:val="22"/>
        </w:rPr>
        <w:t xml:space="preserve"> prokazatelně</w:t>
      </w:r>
      <w:r w:rsidR="0082474E" w:rsidRPr="00C74585">
        <w:rPr>
          <w:rFonts w:ascii="Arial" w:hAnsi="Arial" w:cs="Arial"/>
          <w:iCs/>
          <w:sz w:val="22"/>
          <w:szCs w:val="22"/>
        </w:rPr>
        <w:t xml:space="preserve"> </w:t>
      </w:r>
      <w:r w:rsidR="00FE0CD8" w:rsidRPr="00C74585">
        <w:rPr>
          <w:rFonts w:ascii="Arial" w:hAnsi="Arial" w:cs="Arial"/>
          <w:iCs/>
          <w:sz w:val="22"/>
          <w:szCs w:val="22"/>
        </w:rPr>
        <w:t>úspěšn</w:t>
      </w:r>
      <w:r w:rsidR="0082474E" w:rsidRPr="00C74585">
        <w:rPr>
          <w:rFonts w:ascii="Arial" w:hAnsi="Arial" w:cs="Arial"/>
          <w:iCs/>
          <w:sz w:val="22"/>
          <w:szCs w:val="22"/>
        </w:rPr>
        <w:t>ě</w:t>
      </w:r>
      <w:r w:rsidR="00FE0CD8" w:rsidRPr="00C74585">
        <w:rPr>
          <w:rFonts w:ascii="Arial" w:hAnsi="Arial" w:cs="Arial"/>
          <w:iCs/>
          <w:sz w:val="22"/>
          <w:szCs w:val="22"/>
        </w:rPr>
        <w:t xml:space="preserve">. </w:t>
      </w:r>
    </w:p>
    <w:p w14:paraId="44FB8800" w14:textId="1FF162C1" w:rsidR="004C5273" w:rsidRPr="00C74585" w:rsidRDefault="004C5273" w:rsidP="004540EA">
      <w:pPr>
        <w:spacing w:after="120"/>
        <w:rPr>
          <w:rFonts w:ascii="Arial" w:hAnsi="Arial" w:cs="Arial"/>
          <w:b/>
          <w:bCs/>
          <w:iCs/>
          <w:sz w:val="22"/>
          <w:szCs w:val="22"/>
        </w:rPr>
      </w:pPr>
      <w:r w:rsidRPr="00C74585">
        <w:rPr>
          <w:rFonts w:ascii="Arial" w:hAnsi="Arial" w:cs="Arial"/>
          <w:b/>
          <w:bCs/>
          <w:iCs/>
          <w:sz w:val="22"/>
          <w:szCs w:val="22"/>
        </w:rPr>
        <w:t>Kontrolní a zkušební plán</w:t>
      </w:r>
      <w:r w:rsidR="008C0DB5" w:rsidRPr="00C74585">
        <w:rPr>
          <w:rFonts w:ascii="Arial" w:hAnsi="Arial" w:cs="Arial"/>
          <w:b/>
          <w:bCs/>
          <w:iCs/>
          <w:sz w:val="22"/>
          <w:szCs w:val="22"/>
        </w:rPr>
        <w:t>, Technologický předpis</w:t>
      </w:r>
    </w:p>
    <w:p w14:paraId="009D4C42" w14:textId="6FB6229D" w:rsidR="00A24954" w:rsidRPr="00C74585" w:rsidRDefault="005D3D79" w:rsidP="38F29C6A">
      <w:pPr>
        <w:widowControl w:val="0"/>
        <w:numPr>
          <w:ilvl w:val="1"/>
          <w:numId w:val="5"/>
        </w:numPr>
        <w:tabs>
          <w:tab w:val="clear" w:pos="1191"/>
          <w:tab w:val="num" w:pos="567"/>
        </w:tabs>
        <w:spacing w:after="120" w:line="276" w:lineRule="auto"/>
        <w:ind w:left="567" w:hanging="567"/>
        <w:jc w:val="both"/>
        <w:rPr>
          <w:rFonts w:ascii="Arial" w:hAnsi="Arial" w:cs="Arial"/>
          <w:b/>
          <w:bCs/>
          <w:sz w:val="22"/>
          <w:szCs w:val="22"/>
        </w:rPr>
      </w:pPr>
      <w:bookmarkStart w:id="111" w:name="_Ref87307622"/>
      <w:r w:rsidRPr="00C74585">
        <w:rPr>
          <w:rFonts w:ascii="Arial" w:hAnsi="Arial" w:cs="Arial"/>
          <w:sz w:val="22"/>
          <w:szCs w:val="22"/>
        </w:rPr>
        <w:t xml:space="preserve">Zhotovitel předloží </w:t>
      </w:r>
      <w:r w:rsidR="00B1337C" w:rsidRPr="00C74585">
        <w:rPr>
          <w:rFonts w:ascii="Arial" w:hAnsi="Arial" w:cs="Arial"/>
          <w:sz w:val="22"/>
          <w:szCs w:val="22"/>
        </w:rPr>
        <w:t>Objednateli</w:t>
      </w:r>
      <w:r w:rsidR="00786E3D" w:rsidRPr="00C74585">
        <w:rPr>
          <w:rFonts w:ascii="Arial" w:hAnsi="Arial" w:cs="Arial"/>
          <w:sz w:val="22"/>
          <w:szCs w:val="22"/>
        </w:rPr>
        <w:t xml:space="preserve"> k</w:t>
      </w:r>
      <w:r w:rsidR="008C0DB5" w:rsidRPr="00C74585">
        <w:rPr>
          <w:rFonts w:ascii="Arial" w:hAnsi="Arial" w:cs="Arial"/>
          <w:sz w:val="22"/>
          <w:szCs w:val="22"/>
        </w:rPr>
        <w:t> </w:t>
      </w:r>
      <w:r w:rsidR="00670C76">
        <w:rPr>
          <w:rFonts w:ascii="Arial" w:hAnsi="Arial" w:cs="Arial"/>
          <w:sz w:val="22"/>
          <w:szCs w:val="22"/>
        </w:rPr>
        <w:t>schválení</w:t>
      </w:r>
      <w:r w:rsidR="008C0DB5" w:rsidRPr="00C74585">
        <w:rPr>
          <w:rFonts w:ascii="Arial" w:hAnsi="Arial" w:cs="Arial"/>
          <w:sz w:val="22"/>
          <w:szCs w:val="22"/>
        </w:rPr>
        <w:t xml:space="preserve"> </w:t>
      </w:r>
      <w:proofErr w:type="spellStart"/>
      <w:r w:rsidR="000D728F" w:rsidRPr="00C74585">
        <w:rPr>
          <w:rFonts w:ascii="Arial" w:hAnsi="Arial" w:cs="Arial"/>
          <w:sz w:val="22"/>
          <w:szCs w:val="22"/>
        </w:rPr>
        <w:t>TePř</w:t>
      </w:r>
      <w:proofErr w:type="spellEnd"/>
      <w:r w:rsidR="008C0DB5" w:rsidRPr="00C74585">
        <w:rPr>
          <w:rFonts w:ascii="Arial" w:hAnsi="Arial" w:cs="Arial"/>
          <w:sz w:val="22"/>
          <w:szCs w:val="22"/>
        </w:rPr>
        <w:t xml:space="preserve"> </w:t>
      </w:r>
      <w:r w:rsidR="00786E3D" w:rsidRPr="00C74585">
        <w:rPr>
          <w:rFonts w:ascii="Arial" w:hAnsi="Arial" w:cs="Arial"/>
          <w:sz w:val="22"/>
          <w:szCs w:val="22"/>
        </w:rPr>
        <w:t xml:space="preserve">pro každou technologii </w:t>
      </w:r>
      <w:r w:rsidR="00A24954" w:rsidRPr="00C74585">
        <w:rPr>
          <w:rFonts w:ascii="Arial" w:hAnsi="Arial" w:cs="Arial"/>
          <w:sz w:val="22"/>
          <w:szCs w:val="22"/>
        </w:rPr>
        <w:t xml:space="preserve">a každý technologický postup výstavby díla v souladu s Projektovou dokumentací a </w:t>
      </w:r>
      <w:r w:rsidR="000D728F" w:rsidRPr="00C74585">
        <w:rPr>
          <w:rFonts w:ascii="Arial" w:hAnsi="Arial" w:cs="Arial"/>
          <w:sz w:val="22"/>
          <w:szCs w:val="22"/>
        </w:rPr>
        <w:t>dle platných norem a předpisů</w:t>
      </w:r>
      <w:r w:rsidR="00786E3D" w:rsidRPr="00C74585">
        <w:rPr>
          <w:rFonts w:ascii="Arial" w:hAnsi="Arial" w:cs="Arial"/>
          <w:sz w:val="22"/>
          <w:szCs w:val="22"/>
        </w:rPr>
        <w:t xml:space="preserve">, a to vždy </w:t>
      </w:r>
      <w:r w:rsidR="00A24954" w:rsidRPr="00C74585">
        <w:rPr>
          <w:rFonts w:ascii="Arial" w:hAnsi="Arial" w:cs="Arial"/>
          <w:sz w:val="22"/>
          <w:szCs w:val="22"/>
        </w:rPr>
        <w:t xml:space="preserve">alespoň </w:t>
      </w:r>
      <w:r w:rsidR="00C71BCE" w:rsidRPr="00C74585">
        <w:rPr>
          <w:rFonts w:ascii="Arial" w:hAnsi="Arial" w:cs="Arial"/>
          <w:sz w:val="22"/>
          <w:szCs w:val="22"/>
        </w:rPr>
        <w:t>15</w:t>
      </w:r>
      <w:r w:rsidR="00A24954" w:rsidRPr="00C74585">
        <w:rPr>
          <w:rFonts w:ascii="Arial" w:hAnsi="Arial" w:cs="Arial"/>
          <w:sz w:val="22"/>
          <w:szCs w:val="22"/>
        </w:rPr>
        <w:t xml:space="preserve"> </w:t>
      </w:r>
      <w:r w:rsidR="003F0474" w:rsidRPr="00C74585">
        <w:rPr>
          <w:rFonts w:ascii="Arial" w:hAnsi="Arial" w:cs="Arial"/>
          <w:sz w:val="22"/>
          <w:szCs w:val="22"/>
        </w:rPr>
        <w:t xml:space="preserve">pracovních </w:t>
      </w:r>
      <w:r w:rsidR="00C71BCE" w:rsidRPr="00C74585">
        <w:rPr>
          <w:rFonts w:ascii="Arial" w:hAnsi="Arial" w:cs="Arial"/>
          <w:sz w:val="22"/>
          <w:szCs w:val="22"/>
        </w:rPr>
        <w:t>dnů</w:t>
      </w:r>
      <w:r w:rsidR="00786E3D" w:rsidRPr="00C74585">
        <w:rPr>
          <w:rFonts w:ascii="Arial" w:hAnsi="Arial" w:cs="Arial"/>
          <w:sz w:val="22"/>
          <w:szCs w:val="22"/>
        </w:rPr>
        <w:t xml:space="preserve"> před zahájením příslušných prací</w:t>
      </w:r>
      <w:r w:rsidRPr="00C74585">
        <w:rPr>
          <w:rFonts w:ascii="Arial" w:hAnsi="Arial" w:cs="Arial"/>
          <w:sz w:val="22"/>
          <w:szCs w:val="22"/>
        </w:rPr>
        <w:t xml:space="preserve">; nepředložení </w:t>
      </w:r>
      <w:proofErr w:type="spellStart"/>
      <w:r w:rsidR="00B31325" w:rsidRPr="00C74585">
        <w:rPr>
          <w:rFonts w:ascii="Arial" w:hAnsi="Arial" w:cs="Arial"/>
          <w:sz w:val="22"/>
          <w:szCs w:val="22"/>
        </w:rPr>
        <w:t>TePř</w:t>
      </w:r>
      <w:proofErr w:type="spellEnd"/>
      <w:r w:rsidR="00DC64C5" w:rsidRPr="00C74585">
        <w:rPr>
          <w:rFonts w:ascii="Arial" w:hAnsi="Arial" w:cs="Arial"/>
          <w:sz w:val="22"/>
          <w:szCs w:val="22"/>
        </w:rPr>
        <w:t xml:space="preserve"> k</w:t>
      </w:r>
      <w:r w:rsidR="009E78A2" w:rsidRPr="00C74585">
        <w:rPr>
          <w:rFonts w:ascii="Arial" w:hAnsi="Arial" w:cs="Arial"/>
          <w:sz w:val="22"/>
          <w:szCs w:val="22"/>
        </w:rPr>
        <w:t> </w:t>
      </w:r>
      <w:r w:rsidR="00DC64C5" w:rsidRPr="00C74585">
        <w:rPr>
          <w:rFonts w:ascii="Arial" w:hAnsi="Arial" w:cs="Arial"/>
          <w:sz w:val="22"/>
          <w:szCs w:val="22"/>
        </w:rPr>
        <w:t>vyjádření</w:t>
      </w:r>
      <w:r w:rsidR="009E78A2" w:rsidRPr="00C74585">
        <w:rPr>
          <w:rFonts w:ascii="Arial" w:hAnsi="Arial" w:cs="Arial"/>
          <w:sz w:val="22"/>
          <w:szCs w:val="22"/>
        </w:rPr>
        <w:t xml:space="preserve"> v souladu s odst. </w:t>
      </w:r>
      <w:r w:rsidR="009E78A2" w:rsidRPr="00C74585">
        <w:rPr>
          <w:rFonts w:ascii="Arial" w:hAnsi="Arial" w:cs="Arial"/>
          <w:sz w:val="22"/>
          <w:szCs w:val="22"/>
        </w:rPr>
        <w:fldChar w:fldCharType="begin"/>
      </w:r>
      <w:r w:rsidR="009E78A2" w:rsidRPr="00C74585">
        <w:rPr>
          <w:rFonts w:ascii="Arial" w:hAnsi="Arial" w:cs="Arial"/>
          <w:sz w:val="22"/>
          <w:szCs w:val="22"/>
        </w:rPr>
        <w:instrText xml:space="preserve"> REF _Ref87307622 \r \h </w:instrText>
      </w:r>
      <w:r w:rsidR="00703A7A" w:rsidRPr="00C74585">
        <w:rPr>
          <w:rFonts w:ascii="Arial" w:hAnsi="Arial" w:cs="Arial"/>
          <w:sz w:val="22"/>
          <w:szCs w:val="22"/>
        </w:rPr>
        <w:instrText xml:space="preserve"> \* MERGEFORMAT </w:instrText>
      </w:r>
      <w:r w:rsidR="009E78A2" w:rsidRPr="00C74585">
        <w:rPr>
          <w:rFonts w:ascii="Arial" w:hAnsi="Arial" w:cs="Arial"/>
          <w:sz w:val="22"/>
          <w:szCs w:val="22"/>
        </w:rPr>
      </w:r>
      <w:r w:rsidR="009E78A2" w:rsidRPr="00C74585">
        <w:rPr>
          <w:rFonts w:ascii="Arial" w:hAnsi="Arial" w:cs="Arial"/>
          <w:sz w:val="22"/>
          <w:szCs w:val="22"/>
        </w:rPr>
        <w:fldChar w:fldCharType="separate"/>
      </w:r>
      <w:r w:rsidR="008925E8">
        <w:rPr>
          <w:rFonts w:ascii="Arial" w:hAnsi="Arial" w:cs="Arial"/>
          <w:sz w:val="22"/>
          <w:szCs w:val="22"/>
        </w:rPr>
        <w:t>XI.22</w:t>
      </w:r>
      <w:r w:rsidR="009E78A2" w:rsidRPr="00C74585">
        <w:rPr>
          <w:rFonts w:ascii="Arial" w:hAnsi="Arial" w:cs="Arial"/>
          <w:sz w:val="22"/>
          <w:szCs w:val="22"/>
        </w:rPr>
        <w:fldChar w:fldCharType="end"/>
      </w:r>
      <w:r w:rsidR="007F3870" w:rsidRPr="00C74585">
        <w:rPr>
          <w:rFonts w:ascii="Arial" w:hAnsi="Arial" w:cs="Arial"/>
          <w:sz w:val="22"/>
          <w:szCs w:val="22"/>
        </w:rPr>
        <w:t>.</w:t>
      </w:r>
      <w:r w:rsidR="009E78A2" w:rsidRPr="00C74585">
        <w:rPr>
          <w:rFonts w:ascii="Arial" w:hAnsi="Arial" w:cs="Arial"/>
          <w:sz w:val="22"/>
          <w:szCs w:val="22"/>
        </w:rPr>
        <w:t xml:space="preserve"> až </w:t>
      </w:r>
      <w:r w:rsidR="009E78A2" w:rsidRPr="00C74585">
        <w:rPr>
          <w:rFonts w:ascii="Arial" w:hAnsi="Arial" w:cs="Arial"/>
          <w:sz w:val="22"/>
          <w:szCs w:val="22"/>
        </w:rPr>
        <w:fldChar w:fldCharType="begin"/>
      </w:r>
      <w:r w:rsidR="009E78A2" w:rsidRPr="00C74585">
        <w:rPr>
          <w:rFonts w:ascii="Arial" w:hAnsi="Arial" w:cs="Arial"/>
          <w:sz w:val="22"/>
          <w:szCs w:val="22"/>
        </w:rPr>
        <w:instrText xml:space="preserve"> REF _Ref84582118 \r \h </w:instrText>
      </w:r>
      <w:r w:rsidR="00703A7A" w:rsidRPr="00C74585">
        <w:rPr>
          <w:rFonts w:ascii="Arial" w:hAnsi="Arial" w:cs="Arial"/>
          <w:sz w:val="22"/>
          <w:szCs w:val="22"/>
        </w:rPr>
        <w:instrText xml:space="preserve"> \* MERGEFORMAT </w:instrText>
      </w:r>
      <w:r w:rsidR="009E78A2" w:rsidRPr="00C74585">
        <w:rPr>
          <w:rFonts w:ascii="Arial" w:hAnsi="Arial" w:cs="Arial"/>
          <w:sz w:val="22"/>
          <w:szCs w:val="22"/>
        </w:rPr>
      </w:r>
      <w:r w:rsidR="009E78A2" w:rsidRPr="00C74585">
        <w:rPr>
          <w:rFonts w:ascii="Arial" w:hAnsi="Arial" w:cs="Arial"/>
          <w:sz w:val="22"/>
          <w:szCs w:val="22"/>
        </w:rPr>
        <w:fldChar w:fldCharType="separate"/>
      </w:r>
      <w:r w:rsidR="008925E8">
        <w:rPr>
          <w:rFonts w:ascii="Arial" w:hAnsi="Arial" w:cs="Arial"/>
          <w:sz w:val="22"/>
          <w:szCs w:val="22"/>
        </w:rPr>
        <w:t>XI.26</w:t>
      </w:r>
      <w:r w:rsidR="009E78A2" w:rsidRPr="00C74585">
        <w:rPr>
          <w:rFonts w:ascii="Arial" w:hAnsi="Arial" w:cs="Arial"/>
          <w:sz w:val="22"/>
          <w:szCs w:val="22"/>
        </w:rPr>
        <w:fldChar w:fldCharType="end"/>
      </w:r>
      <w:r w:rsidR="007F3870" w:rsidRPr="00C74585">
        <w:rPr>
          <w:rFonts w:ascii="Arial" w:hAnsi="Arial" w:cs="Arial"/>
          <w:sz w:val="22"/>
          <w:szCs w:val="22"/>
        </w:rPr>
        <w:t>.</w:t>
      </w:r>
      <w:r w:rsidR="009E78A2" w:rsidRPr="00C74585">
        <w:rPr>
          <w:rFonts w:ascii="Arial" w:hAnsi="Arial" w:cs="Arial"/>
          <w:sz w:val="22"/>
          <w:szCs w:val="22"/>
        </w:rPr>
        <w:t xml:space="preserve"> této smlouvy </w:t>
      </w:r>
      <w:r w:rsidR="00DC64C5" w:rsidRPr="00C74585">
        <w:rPr>
          <w:rFonts w:ascii="Arial" w:hAnsi="Arial" w:cs="Arial"/>
          <w:sz w:val="22"/>
          <w:szCs w:val="22"/>
        </w:rPr>
        <w:t>v alespoň třech případech</w:t>
      </w:r>
      <w:r w:rsidR="00125ECD" w:rsidRPr="00C74585">
        <w:rPr>
          <w:rFonts w:ascii="Arial" w:hAnsi="Arial" w:cs="Arial"/>
          <w:sz w:val="22"/>
          <w:szCs w:val="22"/>
        </w:rPr>
        <w:t xml:space="preserve"> je</w:t>
      </w:r>
      <w:r w:rsidRPr="00C74585">
        <w:rPr>
          <w:rFonts w:ascii="Arial" w:hAnsi="Arial" w:cs="Arial"/>
          <w:sz w:val="22"/>
          <w:szCs w:val="22"/>
        </w:rPr>
        <w:t xml:space="preserve"> podstatn</w:t>
      </w:r>
      <w:r w:rsidR="00125ECD" w:rsidRPr="00C74585">
        <w:rPr>
          <w:rFonts w:ascii="Arial" w:hAnsi="Arial" w:cs="Arial"/>
          <w:sz w:val="22"/>
          <w:szCs w:val="22"/>
        </w:rPr>
        <w:t>ým</w:t>
      </w:r>
      <w:r w:rsidRPr="00C74585">
        <w:rPr>
          <w:rFonts w:ascii="Arial" w:hAnsi="Arial" w:cs="Arial"/>
          <w:sz w:val="22"/>
          <w:szCs w:val="22"/>
        </w:rPr>
        <w:t xml:space="preserve"> porušení</w:t>
      </w:r>
      <w:r w:rsidR="00125ECD" w:rsidRPr="00C74585">
        <w:rPr>
          <w:rFonts w:ascii="Arial" w:hAnsi="Arial" w:cs="Arial"/>
          <w:sz w:val="22"/>
          <w:szCs w:val="22"/>
        </w:rPr>
        <w:t>m</w:t>
      </w:r>
      <w:r w:rsidRPr="00C74585">
        <w:rPr>
          <w:rFonts w:ascii="Arial" w:hAnsi="Arial" w:cs="Arial"/>
          <w:sz w:val="22"/>
          <w:szCs w:val="22"/>
        </w:rPr>
        <w:t xml:space="preserve"> </w:t>
      </w:r>
      <w:r w:rsidR="00310E52" w:rsidRPr="00C74585">
        <w:rPr>
          <w:rFonts w:ascii="Arial" w:hAnsi="Arial" w:cs="Arial"/>
          <w:sz w:val="22"/>
          <w:szCs w:val="22"/>
        </w:rPr>
        <w:t>s</w:t>
      </w:r>
      <w:r w:rsidRPr="00C74585">
        <w:rPr>
          <w:rFonts w:ascii="Arial" w:hAnsi="Arial" w:cs="Arial"/>
          <w:sz w:val="22"/>
          <w:szCs w:val="22"/>
        </w:rPr>
        <w:t>mlouvy.</w:t>
      </w:r>
      <w:bookmarkEnd w:id="111"/>
    </w:p>
    <w:p w14:paraId="59BBCFD6" w14:textId="5258950A" w:rsidR="00136CF5" w:rsidRPr="00C74585" w:rsidRDefault="00136CF5" w:rsidP="38F29C6A">
      <w:pPr>
        <w:widowControl w:val="0"/>
        <w:numPr>
          <w:ilvl w:val="1"/>
          <w:numId w:val="5"/>
        </w:numPr>
        <w:tabs>
          <w:tab w:val="clear" w:pos="1191"/>
          <w:tab w:val="num" w:pos="567"/>
        </w:tabs>
        <w:spacing w:after="120" w:line="276" w:lineRule="auto"/>
        <w:ind w:left="567" w:hanging="567"/>
        <w:jc w:val="both"/>
        <w:rPr>
          <w:rFonts w:ascii="Arial" w:hAnsi="Arial" w:cs="Arial"/>
          <w:b/>
          <w:bCs/>
          <w:sz w:val="22"/>
          <w:szCs w:val="22"/>
        </w:rPr>
      </w:pPr>
      <w:r w:rsidRPr="00C74585">
        <w:rPr>
          <w:rFonts w:ascii="Arial" w:hAnsi="Arial" w:cs="Arial"/>
          <w:sz w:val="22"/>
          <w:szCs w:val="22"/>
        </w:rPr>
        <w:t>Zhotovitel předloží Objednateli k</w:t>
      </w:r>
      <w:r w:rsidR="00670C76">
        <w:rPr>
          <w:rFonts w:ascii="Arial" w:hAnsi="Arial" w:cs="Arial"/>
          <w:sz w:val="22"/>
          <w:szCs w:val="22"/>
        </w:rPr>
        <w:t xml:space="preserve"> schválení </w:t>
      </w:r>
      <w:r w:rsidRPr="00C74585">
        <w:rPr>
          <w:rFonts w:ascii="Arial" w:hAnsi="Arial" w:cs="Arial"/>
          <w:sz w:val="22"/>
          <w:szCs w:val="22"/>
        </w:rPr>
        <w:t>KZP pro každou technologii a každý technologický postup výstavby díla v souladu s Projektovou dokumentací a dle platných norem a předpisů, a to nejpozději před zahájením prací na Díle; nepředložení KZP je podstatným porušením smlouvy.</w:t>
      </w:r>
    </w:p>
    <w:p w14:paraId="2D8334CD" w14:textId="77777777" w:rsidR="00D219DD" w:rsidRPr="00C74585" w:rsidRDefault="00A24954" w:rsidP="00EB5210">
      <w:pPr>
        <w:widowControl w:val="0"/>
        <w:numPr>
          <w:ilvl w:val="1"/>
          <w:numId w:val="5"/>
        </w:numPr>
        <w:tabs>
          <w:tab w:val="clear" w:pos="1191"/>
          <w:tab w:val="num" w:pos="567"/>
        </w:tabs>
        <w:spacing w:after="120" w:line="276" w:lineRule="auto"/>
        <w:ind w:left="567" w:hanging="567"/>
        <w:jc w:val="both"/>
        <w:rPr>
          <w:rFonts w:ascii="Arial" w:hAnsi="Arial" w:cs="Arial"/>
          <w:iCs/>
          <w:sz w:val="22"/>
          <w:szCs w:val="22"/>
        </w:rPr>
      </w:pPr>
      <w:r w:rsidRPr="00C74585">
        <w:rPr>
          <w:rFonts w:ascii="Arial" w:hAnsi="Arial" w:cs="Arial"/>
          <w:iCs/>
          <w:sz w:val="22"/>
          <w:szCs w:val="22"/>
        </w:rPr>
        <w:t xml:space="preserve">Příslušný </w:t>
      </w:r>
      <w:proofErr w:type="spellStart"/>
      <w:r w:rsidR="000D728F" w:rsidRPr="00C74585">
        <w:rPr>
          <w:rFonts w:ascii="Arial" w:hAnsi="Arial" w:cs="Arial"/>
          <w:iCs/>
          <w:sz w:val="22"/>
          <w:szCs w:val="22"/>
        </w:rPr>
        <w:t>TePř</w:t>
      </w:r>
      <w:proofErr w:type="spellEnd"/>
      <w:r w:rsidR="000D728F" w:rsidRPr="00C74585">
        <w:rPr>
          <w:rFonts w:ascii="Arial" w:hAnsi="Arial" w:cs="Arial"/>
          <w:iCs/>
          <w:sz w:val="22"/>
          <w:szCs w:val="22"/>
        </w:rPr>
        <w:t xml:space="preserve"> a KZP</w:t>
      </w:r>
      <w:r w:rsidRPr="00C74585">
        <w:rPr>
          <w:rFonts w:ascii="Arial" w:hAnsi="Arial" w:cs="Arial"/>
          <w:iCs/>
          <w:sz w:val="22"/>
          <w:szCs w:val="22"/>
        </w:rPr>
        <w:t xml:space="preserve"> musí </w:t>
      </w:r>
      <w:r w:rsidR="005340BB" w:rsidRPr="00C74585">
        <w:rPr>
          <w:rFonts w:ascii="Arial" w:hAnsi="Arial" w:cs="Arial"/>
          <w:iCs/>
          <w:sz w:val="22"/>
          <w:szCs w:val="22"/>
        </w:rPr>
        <w:t>mít náležitosti a podrobnost v souladu s požadavky Projektové dokumentace, platných právních předpisů a norem a případně zvyklostí.</w:t>
      </w:r>
      <w:r w:rsidR="00CE6F81" w:rsidRPr="00C74585">
        <w:rPr>
          <w:rFonts w:ascii="Arial" w:hAnsi="Arial" w:cs="Arial"/>
          <w:iCs/>
          <w:sz w:val="22"/>
          <w:szCs w:val="22"/>
        </w:rPr>
        <w:t xml:space="preserve"> </w:t>
      </w:r>
      <w:bookmarkStart w:id="112" w:name="_Ref86666812"/>
    </w:p>
    <w:p w14:paraId="1D8D787D" w14:textId="67F482DE" w:rsidR="00430684" w:rsidRPr="00C74585" w:rsidRDefault="00D374C9" w:rsidP="00EB5210">
      <w:pPr>
        <w:widowControl w:val="0"/>
        <w:numPr>
          <w:ilvl w:val="1"/>
          <w:numId w:val="5"/>
        </w:numPr>
        <w:tabs>
          <w:tab w:val="clear" w:pos="1191"/>
          <w:tab w:val="num" w:pos="567"/>
        </w:tabs>
        <w:spacing w:after="120" w:line="276" w:lineRule="auto"/>
        <w:ind w:left="567" w:hanging="567"/>
        <w:jc w:val="both"/>
        <w:rPr>
          <w:rFonts w:ascii="Arial" w:hAnsi="Arial" w:cs="Arial"/>
          <w:iCs/>
          <w:sz w:val="22"/>
          <w:szCs w:val="22"/>
        </w:rPr>
      </w:pPr>
      <w:r w:rsidRPr="00C74585">
        <w:rPr>
          <w:rFonts w:ascii="Arial" w:hAnsi="Arial" w:cs="Arial"/>
          <w:iCs/>
          <w:sz w:val="22"/>
          <w:szCs w:val="22"/>
        </w:rPr>
        <w:t>AD</w:t>
      </w:r>
      <w:r w:rsidR="00310E52" w:rsidRPr="00C74585">
        <w:rPr>
          <w:rFonts w:ascii="Arial" w:hAnsi="Arial" w:cs="Arial"/>
          <w:iCs/>
          <w:sz w:val="22"/>
          <w:szCs w:val="22"/>
        </w:rPr>
        <w:t xml:space="preserve"> </w:t>
      </w:r>
      <w:r w:rsidR="00670C76">
        <w:rPr>
          <w:rFonts w:ascii="Arial" w:hAnsi="Arial" w:cs="Arial"/>
          <w:iCs/>
          <w:sz w:val="22"/>
          <w:szCs w:val="22"/>
        </w:rPr>
        <w:t xml:space="preserve">má </w:t>
      </w:r>
      <w:r w:rsidR="005D3D79" w:rsidRPr="00C74585">
        <w:rPr>
          <w:rFonts w:ascii="Arial" w:hAnsi="Arial" w:cs="Arial"/>
          <w:iCs/>
          <w:sz w:val="22"/>
          <w:szCs w:val="22"/>
        </w:rPr>
        <w:t>právo se k</w:t>
      </w:r>
      <w:r w:rsidR="000D728F" w:rsidRPr="00C74585">
        <w:rPr>
          <w:rFonts w:ascii="Arial" w:hAnsi="Arial" w:cs="Arial"/>
          <w:iCs/>
          <w:sz w:val="22"/>
          <w:szCs w:val="22"/>
        </w:rPr>
        <w:t> </w:t>
      </w:r>
      <w:proofErr w:type="spellStart"/>
      <w:r w:rsidR="000D728F" w:rsidRPr="00C74585">
        <w:rPr>
          <w:rFonts w:ascii="Arial" w:hAnsi="Arial" w:cs="Arial"/>
          <w:iCs/>
          <w:sz w:val="22"/>
          <w:szCs w:val="22"/>
        </w:rPr>
        <w:t>TePř</w:t>
      </w:r>
      <w:proofErr w:type="spellEnd"/>
      <w:r w:rsidR="000D728F" w:rsidRPr="00C74585">
        <w:rPr>
          <w:rFonts w:ascii="Arial" w:hAnsi="Arial" w:cs="Arial"/>
          <w:iCs/>
          <w:sz w:val="22"/>
          <w:szCs w:val="22"/>
        </w:rPr>
        <w:t xml:space="preserve"> a KZP</w:t>
      </w:r>
      <w:r w:rsidR="005D3D79" w:rsidRPr="00C74585">
        <w:rPr>
          <w:rFonts w:ascii="Arial" w:hAnsi="Arial" w:cs="Arial"/>
          <w:iCs/>
          <w:sz w:val="22"/>
          <w:szCs w:val="22"/>
        </w:rPr>
        <w:t xml:space="preserve"> předloženému Zhotovitelem vyjádřit.</w:t>
      </w:r>
      <w:bookmarkEnd w:id="112"/>
      <w:r w:rsidR="00430684" w:rsidRPr="00C74585">
        <w:rPr>
          <w:rFonts w:ascii="Arial" w:hAnsi="Arial" w:cs="Arial"/>
          <w:iCs/>
          <w:sz w:val="22"/>
          <w:szCs w:val="22"/>
        </w:rPr>
        <w:t xml:space="preserve"> </w:t>
      </w:r>
    </w:p>
    <w:p w14:paraId="5754147C" w14:textId="77777777" w:rsidR="005D3D79" w:rsidRPr="00C74585" w:rsidRDefault="00B31325" w:rsidP="00EB5210">
      <w:pPr>
        <w:widowControl w:val="0"/>
        <w:numPr>
          <w:ilvl w:val="1"/>
          <w:numId w:val="5"/>
        </w:numPr>
        <w:tabs>
          <w:tab w:val="clear" w:pos="1191"/>
          <w:tab w:val="num" w:pos="567"/>
        </w:tabs>
        <w:spacing w:after="120" w:line="276" w:lineRule="auto"/>
        <w:ind w:left="567" w:hanging="567"/>
        <w:jc w:val="both"/>
        <w:rPr>
          <w:rFonts w:ascii="Arial" w:hAnsi="Arial" w:cs="Arial"/>
          <w:b/>
          <w:iCs/>
          <w:sz w:val="22"/>
          <w:szCs w:val="22"/>
        </w:rPr>
      </w:pPr>
      <w:bookmarkStart w:id="113" w:name="_Ref84582118"/>
      <w:r w:rsidRPr="00C74585">
        <w:rPr>
          <w:rFonts w:ascii="Arial" w:hAnsi="Arial" w:cs="Arial"/>
          <w:iCs/>
          <w:sz w:val="22"/>
          <w:szCs w:val="22"/>
        </w:rPr>
        <w:t>KZP</w:t>
      </w:r>
      <w:r w:rsidR="005D3D79" w:rsidRPr="00C74585">
        <w:rPr>
          <w:rFonts w:ascii="Arial" w:hAnsi="Arial" w:cs="Arial"/>
          <w:iCs/>
          <w:sz w:val="22"/>
          <w:szCs w:val="22"/>
        </w:rPr>
        <w:t xml:space="preserve"> musí</w:t>
      </w:r>
      <w:r w:rsidR="009E78A2" w:rsidRPr="00C74585">
        <w:rPr>
          <w:rFonts w:ascii="Arial" w:hAnsi="Arial" w:cs="Arial"/>
          <w:iCs/>
          <w:sz w:val="22"/>
          <w:szCs w:val="22"/>
        </w:rPr>
        <w:t xml:space="preserve"> vždy</w:t>
      </w:r>
      <w:r w:rsidR="005D3D79" w:rsidRPr="00C74585">
        <w:rPr>
          <w:rFonts w:ascii="Arial" w:hAnsi="Arial" w:cs="Arial"/>
          <w:iCs/>
          <w:sz w:val="22"/>
          <w:szCs w:val="22"/>
        </w:rPr>
        <w:t xml:space="preserve"> obsahovat alespoň následující</w:t>
      </w:r>
      <w:r w:rsidR="009E78A2" w:rsidRPr="00C74585">
        <w:rPr>
          <w:rFonts w:ascii="Arial" w:hAnsi="Arial" w:cs="Arial"/>
          <w:iCs/>
          <w:sz w:val="22"/>
          <w:szCs w:val="22"/>
        </w:rPr>
        <w:t xml:space="preserve"> údaje</w:t>
      </w:r>
      <w:r w:rsidR="005D3D79" w:rsidRPr="00C74585">
        <w:rPr>
          <w:rFonts w:ascii="Arial" w:hAnsi="Arial" w:cs="Arial"/>
          <w:iCs/>
          <w:sz w:val="22"/>
          <w:szCs w:val="22"/>
        </w:rPr>
        <w:t>:</w:t>
      </w:r>
      <w:bookmarkEnd w:id="113"/>
      <w:r w:rsidR="00430684" w:rsidRPr="00C74585">
        <w:rPr>
          <w:rFonts w:ascii="Arial" w:hAnsi="Arial" w:cs="Arial"/>
          <w:iCs/>
          <w:sz w:val="22"/>
          <w:szCs w:val="22"/>
        </w:rPr>
        <w:t xml:space="preserve"> </w:t>
      </w:r>
    </w:p>
    <w:p w14:paraId="4FA2BCAA" w14:textId="77777777" w:rsidR="00634AE3" w:rsidRPr="00C74585" w:rsidRDefault="00634AE3" w:rsidP="00BA0709">
      <w:pPr>
        <w:widowControl w:val="0"/>
        <w:numPr>
          <w:ilvl w:val="2"/>
          <w:numId w:val="5"/>
        </w:numPr>
        <w:tabs>
          <w:tab w:val="clear" w:pos="2325"/>
        </w:tabs>
        <w:spacing w:after="120" w:line="276" w:lineRule="auto"/>
        <w:ind w:left="993" w:hanging="284"/>
        <w:jc w:val="both"/>
        <w:rPr>
          <w:rFonts w:ascii="Arial" w:hAnsi="Arial" w:cs="Arial"/>
          <w:b/>
          <w:iCs/>
          <w:sz w:val="22"/>
          <w:szCs w:val="22"/>
        </w:rPr>
      </w:pPr>
      <w:r w:rsidRPr="00C74585">
        <w:rPr>
          <w:rFonts w:ascii="Arial" w:hAnsi="Arial" w:cs="Arial"/>
          <w:bCs/>
          <w:iCs/>
          <w:sz w:val="22"/>
          <w:szCs w:val="22"/>
        </w:rPr>
        <w:t>název stavby, stavebního objektu, název technologie;</w:t>
      </w:r>
    </w:p>
    <w:p w14:paraId="312C9F39" w14:textId="77777777" w:rsidR="00430684" w:rsidRPr="00C74585" w:rsidRDefault="00634AE3" w:rsidP="00EB5210">
      <w:pPr>
        <w:widowControl w:val="0"/>
        <w:numPr>
          <w:ilvl w:val="2"/>
          <w:numId w:val="5"/>
        </w:numPr>
        <w:tabs>
          <w:tab w:val="clear" w:pos="2325"/>
        </w:tabs>
        <w:spacing w:after="120" w:line="276" w:lineRule="auto"/>
        <w:ind w:left="993" w:hanging="284"/>
        <w:jc w:val="both"/>
        <w:rPr>
          <w:rFonts w:ascii="Arial" w:hAnsi="Arial" w:cs="Arial"/>
          <w:bCs/>
          <w:iCs/>
          <w:sz w:val="22"/>
          <w:szCs w:val="22"/>
        </w:rPr>
      </w:pPr>
      <w:r w:rsidRPr="00C74585">
        <w:rPr>
          <w:rFonts w:ascii="Arial" w:hAnsi="Arial" w:cs="Arial"/>
          <w:iCs/>
          <w:sz w:val="22"/>
          <w:szCs w:val="22"/>
        </w:rPr>
        <w:t xml:space="preserve">jména </w:t>
      </w:r>
      <w:r w:rsidRPr="00C74585">
        <w:rPr>
          <w:rFonts w:ascii="Arial" w:hAnsi="Arial" w:cs="Arial"/>
          <w:bCs/>
          <w:iCs/>
          <w:sz w:val="22"/>
          <w:szCs w:val="22"/>
        </w:rPr>
        <w:t xml:space="preserve">osob odpovědných za zpracování, kontrolu a odsouhlasení </w:t>
      </w:r>
      <w:r w:rsidR="00B31325" w:rsidRPr="00C74585">
        <w:rPr>
          <w:rFonts w:ascii="Arial" w:hAnsi="Arial" w:cs="Arial"/>
          <w:bCs/>
          <w:iCs/>
          <w:sz w:val="22"/>
          <w:szCs w:val="22"/>
        </w:rPr>
        <w:t>KZP</w:t>
      </w:r>
      <w:r w:rsidR="00310E52" w:rsidRPr="00C74585">
        <w:rPr>
          <w:rFonts w:ascii="Arial" w:hAnsi="Arial" w:cs="Arial"/>
          <w:bCs/>
          <w:iCs/>
          <w:sz w:val="22"/>
          <w:szCs w:val="22"/>
        </w:rPr>
        <w:t>;</w:t>
      </w:r>
      <w:r w:rsidR="00430684" w:rsidRPr="00C74585">
        <w:rPr>
          <w:rFonts w:ascii="Arial" w:hAnsi="Arial" w:cs="Arial"/>
          <w:bCs/>
          <w:iCs/>
          <w:sz w:val="22"/>
          <w:szCs w:val="22"/>
        </w:rPr>
        <w:t xml:space="preserve"> </w:t>
      </w:r>
    </w:p>
    <w:p w14:paraId="17E522E7" w14:textId="77777777" w:rsidR="00634AE3" w:rsidRPr="00C74585" w:rsidRDefault="00634AE3" w:rsidP="00EB5210">
      <w:pPr>
        <w:widowControl w:val="0"/>
        <w:numPr>
          <w:ilvl w:val="2"/>
          <w:numId w:val="5"/>
        </w:numPr>
        <w:tabs>
          <w:tab w:val="clear" w:pos="2325"/>
        </w:tabs>
        <w:spacing w:after="120" w:line="276" w:lineRule="auto"/>
        <w:ind w:left="993" w:hanging="284"/>
        <w:jc w:val="both"/>
        <w:rPr>
          <w:rFonts w:ascii="Arial" w:hAnsi="Arial" w:cs="Arial"/>
          <w:bCs/>
          <w:iCs/>
          <w:sz w:val="22"/>
          <w:szCs w:val="22"/>
        </w:rPr>
      </w:pPr>
      <w:r w:rsidRPr="00C74585">
        <w:rPr>
          <w:rFonts w:ascii="Arial" w:hAnsi="Arial" w:cs="Arial"/>
          <w:bCs/>
          <w:iCs/>
          <w:sz w:val="22"/>
          <w:szCs w:val="22"/>
        </w:rPr>
        <w:t>předmět kontroly, kontrolní činnost;</w:t>
      </w:r>
    </w:p>
    <w:p w14:paraId="4C78BF8D" w14:textId="77777777" w:rsidR="00634AE3" w:rsidRPr="00C74585" w:rsidRDefault="00634AE3" w:rsidP="00EB5210">
      <w:pPr>
        <w:widowControl w:val="0"/>
        <w:numPr>
          <w:ilvl w:val="2"/>
          <w:numId w:val="5"/>
        </w:numPr>
        <w:tabs>
          <w:tab w:val="clear" w:pos="2325"/>
        </w:tabs>
        <w:spacing w:after="120" w:line="276" w:lineRule="auto"/>
        <w:ind w:left="993" w:hanging="284"/>
        <w:jc w:val="both"/>
        <w:rPr>
          <w:rFonts w:ascii="Arial" w:hAnsi="Arial" w:cs="Arial"/>
          <w:bCs/>
          <w:iCs/>
          <w:sz w:val="22"/>
          <w:szCs w:val="22"/>
        </w:rPr>
      </w:pPr>
      <w:r w:rsidRPr="00C74585">
        <w:rPr>
          <w:rFonts w:ascii="Arial" w:hAnsi="Arial" w:cs="Arial"/>
          <w:bCs/>
          <w:iCs/>
          <w:sz w:val="22"/>
          <w:szCs w:val="22"/>
        </w:rPr>
        <w:t>zkoušku konstrukce, prvek;</w:t>
      </w:r>
    </w:p>
    <w:p w14:paraId="4F595093" w14:textId="77777777" w:rsidR="00634AE3" w:rsidRPr="00C74585" w:rsidRDefault="00634AE3" w:rsidP="00EB5210">
      <w:pPr>
        <w:widowControl w:val="0"/>
        <w:numPr>
          <w:ilvl w:val="2"/>
          <w:numId w:val="5"/>
        </w:numPr>
        <w:tabs>
          <w:tab w:val="clear" w:pos="2325"/>
        </w:tabs>
        <w:spacing w:after="120" w:line="276" w:lineRule="auto"/>
        <w:ind w:left="993" w:hanging="284"/>
        <w:jc w:val="both"/>
        <w:rPr>
          <w:rFonts w:ascii="Arial" w:hAnsi="Arial" w:cs="Arial"/>
          <w:bCs/>
          <w:iCs/>
          <w:sz w:val="22"/>
          <w:szCs w:val="22"/>
        </w:rPr>
      </w:pPr>
      <w:r w:rsidRPr="00C74585">
        <w:rPr>
          <w:rFonts w:ascii="Arial" w:hAnsi="Arial" w:cs="Arial"/>
          <w:bCs/>
          <w:iCs/>
          <w:sz w:val="22"/>
          <w:szCs w:val="22"/>
        </w:rPr>
        <w:t>výměru;</w:t>
      </w:r>
    </w:p>
    <w:p w14:paraId="3074F4C4" w14:textId="77777777" w:rsidR="00634AE3" w:rsidRPr="00C74585" w:rsidRDefault="00634AE3" w:rsidP="00EB5210">
      <w:pPr>
        <w:widowControl w:val="0"/>
        <w:numPr>
          <w:ilvl w:val="2"/>
          <w:numId w:val="5"/>
        </w:numPr>
        <w:tabs>
          <w:tab w:val="clear" w:pos="2325"/>
        </w:tabs>
        <w:spacing w:after="120" w:line="276" w:lineRule="auto"/>
        <w:ind w:left="993" w:hanging="284"/>
        <w:jc w:val="both"/>
        <w:rPr>
          <w:rFonts w:ascii="Arial" w:hAnsi="Arial" w:cs="Arial"/>
          <w:bCs/>
          <w:iCs/>
          <w:sz w:val="22"/>
          <w:szCs w:val="22"/>
        </w:rPr>
      </w:pPr>
      <w:r w:rsidRPr="00C74585">
        <w:rPr>
          <w:rFonts w:ascii="Arial" w:hAnsi="Arial" w:cs="Arial"/>
          <w:bCs/>
          <w:iCs/>
          <w:sz w:val="22"/>
          <w:szCs w:val="22"/>
        </w:rPr>
        <w:t>rozsah, místo, způsob a minimální četnost kontrol;</w:t>
      </w:r>
    </w:p>
    <w:p w14:paraId="11DEC31F" w14:textId="77777777" w:rsidR="00634AE3" w:rsidRPr="00C74585" w:rsidRDefault="00634AE3" w:rsidP="00EB5210">
      <w:pPr>
        <w:widowControl w:val="0"/>
        <w:numPr>
          <w:ilvl w:val="2"/>
          <w:numId w:val="5"/>
        </w:numPr>
        <w:tabs>
          <w:tab w:val="clear" w:pos="2325"/>
        </w:tabs>
        <w:spacing w:after="120" w:line="276" w:lineRule="auto"/>
        <w:ind w:left="993" w:hanging="284"/>
        <w:jc w:val="both"/>
        <w:rPr>
          <w:rFonts w:ascii="Arial" w:hAnsi="Arial" w:cs="Arial"/>
          <w:bCs/>
          <w:iCs/>
          <w:sz w:val="22"/>
          <w:szCs w:val="22"/>
        </w:rPr>
      </w:pPr>
      <w:r w:rsidRPr="00C74585">
        <w:rPr>
          <w:rFonts w:ascii="Arial" w:hAnsi="Arial" w:cs="Arial"/>
          <w:bCs/>
          <w:iCs/>
          <w:sz w:val="22"/>
          <w:szCs w:val="22"/>
        </w:rPr>
        <w:t>požadovaná kritéria, hodnoty, tolerance;</w:t>
      </w:r>
    </w:p>
    <w:p w14:paraId="29F02D6B" w14:textId="77777777" w:rsidR="00634AE3" w:rsidRPr="00C74585" w:rsidRDefault="00634AE3" w:rsidP="00EB5210">
      <w:pPr>
        <w:widowControl w:val="0"/>
        <w:numPr>
          <w:ilvl w:val="2"/>
          <w:numId w:val="5"/>
        </w:numPr>
        <w:tabs>
          <w:tab w:val="clear" w:pos="2325"/>
        </w:tabs>
        <w:spacing w:after="120" w:line="276" w:lineRule="auto"/>
        <w:ind w:left="993" w:hanging="284"/>
        <w:jc w:val="both"/>
        <w:rPr>
          <w:rFonts w:ascii="Arial" w:hAnsi="Arial" w:cs="Arial"/>
          <w:bCs/>
          <w:iCs/>
          <w:sz w:val="22"/>
          <w:szCs w:val="22"/>
        </w:rPr>
      </w:pPr>
      <w:r w:rsidRPr="00C74585">
        <w:rPr>
          <w:rFonts w:ascii="Arial" w:hAnsi="Arial" w:cs="Arial"/>
          <w:bCs/>
          <w:iCs/>
          <w:sz w:val="22"/>
          <w:szCs w:val="22"/>
        </w:rPr>
        <w:t>záznam kontroly;</w:t>
      </w:r>
    </w:p>
    <w:p w14:paraId="7E0B1B56" w14:textId="77777777" w:rsidR="00634AE3" w:rsidRPr="00C74585" w:rsidRDefault="00634AE3" w:rsidP="00EB5210">
      <w:pPr>
        <w:widowControl w:val="0"/>
        <w:numPr>
          <w:ilvl w:val="2"/>
          <w:numId w:val="5"/>
        </w:numPr>
        <w:tabs>
          <w:tab w:val="clear" w:pos="2325"/>
        </w:tabs>
        <w:spacing w:after="120" w:line="276" w:lineRule="auto"/>
        <w:ind w:left="993" w:hanging="284"/>
        <w:jc w:val="both"/>
        <w:rPr>
          <w:rFonts w:ascii="Arial" w:hAnsi="Arial" w:cs="Arial"/>
          <w:b/>
          <w:iCs/>
          <w:sz w:val="22"/>
          <w:szCs w:val="22"/>
        </w:rPr>
      </w:pPr>
      <w:r w:rsidRPr="00C74585">
        <w:rPr>
          <w:rFonts w:ascii="Arial" w:hAnsi="Arial" w:cs="Arial"/>
          <w:bCs/>
          <w:iCs/>
          <w:sz w:val="22"/>
          <w:szCs w:val="22"/>
        </w:rPr>
        <w:t>odpovědného pracovníka u Zhotovitele.</w:t>
      </w:r>
    </w:p>
    <w:p w14:paraId="0B24BEA9" w14:textId="77777777" w:rsidR="00430684" w:rsidRPr="00C74585" w:rsidRDefault="00430684" w:rsidP="00EB5210">
      <w:pPr>
        <w:widowControl w:val="0"/>
        <w:spacing w:after="120" w:line="276" w:lineRule="auto"/>
        <w:jc w:val="both"/>
        <w:rPr>
          <w:rFonts w:ascii="Arial" w:hAnsi="Arial" w:cs="Arial"/>
          <w:b/>
          <w:bCs/>
          <w:iCs/>
          <w:sz w:val="22"/>
          <w:szCs w:val="22"/>
        </w:rPr>
      </w:pPr>
      <w:r w:rsidRPr="00C74585">
        <w:rPr>
          <w:rFonts w:ascii="Arial" w:hAnsi="Arial" w:cs="Arial"/>
          <w:b/>
          <w:bCs/>
          <w:iCs/>
          <w:sz w:val="22"/>
          <w:szCs w:val="22"/>
        </w:rPr>
        <w:t xml:space="preserve">Stanovení požadovaných kontrol, měření a zkoušek </w:t>
      </w:r>
    </w:p>
    <w:p w14:paraId="1BB31C28" w14:textId="77777777" w:rsidR="00430684" w:rsidRPr="00C74585" w:rsidRDefault="00430684" w:rsidP="00EB5210">
      <w:pPr>
        <w:widowControl w:val="0"/>
        <w:numPr>
          <w:ilvl w:val="1"/>
          <w:numId w:val="5"/>
        </w:numPr>
        <w:tabs>
          <w:tab w:val="clear" w:pos="1191"/>
          <w:tab w:val="num" w:pos="567"/>
        </w:tabs>
        <w:spacing w:after="120" w:line="276" w:lineRule="auto"/>
        <w:ind w:left="567" w:hanging="567"/>
        <w:jc w:val="both"/>
        <w:rPr>
          <w:rFonts w:ascii="Arial" w:hAnsi="Arial" w:cs="Arial"/>
          <w:b/>
          <w:iCs/>
          <w:sz w:val="22"/>
          <w:szCs w:val="22"/>
        </w:rPr>
      </w:pPr>
      <w:r w:rsidRPr="00C74585">
        <w:rPr>
          <w:rFonts w:ascii="Arial" w:hAnsi="Arial" w:cs="Arial"/>
          <w:bCs/>
          <w:iCs/>
          <w:sz w:val="22"/>
          <w:szCs w:val="22"/>
        </w:rPr>
        <w:t>V </w:t>
      </w:r>
      <w:r w:rsidRPr="00C74585">
        <w:rPr>
          <w:rFonts w:ascii="Arial" w:hAnsi="Arial" w:cs="Arial"/>
          <w:iCs/>
          <w:sz w:val="22"/>
          <w:szCs w:val="22"/>
        </w:rPr>
        <w:t>rámci</w:t>
      </w:r>
      <w:r w:rsidRPr="00C74585">
        <w:rPr>
          <w:rFonts w:ascii="Arial" w:hAnsi="Arial" w:cs="Arial"/>
          <w:bCs/>
          <w:iCs/>
          <w:sz w:val="22"/>
          <w:szCs w:val="22"/>
        </w:rPr>
        <w:t xml:space="preserve"> provádění díla </w:t>
      </w:r>
      <w:r w:rsidR="00070137" w:rsidRPr="00C74585">
        <w:rPr>
          <w:rFonts w:ascii="Arial" w:hAnsi="Arial" w:cs="Arial"/>
          <w:bCs/>
          <w:iCs/>
          <w:sz w:val="22"/>
          <w:szCs w:val="22"/>
        </w:rPr>
        <w:t xml:space="preserve">budou provedeny všechny kontroly, zkoušky a měření dle požadavků Projektové dokumentace, jednotlivých technologií a technologických kroků výstavby dle příslušných norem, předpisů a které byly odsouhlaseny </w:t>
      </w:r>
      <w:r w:rsidR="009E78A2" w:rsidRPr="00C74585">
        <w:rPr>
          <w:rFonts w:ascii="Arial" w:hAnsi="Arial" w:cs="Arial"/>
          <w:bCs/>
          <w:iCs/>
          <w:sz w:val="22"/>
          <w:szCs w:val="22"/>
        </w:rPr>
        <w:t xml:space="preserve">v </w:t>
      </w:r>
      <w:r w:rsidR="00B31325" w:rsidRPr="00C74585">
        <w:rPr>
          <w:rFonts w:ascii="Arial" w:hAnsi="Arial" w:cs="Arial"/>
          <w:bCs/>
          <w:iCs/>
          <w:sz w:val="22"/>
          <w:szCs w:val="22"/>
        </w:rPr>
        <w:t>KZP</w:t>
      </w:r>
      <w:r w:rsidR="00B943A5" w:rsidRPr="00C74585">
        <w:rPr>
          <w:rFonts w:ascii="Arial" w:hAnsi="Arial" w:cs="Arial"/>
          <w:bCs/>
          <w:iCs/>
          <w:sz w:val="22"/>
          <w:szCs w:val="22"/>
        </w:rPr>
        <w:t>.</w:t>
      </w:r>
      <w:r w:rsidRPr="00C74585">
        <w:rPr>
          <w:rFonts w:ascii="Arial" w:hAnsi="Arial" w:cs="Arial"/>
          <w:bCs/>
          <w:iCs/>
          <w:sz w:val="22"/>
          <w:szCs w:val="22"/>
        </w:rPr>
        <w:t xml:space="preserve"> </w:t>
      </w:r>
    </w:p>
    <w:p w14:paraId="414BFE4D" w14:textId="77777777" w:rsidR="00872226" w:rsidRPr="00C74585" w:rsidRDefault="005D3D79" w:rsidP="00EB5210">
      <w:pPr>
        <w:widowControl w:val="0"/>
        <w:numPr>
          <w:ilvl w:val="1"/>
          <w:numId w:val="5"/>
        </w:numPr>
        <w:tabs>
          <w:tab w:val="clear" w:pos="1191"/>
          <w:tab w:val="num" w:pos="567"/>
        </w:tabs>
        <w:spacing w:after="120" w:line="276" w:lineRule="auto"/>
        <w:ind w:left="567" w:hanging="567"/>
        <w:jc w:val="both"/>
        <w:rPr>
          <w:rFonts w:ascii="Arial" w:hAnsi="Arial" w:cs="Arial"/>
          <w:iCs/>
          <w:sz w:val="22"/>
          <w:szCs w:val="22"/>
        </w:rPr>
      </w:pPr>
      <w:r w:rsidRPr="00C74585">
        <w:rPr>
          <w:rFonts w:ascii="Arial" w:hAnsi="Arial" w:cs="Arial"/>
          <w:iCs/>
          <w:sz w:val="22"/>
          <w:szCs w:val="22"/>
        </w:rPr>
        <w:t xml:space="preserve">Rámec povinných kontrolních měření a zkoušek je dán zejména </w:t>
      </w:r>
      <w:r w:rsidR="00872226" w:rsidRPr="00C74585">
        <w:rPr>
          <w:rFonts w:ascii="Arial" w:hAnsi="Arial" w:cs="Arial"/>
          <w:iCs/>
          <w:sz w:val="22"/>
          <w:szCs w:val="22"/>
        </w:rPr>
        <w:t>relevantní právní úpravou pro provádění díla</w:t>
      </w:r>
      <w:r w:rsidRPr="00C74585">
        <w:rPr>
          <w:rFonts w:ascii="Arial" w:hAnsi="Arial" w:cs="Arial"/>
          <w:iCs/>
          <w:sz w:val="22"/>
          <w:szCs w:val="22"/>
        </w:rPr>
        <w:t xml:space="preserve">. Nepředpokládá se </w:t>
      </w:r>
      <w:r w:rsidR="00310E52" w:rsidRPr="00C74585">
        <w:rPr>
          <w:rFonts w:ascii="Arial" w:hAnsi="Arial" w:cs="Arial"/>
          <w:iCs/>
          <w:sz w:val="22"/>
          <w:szCs w:val="22"/>
        </w:rPr>
        <w:t>nutnost</w:t>
      </w:r>
      <w:r w:rsidRPr="00C74585">
        <w:rPr>
          <w:rFonts w:ascii="Arial" w:hAnsi="Arial" w:cs="Arial"/>
          <w:iCs/>
          <w:sz w:val="22"/>
          <w:szCs w:val="22"/>
        </w:rPr>
        <w:t xml:space="preserve"> provádění měření nebo zkoušek nad rámec povinných a obvyklých.</w:t>
      </w:r>
    </w:p>
    <w:p w14:paraId="1B67ACA9" w14:textId="77777777" w:rsidR="00B9465B" w:rsidRPr="00C74585" w:rsidRDefault="005D3D79" w:rsidP="009A7332">
      <w:pPr>
        <w:widowControl w:val="0"/>
        <w:numPr>
          <w:ilvl w:val="1"/>
          <w:numId w:val="5"/>
        </w:numPr>
        <w:tabs>
          <w:tab w:val="clear" w:pos="1191"/>
          <w:tab w:val="num" w:pos="567"/>
        </w:tabs>
        <w:spacing w:after="120" w:line="276" w:lineRule="auto"/>
        <w:ind w:left="567" w:hanging="567"/>
        <w:jc w:val="both"/>
        <w:rPr>
          <w:rFonts w:ascii="Arial" w:hAnsi="Arial" w:cs="Arial"/>
          <w:b/>
          <w:sz w:val="22"/>
          <w:szCs w:val="22"/>
        </w:rPr>
      </w:pPr>
      <w:r w:rsidRPr="00C74585">
        <w:rPr>
          <w:rFonts w:ascii="Arial" w:hAnsi="Arial" w:cs="Arial"/>
          <w:iCs/>
          <w:sz w:val="22"/>
          <w:szCs w:val="22"/>
        </w:rPr>
        <w:t xml:space="preserve">Soulad provádění </w:t>
      </w:r>
      <w:r w:rsidR="00872226" w:rsidRPr="00C74585">
        <w:rPr>
          <w:rFonts w:ascii="Arial" w:hAnsi="Arial" w:cs="Arial"/>
          <w:iCs/>
          <w:sz w:val="22"/>
          <w:szCs w:val="22"/>
        </w:rPr>
        <w:t>d</w:t>
      </w:r>
      <w:r w:rsidRPr="00C74585">
        <w:rPr>
          <w:rFonts w:ascii="Arial" w:hAnsi="Arial" w:cs="Arial"/>
          <w:iCs/>
          <w:sz w:val="22"/>
          <w:szCs w:val="22"/>
        </w:rPr>
        <w:t xml:space="preserve">íla s </w:t>
      </w:r>
      <w:r w:rsidR="00B31325" w:rsidRPr="00C74585">
        <w:rPr>
          <w:rFonts w:ascii="Arial" w:hAnsi="Arial" w:cs="Arial"/>
          <w:iCs/>
          <w:sz w:val="22"/>
          <w:szCs w:val="22"/>
        </w:rPr>
        <w:t>KZP</w:t>
      </w:r>
      <w:r w:rsidRPr="00C74585">
        <w:rPr>
          <w:rFonts w:ascii="Arial" w:hAnsi="Arial" w:cs="Arial"/>
          <w:iCs/>
          <w:sz w:val="22"/>
          <w:szCs w:val="22"/>
        </w:rPr>
        <w:t xml:space="preserve"> nevylučuje odpovědnost Zhotovitele </w:t>
      </w:r>
      <w:r w:rsidR="00872226" w:rsidRPr="00C74585">
        <w:rPr>
          <w:rFonts w:ascii="Arial" w:hAnsi="Arial" w:cs="Arial"/>
          <w:iCs/>
          <w:sz w:val="22"/>
          <w:szCs w:val="22"/>
        </w:rPr>
        <w:t xml:space="preserve">provést dílo řádně a včas dle </w:t>
      </w:r>
      <w:r w:rsidR="005324FD" w:rsidRPr="00C74585">
        <w:rPr>
          <w:rFonts w:ascii="Arial" w:hAnsi="Arial" w:cs="Arial"/>
          <w:iCs/>
          <w:sz w:val="22"/>
          <w:szCs w:val="22"/>
        </w:rPr>
        <w:t xml:space="preserve">této </w:t>
      </w:r>
      <w:r w:rsidR="00872226" w:rsidRPr="00C74585">
        <w:rPr>
          <w:rFonts w:ascii="Arial" w:hAnsi="Arial" w:cs="Arial"/>
          <w:iCs/>
          <w:sz w:val="22"/>
          <w:szCs w:val="22"/>
        </w:rPr>
        <w:t>smlouvy</w:t>
      </w:r>
      <w:r w:rsidRPr="00C74585">
        <w:rPr>
          <w:rFonts w:ascii="Arial" w:hAnsi="Arial" w:cs="Arial"/>
          <w:iCs/>
          <w:sz w:val="22"/>
          <w:szCs w:val="22"/>
        </w:rPr>
        <w:t>.</w:t>
      </w:r>
    </w:p>
    <w:p w14:paraId="436FAEE9" w14:textId="2A64EF84" w:rsidR="00AF0BA8" w:rsidRPr="001D0040" w:rsidRDefault="00BF51A6" w:rsidP="001D0040">
      <w:pPr>
        <w:widowControl w:val="0"/>
        <w:spacing w:after="120" w:line="276" w:lineRule="auto"/>
        <w:jc w:val="both"/>
        <w:rPr>
          <w:rFonts w:ascii="Arial" w:hAnsi="Arial" w:cs="Arial"/>
          <w:b/>
          <w:iCs/>
          <w:sz w:val="22"/>
          <w:szCs w:val="22"/>
        </w:rPr>
      </w:pPr>
      <w:r w:rsidRPr="00C74585">
        <w:rPr>
          <w:rFonts w:ascii="Arial" w:hAnsi="Arial" w:cs="Arial"/>
          <w:b/>
          <w:iCs/>
          <w:sz w:val="22"/>
          <w:szCs w:val="22"/>
        </w:rPr>
        <w:lastRenderedPageBreak/>
        <w:t>Přímé dodávky</w:t>
      </w:r>
    </w:p>
    <w:p w14:paraId="28870630" w14:textId="15FE2114" w:rsidR="00AF0BA8" w:rsidRPr="001D0040" w:rsidRDefault="00AF0BA8" w:rsidP="001D0040">
      <w:pPr>
        <w:widowControl w:val="0"/>
        <w:numPr>
          <w:ilvl w:val="1"/>
          <w:numId w:val="5"/>
        </w:numPr>
        <w:tabs>
          <w:tab w:val="clear" w:pos="1191"/>
          <w:tab w:val="num" w:pos="567"/>
        </w:tabs>
        <w:spacing w:after="120" w:line="276" w:lineRule="auto"/>
        <w:ind w:left="567" w:hanging="567"/>
        <w:jc w:val="both"/>
        <w:rPr>
          <w:rFonts w:ascii="Arial" w:hAnsi="Arial" w:cs="Arial"/>
          <w:iCs/>
          <w:sz w:val="22"/>
        </w:rPr>
      </w:pPr>
      <w:r w:rsidRPr="00654155">
        <w:rPr>
          <w:rFonts w:ascii="Arial" w:hAnsi="Arial" w:cs="Arial"/>
          <w:iCs/>
          <w:sz w:val="22"/>
          <w:szCs w:val="22"/>
        </w:rPr>
        <w:t xml:space="preserve">V rámci průběhu realizace díla </w:t>
      </w:r>
      <w:r w:rsidR="00AE0277" w:rsidRPr="00654155">
        <w:rPr>
          <w:rFonts w:ascii="Arial" w:hAnsi="Arial" w:cs="Arial"/>
          <w:iCs/>
          <w:sz w:val="22"/>
          <w:szCs w:val="22"/>
        </w:rPr>
        <w:t xml:space="preserve">mohou být </w:t>
      </w:r>
      <w:r w:rsidRPr="00654155">
        <w:rPr>
          <w:rFonts w:ascii="Arial" w:hAnsi="Arial" w:cs="Arial"/>
          <w:iCs/>
          <w:sz w:val="22"/>
          <w:szCs w:val="22"/>
        </w:rPr>
        <w:t>prováděny Přímé dodávky, jejichž specifikace a návaznosti jsou stanoveny v projektové dokumentaci</w:t>
      </w:r>
      <w:r w:rsidRPr="001D0040">
        <w:rPr>
          <w:rFonts w:ascii="Arial" w:hAnsi="Arial" w:cs="Arial"/>
          <w:iCs/>
          <w:sz w:val="22"/>
          <w:szCs w:val="22"/>
        </w:rPr>
        <w:t xml:space="preserve">.  </w:t>
      </w:r>
    </w:p>
    <w:p w14:paraId="5F052FFC" w14:textId="4DE94836" w:rsidR="00AF0BA8" w:rsidRPr="001D0040" w:rsidRDefault="00AF0BA8" w:rsidP="001D0040">
      <w:pPr>
        <w:widowControl w:val="0"/>
        <w:numPr>
          <w:ilvl w:val="1"/>
          <w:numId w:val="5"/>
        </w:numPr>
        <w:tabs>
          <w:tab w:val="clear" w:pos="1191"/>
          <w:tab w:val="num" w:pos="567"/>
        </w:tabs>
        <w:spacing w:after="120" w:line="276" w:lineRule="auto"/>
        <w:ind w:left="567" w:hanging="567"/>
        <w:jc w:val="both"/>
        <w:rPr>
          <w:rFonts w:ascii="Arial" w:hAnsi="Arial" w:cs="Arial"/>
          <w:iCs/>
          <w:sz w:val="22"/>
        </w:rPr>
      </w:pPr>
      <w:r w:rsidRPr="001D0040">
        <w:rPr>
          <w:rFonts w:ascii="Arial" w:hAnsi="Arial" w:cs="Arial"/>
          <w:iCs/>
          <w:sz w:val="22"/>
          <w:szCs w:val="22"/>
        </w:rPr>
        <w:t>Zhotovitel v souladu s požadavky Objednatele zajistí, aby Přímé dodávky mohly být řádně a včas provedeny, a to i v průběhu provádění Díla.</w:t>
      </w:r>
    </w:p>
    <w:p w14:paraId="650EBA80" w14:textId="40AC3FFF" w:rsidR="00AF0BA8" w:rsidRPr="001D0040" w:rsidRDefault="00AF0BA8" w:rsidP="001D0040">
      <w:pPr>
        <w:widowControl w:val="0"/>
        <w:numPr>
          <w:ilvl w:val="1"/>
          <w:numId w:val="5"/>
        </w:numPr>
        <w:tabs>
          <w:tab w:val="clear" w:pos="1191"/>
          <w:tab w:val="num" w:pos="567"/>
        </w:tabs>
        <w:spacing w:after="120" w:line="276" w:lineRule="auto"/>
        <w:ind w:left="567" w:hanging="567"/>
        <w:jc w:val="both"/>
        <w:rPr>
          <w:rFonts w:ascii="Arial" w:hAnsi="Arial" w:cs="Arial"/>
          <w:iCs/>
          <w:sz w:val="22"/>
        </w:rPr>
      </w:pPr>
      <w:bookmarkStart w:id="114" w:name="_Ref182902040"/>
      <w:r w:rsidRPr="001D0040">
        <w:rPr>
          <w:rFonts w:ascii="Arial" w:hAnsi="Arial" w:cs="Arial"/>
          <w:iCs/>
          <w:sz w:val="22"/>
          <w:szCs w:val="22"/>
        </w:rPr>
        <w:t xml:space="preserve">Objednatel po uzavření smlouvy mezi Objednatelem a Přímým dodavatelem oznámí Zhotoviteli identifikaci Přímého dodavatele s tím, že v takovém oznámení uvede a </w:t>
      </w:r>
      <w:proofErr w:type="spellStart"/>
      <w:r w:rsidRPr="001D0040">
        <w:rPr>
          <w:rFonts w:ascii="Arial" w:hAnsi="Arial" w:cs="Arial"/>
          <w:iCs/>
          <w:sz w:val="22"/>
          <w:szCs w:val="22"/>
        </w:rPr>
        <w:t>doupřesní</w:t>
      </w:r>
      <w:proofErr w:type="spellEnd"/>
      <w:r w:rsidRPr="001D0040">
        <w:rPr>
          <w:rFonts w:ascii="Arial" w:hAnsi="Arial" w:cs="Arial"/>
          <w:iCs/>
          <w:sz w:val="22"/>
          <w:szCs w:val="22"/>
        </w:rPr>
        <w:t xml:space="preserve"> potřebu stavební připravenosti Díla, např. předáním konkrétního instalačního manuálu příslušné Přímé dodávky. Objednatel provede takové oznámení nejpozději </w:t>
      </w:r>
      <w:r w:rsidR="00BF51A6" w:rsidRPr="00C74585">
        <w:rPr>
          <w:rFonts w:ascii="Arial" w:hAnsi="Arial" w:cs="Arial"/>
          <w:iCs/>
          <w:sz w:val="22"/>
          <w:szCs w:val="22"/>
        </w:rPr>
        <w:t>90</w:t>
      </w:r>
      <w:r w:rsidRPr="001D0040">
        <w:rPr>
          <w:rFonts w:ascii="Arial" w:hAnsi="Arial" w:cs="Arial"/>
          <w:iCs/>
          <w:sz w:val="22"/>
          <w:szCs w:val="22"/>
        </w:rPr>
        <w:t xml:space="preserve"> dní před </w:t>
      </w:r>
      <w:r w:rsidR="00BF51A6" w:rsidRPr="00C74585">
        <w:rPr>
          <w:rFonts w:ascii="Arial" w:hAnsi="Arial" w:cs="Arial"/>
          <w:iCs/>
          <w:sz w:val="22"/>
          <w:szCs w:val="22"/>
        </w:rPr>
        <w:t>plánovaným zahájením Přímé dodávky</w:t>
      </w:r>
      <w:r w:rsidRPr="001D0040">
        <w:rPr>
          <w:rFonts w:ascii="Arial" w:hAnsi="Arial" w:cs="Arial"/>
          <w:iCs/>
          <w:sz w:val="22"/>
          <w:szCs w:val="22"/>
        </w:rPr>
        <w:t xml:space="preserve">. Zhotovitel je povinen ihned po obdržení takového oznámení zahájit potřebné práce za účelem zajištění časové a stavební koordinace těchto činností Přímého dodavatele s ostatními činnostmi na Staveništi a k dosažení splnění </w:t>
      </w:r>
      <w:r w:rsidR="00BF51A6" w:rsidRPr="00C74585">
        <w:rPr>
          <w:rFonts w:ascii="Arial" w:hAnsi="Arial" w:cs="Arial"/>
          <w:iCs/>
          <w:sz w:val="22"/>
          <w:szCs w:val="22"/>
        </w:rPr>
        <w:t>včasného zahájení Přímé dodávky</w:t>
      </w:r>
      <w:r w:rsidRPr="001D0040">
        <w:rPr>
          <w:rFonts w:ascii="Arial" w:hAnsi="Arial" w:cs="Arial"/>
          <w:iCs/>
          <w:sz w:val="22"/>
          <w:szCs w:val="22"/>
        </w:rPr>
        <w:t>.</w:t>
      </w:r>
      <w:bookmarkEnd w:id="114"/>
      <w:r w:rsidRPr="001D0040">
        <w:rPr>
          <w:rFonts w:ascii="Arial" w:hAnsi="Arial" w:cs="Arial"/>
          <w:iCs/>
          <w:sz w:val="22"/>
          <w:szCs w:val="22"/>
        </w:rPr>
        <w:t xml:space="preserve"> </w:t>
      </w:r>
    </w:p>
    <w:p w14:paraId="0115A62F" w14:textId="155A05DC" w:rsidR="00AF0BA8" w:rsidRPr="001D0040" w:rsidRDefault="00AF0BA8" w:rsidP="001D0040">
      <w:pPr>
        <w:widowControl w:val="0"/>
        <w:numPr>
          <w:ilvl w:val="1"/>
          <w:numId w:val="5"/>
        </w:numPr>
        <w:tabs>
          <w:tab w:val="clear" w:pos="1191"/>
          <w:tab w:val="num" w:pos="567"/>
        </w:tabs>
        <w:spacing w:after="120" w:line="276" w:lineRule="auto"/>
        <w:ind w:left="567" w:hanging="567"/>
        <w:jc w:val="both"/>
        <w:rPr>
          <w:rFonts w:ascii="Arial" w:hAnsi="Arial" w:cs="Arial"/>
          <w:iCs/>
          <w:sz w:val="22"/>
        </w:rPr>
      </w:pPr>
      <w:r w:rsidRPr="001D0040">
        <w:rPr>
          <w:rFonts w:ascii="Arial" w:hAnsi="Arial" w:cs="Arial"/>
          <w:iCs/>
          <w:sz w:val="22"/>
          <w:szCs w:val="22"/>
        </w:rPr>
        <w:t xml:space="preserve">Nejpozději od </w:t>
      </w:r>
      <w:r w:rsidR="00BF51A6" w:rsidRPr="00C74585">
        <w:rPr>
          <w:rFonts w:ascii="Arial" w:hAnsi="Arial" w:cs="Arial"/>
          <w:iCs/>
          <w:sz w:val="22"/>
          <w:szCs w:val="22"/>
        </w:rPr>
        <w:t>91</w:t>
      </w:r>
      <w:r w:rsidR="00272EEF">
        <w:rPr>
          <w:rFonts w:ascii="Arial" w:hAnsi="Arial" w:cs="Arial"/>
          <w:iCs/>
          <w:sz w:val="22"/>
          <w:szCs w:val="22"/>
        </w:rPr>
        <w:t>.</w:t>
      </w:r>
      <w:r w:rsidR="00BF51A6" w:rsidRPr="00C74585">
        <w:rPr>
          <w:rFonts w:ascii="Arial" w:hAnsi="Arial" w:cs="Arial"/>
          <w:iCs/>
          <w:sz w:val="22"/>
          <w:szCs w:val="22"/>
        </w:rPr>
        <w:t xml:space="preserve"> d</w:t>
      </w:r>
      <w:r w:rsidR="00272EEF">
        <w:rPr>
          <w:rFonts w:ascii="Arial" w:hAnsi="Arial" w:cs="Arial"/>
          <w:iCs/>
          <w:sz w:val="22"/>
          <w:szCs w:val="22"/>
        </w:rPr>
        <w:t>n</w:t>
      </w:r>
      <w:r w:rsidR="00BF51A6" w:rsidRPr="00C74585">
        <w:rPr>
          <w:rFonts w:ascii="Arial" w:hAnsi="Arial" w:cs="Arial"/>
          <w:iCs/>
          <w:sz w:val="22"/>
          <w:szCs w:val="22"/>
        </w:rPr>
        <w:t xml:space="preserve">e po oznámení dle čl. </w:t>
      </w:r>
      <w:r w:rsidR="00BF51A6" w:rsidRPr="00C74585">
        <w:rPr>
          <w:rFonts w:ascii="Arial" w:hAnsi="Arial" w:cs="Arial"/>
          <w:iCs/>
          <w:sz w:val="22"/>
          <w:szCs w:val="22"/>
        </w:rPr>
        <w:fldChar w:fldCharType="begin"/>
      </w:r>
      <w:r w:rsidR="00BF51A6" w:rsidRPr="00C74585">
        <w:rPr>
          <w:rFonts w:ascii="Arial" w:hAnsi="Arial" w:cs="Arial"/>
          <w:iCs/>
          <w:sz w:val="22"/>
          <w:szCs w:val="22"/>
        </w:rPr>
        <w:instrText xml:space="preserve"> REF _Ref182902040 \r \h </w:instrText>
      </w:r>
      <w:r w:rsidR="00F23D3F" w:rsidRPr="00C74585">
        <w:rPr>
          <w:rFonts w:ascii="Arial" w:hAnsi="Arial" w:cs="Arial"/>
          <w:iCs/>
          <w:sz w:val="22"/>
          <w:szCs w:val="22"/>
        </w:rPr>
        <w:instrText xml:space="preserve"> \* MERGEFORMAT </w:instrText>
      </w:r>
      <w:r w:rsidR="00BF51A6" w:rsidRPr="00C74585">
        <w:rPr>
          <w:rFonts w:ascii="Arial" w:hAnsi="Arial" w:cs="Arial"/>
          <w:iCs/>
          <w:sz w:val="22"/>
          <w:szCs w:val="22"/>
        </w:rPr>
      </w:r>
      <w:r w:rsidR="00BF51A6" w:rsidRPr="00C74585">
        <w:rPr>
          <w:rFonts w:ascii="Arial" w:hAnsi="Arial" w:cs="Arial"/>
          <w:iCs/>
          <w:sz w:val="22"/>
          <w:szCs w:val="22"/>
        </w:rPr>
        <w:fldChar w:fldCharType="separate"/>
      </w:r>
      <w:r w:rsidR="008925E8">
        <w:rPr>
          <w:rFonts w:ascii="Arial" w:hAnsi="Arial" w:cs="Arial"/>
          <w:iCs/>
          <w:sz w:val="22"/>
          <w:szCs w:val="22"/>
        </w:rPr>
        <w:t>XI.32</w:t>
      </w:r>
      <w:r w:rsidR="00BF51A6" w:rsidRPr="00C74585">
        <w:rPr>
          <w:rFonts w:ascii="Arial" w:hAnsi="Arial" w:cs="Arial"/>
          <w:iCs/>
          <w:sz w:val="22"/>
          <w:szCs w:val="22"/>
        </w:rPr>
        <w:fldChar w:fldCharType="end"/>
      </w:r>
      <w:r w:rsidR="00BF51A6" w:rsidRPr="00C74585">
        <w:rPr>
          <w:rFonts w:ascii="Arial" w:hAnsi="Arial" w:cs="Arial"/>
          <w:iCs/>
          <w:sz w:val="22"/>
          <w:szCs w:val="22"/>
        </w:rPr>
        <w:t xml:space="preserve"> </w:t>
      </w:r>
      <w:r w:rsidRPr="001D0040">
        <w:rPr>
          <w:rFonts w:ascii="Arial" w:hAnsi="Arial" w:cs="Arial"/>
          <w:iCs/>
          <w:sz w:val="22"/>
          <w:szCs w:val="22"/>
        </w:rPr>
        <w:t xml:space="preserve">je Zhotovitel povinen umožnit </w:t>
      </w:r>
      <w:r w:rsidR="00DC2B25" w:rsidRPr="00C74585">
        <w:rPr>
          <w:rFonts w:ascii="Arial" w:hAnsi="Arial" w:cs="Arial"/>
          <w:iCs/>
          <w:sz w:val="22"/>
          <w:szCs w:val="22"/>
        </w:rPr>
        <w:t xml:space="preserve">oznámenému </w:t>
      </w:r>
      <w:r w:rsidRPr="001D0040">
        <w:rPr>
          <w:rFonts w:ascii="Arial" w:hAnsi="Arial" w:cs="Arial"/>
          <w:iCs/>
          <w:sz w:val="22"/>
          <w:szCs w:val="22"/>
        </w:rPr>
        <w:t xml:space="preserve">Přímému dodavateli vstup na </w:t>
      </w:r>
      <w:r w:rsidR="00272EEF">
        <w:rPr>
          <w:rFonts w:ascii="Arial" w:hAnsi="Arial" w:cs="Arial"/>
          <w:iCs/>
          <w:sz w:val="22"/>
          <w:szCs w:val="22"/>
        </w:rPr>
        <w:t>S</w:t>
      </w:r>
      <w:r w:rsidR="00272EEF" w:rsidRPr="001D0040">
        <w:rPr>
          <w:rFonts w:ascii="Arial" w:hAnsi="Arial" w:cs="Arial"/>
          <w:iCs/>
          <w:sz w:val="22"/>
          <w:szCs w:val="22"/>
        </w:rPr>
        <w:t xml:space="preserve">taveniště </w:t>
      </w:r>
      <w:r w:rsidRPr="001D0040">
        <w:rPr>
          <w:rFonts w:ascii="Arial" w:hAnsi="Arial" w:cs="Arial"/>
          <w:iCs/>
          <w:sz w:val="22"/>
          <w:szCs w:val="22"/>
        </w:rPr>
        <w:t xml:space="preserve">či na jeho části, ve kterém bude probíhat Přímá dodávka. Zhotovitel umožní Přímému dodavateli za případnou úplatu přístup k elektrické energii, vodě a dalším médiím, jakož i službám na </w:t>
      </w:r>
      <w:r w:rsidR="00BF51A6" w:rsidRPr="00C74585">
        <w:rPr>
          <w:rFonts w:ascii="Arial" w:hAnsi="Arial" w:cs="Arial"/>
          <w:iCs/>
          <w:sz w:val="22"/>
          <w:szCs w:val="22"/>
        </w:rPr>
        <w:t>s</w:t>
      </w:r>
      <w:r w:rsidRPr="001D0040">
        <w:rPr>
          <w:rFonts w:ascii="Arial" w:hAnsi="Arial" w:cs="Arial"/>
          <w:iCs/>
          <w:sz w:val="22"/>
          <w:szCs w:val="22"/>
        </w:rPr>
        <w:t>taveništi, jako by to byli poddodavatelé Zhotovitele s tím, že případná úplata za takové služby bude podléhat předchozímu písemnému souhlasu Objednatele.</w:t>
      </w:r>
    </w:p>
    <w:p w14:paraId="3694F8D8" w14:textId="6DB16B21" w:rsidR="00AF0BA8" w:rsidRPr="001D0040" w:rsidRDefault="00AF0BA8" w:rsidP="001D0040">
      <w:pPr>
        <w:widowControl w:val="0"/>
        <w:numPr>
          <w:ilvl w:val="1"/>
          <w:numId w:val="5"/>
        </w:numPr>
        <w:tabs>
          <w:tab w:val="clear" w:pos="1191"/>
          <w:tab w:val="num" w:pos="567"/>
        </w:tabs>
        <w:spacing w:after="120" w:line="276" w:lineRule="auto"/>
        <w:ind w:left="567" w:hanging="567"/>
        <w:jc w:val="both"/>
        <w:rPr>
          <w:rFonts w:ascii="Arial" w:hAnsi="Arial" w:cs="Arial"/>
          <w:iCs/>
          <w:sz w:val="22"/>
        </w:rPr>
      </w:pPr>
      <w:r w:rsidRPr="001D0040">
        <w:rPr>
          <w:rFonts w:ascii="Arial" w:hAnsi="Arial" w:cs="Arial"/>
          <w:iCs/>
          <w:sz w:val="22"/>
          <w:szCs w:val="22"/>
        </w:rPr>
        <w:t xml:space="preserve">Zhotovitel neodpovídá za dodržování bezpečnostních, právních a jiných předpisů Přímým dodavatelem při jeho pohybu či pobytu na </w:t>
      </w:r>
      <w:r w:rsidR="00BF51A6" w:rsidRPr="00C74585">
        <w:rPr>
          <w:rFonts w:ascii="Arial" w:hAnsi="Arial" w:cs="Arial"/>
          <w:iCs/>
          <w:sz w:val="22"/>
          <w:szCs w:val="22"/>
        </w:rPr>
        <w:t>s</w:t>
      </w:r>
      <w:r w:rsidRPr="001D0040">
        <w:rPr>
          <w:rFonts w:ascii="Arial" w:hAnsi="Arial" w:cs="Arial"/>
          <w:iCs/>
          <w:sz w:val="22"/>
          <w:szCs w:val="22"/>
        </w:rPr>
        <w:t xml:space="preserve">taveništi či při výkonu jeho činností. Tím však není dotčena povinnost Zhotovitele zajistit bezpečnost </w:t>
      </w:r>
      <w:r w:rsidR="00BF51A6" w:rsidRPr="00C74585">
        <w:rPr>
          <w:rFonts w:ascii="Arial" w:hAnsi="Arial" w:cs="Arial"/>
          <w:iCs/>
          <w:sz w:val="22"/>
          <w:szCs w:val="22"/>
        </w:rPr>
        <w:t>s</w:t>
      </w:r>
      <w:r w:rsidRPr="001D0040">
        <w:rPr>
          <w:rFonts w:ascii="Arial" w:hAnsi="Arial" w:cs="Arial"/>
          <w:iCs/>
          <w:sz w:val="22"/>
          <w:szCs w:val="22"/>
        </w:rPr>
        <w:t>taveniště v rozsahu stanoveném Smlouvou.</w:t>
      </w:r>
    </w:p>
    <w:p w14:paraId="0C1B50E9" w14:textId="458739E7" w:rsidR="00AF0BA8" w:rsidRPr="001D0040" w:rsidRDefault="00AF0BA8" w:rsidP="001D0040">
      <w:pPr>
        <w:widowControl w:val="0"/>
        <w:numPr>
          <w:ilvl w:val="1"/>
          <w:numId w:val="5"/>
        </w:numPr>
        <w:tabs>
          <w:tab w:val="clear" w:pos="1191"/>
          <w:tab w:val="num" w:pos="567"/>
        </w:tabs>
        <w:spacing w:after="120" w:line="276" w:lineRule="auto"/>
        <w:ind w:left="567" w:hanging="567"/>
        <w:jc w:val="both"/>
        <w:rPr>
          <w:rFonts w:ascii="Arial" w:hAnsi="Arial" w:cs="Arial"/>
          <w:iCs/>
          <w:sz w:val="22"/>
        </w:rPr>
      </w:pPr>
      <w:r w:rsidRPr="001D0040">
        <w:rPr>
          <w:rFonts w:ascii="Arial" w:hAnsi="Arial" w:cs="Arial"/>
          <w:iCs/>
          <w:sz w:val="22"/>
          <w:szCs w:val="22"/>
        </w:rPr>
        <w:t xml:space="preserve">Pokud může Přímý dodavatel provádět svou činnost na určité části Staveniště, která bude oddělena od zbytku </w:t>
      </w:r>
      <w:r w:rsidR="00BF51A6" w:rsidRPr="00C74585">
        <w:rPr>
          <w:rFonts w:ascii="Arial" w:hAnsi="Arial" w:cs="Arial"/>
          <w:iCs/>
          <w:sz w:val="22"/>
          <w:szCs w:val="22"/>
        </w:rPr>
        <w:t>s</w:t>
      </w:r>
      <w:r w:rsidRPr="001D0040">
        <w:rPr>
          <w:rFonts w:ascii="Arial" w:hAnsi="Arial" w:cs="Arial"/>
          <w:iCs/>
          <w:sz w:val="22"/>
          <w:szCs w:val="22"/>
        </w:rPr>
        <w:t>taveniště (dále jen „</w:t>
      </w:r>
      <w:r w:rsidRPr="001D0040">
        <w:rPr>
          <w:rFonts w:ascii="Arial" w:hAnsi="Arial" w:cs="Arial"/>
          <w:b/>
          <w:iCs/>
          <w:sz w:val="22"/>
          <w:szCs w:val="22"/>
        </w:rPr>
        <w:t>pracoviště</w:t>
      </w:r>
      <w:r w:rsidRPr="001D0040">
        <w:rPr>
          <w:rFonts w:ascii="Arial" w:hAnsi="Arial" w:cs="Arial"/>
          <w:iCs/>
          <w:sz w:val="22"/>
          <w:szCs w:val="22"/>
        </w:rPr>
        <w:t>“), předá Zhotovitel předtím, než Přímý dodavatel zahájí své práce, dodávky či služby, takové pracoviště na základě písemného předávacího protokolu Přímému dodavateli. V případě, že Zhotovitel bude potřebovat vstupovat na pracoviště a vykonávat zde činnost i po protokolárním předání, učiní Zhotovitel a Přímý dodavatel dohodu o oprávněních a podmínkách vstupu Zhotovitele; sjednané podmínky uvedou v předávacím protokolu pracoviště, nebo v dodatkovém protokolu, vyvstane-li taková potřeba později. Obdobně budou Zhotovitel a Přímý dodavatel postupovat i v případech, kdy není možné jasně vymezit a o</w:t>
      </w:r>
      <w:r w:rsidR="00BF51A6" w:rsidRPr="00C74585">
        <w:rPr>
          <w:rFonts w:ascii="Arial" w:hAnsi="Arial" w:cs="Arial"/>
          <w:iCs/>
          <w:sz w:val="22"/>
          <w:szCs w:val="22"/>
        </w:rPr>
        <w:t>ddělit pracoviště od Staveniště, zejména popíšou, ve kterých prostorách bude Přímí dodavatel realizovat dodávku, stanoví harmonogram prací, potřebné součinnosti nebo limitace.</w:t>
      </w:r>
    </w:p>
    <w:p w14:paraId="0EFBC2CE" w14:textId="1EF692D4" w:rsidR="00AF0BA8" w:rsidRPr="001D0040" w:rsidRDefault="00AF0BA8" w:rsidP="001D0040">
      <w:pPr>
        <w:widowControl w:val="0"/>
        <w:numPr>
          <w:ilvl w:val="1"/>
          <w:numId w:val="5"/>
        </w:numPr>
        <w:tabs>
          <w:tab w:val="clear" w:pos="1191"/>
          <w:tab w:val="num" w:pos="567"/>
        </w:tabs>
        <w:spacing w:after="120" w:line="276" w:lineRule="auto"/>
        <w:ind w:left="567" w:hanging="567"/>
        <w:jc w:val="both"/>
        <w:rPr>
          <w:rFonts w:ascii="Arial" w:hAnsi="Arial" w:cs="Arial"/>
          <w:iCs/>
          <w:sz w:val="22"/>
        </w:rPr>
      </w:pPr>
      <w:bookmarkStart w:id="115" w:name="_Ref178167945"/>
      <w:r w:rsidRPr="001D0040">
        <w:rPr>
          <w:rFonts w:ascii="Arial" w:hAnsi="Arial" w:cs="Arial"/>
          <w:iCs/>
          <w:sz w:val="22"/>
          <w:szCs w:val="22"/>
        </w:rPr>
        <w:t xml:space="preserve">Zhotovitel je dále povinen poskytnout Přímému dodavateli potřebnou součinnost, která bude pro provedení Přímé dodávky z jeho strany nezbytná. K poskytnutí součinnosti a k umožnění provedení Přímé dodávky je Zhotovitel povinen pouze v případě, kdy jej Přímý dodavatel o nezbytnou součinnost řádně požádal nejméně 30 dní před zahájením realizace Přímé dodávky. Řádná žádost bude obsahovat minimálně specifikaci rozsahu provádění Přímé dodávky, rozsah nezbytného přístupu na pracoviště, včetně specifikace části pracoviště, kde nebude možné vykonávat jiné stavební práce na Díle, harmonogram a celkovou dobu trvání a požadovaný rozsah součinnosti Zhotovitele. Pokud je žádost dle tohoto odstavce učiněna řádně a včas, může Zhotovitel odmítnout umožnění provedení Přímých dodávek či poskytnutí součinnosti pouze v rozsahu, ve </w:t>
      </w:r>
      <w:r w:rsidRPr="001D0040">
        <w:rPr>
          <w:rFonts w:ascii="Arial" w:hAnsi="Arial" w:cs="Arial"/>
          <w:iCs/>
          <w:sz w:val="22"/>
          <w:szCs w:val="22"/>
        </w:rPr>
        <w:lastRenderedPageBreak/>
        <w:t xml:space="preserve">kterém je žádost v rozporu (nad rozsah) se stavem rozestavěnosti </w:t>
      </w:r>
      <w:r w:rsidR="004917F3" w:rsidRPr="00C74585">
        <w:rPr>
          <w:rFonts w:ascii="Arial" w:hAnsi="Arial" w:cs="Arial"/>
          <w:iCs/>
          <w:sz w:val="22"/>
          <w:szCs w:val="22"/>
        </w:rPr>
        <w:t>d</w:t>
      </w:r>
      <w:r w:rsidRPr="001D0040">
        <w:rPr>
          <w:rFonts w:ascii="Arial" w:hAnsi="Arial" w:cs="Arial"/>
          <w:iCs/>
          <w:sz w:val="22"/>
          <w:szCs w:val="22"/>
        </w:rPr>
        <w:t xml:space="preserve">íla; v případě, že provedení součinnosti nad rozsah stavební připravenosti je s ohledem na objektivní rozestavěnost Díla možná alespoň částečně, poskytne Zhotovitel součinnost v takové části. Zhotovitel vždy umožní Přímým dodavatelům používat příjezdové cesty v rámci </w:t>
      </w:r>
      <w:r w:rsidR="00272EEF">
        <w:rPr>
          <w:rFonts w:ascii="Arial" w:hAnsi="Arial" w:cs="Arial"/>
          <w:iCs/>
          <w:sz w:val="22"/>
          <w:szCs w:val="22"/>
        </w:rPr>
        <w:t>S</w:t>
      </w:r>
      <w:r w:rsidR="00272EEF" w:rsidRPr="001D0040">
        <w:rPr>
          <w:rFonts w:ascii="Arial" w:hAnsi="Arial" w:cs="Arial"/>
          <w:iCs/>
          <w:sz w:val="22"/>
          <w:szCs w:val="22"/>
        </w:rPr>
        <w:t xml:space="preserve">taveniště </w:t>
      </w:r>
      <w:r w:rsidRPr="001D0040">
        <w:rPr>
          <w:rFonts w:ascii="Arial" w:hAnsi="Arial" w:cs="Arial"/>
          <w:iCs/>
          <w:sz w:val="22"/>
          <w:szCs w:val="22"/>
        </w:rPr>
        <w:t>a přístupové cesty k místnostem určeným pro Přímou dodávku.</w:t>
      </w:r>
      <w:bookmarkEnd w:id="115"/>
    </w:p>
    <w:p w14:paraId="6B6D093D" w14:textId="39BE5E3F" w:rsidR="00AF0BA8" w:rsidRPr="001D0040" w:rsidRDefault="00AF0BA8" w:rsidP="001D0040">
      <w:pPr>
        <w:widowControl w:val="0"/>
        <w:numPr>
          <w:ilvl w:val="1"/>
          <w:numId w:val="5"/>
        </w:numPr>
        <w:tabs>
          <w:tab w:val="clear" w:pos="1191"/>
          <w:tab w:val="num" w:pos="567"/>
        </w:tabs>
        <w:spacing w:after="120" w:line="276" w:lineRule="auto"/>
        <w:ind w:left="567" w:hanging="567"/>
        <w:jc w:val="both"/>
        <w:rPr>
          <w:rFonts w:ascii="Arial" w:hAnsi="Arial" w:cs="Arial"/>
          <w:iCs/>
          <w:sz w:val="22"/>
        </w:rPr>
      </w:pPr>
      <w:bookmarkStart w:id="116" w:name="_Ref178167946"/>
      <w:r w:rsidRPr="001D0040">
        <w:rPr>
          <w:rFonts w:ascii="Arial" w:hAnsi="Arial" w:cs="Arial"/>
          <w:iCs/>
          <w:sz w:val="22"/>
          <w:szCs w:val="22"/>
        </w:rPr>
        <w:t xml:space="preserve">Zhotovitel je dále povinen s Přímým dodavatelem vzájemně koordinovat postupy prací na </w:t>
      </w:r>
      <w:r w:rsidR="004917F3" w:rsidRPr="00C74585">
        <w:rPr>
          <w:rFonts w:ascii="Arial" w:hAnsi="Arial" w:cs="Arial"/>
          <w:iCs/>
          <w:sz w:val="22"/>
          <w:szCs w:val="22"/>
        </w:rPr>
        <w:t>d</w:t>
      </w:r>
      <w:r w:rsidRPr="001D0040">
        <w:rPr>
          <w:rFonts w:ascii="Arial" w:hAnsi="Arial" w:cs="Arial"/>
          <w:iCs/>
          <w:sz w:val="22"/>
          <w:szCs w:val="22"/>
        </w:rPr>
        <w:t xml:space="preserve">íle a na provedení Přímé dodávky tak, aby byla zajištěna řádná realizace </w:t>
      </w:r>
      <w:r w:rsidR="004917F3" w:rsidRPr="00C74585">
        <w:rPr>
          <w:rFonts w:ascii="Arial" w:hAnsi="Arial" w:cs="Arial"/>
          <w:iCs/>
          <w:sz w:val="22"/>
          <w:szCs w:val="22"/>
        </w:rPr>
        <w:t>d</w:t>
      </w:r>
      <w:r w:rsidRPr="001D0040">
        <w:rPr>
          <w:rFonts w:ascii="Arial" w:hAnsi="Arial" w:cs="Arial"/>
          <w:iCs/>
          <w:sz w:val="22"/>
          <w:szCs w:val="22"/>
        </w:rPr>
        <w:t>íla v souladu s Harmonogramem a taktéž aby byla zajištěna řádná realizace Přímé dodávky v souladu s harmonogramem či závaznými milníky pro realizaci takové dodávky dle smlouvy mezi Přímým dodavatelem a Objednatelem.</w:t>
      </w:r>
      <w:bookmarkEnd w:id="116"/>
      <w:r w:rsidRPr="001D0040">
        <w:rPr>
          <w:rFonts w:ascii="Arial" w:hAnsi="Arial" w:cs="Arial"/>
          <w:iCs/>
          <w:sz w:val="22"/>
          <w:szCs w:val="22"/>
        </w:rPr>
        <w:t xml:space="preserve"> </w:t>
      </w:r>
    </w:p>
    <w:p w14:paraId="51085009" w14:textId="470A7FB2" w:rsidR="00AF0BA8" w:rsidRPr="001D0040" w:rsidRDefault="00AF0BA8" w:rsidP="001D0040">
      <w:pPr>
        <w:widowControl w:val="0"/>
        <w:numPr>
          <w:ilvl w:val="1"/>
          <w:numId w:val="5"/>
        </w:numPr>
        <w:tabs>
          <w:tab w:val="clear" w:pos="1191"/>
          <w:tab w:val="num" w:pos="567"/>
        </w:tabs>
        <w:spacing w:after="120" w:line="276" w:lineRule="auto"/>
        <w:ind w:left="567" w:hanging="567"/>
        <w:jc w:val="both"/>
        <w:rPr>
          <w:rFonts w:ascii="Arial" w:hAnsi="Arial" w:cs="Arial"/>
          <w:iCs/>
          <w:sz w:val="22"/>
        </w:rPr>
      </w:pPr>
      <w:r w:rsidRPr="001D0040">
        <w:rPr>
          <w:rFonts w:ascii="Arial" w:hAnsi="Arial" w:cs="Arial"/>
          <w:iCs/>
          <w:sz w:val="22"/>
          <w:szCs w:val="22"/>
        </w:rPr>
        <w:t xml:space="preserve">Koordinační činnost podle odstavce </w:t>
      </w:r>
      <w:r w:rsidRPr="001D0040">
        <w:rPr>
          <w:rFonts w:ascii="Arial" w:hAnsi="Arial" w:cs="Arial"/>
          <w:iCs/>
          <w:sz w:val="22"/>
          <w:szCs w:val="22"/>
        </w:rPr>
        <w:fldChar w:fldCharType="begin"/>
      </w:r>
      <w:r w:rsidRPr="001D0040">
        <w:rPr>
          <w:rFonts w:ascii="Arial" w:hAnsi="Arial" w:cs="Arial"/>
          <w:iCs/>
          <w:sz w:val="22"/>
          <w:szCs w:val="22"/>
        </w:rPr>
        <w:instrText xml:space="preserve"> REF _Ref178167945 \r \h  \* MERGEFORMAT </w:instrText>
      </w:r>
      <w:r w:rsidRPr="001D0040">
        <w:rPr>
          <w:rFonts w:ascii="Arial" w:hAnsi="Arial" w:cs="Arial"/>
          <w:iCs/>
          <w:sz w:val="22"/>
          <w:szCs w:val="22"/>
        </w:rPr>
      </w:r>
      <w:r w:rsidRPr="001D0040">
        <w:rPr>
          <w:rFonts w:ascii="Arial" w:hAnsi="Arial" w:cs="Arial"/>
          <w:iCs/>
          <w:sz w:val="22"/>
          <w:szCs w:val="22"/>
        </w:rPr>
        <w:fldChar w:fldCharType="separate"/>
      </w:r>
      <w:r w:rsidR="008925E8">
        <w:rPr>
          <w:rFonts w:ascii="Arial" w:hAnsi="Arial" w:cs="Arial"/>
          <w:iCs/>
          <w:sz w:val="22"/>
          <w:szCs w:val="22"/>
        </w:rPr>
        <w:t>XI.36</w:t>
      </w:r>
      <w:r w:rsidRPr="001D0040">
        <w:rPr>
          <w:rFonts w:ascii="Arial" w:hAnsi="Arial" w:cs="Arial"/>
          <w:iCs/>
          <w:sz w:val="22"/>
          <w:szCs w:val="22"/>
        </w:rPr>
        <w:fldChar w:fldCharType="end"/>
      </w:r>
      <w:r w:rsidRPr="001D0040">
        <w:rPr>
          <w:rFonts w:ascii="Arial" w:hAnsi="Arial" w:cs="Arial"/>
          <w:iCs/>
          <w:sz w:val="22"/>
          <w:szCs w:val="22"/>
        </w:rPr>
        <w:t xml:space="preserve"> a </w:t>
      </w:r>
      <w:r w:rsidRPr="001D0040">
        <w:rPr>
          <w:rFonts w:ascii="Arial" w:hAnsi="Arial" w:cs="Arial"/>
          <w:iCs/>
          <w:sz w:val="22"/>
          <w:szCs w:val="22"/>
        </w:rPr>
        <w:fldChar w:fldCharType="begin"/>
      </w:r>
      <w:r w:rsidRPr="001D0040">
        <w:rPr>
          <w:rFonts w:ascii="Arial" w:hAnsi="Arial" w:cs="Arial"/>
          <w:iCs/>
          <w:sz w:val="22"/>
          <w:szCs w:val="22"/>
        </w:rPr>
        <w:instrText xml:space="preserve"> REF _Ref178167946 \r \h  \* MERGEFORMAT </w:instrText>
      </w:r>
      <w:r w:rsidRPr="001D0040">
        <w:rPr>
          <w:rFonts w:ascii="Arial" w:hAnsi="Arial" w:cs="Arial"/>
          <w:iCs/>
          <w:sz w:val="22"/>
          <w:szCs w:val="22"/>
        </w:rPr>
      </w:r>
      <w:r w:rsidRPr="001D0040">
        <w:rPr>
          <w:rFonts w:ascii="Arial" w:hAnsi="Arial" w:cs="Arial"/>
          <w:iCs/>
          <w:sz w:val="22"/>
          <w:szCs w:val="22"/>
        </w:rPr>
        <w:fldChar w:fldCharType="separate"/>
      </w:r>
      <w:r w:rsidR="008925E8">
        <w:rPr>
          <w:rFonts w:ascii="Arial" w:hAnsi="Arial" w:cs="Arial"/>
          <w:iCs/>
          <w:sz w:val="22"/>
          <w:szCs w:val="22"/>
        </w:rPr>
        <w:t>XI.37</w:t>
      </w:r>
      <w:r w:rsidRPr="001D0040">
        <w:rPr>
          <w:rFonts w:ascii="Arial" w:hAnsi="Arial" w:cs="Arial"/>
          <w:iCs/>
          <w:sz w:val="22"/>
          <w:szCs w:val="22"/>
        </w:rPr>
        <w:fldChar w:fldCharType="end"/>
      </w:r>
      <w:r w:rsidRPr="001D0040">
        <w:rPr>
          <w:rFonts w:ascii="Arial" w:hAnsi="Arial" w:cs="Arial"/>
          <w:iCs/>
          <w:sz w:val="22"/>
          <w:szCs w:val="22"/>
        </w:rPr>
        <w:t xml:space="preserve"> nebude považována za změnu </w:t>
      </w:r>
      <w:r w:rsidR="004917F3" w:rsidRPr="00C74585">
        <w:rPr>
          <w:rFonts w:ascii="Arial" w:hAnsi="Arial" w:cs="Arial"/>
          <w:iCs/>
          <w:sz w:val="22"/>
          <w:szCs w:val="22"/>
        </w:rPr>
        <w:t>d</w:t>
      </w:r>
      <w:r w:rsidRPr="001D0040">
        <w:rPr>
          <w:rFonts w:ascii="Arial" w:hAnsi="Arial" w:cs="Arial"/>
          <w:iCs/>
          <w:sz w:val="22"/>
          <w:szCs w:val="22"/>
        </w:rPr>
        <w:t>íla či podmínek jeho provádění</w:t>
      </w:r>
      <w:r w:rsidR="004C2938">
        <w:rPr>
          <w:rFonts w:ascii="Arial" w:hAnsi="Arial" w:cs="Arial"/>
          <w:iCs/>
          <w:sz w:val="22"/>
          <w:szCs w:val="22"/>
        </w:rPr>
        <w:t>;</w:t>
      </w:r>
      <w:r w:rsidRPr="001D0040">
        <w:rPr>
          <w:rFonts w:ascii="Arial" w:hAnsi="Arial" w:cs="Arial"/>
          <w:iCs/>
          <w:sz w:val="22"/>
          <w:szCs w:val="22"/>
        </w:rPr>
        <w:t xml:space="preserve"> </w:t>
      </w:r>
      <w:r w:rsidR="004C2938">
        <w:rPr>
          <w:rFonts w:ascii="Arial" w:hAnsi="Arial" w:cs="Arial"/>
          <w:iCs/>
          <w:sz w:val="22"/>
          <w:szCs w:val="22"/>
        </w:rPr>
        <w:t>n</w:t>
      </w:r>
      <w:r w:rsidRPr="001D0040">
        <w:rPr>
          <w:rFonts w:ascii="Arial" w:hAnsi="Arial" w:cs="Arial"/>
          <w:iCs/>
          <w:sz w:val="22"/>
          <w:szCs w:val="22"/>
        </w:rPr>
        <w:t xml:space="preserve">áklady </w:t>
      </w:r>
      <w:r w:rsidR="004C2938">
        <w:rPr>
          <w:rFonts w:ascii="Arial" w:hAnsi="Arial" w:cs="Arial"/>
          <w:iCs/>
          <w:sz w:val="22"/>
          <w:szCs w:val="22"/>
        </w:rPr>
        <w:t xml:space="preserve">této </w:t>
      </w:r>
      <w:r w:rsidRPr="001D0040">
        <w:rPr>
          <w:rFonts w:ascii="Arial" w:hAnsi="Arial" w:cs="Arial"/>
          <w:iCs/>
          <w:sz w:val="22"/>
          <w:szCs w:val="22"/>
        </w:rPr>
        <w:t>činnost nese Zhotovitel.</w:t>
      </w:r>
    </w:p>
    <w:p w14:paraId="46F3523E" w14:textId="7023E70B" w:rsidR="00AF0BA8" w:rsidRPr="001D0040" w:rsidRDefault="00AF0BA8" w:rsidP="001D0040">
      <w:pPr>
        <w:widowControl w:val="0"/>
        <w:numPr>
          <w:ilvl w:val="1"/>
          <w:numId w:val="5"/>
        </w:numPr>
        <w:tabs>
          <w:tab w:val="clear" w:pos="1191"/>
          <w:tab w:val="num" w:pos="567"/>
        </w:tabs>
        <w:spacing w:after="120" w:line="276" w:lineRule="auto"/>
        <w:ind w:left="567" w:hanging="567"/>
        <w:jc w:val="both"/>
        <w:rPr>
          <w:rFonts w:ascii="Arial" w:hAnsi="Arial" w:cs="Arial"/>
          <w:iCs/>
          <w:sz w:val="22"/>
        </w:rPr>
      </w:pPr>
      <w:r w:rsidRPr="001D0040">
        <w:rPr>
          <w:rFonts w:ascii="Arial" w:hAnsi="Arial" w:cs="Arial"/>
          <w:iCs/>
          <w:sz w:val="22"/>
          <w:szCs w:val="22"/>
        </w:rPr>
        <w:t xml:space="preserve">Objednatel zajistí, že v případě potřeby bude i Zhotoviteli poskytnuta potřebná součinnost ze strany Přímého dodavatele a že každý Přímý dodavatel bude povinen koordinovat provedení Přímých dodávek se Zhotovitelem tak, aby byla zajištěna řádná realizace </w:t>
      </w:r>
      <w:r w:rsidR="0039238B" w:rsidRPr="00C74585">
        <w:rPr>
          <w:rFonts w:ascii="Arial" w:hAnsi="Arial" w:cs="Arial"/>
          <w:iCs/>
          <w:sz w:val="22"/>
          <w:szCs w:val="22"/>
        </w:rPr>
        <w:t>d</w:t>
      </w:r>
      <w:r w:rsidRPr="001D0040">
        <w:rPr>
          <w:rFonts w:ascii="Arial" w:hAnsi="Arial" w:cs="Arial"/>
          <w:iCs/>
          <w:sz w:val="22"/>
          <w:szCs w:val="22"/>
        </w:rPr>
        <w:t>íla v souladu s Harmonogramem a taktéž aby byla zajištěna jejich řádná realizace v souladu s harmonogramem či závaznými milníky určenými smlouvou mezi Přímým dodavatelem a Objednatelem.</w:t>
      </w:r>
    </w:p>
    <w:p w14:paraId="7FA700B7" w14:textId="6846CA75" w:rsidR="00AF0BA8" w:rsidRPr="001D0040" w:rsidRDefault="00AF0BA8" w:rsidP="001D0040">
      <w:pPr>
        <w:widowControl w:val="0"/>
        <w:numPr>
          <w:ilvl w:val="1"/>
          <w:numId w:val="5"/>
        </w:numPr>
        <w:tabs>
          <w:tab w:val="clear" w:pos="1191"/>
          <w:tab w:val="num" w:pos="567"/>
        </w:tabs>
        <w:spacing w:after="120" w:line="276" w:lineRule="auto"/>
        <w:ind w:left="567" w:hanging="567"/>
        <w:jc w:val="both"/>
        <w:rPr>
          <w:rFonts w:ascii="Arial" w:hAnsi="Arial" w:cs="Arial"/>
          <w:iCs/>
          <w:sz w:val="22"/>
        </w:rPr>
      </w:pPr>
      <w:r w:rsidRPr="001D0040">
        <w:rPr>
          <w:rFonts w:ascii="Arial" w:hAnsi="Arial" w:cs="Arial"/>
          <w:iCs/>
          <w:sz w:val="22"/>
          <w:szCs w:val="22"/>
        </w:rPr>
        <w:t>Poté, co Přímý dodavatel poskytne Přímé dodávky, Zhotovitel</w:t>
      </w:r>
      <w:r w:rsidR="00C644AA" w:rsidRPr="00C74585">
        <w:rPr>
          <w:rFonts w:ascii="Arial" w:hAnsi="Arial" w:cs="Arial"/>
          <w:iCs/>
          <w:sz w:val="22"/>
          <w:szCs w:val="22"/>
        </w:rPr>
        <w:t xml:space="preserve"> a</w:t>
      </w:r>
      <w:r w:rsidRPr="001D0040">
        <w:rPr>
          <w:rFonts w:ascii="Arial" w:hAnsi="Arial" w:cs="Arial"/>
          <w:iCs/>
          <w:sz w:val="22"/>
          <w:szCs w:val="22"/>
        </w:rPr>
        <w:t xml:space="preserve"> Objednatel zkontrolují výsledek jeho činnosti ve vztahu k Přímé dodávce. O této skutečnosti pořídí dotčené strany písemný protokol. Předáním a převzetím prací, dodávek či služeb mezi Objednatelem a Přímým dodavatelem se na věci a jejich jiné výsledky nahlíží jako na součást </w:t>
      </w:r>
      <w:r w:rsidR="0039238B" w:rsidRPr="00C74585">
        <w:rPr>
          <w:rFonts w:ascii="Arial" w:hAnsi="Arial" w:cs="Arial"/>
          <w:iCs/>
          <w:sz w:val="22"/>
          <w:szCs w:val="22"/>
        </w:rPr>
        <w:t>d</w:t>
      </w:r>
      <w:r w:rsidRPr="001D0040">
        <w:rPr>
          <w:rFonts w:ascii="Arial" w:hAnsi="Arial" w:cs="Arial"/>
          <w:iCs/>
          <w:sz w:val="22"/>
          <w:szCs w:val="22"/>
        </w:rPr>
        <w:t xml:space="preserve">íla. Nebezpečí škody na věcech a jiných výsledcích prací, dodávek či služeb Přímých dodavatelů tak předáním a převzetím prací, dodávek či služeb mezi Objednatelem a Přímým dodavatelem přechází na Zhotovitele. Zhotovitel následně převezme zpět od Přímého dodavatele </w:t>
      </w:r>
      <w:proofErr w:type="gramStart"/>
      <w:r w:rsidRPr="001D0040">
        <w:rPr>
          <w:rFonts w:ascii="Arial" w:hAnsi="Arial" w:cs="Arial"/>
          <w:iCs/>
          <w:sz w:val="22"/>
          <w:szCs w:val="22"/>
        </w:rPr>
        <w:t>pracoviště</w:t>
      </w:r>
      <w:proofErr w:type="gramEnd"/>
      <w:r w:rsidRPr="001D0040">
        <w:rPr>
          <w:rFonts w:ascii="Arial" w:hAnsi="Arial" w:cs="Arial"/>
          <w:iCs/>
          <w:sz w:val="22"/>
          <w:szCs w:val="22"/>
        </w:rPr>
        <w:t xml:space="preserve"> resp. protokolárně odevzdaný prostor Staveniště, a to formou písemného předávacího protokolu.</w:t>
      </w:r>
    </w:p>
    <w:p w14:paraId="44D377C6" w14:textId="69F376DA" w:rsidR="00AF0BA8" w:rsidRPr="001D0040" w:rsidRDefault="00AF0BA8" w:rsidP="001D0040">
      <w:pPr>
        <w:widowControl w:val="0"/>
        <w:numPr>
          <w:ilvl w:val="1"/>
          <w:numId w:val="5"/>
        </w:numPr>
        <w:tabs>
          <w:tab w:val="clear" w:pos="1191"/>
          <w:tab w:val="num" w:pos="567"/>
        </w:tabs>
        <w:spacing w:after="120" w:line="276" w:lineRule="auto"/>
        <w:ind w:left="567" w:hanging="567"/>
        <w:jc w:val="both"/>
        <w:rPr>
          <w:rFonts w:ascii="Arial" w:hAnsi="Arial" w:cs="Arial"/>
          <w:iCs/>
          <w:sz w:val="22"/>
        </w:rPr>
      </w:pPr>
      <w:bookmarkStart w:id="117" w:name="_Ref178172943"/>
      <w:r w:rsidRPr="001D0040">
        <w:rPr>
          <w:rFonts w:ascii="Arial" w:hAnsi="Arial" w:cs="Arial"/>
          <w:iCs/>
          <w:sz w:val="22"/>
          <w:szCs w:val="22"/>
        </w:rPr>
        <w:t xml:space="preserve">Při předání Díla dojde k opakovanému zkontrolování Přímé dodávky Přímým dodavatelem, Zhotovitelem a </w:t>
      </w:r>
      <w:r w:rsidR="00272EEF">
        <w:rPr>
          <w:rFonts w:ascii="Arial" w:hAnsi="Arial" w:cs="Arial"/>
          <w:iCs/>
          <w:sz w:val="22"/>
          <w:szCs w:val="22"/>
        </w:rPr>
        <w:t>TDS</w:t>
      </w:r>
      <w:r w:rsidRPr="001D0040">
        <w:rPr>
          <w:rFonts w:ascii="Arial" w:hAnsi="Arial" w:cs="Arial"/>
          <w:iCs/>
          <w:sz w:val="22"/>
          <w:szCs w:val="22"/>
        </w:rPr>
        <w:t xml:space="preserve"> / Objednatelem za účelem zjištění, zda nedošlo k poškození nebo snížení kvality Přímé dodávky Zhotovitelem a zároveň zda nedošlo k poškození prováděného Díla činností Přímého dodavatele. O této skutečnosti pořídí dotčené strany písemný protokol.</w:t>
      </w:r>
      <w:bookmarkEnd w:id="117"/>
      <w:r w:rsidRPr="001D0040">
        <w:rPr>
          <w:rFonts w:ascii="Arial" w:hAnsi="Arial" w:cs="Arial"/>
          <w:iCs/>
          <w:sz w:val="22"/>
          <w:szCs w:val="22"/>
        </w:rPr>
        <w:t xml:space="preserve"> </w:t>
      </w:r>
    </w:p>
    <w:p w14:paraId="7FA6B42D" w14:textId="0B76D210" w:rsidR="00AF0BA8" w:rsidRPr="001D0040" w:rsidRDefault="00AF0BA8" w:rsidP="001D0040">
      <w:pPr>
        <w:widowControl w:val="0"/>
        <w:numPr>
          <w:ilvl w:val="1"/>
          <w:numId w:val="5"/>
        </w:numPr>
        <w:tabs>
          <w:tab w:val="clear" w:pos="1191"/>
          <w:tab w:val="num" w:pos="567"/>
        </w:tabs>
        <w:spacing w:after="120" w:line="276" w:lineRule="auto"/>
        <w:ind w:left="567" w:hanging="567"/>
        <w:jc w:val="both"/>
        <w:rPr>
          <w:rFonts w:ascii="Arial" w:hAnsi="Arial" w:cs="Arial"/>
          <w:iCs/>
          <w:sz w:val="22"/>
        </w:rPr>
      </w:pPr>
      <w:r w:rsidRPr="001D0040">
        <w:rPr>
          <w:rFonts w:ascii="Arial" w:hAnsi="Arial" w:cs="Arial"/>
          <w:iCs/>
          <w:sz w:val="22"/>
          <w:szCs w:val="22"/>
        </w:rPr>
        <w:t xml:space="preserve">V případě poškození prováděného </w:t>
      </w:r>
      <w:r w:rsidR="0039238B" w:rsidRPr="00C74585">
        <w:rPr>
          <w:rFonts w:ascii="Arial" w:hAnsi="Arial" w:cs="Arial"/>
          <w:iCs/>
          <w:sz w:val="22"/>
          <w:szCs w:val="22"/>
        </w:rPr>
        <w:t>d</w:t>
      </w:r>
      <w:r w:rsidRPr="001D0040">
        <w:rPr>
          <w:rFonts w:ascii="Arial" w:hAnsi="Arial" w:cs="Arial"/>
          <w:iCs/>
          <w:sz w:val="22"/>
          <w:szCs w:val="22"/>
        </w:rPr>
        <w:t>íla Přímým dodavatelem bude Zhotovitel oprávněn uplatnit příslušné nároky vůči Přímému dodavateli; Objednatel se zavazuje uzavřít smlouvu s Přímými dodavateli ve znění, které umožní takové uplatnění nároků napřímo Zhotovitelem.</w:t>
      </w:r>
    </w:p>
    <w:p w14:paraId="395B2CF7" w14:textId="77777777" w:rsidR="00AF0BA8" w:rsidRPr="001D0040" w:rsidRDefault="00AF0BA8" w:rsidP="001D0040">
      <w:pPr>
        <w:widowControl w:val="0"/>
        <w:numPr>
          <w:ilvl w:val="1"/>
          <w:numId w:val="5"/>
        </w:numPr>
        <w:tabs>
          <w:tab w:val="clear" w:pos="1191"/>
          <w:tab w:val="num" w:pos="567"/>
        </w:tabs>
        <w:spacing w:after="120" w:line="276" w:lineRule="auto"/>
        <w:ind w:left="567" w:hanging="567"/>
        <w:jc w:val="both"/>
        <w:rPr>
          <w:rFonts w:ascii="Arial" w:hAnsi="Arial" w:cs="Arial"/>
          <w:iCs/>
          <w:sz w:val="22"/>
        </w:rPr>
      </w:pPr>
      <w:r w:rsidRPr="001D0040">
        <w:rPr>
          <w:rFonts w:ascii="Arial" w:hAnsi="Arial" w:cs="Arial"/>
          <w:iCs/>
          <w:sz w:val="22"/>
          <w:szCs w:val="22"/>
        </w:rPr>
        <w:t>Zhotovitel neposkytuje ani nepřebírá k Přímé dodávce záruku za jakost, je ovšem povinný uhradit na výzvu Objednatele škodu, které mu vznikne z důvodu realizace nebezpečí ztráty nebo škody na Přímé dodávce v rozsahu zjištěném při předání Díla, nebo takovou škodu, které vznikne později v příčinné souvislosti s poškozením nebo snížením kvality Přímé dodávky zjištěném při předání Díla nebo v příčinné souvislosti s vadami Díla, za které je odpovědný Zhotovitel (např. náklady opravy pozdější nefunkčnosti zdravotnického přístroje z důvodu vadné elektroinstalace provedené Zhotovitelem).</w:t>
      </w:r>
    </w:p>
    <w:p w14:paraId="73579D51" w14:textId="77777777" w:rsidR="007575D2" w:rsidRPr="00C74585" w:rsidRDefault="007575D2" w:rsidP="0303842B">
      <w:pPr>
        <w:widowControl w:val="0"/>
        <w:numPr>
          <w:ilvl w:val="0"/>
          <w:numId w:val="5"/>
        </w:numPr>
        <w:spacing w:before="240" w:after="120" w:line="276" w:lineRule="auto"/>
        <w:ind w:left="0" w:firstLine="0"/>
        <w:jc w:val="center"/>
        <w:outlineLvl w:val="0"/>
        <w:rPr>
          <w:rFonts w:ascii="Arial" w:hAnsi="Arial" w:cs="Arial"/>
          <w:b/>
          <w:bCs/>
          <w:sz w:val="22"/>
          <w:szCs w:val="22"/>
        </w:rPr>
      </w:pPr>
      <w:bookmarkStart w:id="118" w:name="_Toc183031654"/>
      <w:bookmarkStart w:id="119" w:name="_Ref87022627"/>
      <w:bookmarkStart w:id="120" w:name="_Toc87562728"/>
      <w:bookmarkStart w:id="121" w:name="_Toc87697290"/>
      <w:bookmarkStart w:id="122" w:name="_Toc87957811"/>
      <w:bookmarkStart w:id="123" w:name="_Toc192158095"/>
      <w:bookmarkEnd w:id="118"/>
      <w:r w:rsidRPr="00C74585">
        <w:rPr>
          <w:rFonts w:ascii="Arial" w:hAnsi="Arial" w:cs="Arial"/>
          <w:b/>
          <w:bCs/>
          <w:sz w:val="22"/>
          <w:szCs w:val="22"/>
        </w:rPr>
        <w:lastRenderedPageBreak/>
        <w:t xml:space="preserve">Vedení </w:t>
      </w:r>
      <w:r w:rsidR="00EB6224" w:rsidRPr="00C74585">
        <w:rPr>
          <w:rFonts w:ascii="Arial" w:hAnsi="Arial" w:cs="Arial"/>
          <w:b/>
          <w:bCs/>
          <w:sz w:val="22"/>
          <w:szCs w:val="22"/>
        </w:rPr>
        <w:t>stavební</w:t>
      </w:r>
      <w:r w:rsidR="0059045D" w:rsidRPr="00C74585">
        <w:rPr>
          <w:rFonts w:ascii="Arial" w:hAnsi="Arial" w:cs="Arial"/>
          <w:b/>
          <w:bCs/>
          <w:sz w:val="22"/>
          <w:szCs w:val="22"/>
        </w:rPr>
        <w:t>ho deníku</w:t>
      </w:r>
      <w:bookmarkEnd w:id="119"/>
      <w:bookmarkEnd w:id="120"/>
      <w:bookmarkEnd w:id="121"/>
      <w:bookmarkEnd w:id="122"/>
      <w:bookmarkEnd w:id="123"/>
    </w:p>
    <w:p w14:paraId="2F185306" w14:textId="483A0FF1" w:rsidR="00EF53F9" w:rsidRDefault="00BE2007"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r w:rsidRPr="00C74585">
        <w:rPr>
          <w:rFonts w:ascii="Arial" w:hAnsi="Arial" w:cs="Arial"/>
          <w:sz w:val="22"/>
          <w:szCs w:val="22"/>
        </w:rPr>
        <w:t>Zhotovitel</w:t>
      </w:r>
      <w:r w:rsidR="00EB6224" w:rsidRPr="00C74585">
        <w:rPr>
          <w:rFonts w:ascii="Arial" w:hAnsi="Arial" w:cs="Arial"/>
          <w:sz w:val="22"/>
          <w:szCs w:val="22"/>
        </w:rPr>
        <w:t xml:space="preserve"> povede</w:t>
      </w:r>
      <w:r w:rsidR="007575D2" w:rsidRPr="00C74585">
        <w:rPr>
          <w:rFonts w:ascii="Arial" w:hAnsi="Arial" w:cs="Arial"/>
          <w:sz w:val="22"/>
          <w:szCs w:val="22"/>
        </w:rPr>
        <w:t xml:space="preserve"> od </w:t>
      </w:r>
      <w:r w:rsidR="00351BBA" w:rsidRPr="00C74585">
        <w:rPr>
          <w:rFonts w:ascii="Arial" w:hAnsi="Arial" w:cs="Arial"/>
          <w:sz w:val="22"/>
          <w:szCs w:val="22"/>
        </w:rPr>
        <w:t xml:space="preserve">předání </w:t>
      </w:r>
      <w:r w:rsidR="00A51482" w:rsidRPr="00C74585">
        <w:rPr>
          <w:rFonts w:ascii="Arial" w:hAnsi="Arial" w:cs="Arial"/>
          <w:sz w:val="22"/>
          <w:szCs w:val="22"/>
        </w:rPr>
        <w:t>Staveniště</w:t>
      </w:r>
      <w:r w:rsidR="00351BBA" w:rsidRPr="00C74585">
        <w:rPr>
          <w:rFonts w:ascii="Arial" w:hAnsi="Arial" w:cs="Arial"/>
          <w:sz w:val="22"/>
          <w:szCs w:val="22"/>
        </w:rPr>
        <w:t xml:space="preserve"> </w:t>
      </w:r>
      <w:r w:rsidR="000B3743" w:rsidRPr="00C74585">
        <w:rPr>
          <w:rFonts w:ascii="Arial" w:hAnsi="Arial" w:cs="Arial"/>
          <w:sz w:val="22"/>
          <w:szCs w:val="22"/>
        </w:rPr>
        <w:t xml:space="preserve">elektronický </w:t>
      </w:r>
      <w:r w:rsidR="00C05015" w:rsidRPr="00C74585">
        <w:rPr>
          <w:rFonts w:ascii="Arial" w:hAnsi="Arial" w:cs="Arial"/>
          <w:sz w:val="22"/>
          <w:szCs w:val="22"/>
        </w:rPr>
        <w:t>stavební deník (dále jen „</w:t>
      </w:r>
      <w:r w:rsidR="00C05015" w:rsidRPr="00C74585">
        <w:rPr>
          <w:rFonts w:ascii="Arial" w:hAnsi="Arial" w:cs="Arial"/>
          <w:b/>
          <w:bCs/>
          <w:i/>
          <w:iCs/>
          <w:sz w:val="22"/>
          <w:szCs w:val="22"/>
        </w:rPr>
        <w:t>stavební deník</w:t>
      </w:r>
      <w:r w:rsidR="00C05015" w:rsidRPr="00C74585">
        <w:rPr>
          <w:rFonts w:ascii="Arial" w:hAnsi="Arial" w:cs="Arial"/>
          <w:sz w:val="22"/>
          <w:szCs w:val="22"/>
        </w:rPr>
        <w:t>“)</w:t>
      </w:r>
      <w:r w:rsidR="002D1DDF" w:rsidRPr="00C74585">
        <w:rPr>
          <w:rFonts w:ascii="Arial" w:hAnsi="Arial" w:cs="Arial"/>
          <w:sz w:val="22"/>
          <w:szCs w:val="22"/>
        </w:rPr>
        <w:t xml:space="preserve"> </w:t>
      </w:r>
      <w:r w:rsidR="00C05015" w:rsidRPr="00C74585">
        <w:rPr>
          <w:rFonts w:ascii="Arial" w:hAnsi="Arial" w:cs="Arial"/>
          <w:sz w:val="22"/>
          <w:szCs w:val="22"/>
        </w:rPr>
        <w:t>v souladu s</w:t>
      </w:r>
      <w:r w:rsidR="009A7332" w:rsidRPr="00C74585">
        <w:rPr>
          <w:rFonts w:ascii="Arial" w:hAnsi="Arial" w:cs="Arial"/>
          <w:sz w:val="22"/>
          <w:szCs w:val="22"/>
        </w:rPr>
        <w:t xml:space="preserve"> novým </w:t>
      </w:r>
      <w:r w:rsidR="00C05015" w:rsidRPr="00C74585">
        <w:rPr>
          <w:rFonts w:ascii="Arial" w:hAnsi="Arial" w:cs="Arial"/>
          <w:sz w:val="22"/>
          <w:szCs w:val="22"/>
        </w:rPr>
        <w:t xml:space="preserve">stavebním zákonem. </w:t>
      </w:r>
      <w:r w:rsidR="00EF53F9" w:rsidRPr="00C74585">
        <w:rPr>
          <w:rFonts w:ascii="Arial" w:hAnsi="Arial" w:cs="Arial"/>
          <w:sz w:val="22"/>
          <w:szCs w:val="22"/>
        </w:rPr>
        <w:t>Stavební deník bude veden v českém jazyce. Smluvní strany se mohou dohodnout na konkrétní formě vedení elektronického stavebního deníku.</w:t>
      </w:r>
    </w:p>
    <w:p w14:paraId="033B2909" w14:textId="72846913" w:rsidR="007575D2" w:rsidRPr="00C74585" w:rsidRDefault="0032570C"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r>
        <w:rPr>
          <w:rFonts w:ascii="Arial" w:hAnsi="Arial" w:cs="Arial"/>
          <w:sz w:val="22"/>
          <w:szCs w:val="22"/>
        </w:rPr>
        <w:t>Program stavebního deníku zajišťuje Objednatel</w:t>
      </w:r>
      <w:r w:rsidR="007E6190">
        <w:rPr>
          <w:rFonts w:ascii="Arial" w:hAnsi="Arial" w:cs="Arial"/>
          <w:sz w:val="22"/>
          <w:szCs w:val="22"/>
        </w:rPr>
        <w:t xml:space="preserve"> (platforma </w:t>
      </w:r>
      <w:proofErr w:type="spellStart"/>
      <w:r w:rsidR="007E6190">
        <w:rPr>
          <w:rFonts w:ascii="Arial" w:hAnsi="Arial" w:cs="Arial"/>
          <w:sz w:val="22"/>
          <w:szCs w:val="22"/>
        </w:rPr>
        <w:t>Buildery</w:t>
      </w:r>
      <w:proofErr w:type="spellEnd"/>
      <w:r w:rsidR="007E6190">
        <w:rPr>
          <w:rFonts w:ascii="Arial" w:hAnsi="Arial" w:cs="Arial"/>
          <w:sz w:val="22"/>
          <w:szCs w:val="22"/>
        </w:rPr>
        <w:t xml:space="preserve"> online)</w:t>
      </w:r>
      <w:r>
        <w:rPr>
          <w:rFonts w:ascii="Arial" w:hAnsi="Arial" w:cs="Arial"/>
          <w:sz w:val="22"/>
          <w:szCs w:val="22"/>
        </w:rPr>
        <w:t xml:space="preserve">, který Zhotoviteli zřídí do stavebního deníku přístup, a to nejpozději s předáním Staveniště. Kromě vedení stavebního deníku bude v tomto programu probíhat i </w:t>
      </w:r>
      <w:r w:rsidR="00136CF5" w:rsidRPr="00C74585">
        <w:rPr>
          <w:rFonts w:ascii="Arial" w:hAnsi="Arial" w:cs="Arial"/>
          <w:sz w:val="22"/>
          <w:szCs w:val="22"/>
        </w:rPr>
        <w:t xml:space="preserve">management úkolů a soupis </w:t>
      </w:r>
      <w:r w:rsidR="00EF53F9">
        <w:rPr>
          <w:rFonts w:ascii="Arial" w:hAnsi="Arial" w:cs="Arial"/>
          <w:sz w:val="22"/>
          <w:szCs w:val="22"/>
        </w:rPr>
        <w:t xml:space="preserve">a potvrzování </w:t>
      </w:r>
      <w:r w:rsidR="00136CF5" w:rsidRPr="00C74585">
        <w:rPr>
          <w:rFonts w:ascii="Arial" w:hAnsi="Arial" w:cs="Arial"/>
          <w:sz w:val="22"/>
          <w:szCs w:val="22"/>
        </w:rPr>
        <w:t>provedených prací</w:t>
      </w:r>
      <w:r w:rsidR="00C05015" w:rsidRPr="00C74585">
        <w:rPr>
          <w:rFonts w:ascii="Arial" w:hAnsi="Arial" w:cs="Arial"/>
          <w:sz w:val="22"/>
          <w:szCs w:val="22"/>
        </w:rPr>
        <w:t xml:space="preserve">. </w:t>
      </w:r>
    </w:p>
    <w:p w14:paraId="532B7968" w14:textId="37CF5562" w:rsidR="00310E52" w:rsidRPr="00C74585" w:rsidRDefault="00286676"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Denní záznamy o prováděných pracích se do stavebního deníku budou zapisovat zásadně v den, kdy byly tyto práce provedeny nebo kdy nastaly okolnosti, které jsou předmětem zápisu. Zápisy ve stavebním deníku nesmí být dodatečně přepisovány či mazány. Každý zápis musí být podepsán </w:t>
      </w:r>
      <w:r w:rsidR="0031130D" w:rsidRPr="00C74585">
        <w:rPr>
          <w:rFonts w:ascii="Arial" w:hAnsi="Arial" w:cs="Arial"/>
          <w:sz w:val="22"/>
          <w:szCs w:val="22"/>
        </w:rPr>
        <w:t xml:space="preserve">hlavním </w:t>
      </w:r>
      <w:r w:rsidRPr="00C74585">
        <w:rPr>
          <w:rFonts w:ascii="Arial" w:hAnsi="Arial" w:cs="Arial"/>
          <w:sz w:val="22"/>
          <w:szCs w:val="22"/>
        </w:rPr>
        <w:t xml:space="preserve">stavbyvedoucím </w:t>
      </w:r>
      <w:r w:rsidR="007040E0" w:rsidRPr="00C74585">
        <w:rPr>
          <w:rFonts w:ascii="Arial" w:hAnsi="Arial" w:cs="Arial"/>
          <w:sz w:val="22"/>
          <w:szCs w:val="22"/>
        </w:rPr>
        <w:t>Z</w:t>
      </w:r>
      <w:r w:rsidRPr="00C74585">
        <w:rPr>
          <w:rFonts w:ascii="Arial" w:hAnsi="Arial" w:cs="Arial"/>
          <w:sz w:val="22"/>
          <w:szCs w:val="22"/>
        </w:rPr>
        <w:t xml:space="preserve">hotovitele nebo </w:t>
      </w:r>
      <w:r w:rsidR="0031130D" w:rsidRPr="00C74585">
        <w:rPr>
          <w:rFonts w:ascii="Arial" w:hAnsi="Arial" w:cs="Arial"/>
          <w:sz w:val="22"/>
          <w:szCs w:val="22"/>
        </w:rPr>
        <w:t>stavbyvedoucím</w:t>
      </w:r>
      <w:r w:rsidRPr="00C74585">
        <w:rPr>
          <w:rFonts w:ascii="Arial" w:hAnsi="Arial" w:cs="Arial"/>
          <w:sz w:val="22"/>
          <w:szCs w:val="22"/>
        </w:rPr>
        <w:t>.</w:t>
      </w:r>
      <w:r w:rsidR="000B3743" w:rsidRPr="00C74585">
        <w:rPr>
          <w:rFonts w:ascii="Arial" w:hAnsi="Arial" w:cs="Arial"/>
          <w:sz w:val="22"/>
          <w:szCs w:val="22"/>
        </w:rPr>
        <w:t xml:space="preserve"> Každý zápis musí být </w:t>
      </w:r>
      <w:r w:rsidR="00EF53F9">
        <w:rPr>
          <w:rFonts w:ascii="Arial" w:hAnsi="Arial" w:cs="Arial"/>
          <w:sz w:val="22"/>
          <w:szCs w:val="22"/>
        </w:rPr>
        <w:t xml:space="preserve">elektronicky </w:t>
      </w:r>
      <w:r w:rsidR="000B3743" w:rsidRPr="00C74585">
        <w:rPr>
          <w:rFonts w:ascii="Arial" w:hAnsi="Arial" w:cs="Arial"/>
          <w:sz w:val="22"/>
          <w:szCs w:val="22"/>
        </w:rPr>
        <w:t xml:space="preserve">podepsán hlavním stavbyvedoucím Zhotovitele nebo </w:t>
      </w:r>
      <w:r w:rsidR="00FD6C42">
        <w:rPr>
          <w:rFonts w:ascii="Arial" w:hAnsi="Arial" w:cs="Arial"/>
          <w:sz w:val="22"/>
          <w:szCs w:val="22"/>
        </w:rPr>
        <w:t>jeho zástupcem</w:t>
      </w:r>
      <w:r w:rsidR="00EF53F9">
        <w:rPr>
          <w:rFonts w:ascii="Arial" w:hAnsi="Arial" w:cs="Arial"/>
          <w:sz w:val="22"/>
          <w:szCs w:val="22"/>
        </w:rPr>
        <w:t>; elektronickým podpisem se pro účely tohoto ustanovení rozumí</w:t>
      </w:r>
      <w:r w:rsidR="000B3743" w:rsidRPr="00C74585">
        <w:rPr>
          <w:rFonts w:ascii="Arial" w:hAnsi="Arial" w:cs="Arial"/>
          <w:sz w:val="22"/>
          <w:szCs w:val="22"/>
        </w:rPr>
        <w:t xml:space="preserve"> zaručený</w:t>
      </w:r>
      <w:r w:rsidR="00FD6C42">
        <w:rPr>
          <w:rFonts w:ascii="Arial" w:hAnsi="Arial" w:cs="Arial"/>
          <w:sz w:val="22"/>
          <w:szCs w:val="22"/>
        </w:rPr>
        <w:t xml:space="preserve"> elektronický podpis</w:t>
      </w:r>
      <w:r w:rsidR="000B3743" w:rsidRPr="00C74585">
        <w:rPr>
          <w:rFonts w:ascii="Arial" w:hAnsi="Arial" w:cs="Arial"/>
          <w:sz w:val="22"/>
          <w:szCs w:val="22"/>
        </w:rPr>
        <w:t>.</w:t>
      </w:r>
    </w:p>
    <w:p w14:paraId="45DD59E8" w14:textId="77777777" w:rsidR="00286676" w:rsidRPr="00C74585" w:rsidRDefault="00286676"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Do stavebního deníku budou zapsány všechny skutečnosti související s plněním </w:t>
      </w:r>
      <w:r w:rsidR="005324FD" w:rsidRPr="00C74585">
        <w:rPr>
          <w:rFonts w:ascii="Arial" w:hAnsi="Arial" w:cs="Arial"/>
          <w:sz w:val="22"/>
          <w:szCs w:val="22"/>
        </w:rPr>
        <w:t xml:space="preserve">této </w:t>
      </w:r>
      <w:r w:rsidRPr="00C74585">
        <w:rPr>
          <w:rFonts w:ascii="Arial" w:hAnsi="Arial" w:cs="Arial"/>
          <w:sz w:val="22"/>
          <w:szCs w:val="22"/>
        </w:rPr>
        <w:t>smlouvy. Jedná se zejména o:</w:t>
      </w:r>
    </w:p>
    <w:p w14:paraId="57CEEBED" w14:textId="77777777" w:rsidR="00286676" w:rsidRPr="00C74585" w:rsidRDefault="00286676" w:rsidP="00EB5210">
      <w:pPr>
        <w:widowControl w:val="0"/>
        <w:numPr>
          <w:ilvl w:val="2"/>
          <w:numId w:val="5"/>
        </w:numPr>
        <w:tabs>
          <w:tab w:val="clear" w:pos="2325"/>
        </w:tabs>
        <w:spacing w:after="120" w:line="276" w:lineRule="auto"/>
        <w:ind w:left="993" w:hanging="284"/>
        <w:jc w:val="both"/>
        <w:rPr>
          <w:rFonts w:ascii="Arial" w:hAnsi="Arial" w:cs="Arial"/>
          <w:sz w:val="22"/>
          <w:szCs w:val="22"/>
        </w:rPr>
      </w:pPr>
      <w:r w:rsidRPr="00C74585">
        <w:rPr>
          <w:rFonts w:ascii="Arial" w:hAnsi="Arial" w:cs="Arial"/>
          <w:sz w:val="22"/>
          <w:szCs w:val="22"/>
        </w:rPr>
        <w:t>časový postup prací a jejich kvalitu</w:t>
      </w:r>
      <w:r w:rsidR="00205C77" w:rsidRPr="00C74585">
        <w:rPr>
          <w:rFonts w:ascii="Arial" w:hAnsi="Arial" w:cs="Arial"/>
          <w:sz w:val="22"/>
          <w:szCs w:val="22"/>
        </w:rPr>
        <w:t>;</w:t>
      </w:r>
    </w:p>
    <w:p w14:paraId="383DCA5A" w14:textId="77777777" w:rsidR="00286676" w:rsidRPr="00C74585" w:rsidRDefault="00286676" w:rsidP="00EB5210">
      <w:pPr>
        <w:widowControl w:val="0"/>
        <w:numPr>
          <w:ilvl w:val="2"/>
          <w:numId w:val="5"/>
        </w:numPr>
        <w:tabs>
          <w:tab w:val="clear" w:pos="2325"/>
        </w:tabs>
        <w:spacing w:after="120" w:line="276" w:lineRule="auto"/>
        <w:ind w:left="993" w:hanging="284"/>
        <w:jc w:val="both"/>
        <w:rPr>
          <w:rFonts w:ascii="Arial" w:hAnsi="Arial" w:cs="Arial"/>
          <w:sz w:val="22"/>
          <w:szCs w:val="22"/>
        </w:rPr>
      </w:pPr>
      <w:r w:rsidRPr="00C74585">
        <w:rPr>
          <w:rFonts w:ascii="Arial" w:hAnsi="Arial" w:cs="Arial"/>
          <w:sz w:val="22"/>
          <w:szCs w:val="22"/>
        </w:rPr>
        <w:t>druh použitých materiálů a technologií</w:t>
      </w:r>
      <w:r w:rsidR="00205C77" w:rsidRPr="00C74585">
        <w:rPr>
          <w:rFonts w:ascii="Arial" w:hAnsi="Arial" w:cs="Arial"/>
          <w:sz w:val="22"/>
          <w:szCs w:val="22"/>
        </w:rPr>
        <w:t>;</w:t>
      </w:r>
    </w:p>
    <w:p w14:paraId="35889DB6" w14:textId="77777777" w:rsidR="00286676" w:rsidRPr="00C74585" w:rsidRDefault="00286676" w:rsidP="00EB5210">
      <w:pPr>
        <w:widowControl w:val="0"/>
        <w:numPr>
          <w:ilvl w:val="2"/>
          <w:numId w:val="5"/>
        </w:numPr>
        <w:tabs>
          <w:tab w:val="clear" w:pos="2325"/>
        </w:tabs>
        <w:spacing w:after="120" w:line="276" w:lineRule="auto"/>
        <w:ind w:left="993" w:hanging="284"/>
        <w:jc w:val="both"/>
        <w:rPr>
          <w:rFonts w:ascii="Arial" w:hAnsi="Arial" w:cs="Arial"/>
          <w:sz w:val="22"/>
          <w:szCs w:val="22"/>
        </w:rPr>
      </w:pPr>
      <w:r w:rsidRPr="00C74585">
        <w:rPr>
          <w:rFonts w:ascii="Arial" w:hAnsi="Arial" w:cs="Arial"/>
          <w:sz w:val="22"/>
          <w:szCs w:val="22"/>
        </w:rPr>
        <w:t xml:space="preserve">zdůvodnění odchylek v postupech prací a v použitých materiálech oproti </w:t>
      </w:r>
      <w:r w:rsidR="001C6F13" w:rsidRPr="00C74585">
        <w:rPr>
          <w:rFonts w:ascii="Arial" w:hAnsi="Arial" w:cs="Arial"/>
          <w:sz w:val="22"/>
          <w:szCs w:val="22"/>
        </w:rPr>
        <w:t>Projektové dokumentaci</w:t>
      </w:r>
      <w:r w:rsidRPr="00C74585">
        <w:rPr>
          <w:rFonts w:ascii="Arial" w:hAnsi="Arial" w:cs="Arial"/>
          <w:sz w:val="22"/>
          <w:szCs w:val="22"/>
        </w:rPr>
        <w:t>, další údaje, které souvisí s hospodárností a bezpečností práce</w:t>
      </w:r>
      <w:r w:rsidR="00205C77" w:rsidRPr="00C74585">
        <w:rPr>
          <w:rFonts w:ascii="Arial" w:hAnsi="Arial" w:cs="Arial"/>
          <w:sz w:val="22"/>
          <w:szCs w:val="22"/>
        </w:rPr>
        <w:t>;</w:t>
      </w:r>
    </w:p>
    <w:p w14:paraId="55171FBD" w14:textId="77777777" w:rsidR="00286676" w:rsidRPr="00C74585" w:rsidRDefault="00286676" w:rsidP="00EB5210">
      <w:pPr>
        <w:widowControl w:val="0"/>
        <w:numPr>
          <w:ilvl w:val="2"/>
          <w:numId w:val="5"/>
        </w:numPr>
        <w:tabs>
          <w:tab w:val="clear" w:pos="2325"/>
        </w:tabs>
        <w:spacing w:after="120" w:line="276" w:lineRule="auto"/>
        <w:ind w:left="993" w:hanging="284"/>
        <w:jc w:val="both"/>
        <w:rPr>
          <w:rFonts w:ascii="Arial" w:hAnsi="Arial" w:cs="Arial"/>
          <w:sz w:val="22"/>
          <w:szCs w:val="22"/>
        </w:rPr>
      </w:pPr>
      <w:r w:rsidRPr="00C74585">
        <w:rPr>
          <w:rFonts w:ascii="Arial" w:hAnsi="Arial" w:cs="Arial"/>
          <w:sz w:val="22"/>
          <w:szCs w:val="22"/>
        </w:rPr>
        <w:t>stanovení lhůt k odstranění zjištěných vad a nedodělků.</w:t>
      </w:r>
    </w:p>
    <w:p w14:paraId="73298094" w14:textId="77777777" w:rsidR="007575D2" w:rsidRPr="00C74585" w:rsidRDefault="00BE2007"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bookmarkStart w:id="124" w:name="_Ref87308321"/>
      <w:r w:rsidRPr="00C74585">
        <w:rPr>
          <w:rFonts w:ascii="Arial" w:hAnsi="Arial" w:cs="Arial"/>
          <w:sz w:val="22"/>
          <w:szCs w:val="22"/>
        </w:rPr>
        <w:t>Objednatel</w:t>
      </w:r>
      <w:r w:rsidR="00A0454E" w:rsidRPr="00C74585">
        <w:rPr>
          <w:rFonts w:ascii="Arial" w:hAnsi="Arial" w:cs="Arial"/>
          <w:sz w:val="22"/>
          <w:szCs w:val="22"/>
        </w:rPr>
        <w:t xml:space="preserve"> a </w:t>
      </w:r>
      <w:r w:rsidR="00F52FB9" w:rsidRPr="00C74585">
        <w:rPr>
          <w:rFonts w:ascii="Arial" w:hAnsi="Arial" w:cs="Arial"/>
          <w:sz w:val="22"/>
          <w:szCs w:val="22"/>
        </w:rPr>
        <w:t xml:space="preserve">AD </w:t>
      </w:r>
      <w:r w:rsidR="007575D2" w:rsidRPr="00C74585">
        <w:rPr>
          <w:rFonts w:ascii="Arial" w:hAnsi="Arial" w:cs="Arial"/>
          <w:sz w:val="22"/>
          <w:szCs w:val="22"/>
        </w:rPr>
        <w:t>m</w:t>
      </w:r>
      <w:r w:rsidR="00286676" w:rsidRPr="00C74585">
        <w:rPr>
          <w:rFonts w:ascii="Arial" w:hAnsi="Arial" w:cs="Arial"/>
          <w:sz w:val="22"/>
          <w:szCs w:val="22"/>
        </w:rPr>
        <w:t>ají</w:t>
      </w:r>
      <w:r w:rsidR="007575D2" w:rsidRPr="00C74585">
        <w:rPr>
          <w:rFonts w:ascii="Arial" w:hAnsi="Arial" w:cs="Arial"/>
          <w:sz w:val="22"/>
          <w:szCs w:val="22"/>
        </w:rPr>
        <w:t xml:space="preserve"> právo nahlížet do</w:t>
      </w:r>
      <w:r w:rsidR="002D1DDF" w:rsidRPr="00C74585">
        <w:rPr>
          <w:rFonts w:ascii="Arial" w:hAnsi="Arial" w:cs="Arial"/>
          <w:sz w:val="22"/>
          <w:szCs w:val="22"/>
        </w:rPr>
        <w:t> </w:t>
      </w:r>
      <w:r w:rsidR="00EB6224" w:rsidRPr="00C74585">
        <w:rPr>
          <w:rFonts w:ascii="Arial" w:hAnsi="Arial" w:cs="Arial"/>
          <w:sz w:val="22"/>
          <w:szCs w:val="22"/>
        </w:rPr>
        <w:t>stavební</w:t>
      </w:r>
      <w:r w:rsidR="002E58B6" w:rsidRPr="00C74585">
        <w:rPr>
          <w:rFonts w:ascii="Arial" w:hAnsi="Arial" w:cs="Arial"/>
          <w:sz w:val="22"/>
          <w:szCs w:val="22"/>
        </w:rPr>
        <w:t>ho</w:t>
      </w:r>
      <w:r w:rsidR="002D1DDF" w:rsidRPr="00C74585">
        <w:rPr>
          <w:rFonts w:ascii="Arial" w:hAnsi="Arial" w:cs="Arial"/>
          <w:sz w:val="22"/>
          <w:szCs w:val="22"/>
        </w:rPr>
        <w:t xml:space="preserve"> deníku </w:t>
      </w:r>
      <w:r w:rsidR="007575D2" w:rsidRPr="00C74585">
        <w:rPr>
          <w:rFonts w:ascii="Arial" w:hAnsi="Arial" w:cs="Arial"/>
          <w:sz w:val="22"/>
          <w:szCs w:val="22"/>
        </w:rPr>
        <w:t>a k záznamům v něm uvedeným připojovat svá stanoviska.</w:t>
      </w:r>
      <w:r w:rsidR="00D447B9" w:rsidRPr="00C74585">
        <w:rPr>
          <w:rFonts w:ascii="Arial" w:hAnsi="Arial" w:cs="Arial"/>
          <w:sz w:val="22"/>
          <w:szCs w:val="22"/>
        </w:rPr>
        <w:t xml:space="preserve"> </w:t>
      </w:r>
      <w:r w:rsidR="000B43B5" w:rsidRPr="00C74585">
        <w:rPr>
          <w:rFonts w:ascii="Arial" w:hAnsi="Arial" w:cs="Arial"/>
          <w:sz w:val="22"/>
          <w:szCs w:val="22"/>
        </w:rPr>
        <w:t>Objednatel</w:t>
      </w:r>
      <w:r w:rsidR="005407CE" w:rsidRPr="00C74585">
        <w:rPr>
          <w:rFonts w:ascii="Arial" w:hAnsi="Arial" w:cs="Arial"/>
          <w:sz w:val="22"/>
          <w:szCs w:val="22"/>
        </w:rPr>
        <w:t xml:space="preserve"> </w:t>
      </w:r>
      <w:r w:rsidR="00D447B9" w:rsidRPr="00C74585">
        <w:rPr>
          <w:rFonts w:ascii="Arial" w:hAnsi="Arial" w:cs="Arial"/>
          <w:sz w:val="22"/>
          <w:szCs w:val="22"/>
        </w:rPr>
        <w:t>je oprávněn do stavebního deníku činit zápisy upozorňující na nedostatky v uplatňování požadavků na bezpečnost a ochranu zdraví při práci zjištěné na Staveništi.</w:t>
      </w:r>
      <w:bookmarkEnd w:id="124"/>
    </w:p>
    <w:p w14:paraId="1A36B5B0" w14:textId="1C3B843D" w:rsidR="007575D2" w:rsidRPr="00C74585" w:rsidRDefault="007575D2"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V případě, kdy oprávněná osoba </w:t>
      </w:r>
      <w:r w:rsidR="00BE2007" w:rsidRPr="00C74585">
        <w:rPr>
          <w:rFonts w:ascii="Arial" w:hAnsi="Arial" w:cs="Arial"/>
          <w:sz w:val="22"/>
          <w:szCs w:val="22"/>
        </w:rPr>
        <w:t>Zhotovitel</w:t>
      </w:r>
      <w:r w:rsidRPr="00C74585">
        <w:rPr>
          <w:rFonts w:ascii="Arial" w:hAnsi="Arial" w:cs="Arial"/>
          <w:sz w:val="22"/>
          <w:szCs w:val="22"/>
        </w:rPr>
        <w:t xml:space="preserve">e nesouhlasí s provedeným záznamem </w:t>
      </w:r>
      <w:r w:rsidR="00286676" w:rsidRPr="00C74585">
        <w:rPr>
          <w:rFonts w:ascii="Arial" w:hAnsi="Arial" w:cs="Arial"/>
          <w:sz w:val="22"/>
          <w:szCs w:val="22"/>
        </w:rPr>
        <w:t>výše uvedených osob v </w:t>
      </w:r>
      <w:r w:rsidR="003D2E1E" w:rsidRPr="00C74585">
        <w:rPr>
          <w:rFonts w:ascii="Arial" w:hAnsi="Arial" w:cs="Arial"/>
          <w:sz w:val="22"/>
          <w:szCs w:val="22"/>
        </w:rPr>
        <w:t>odst</w:t>
      </w:r>
      <w:r w:rsidR="00286676" w:rsidRPr="00C74585">
        <w:rPr>
          <w:rFonts w:ascii="Arial" w:hAnsi="Arial" w:cs="Arial"/>
          <w:sz w:val="22"/>
          <w:szCs w:val="22"/>
        </w:rPr>
        <w:t xml:space="preserve">. </w:t>
      </w:r>
      <w:r w:rsidR="00AE7689" w:rsidRPr="00C74585">
        <w:rPr>
          <w:rFonts w:ascii="Arial" w:hAnsi="Arial" w:cs="Arial"/>
          <w:sz w:val="22"/>
          <w:szCs w:val="22"/>
        </w:rPr>
        <w:fldChar w:fldCharType="begin"/>
      </w:r>
      <w:r w:rsidR="00AE7689" w:rsidRPr="00C74585">
        <w:rPr>
          <w:rFonts w:ascii="Arial" w:hAnsi="Arial" w:cs="Arial"/>
          <w:sz w:val="22"/>
          <w:szCs w:val="22"/>
        </w:rPr>
        <w:instrText xml:space="preserve"> REF _Ref87308321 \r \h </w:instrText>
      </w:r>
      <w:r w:rsidR="00703A7A" w:rsidRPr="00C74585">
        <w:rPr>
          <w:rFonts w:ascii="Arial" w:hAnsi="Arial" w:cs="Arial"/>
          <w:sz w:val="22"/>
          <w:szCs w:val="22"/>
        </w:rPr>
        <w:instrText xml:space="preserve"> \* MERGEFORMAT </w:instrText>
      </w:r>
      <w:r w:rsidR="00AE7689" w:rsidRPr="00C74585">
        <w:rPr>
          <w:rFonts w:ascii="Arial" w:hAnsi="Arial" w:cs="Arial"/>
          <w:sz w:val="22"/>
          <w:szCs w:val="22"/>
        </w:rPr>
      </w:r>
      <w:r w:rsidR="00AE7689" w:rsidRPr="00C74585">
        <w:rPr>
          <w:rFonts w:ascii="Arial" w:hAnsi="Arial" w:cs="Arial"/>
          <w:sz w:val="22"/>
          <w:szCs w:val="22"/>
        </w:rPr>
        <w:fldChar w:fldCharType="separate"/>
      </w:r>
      <w:r w:rsidR="008925E8">
        <w:rPr>
          <w:rFonts w:ascii="Arial" w:hAnsi="Arial" w:cs="Arial"/>
          <w:sz w:val="22"/>
          <w:szCs w:val="22"/>
        </w:rPr>
        <w:t>XII.5</w:t>
      </w:r>
      <w:r w:rsidR="00AE7689" w:rsidRPr="00C74585">
        <w:rPr>
          <w:rFonts w:ascii="Arial" w:hAnsi="Arial" w:cs="Arial"/>
          <w:sz w:val="22"/>
          <w:szCs w:val="22"/>
        </w:rPr>
        <w:fldChar w:fldCharType="end"/>
      </w:r>
      <w:r w:rsidR="00C249C5" w:rsidRPr="00C74585">
        <w:rPr>
          <w:rFonts w:ascii="Arial" w:hAnsi="Arial" w:cs="Arial"/>
          <w:sz w:val="22"/>
          <w:szCs w:val="22"/>
        </w:rPr>
        <w:t>.</w:t>
      </w:r>
      <w:r w:rsidR="00306916" w:rsidRPr="00C74585">
        <w:rPr>
          <w:rFonts w:ascii="Arial" w:hAnsi="Arial" w:cs="Arial"/>
          <w:sz w:val="22"/>
          <w:szCs w:val="22"/>
        </w:rPr>
        <w:t xml:space="preserve">, </w:t>
      </w:r>
      <w:r w:rsidRPr="00C74585">
        <w:rPr>
          <w:rFonts w:ascii="Arial" w:hAnsi="Arial" w:cs="Arial"/>
          <w:sz w:val="22"/>
          <w:szCs w:val="22"/>
        </w:rPr>
        <w:t xml:space="preserve">je povinna připojit k záznamu do </w:t>
      </w:r>
      <w:r w:rsidR="00C249C5" w:rsidRPr="00C74585">
        <w:rPr>
          <w:rFonts w:ascii="Arial" w:hAnsi="Arial" w:cs="Arial"/>
          <w:sz w:val="22"/>
          <w:szCs w:val="22"/>
        </w:rPr>
        <w:t>3</w:t>
      </w:r>
      <w:r w:rsidRPr="00C74585">
        <w:rPr>
          <w:rFonts w:ascii="Arial" w:hAnsi="Arial" w:cs="Arial"/>
          <w:sz w:val="22"/>
          <w:szCs w:val="22"/>
        </w:rPr>
        <w:t xml:space="preserve"> pracovních dnů</w:t>
      </w:r>
      <w:r w:rsidR="00C6163A" w:rsidRPr="00C74585">
        <w:rPr>
          <w:rFonts w:ascii="Arial" w:hAnsi="Arial" w:cs="Arial"/>
          <w:sz w:val="22"/>
          <w:szCs w:val="22"/>
        </w:rPr>
        <w:t xml:space="preserve">, </w:t>
      </w:r>
      <w:r w:rsidR="00F02949" w:rsidRPr="00C74585">
        <w:rPr>
          <w:rFonts w:ascii="Arial" w:hAnsi="Arial" w:cs="Arial"/>
          <w:sz w:val="22"/>
          <w:szCs w:val="22"/>
        </w:rPr>
        <w:t>nebude-li dohodnuta jiná lhůta</w:t>
      </w:r>
      <w:r w:rsidR="00C6163A" w:rsidRPr="00C74585">
        <w:rPr>
          <w:rFonts w:ascii="Arial" w:hAnsi="Arial" w:cs="Arial"/>
          <w:sz w:val="22"/>
          <w:szCs w:val="22"/>
        </w:rPr>
        <w:t>,</w:t>
      </w:r>
      <w:r w:rsidR="00F02949" w:rsidRPr="00C74585">
        <w:rPr>
          <w:rFonts w:ascii="Arial" w:hAnsi="Arial" w:cs="Arial"/>
          <w:sz w:val="22"/>
          <w:szCs w:val="22"/>
        </w:rPr>
        <w:t xml:space="preserve"> </w:t>
      </w:r>
      <w:r w:rsidRPr="00C74585">
        <w:rPr>
          <w:rFonts w:ascii="Arial" w:hAnsi="Arial" w:cs="Arial"/>
          <w:sz w:val="22"/>
          <w:szCs w:val="22"/>
        </w:rPr>
        <w:t xml:space="preserve">své vyjádření. V opačném případě se má za to, že </w:t>
      </w:r>
      <w:r w:rsidR="00BE2007" w:rsidRPr="00C74585">
        <w:rPr>
          <w:rFonts w:ascii="Arial" w:hAnsi="Arial" w:cs="Arial"/>
          <w:sz w:val="22"/>
          <w:szCs w:val="22"/>
        </w:rPr>
        <w:t>Zhotovitel</w:t>
      </w:r>
      <w:r w:rsidR="00D10155" w:rsidRPr="00C74585">
        <w:rPr>
          <w:rFonts w:ascii="Arial" w:hAnsi="Arial" w:cs="Arial"/>
          <w:sz w:val="22"/>
          <w:szCs w:val="22"/>
        </w:rPr>
        <w:t xml:space="preserve"> </w:t>
      </w:r>
      <w:r w:rsidRPr="00C74585">
        <w:rPr>
          <w:rFonts w:ascii="Arial" w:hAnsi="Arial" w:cs="Arial"/>
          <w:sz w:val="22"/>
          <w:szCs w:val="22"/>
        </w:rPr>
        <w:t xml:space="preserve">s obsahem záznamu souhlasí. </w:t>
      </w:r>
      <w:r w:rsidR="00900E0E" w:rsidRPr="00C74585">
        <w:rPr>
          <w:rFonts w:ascii="Arial" w:hAnsi="Arial" w:cs="Arial"/>
          <w:sz w:val="22"/>
          <w:szCs w:val="22"/>
        </w:rPr>
        <w:t xml:space="preserve"> </w:t>
      </w:r>
    </w:p>
    <w:p w14:paraId="3FE4E798" w14:textId="77777777" w:rsidR="00900E0E" w:rsidRPr="00C74585" w:rsidRDefault="00900E0E" w:rsidP="00EB5210">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Objednatel je povinen k záznamům Zhotovitele učiněným ve stavebním deníku připojit své vyjádření nejpozději do 3 pracovních dnů, nebude-li dohodnuta jiná lhůta. V opačném případě se má za to, že Objednatel s obsahem záznamu souhlasí. </w:t>
      </w:r>
    </w:p>
    <w:p w14:paraId="4B959712" w14:textId="77777777" w:rsidR="007575D2" w:rsidRPr="00C74585" w:rsidRDefault="007575D2" w:rsidP="009A7332">
      <w:pPr>
        <w:widowControl w:val="0"/>
        <w:numPr>
          <w:ilvl w:val="1"/>
          <w:numId w:val="5"/>
        </w:numPr>
        <w:tabs>
          <w:tab w:val="clear" w:pos="1191"/>
          <w:tab w:val="num" w:pos="567"/>
        </w:tabs>
        <w:spacing w:after="120" w:line="276" w:lineRule="auto"/>
        <w:ind w:left="567" w:hanging="567"/>
        <w:jc w:val="both"/>
        <w:rPr>
          <w:rFonts w:ascii="Arial" w:hAnsi="Arial" w:cs="Arial"/>
          <w:sz w:val="22"/>
          <w:szCs w:val="22"/>
        </w:rPr>
      </w:pPr>
      <w:r w:rsidRPr="00C74585">
        <w:rPr>
          <w:rFonts w:ascii="Arial" w:hAnsi="Arial" w:cs="Arial"/>
          <w:sz w:val="22"/>
          <w:szCs w:val="22"/>
        </w:rPr>
        <w:t>Jakýkoliv záznam v</w:t>
      </w:r>
      <w:r w:rsidR="00C6163A" w:rsidRPr="00C74585">
        <w:rPr>
          <w:rFonts w:ascii="Arial" w:hAnsi="Arial" w:cs="Arial"/>
          <w:sz w:val="22"/>
          <w:szCs w:val="22"/>
        </w:rPr>
        <w:t>e</w:t>
      </w:r>
      <w:r w:rsidRPr="00C74585">
        <w:rPr>
          <w:rFonts w:ascii="Arial" w:hAnsi="Arial" w:cs="Arial"/>
          <w:sz w:val="22"/>
          <w:szCs w:val="22"/>
        </w:rPr>
        <w:t> </w:t>
      </w:r>
      <w:r w:rsidR="00EB6224" w:rsidRPr="00C74585">
        <w:rPr>
          <w:rFonts w:ascii="Arial" w:hAnsi="Arial" w:cs="Arial"/>
          <w:sz w:val="22"/>
          <w:szCs w:val="22"/>
        </w:rPr>
        <w:t>stavební</w:t>
      </w:r>
      <w:r w:rsidR="002D1DDF" w:rsidRPr="00C74585">
        <w:rPr>
          <w:rFonts w:ascii="Arial" w:hAnsi="Arial" w:cs="Arial"/>
          <w:sz w:val="22"/>
          <w:szCs w:val="22"/>
        </w:rPr>
        <w:t>m deníku</w:t>
      </w:r>
      <w:r w:rsidRPr="00C74585">
        <w:rPr>
          <w:rFonts w:ascii="Arial" w:hAnsi="Arial" w:cs="Arial"/>
          <w:sz w:val="22"/>
          <w:szCs w:val="22"/>
        </w:rPr>
        <w:t xml:space="preserve"> nelze považovat za změnu této smlouvy.</w:t>
      </w:r>
    </w:p>
    <w:p w14:paraId="44D17A1C" w14:textId="77777777" w:rsidR="007575D2" w:rsidRPr="00C74585" w:rsidRDefault="007575D2" w:rsidP="00CC1848">
      <w:pPr>
        <w:widowControl w:val="0"/>
        <w:numPr>
          <w:ilvl w:val="0"/>
          <w:numId w:val="5"/>
        </w:numPr>
        <w:spacing w:before="240" w:after="120" w:line="276" w:lineRule="auto"/>
        <w:ind w:left="0" w:firstLine="0"/>
        <w:jc w:val="center"/>
        <w:outlineLvl w:val="0"/>
        <w:rPr>
          <w:rFonts w:ascii="Arial" w:hAnsi="Arial" w:cs="Arial"/>
          <w:b/>
          <w:sz w:val="22"/>
          <w:szCs w:val="22"/>
        </w:rPr>
      </w:pPr>
      <w:bookmarkStart w:id="125" w:name="_Ref84574688"/>
      <w:bookmarkStart w:id="126" w:name="_Toc87562729"/>
      <w:bookmarkStart w:id="127" w:name="_Toc87697291"/>
      <w:bookmarkStart w:id="128" w:name="_Toc87957812"/>
      <w:bookmarkStart w:id="129" w:name="_Toc192158096"/>
      <w:r w:rsidRPr="00C74585">
        <w:rPr>
          <w:rFonts w:ascii="Arial" w:hAnsi="Arial" w:cs="Arial"/>
          <w:b/>
          <w:sz w:val="22"/>
          <w:szCs w:val="22"/>
        </w:rPr>
        <w:t xml:space="preserve">Předávání a přejímání </w:t>
      </w:r>
      <w:r w:rsidR="005A12BB" w:rsidRPr="00C74585">
        <w:rPr>
          <w:rFonts w:ascii="Arial" w:hAnsi="Arial" w:cs="Arial"/>
          <w:b/>
          <w:sz w:val="22"/>
          <w:szCs w:val="22"/>
        </w:rPr>
        <w:t>plnění</w:t>
      </w:r>
      <w:bookmarkEnd w:id="125"/>
      <w:bookmarkEnd w:id="126"/>
      <w:bookmarkEnd w:id="127"/>
      <w:bookmarkEnd w:id="128"/>
      <w:bookmarkEnd w:id="129"/>
    </w:p>
    <w:p w14:paraId="33466594" w14:textId="19F387D2" w:rsidR="008576F5" w:rsidRPr="00C74585" w:rsidRDefault="00310E52" w:rsidP="00EB5210">
      <w:pPr>
        <w:widowControl w:val="0"/>
        <w:numPr>
          <w:ilvl w:val="1"/>
          <w:numId w:val="24"/>
        </w:numPr>
        <w:tabs>
          <w:tab w:val="clear" w:pos="1191"/>
        </w:tabs>
        <w:spacing w:after="120" w:line="276" w:lineRule="auto"/>
        <w:ind w:left="567" w:hanging="567"/>
        <w:jc w:val="both"/>
        <w:rPr>
          <w:rFonts w:ascii="Arial" w:hAnsi="Arial" w:cs="Arial"/>
          <w:sz w:val="22"/>
          <w:szCs w:val="22"/>
        </w:rPr>
      </w:pPr>
      <w:bookmarkStart w:id="130" w:name="_Ref86930110"/>
      <w:r w:rsidRPr="00C74585">
        <w:rPr>
          <w:rFonts w:ascii="Arial" w:hAnsi="Arial" w:cs="Arial"/>
          <w:sz w:val="22"/>
          <w:szCs w:val="22"/>
        </w:rPr>
        <w:t xml:space="preserve">Zhotovitel nejpozději 15 dnů předem oznámí písemně </w:t>
      </w:r>
      <w:r w:rsidR="000B2672" w:rsidRPr="00C74585">
        <w:rPr>
          <w:rFonts w:ascii="Arial" w:hAnsi="Arial" w:cs="Arial"/>
          <w:sz w:val="22"/>
          <w:szCs w:val="22"/>
        </w:rPr>
        <w:t>Objednateli</w:t>
      </w:r>
      <w:r w:rsidRPr="00C74585">
        <w:rPr>
          <w:rFonts w:ascii="Arial" w:hAnsi="Arial" w:cs="Arial"/>
          <w:sz w:val="22"/>
          <w:szCs w:val="22"/>
        </w:rPr>
        <w:t>, že dílo je připraveno k</w:t>
      </w:r>
      <w:r w:rsidR="00A07A10" w:rsidRPr="00C74585">
        <w:rPr>
          <w:rFonts w:ascii="Arial" w:hAnsi="Arial" w:cs="Arial"/>
          <w:sz w:val="22"/>
          <w:szCs w:val="22"/>
        </w:rPr>
        <w:t> </w:t>
      </w:r>
      <w:r w:rsidRPr="00C74585">
        <w:rPr>
          <w:rFonts w:ascii="Arial" w:hAnsi="Arial" w:cs="Arial"/>
          <w:sz w:val="22"/>
          <w:szCs w:val="22"/>
        </w:rPr>
        <w:t>převzetí</w:t>
      </w:r>
      <w:r w:rsidR="00A07A10" w:rsidRPr="00C74585">
        <w:rPr>
          <w:rFonts w:ascii="Arial" w:hAnsi="Arial" w:cs="Arial"/>
          <w:sz w:val="22"/>
          <w:szCs w:val="22"/>
        </w:rPr>
        <w:t xml:space="preserve"> a vyzvat k zahájení předávacího a přejímacího řízení</w:t>
      </w:r>
      <w:r w:rsidRPr="00C74585">
        <w:rPr>
          <w:rFonts w:ascii="Arial" w:hAnsi="Arial" w:cs="Arial"/>
          <w:sz w:val="22"/>
          <w:szCs w:val="22"/>
        </w:rPr>
        <w:t xml:space="preserve">. Na základě tohoto oznámení </w:t>
      </w:r>
      <w:r w:rsidR="000B2672" w:rsidRPr="00C74585">
        <w:rPr>
          <w:rFonts w:ascii="Arial" w:hAnsi="Arial" w:cs="Arial"/>
          <w:sz w:val="22"/>
          <w:szCs w:val="22"/>
        </w:rPr>
        <w:t>Objednatel</w:t>
      </w:r>
      <w:r w:rsidRPr="00C74585">
        <w:rPr>
          <w:rFonts w:ascii="Arial" w:hAnsi="Arial" w:cs="Arial"/>
          <w:sz w:val="22"/>
          <w:szCs w:val="22"/>
        </w:rPr>
        <w:t xml:space="preserve"> svolá přejímací řízení. Zhotovitel dílo</w:t>
      </w:r>
      <w:r w:rsidR="00A26234" w:rsidRPr="00C74585">
        <w:rPr>
          <w:rFonts w:ascii="Arial" w:hAnsi="Arial" w:cs="Arial"/>
          <w:sz w:val="22"/>
          <w:szCs w:val="22"/>
        </w:rPr>
        <w:t xml:space="preserve"> </w:t>
      </w:r>
      <w:r w:rsidRPr="00C74585">
        <w:rPr>
          <w:rFonts w:ascii="Arial" w:hAnsi="Arial" w:cs="Arial"/>
          <w:sz w:val="22"/>
          <w:szCs w:val="22"/>
        </w:rPr>
        <w:t xml:space="preserve">předá </w:t>
      </w:r>
      <w:r w:rsidR="00A26234" w:rsidRPr="00C74585">
        <w:rPr>
          <w:rFonts w:ascii="Arial" w:hAnsi="Arial" w:cs="Arial"/>
          <w:sz w:val="22"/>
          <w:szCs w:val="22"/>
        </w:rPr>
        <w:t>jako celek</w:t>
      </w:r>
      <w:r w:rsidR="0095505D" w:rsidRPr="00C74585">
        <w:rPr>
          <w:rFonts w:ascii="Arial" w:hAnsi="Arial" w:cs="Arial"/>
          <w:sz w:val="22"/>
          <w:szCs w:val="22"/>
        </w:rPr>
        <w:t xml:space="preserve"> (mimo dokladovou část, kterou Zhotovitel předá dle odst. </w:t>
      </w:r>
      <w:r w:rsidR="0095505D" w:rsidRPr="00C74585">
        <w:rPr>
          <w:rFonts w:ascii="Arial" w:hAnsi="Arial" w:cs="Arial"/>
          <w:sz w:val="22"/>
          <w:szCs w:val="22"/>
        </w:rPr>
        <w:fldChar w:fldCharType="begin"/>
      </w:r>
      <w:r w:rsidR="0095505D" w:rsidRPr="00C74585">
        <w:rPr>
          <w:rFonts w:ascii="Arial" w:hAnsi="Arial" w:cs="Arial"/>
          <w:sz w:val="22"/>
          <w:szCs w:val="22"/>
        </w:rPr>
        <w:instrText xml:space="preserve"> REF _Ref435356705 \r \h </w:instrText>
      </w:r>
      <w:r w:rsidR="00F23D3F" w:rsidRPr="00C74585">
        <w:rPr>
          <w:rFonts w:ascii="Arial" w:hAnsi="Arial" w:cs="Arial"/>
          <w:sz w:val="22"/>
          <w:szCs w:val="22"/>
        </w:rPr>
        <w:instrText xml:space="preserve"> \* MERGEFORMAT </w:instrText>
      </w:r>
      <w:r w:rsidR="0095505D" w:rsidRPr="00C74585">
        <w:rPr>
          <w:rFonts w:ascii="Arial" w:hAnsi="Arial" w:cs="Arial"/>
          <w:sz w:val="22"/>
          <w:szCs w:val="22"/>
        </w:rPr>
      </w:r>
      <w:r w:rsidR="0095505D" w:rsidRPr="00C74585">
        <w:rPr>
          <w:rFonts w:ascii="Arial" w:hAnsi="Arial" w:cs="Arial"/>
          <w:sz w:val="22"/>
          <w:szCs w:val="22"/>
        </w:rPr>
        <w:fldChar w:fldCharType="separate"/>
      </w:r>
      <w:r w:rsidR="008925E8">
        <w:rPr>
          <w:rFonts w:ascii="Arial" w:hAnsi="Arial" w:cs="Arial"/>
          <w:sz w:val="22"/>
          <w:szCs w:val="22"/>
        </w:rPr>
        <w:t>IV.1</w:t>
      </w:r>
      <w:r w:rsidR="0095505D" w:rsidRPr="00C74585">
        <w:rPr>
          <w:rFonts w:ascii="Arial" w:hAnsi="Arial" w:cs="Arial"/>
          <w:sz w:val="22"/>
          <w:szCs w:val="22"/>
        </w:rPr>
        <w:fldChar w:fldCharType="end"/>
      </w:r>
      <w:r w:rsidR="0095505D" w:rsidRPr="00C74585">
        <w:rPr>
          <w:rFonts w:ascii="Arial" w:hAnsi="Arial" w:cs="Arial"/>
          <w:sz w:val="22"/>
          <w:szCs w:val="22"/>
        </w:rPr>
        <w:t xml:space="preserve"> písm. </w:t>
      </w:r>
      <w:r w:rsidR="00256C7B">
        <w:rPr>
          <w:rFonts w:ascii="Arial" w:hAnsi="Arial" w:cs="Arial"/>
          <w:sz w:val="22"/>
          <w:szCs w:val="22"/>
        </w:rPr>
        <w:fldChar w:fldCharType="begin"/>
      </w:r>
      <w:r w:rsidR="00256C7B">
        <w:rPr>
          <w:rFonts w:ascii="Arial" w:hAnsi="Arial" w:cs="Arial"/>
          <w:sz w:val="22"/>
          <w:szCs w:val="22"/>
        </w:rPr>
        <w:instrText xml:space="preserve"> REF _Ref183028967 \n \h </w:instrText>
      </w:r>
      <w:r w:rsidR="00256C7B">
        <w:rPr>
          <w:rFonts w:ascii="Arial" w:hAnsi="Arial" w:cs="Arial"/>
          <w:sz w:val="22"/>
          <w:szCs w:val="22"/>
        </w:rPr>
      </w:r>
      <w:r w:rsidR="00256C7B">
        <w:rPr>
          <w:rFonts w:ascii="Arial" w:hAnsi="Arial" w:cs="Arial"/>
          <w:sz w:val="22"/>
          <w:szCs w:val="22"/>
        </w:rPr>
        <w:fldChar w:fldCharType="separate"/>
      </w:r>
      <w:r w:rsidR="008925E8">
        <w:rPr>
          <w:rFonts w:ascii="Arial" w:hAnsi="Arial" w:cs="Arial"/>
          <w:sz w:val="22"/>
          <w:szCs w:val="22"/>
        </w:rPr>
        <w:t>g)</w:t>
      </w:r>
      <w:r w:rsidR="00256C7B">
        <w:rPr>
          <w:rFonts w:ascii="Arial" w:hAnsi="Arial" w:cs="Arial"/>
          <w:sz w:val="22"/>
          <w:szCs w:val="22"/>
        </w:rPr>
        <w:fldChar w:fldCharType="end"/>
      </w:r>
      <w:r w:rsidR="00812957">
        <w:rPr>
          <w:rFonts w:ascii="Arial" w:hAnsi="Arial" w:cs="Arial"/>
          <w:sz w:val="22"/>
          <w:szCs w:val="22"/>
        </w:rPr>
        <w:t xml:space="preserve"> </w:t>
      </w:r>
      <w:r w:rsidR="0095505D" w:rsidRPr="00C74585">
        <w:rPr>
          <w:rFonts w:ascii="Arial" w:hAnsi="Arial" w:cs="Arial"/>
          <w:sz w:val="22"/>
          <w:szCs w:val="22"/>
        </w:rPr>
        <w:t>této smlouvy)</w:t>
      </w:r>
      <w:r w:rsidR="00F04237" w:rsidRPr="00C74585">
        <w:rPr>
          <w:rFonts w:ascii="Arial" w:hAnsi="Arial" w:cs="Arial"/>
          <w:sz w:val="22"/>
          <w:szCs w:val="22"/>
        </w:rPr>
        <w:t>.</w:t>
      </w:r>
      <w:r w:rsidR="00A26234" w:rsidRPr="00C74585">
        <w:rPr>
          <w:rFonts w:ascii="Arial" w:hAnsi="Arial" w:cs="Arial"/>
          <w:sz w:val="22"/>
          <w:szCs w:val="22"/>
        </w:rPr>
        <w:t xml:space="preserve"> </w:t>
      </w:r>
      <w:r w:rsidR="00C249C5" w:rsidRPr="00C74585">
        <w:rPr>
          <w:rFonts w:ascii="Arial" w:hAnsi="Arial" w:cs="Arial"/>
          <w:sz w:val="22"/>
          <w:szCs w:val="22"/>
        </w:rPr>
        <w:t xml:space="preserve">Objednatel </w:t>
      </w:r>
      <w:r w:rsidR="00F04237" w:rsidRPr="00C74585">
        <w:rPr>
          <w:rFonts w:ascii="Arial" w:hAnsi="Arial" w:cs="Arial"/>
          <w:sz w:val="22"/>
          <w:szCs w:val="22"/>
        </w:rPr>
        <w:t xml:space="preserve">dílo </w:t>
      </w:r>
      <w:r w:rsidR="00C249C5" w:rsidRPr="00C74585">
        <w:rPr>
          <w:rFonts w:ascii="Arial" w:hAnsi="Arial" w:cs="Arial"/>
          <w:sz w:val="22"/>
          <w:szCs w:val="22"/>
        </w:rPr>
        <w:t>převezm</w:t>
      </w:r>
      <w:r w:rsidR="000B2672" w:rsidRPr="00C74585">
        <w:rPr>
          <w:rFonts w:ascii="Arial" w:hAnsi="Arial" w:cs="Arial"/>
          <w:sz w:val="22"/>
          <w:szCs w:val="22"/>
        </w:rPr>
        <w:t>e</w:t>
      </w:r>
      <w:r w:rsidR="00C249C5" w:rsidRPr="00C74585">
        <w:rPr>
          <w:rFonts w:ascii="Arial" w:hAnsi="Arial" w:cs="Arial"/>
          <w:sz w:val="22"/>
          <w:szCs w:val="22"/>
        </w:rPr>
        <w:t xml:space="preserve"> </w:t>
      </w:r>
      <w:r w:rsidRPr="00C74585">
        <w:rPr>
          <w:rFonts w:ascii="Arial" w:hAnsi="Arial" w:cs="Arial"/>
          <w:sz w:val="22"/>
          <w:szCs w:val="22"/>
        </w:rPr>
        <w:t xml:space="preserve">formou </w:t>
      </w:r>
      <w:r w:rsidR="0088146A" w:rsidRPr="00C74585">
        <w:rPr>
          <w:rFonts w:ascii="Arial" w:hAnsi="Arial" w:cs="Arial"/>
          <w:sz w:val="22"/>
          <w:szCs w:val="22"/>
        </w:rPr>
        <w:t>P</w:t>
      </w:r>
      <w:r w:rsidR="000B2DAD" w:rsidRPr="00C74585">
        <w:rPr>
          <w:rFonts w:ascii="Arial" w:hAnsi="Arial" w:cs="Arial"/>
          <w:sz w:val="22"/>
          <w:szCs w:val="22"/>
        </w:rPr>
        <w:t xml:space="preserve">řejímacího </w:t>
      </w:r>
      <w:r w:rsidRPr="00C74585">
        <w:rPr>
          <w:rFonts w:ascii="Arial" w:hAnsi="Arial" w:cs="Arial"/>
          <w:sz w:val="22"/>
          <w:szCs w:val="22"/>
        </w:rPr>
        <w:t xml:space="preserve">zápisu o předání a převzetí díla </w:t>
      </w:r>
      <w:r w:rsidRPr="00C74585">
        <w:rPr>
          <w:rFonts w:ascii="Arial" w:hAnsi="Arial" w:cs="Arial"/>
          <w:sz w:val="22"/>
          <w:szCs w:val="22"/>
        </w:rPr>
        <w:lastRenderedPageBreak/>
        <w:t xml:space="preserve">připraveného </w:t>
      </w:r>
      <w:r w:rsidR="000B2672" w:rsidRPr="00C74585">
        <w:rPr>
          <w:rFonts w:ascii="Arial" w:hAnsi="Arial" w:cs="Arial"/>
          <w:sz w:val="22"/>
          <w:szCs w:val="22"/>
        </w:rPr>
        <w:t>Objednatelem</w:t>
      </w:r>
      <w:r w:rsidRPr="00C74585">
        <w:rPr>
          <w:rFonts w:ascii="Arial" w:hAnsi="Arial" w:cs="Arial"/>
          <w:sz w:val="22"/>
          <w:szCs w:val="22"/>
        </w:rPr>
        <w:t xml:space="preserve">, který bude podepsán </w:t>
      </w:r>
      <w:r w:rsidR="00C249C5" w:rsidRPr="00C74585">
        <w:rPr>
          <w:rFonts w:ascii="Arial" w:hAnsi="Arial" w:cs="Arial"/>
          <w:sz w:val="22"/>
          <w:szCs w:val="22"/>
        </w:rPr>
        <w:t>zástupci všech smluvních stran</w:t>
      </w:r>
      <w:r w:rsidRPr="00C74585">
        <w:rPr>
          <w:rFonts w:ascii="Arial" w:hAnsi="Arial" w:cs="Arial"/>
          <w:sz w:val="22"/>
          <w:szCs w:val="22"/>
        </w:rPr>
        <w:t>. K předání a převzetí díla dojde rovněž v případě, že toto</w:t>
      </w:r>
      <w:r w:rsidRPr="00C74585" w:rsidDel="00072A15">
        <w:rPr>
          <w:rFonts w:ascii="Arial" w:hAnsi="Arial" w:cs="Arial"/>
          <w:sz w:val="22"/>
          <w:szCs w:val="22"/>
        </w:rPr>
        <w:t xml:space="preserve"> </w:t>
      </w:r>
      <w:r w:rsidRPr="00C74585">
        <w:rPr>
          <w:rFonts w:ascii="Arial" w:hAnsi="Arial" w:cs="Arial"/>
          <w:sz w:val="22"/>
          <w:szCs w:val="22"/>
        </w:rPr>
        <w:t>bude vykazovat Drobné vady. Smluvní strany sjednávají, že §</w:t>
      </w:r>
      <w:r w:rsidR="003D2E1E" w:rsidRPr="00C74585">
        <w:rPr>
          <w:rFonts w:ascii="Arial" w:hAnsi="Arial" w:cs="Arial"/>
          <w:sz w:val="22"/>
          <w:szCs w:val="22"/>
        </w:rPr>
        <w:t> </w:t>
      </w:r>
      <w:r w:rsidRPr="00C74585">
        <w:rPr>
          <w:rFonts w:ascii="Arial" w:hAnsi="Arial" w:cs="Arial"/>
          <w:sz w:val="22"/>
          <w:szCs w:val="22"/>
        </w:rPr>
        <w:t>2605 odst. 2 Občanského zákoníku se na závazek založený touto smlouvou nepoužije</w:t>
      </w:r>
      <w:r w:rsidR="00D701A7" w:rsidRPr="00C74585">
        <w:rPr>
          <w:rFonts w:ascii="Arial" w:hAnsi="Arial" w:cs="Arial"/>
          <w:sz w:val="22"/>
          <w:szCs w:val="22"/>
        </w:rPr>
        <w:t>.</w:t>
      </w:r>
      <w:bookmarkEnd w:id="130"/>
      <w:r w:rsidR="00D701A7" w:rsidRPr="00C74585">
        <w:rPr>
          <w:rFonts w:ascii="Arial" w:hAnsi="Arial" w:cs="Arial"/>
          <w:sz w:val="22"/>
          <w:szCs w:val="22"/>
        </w:rPr>
        <w:t xml:space="preserve"> </w:t>
      </w:r>
      <w:r w:rsidR="009E05D4" w:rsidRPr="00C74585">
        <w:rPr>
          <w:rFonts w:ascii="Arial" w:hAnsi="Arial" w:cs="Arial"/>
          <w:sz w:val="22"/>
          <w:szCs w:val="22"/>
        </w:rPr>
        <w:t xml:space="preserve"> </w:t>
      </w:r>
    </w:p>
    <w:p w14:paraId="2EB3BDB3" w14:textId="1AC203E9" w:rsidR="00A26234" w:rsidRPr="00C74585" w:rsidRDefault="00A26234" w:rsidP="00EB5210">
      <w:pPr>
        <w:widowControl w:val="0"/>
        <w:numPr>
          <w:ilvl w:val="1"/>
          <w:numId w:val="24"/>
        </w:numPr>
        <w:tabs>
          <w:tab w:val="clear" w:pos="1191"/>
        </w:tabs>
        <w:spacing w:after="120" w:line="276" w:lineRule="auto"/>
        <w:ind w:left="567" w:hanging="567"/>
        <w:jc w:val="both"/>
        <w:rPr>
          <w:rFonts w:ascii="Arial" w:hAnsi="Arial" w:cs="Arial"/>
          <w:sz w:val="22"/>
          <w:szCs w:val="22"/>
        </w:rPr>
      </w:pPr>
      <w:bookmarkStart w:id="131" w:name="_Ref87312086"/>
      <w:r w:rsidRPr="00C74585">
        <w:rPr>
          <w:rFonts w:ascii="Arial" w:hAnsi="Arial" w:cs="Arial"/>
          <w:sz w:val="22"/>
          <w:szCs w:val="22"/>
        </w:rPr>
        <w:t xml:space="preserve">Objednatel si vyhrazuje právo </w:t>
      </w:r>
      <w:r w:rsidR="00717F13" w:rsidRPr="00C74585">
        <w:rPr>
          <w:rFonts w:ascii="Arial" w:hAnsi="Arial" w:cs="Arial"/>
          <w:sz w:val="22"/>
          <w:szCs w:val="22"/>
        </w:rPr>
        <w:t>iniciovat</w:t>
      </w:r>
      <w:r w:rsidRPr="00C74585">
        <w:rPr>
          <w:rFonts w:ascii="Arial" w:hAnsi="Arial" w:cs="Arial"/>
          <w:sz w:val="22"/>
          <w:szCs w:val="22"/>
        </w:rPr>
        <w:t xml:space="preserve"> předání a převzetí některé</w:t>
      </w:r>
      <w:r w:rsidR="002560AD" w:rsidRPr="00C74585">
        <w:rPr>
          <w:rFonts w:ascii="Arial" w:hAnsi="Arial" w:cs="Arial"/>
          <w:sz w:val="22"/>
          <w:szCs w:val="22"/>
        </w:rPr>
        <w:t xml:space="preserve"> dokončené</w:t>
      </w:r>
      <w:r w:rsidRPr="00C74585">
        <w:rPr>
          <w:rFonts w:ascii="Arial" w:hAnsi="Arial" w:cs="Arial"/>
          <w:sz w:val="22"/>
          <w:szCs w:val="22"/>
        </w:rPr>
        <w:t xml:space="preserve"> části díla dříve, než dojde k předání a převzetí díla jako celku dle předchozího odstavce</w:t>
      </w:r>
      <w:r w:rsidR="002560AD" w:rsidRPr="00C74585">
        <w:rPr>
          <w:rFonts w:ascii="Arial" w:hAnsi="Arial" w:cs="Arial"/>
          <w:sz w:val="22"/>
          <w:szCs w:val="22"/>
        </w:rPr>
        <w:t>, a Zhotovitel je povinen takové žádosti Objednatele vyhovět. Smluvní strany při přejímacím řízení dokončené části díla postupují dle tohoto článku obdobně</w:t>
      </w:r>
      <w:r w:rsidRPr="00C74585">
        <w:rPr>
          <w:rFonts w:ascii="Arial" w:hAnsi="Arial" w:cs="Arial"/>
          <w:sz w:val="22"/>
          <w:szCs w:val="22"/>
        </w:rPr>
        <w:t>.</w:t>
      </w:r>
      <w:bookmarkEnd w:id="131"/>
      <w:r w:rsidRPr="00C74585">
        <w:rPr>
          <w:rFonts w:ascii="Arial" w:hAnsi="Arial" w:cs="Arial"/>
          <w:sz w:val="22"/>
          <w:szCs w:val="22"/>
        </w:rPr>
        <w:t xml:space="preserve"> </w:t>
      </w:r>
    </w:p>
    <w:p w14:paraId="40815B30" w14:textId="736D734B" w:rsidR="00031A0A" w:rsidRPr="00C74585" w:rsidRDefault="00031A0A" w:rsidP="00EB5210">
      <w:pPr>
        <w:widowControl w:val="0"/>
        <w:numPr>
          <w:ilvl w:val="1"/>
          <w:numId w:val="24"/>
        </w:numPr>
        <w:tabs>
          <w:tab w:val="clear" w:pos="1191"/>
        </w:tabs>
        <w:spacing w:after="120" w:line="276" w:lineRule="auto"/>
        <w:ind w:left="567" w:hanging="567"/>
        <w:jc w:val="both"/>
        <w:rPr>
          <w:rFonts w:ascii="Arial" w:hAnsi="Arial" w:cs="Arial"/>
          <w:sz w:val="22"/>
          <w:szCs w:val="22"/>
        </w:rPr>
      </w:pPr>
      <w:r w:rsidRPr="00C74585">
        <w:rPr>
          <w:rFonts w:ascii="Arial" w:hAnsi="Arial" w:cs="Arial"/>
          <w:sz w:val="22"/>
          <w:szCs w:val="22"/>
        </w:rPr>
        <w:t>Převzetí díla s </w:t>
      </w:r>
      <w:r w:rsidR="00D10155" w:rsidRPr="00C74585">
        <w:rPr>
          <w:rFonts w:ascii="Arial" w:hAnsi="Arial" w:cs="Arial"/>
          <w:sz w:val="22"/>
          <w:szCs w:val="22"/>
        </w:rPr>
        <w:t>D</w:t>
      </w:r>
      <w:r w:rsidRPr="00C74585">
        <w:rPr>
          <w:rFonts w:ascii="Arial" w:hAnsi="Arial" w:cs="Arial"/>
          <w:sz w:val="22"/>
          <w:szCs w:val="22"/>
        </w:rPr>
        <w:t>robnými vadami</w:t>
      </w:r>
      <w:r w:rsidR="00481288" w:rsidRPr="00C74585">
        <w:rPr>
          <w:rFonts w:ascii="Arial" w:hAnsi="Arial" w:cs="Arial"/>
          <w:sz w:val="22"/>
          <w:szCs w:val="22"/>
        </w:rPr>
        <w:t xml:space="preserve"> </w:t>
      </w:r>
      <w:r w:rsidRPr="00C74585">
        <w:rPr>
          <w:rFonts w:ascii="Arial" w:hAnsi="Arial" w:cs="Arial"/>
          <w:sz w:val="22"/>
          <w:szCs w:val="22"/>
        </w:rPr>
        <w:t xml:space="preserve">nemá vliv na povinnost </w:t>
      </w:r>
      <w:r w:rsidR="00BE2007" w:rsidRPr="00C74585">
        <w:rPr>
          <w:rFonts w:ascii="Arial" w:hAnsi="Arial" w:cs="Arial"/>
          <w:sz w:val="22"/>
          <w:szCs w:val="22"/>
        </w:rPr>
        <w:t>Zhotovitel</w:t>
      </w:r>
      <w:r w:rsidRPr="00C74585">
        <w:rPr>
          <w:rFonts w:ascii="Arial" w:hAnsi="Arial" w:cs="Arial"/>
          <w:sz w:val="22"/>
          <w:szCs w:val="22"/>
        </w:rPr>
        <w:t xml:space="preserve">e </w:t>
      </w:r>
      <w:r w:rsidR="00F371D0" w:rsidRPr="00C74585">
        <w:rPr>
          <w:rFonts w:ascii="Arial" w:hAnsi="Arial" w:cs="Arial"/>
          <w:sz w:val="22"/>
          <w:szCs w:val="22"/>
        </w:rPr>
        <w:t xml:space="preserve">odstranit </w:t>
      </w:r>
      <w:r w:rsidR="00314D2E" w:rsidRPr="00C74585">
        <w:rPr>
          <w:rFonts w:ascii="Arial" w:hAnsi="Arial" w:cs="Arial"/>
          <w:sz w:val="22"/>
          <w:szCs w:val="22"/>
        </w:rPr>
        <w:t>D</w:t>
      </w:r>
      <w:r w:rsidRPr="00C74585">
        <w:rPr>
          <w:rFonts w:ascii="Arial" w:hAnsi="Arial" w:cs="Arial"/>
          <w:sz w:val="22"/>
          <w:szCs w:val="22"/>
        </w:rPr>
        <w:t xml:space="preserve">robné vady bezodkladně, </w:t>
      </w:r>
      <w:r w:rsidR="00D10155" w:rsidRPr="00C74585">
        <w:rPr>
          <w:rFonts w:ascii="Arial" w:hAnsi="Arial" w:cs="Arial"/>
          <w:sz w:val="22"/>
          <w:szCs w:val="22"/>
        </w:rPr>
        <w:t>nejpozději v</w:t>
      </w:r>
      <w:r w:rsidR="00FD40B2" w:rsidRPr="00C74585">
        <w:rPr>
          <w:rFonts w:ascii="Arial" w:hAnsi="Arial" w:cs="Arial"/>
          <w:sz w:val="22"/>
          <w:szCs w:val="22"/>
        </w:rPr>
        <w:t>e</w:t>
      </w:r>
      <w:r w:rsidR="00D10155" w:rsidRPr="00C74585">
        <w:rPr>
          <w:rFonts w:ascii="Arial" w:hAnsi="Arial" w:cs="Arial"/>
          <w:sz w:val="22"/>
          <w:szCs w:val="22"/>
        </w:rPr>
        <w:t xml:space="preserve"> lhůtě </w:t>
      </w:r>
      <w:r w:rsidR="00F371D0" w:rsidRPr="00C74585">
        <w:rPr>
          <w:rFonts w:ascii="Arial" w:hAnsi="Arial" w:cs="Arial"/>
          <w:sz w:val="22"/>
          <w:szCs w:val="22"/>
        </w:rPr>
        <w:t xml:space="preserve">dle odst. </w:t>
      </w:r>
      <w:r w:rsidR="006B5C26" w:rsidRPr="00C74585">
        <w:rPr>
          <w:rFonts w:ascii="Arial" w:hAnsi="Arial" w:cs="Arial"/>
          <w:sz w:val="22"/>
          <w:szCs w:val="22"/>
        </w:rPr>
        <w:fldChar w:fldCharType="begin"/>
      </w:r>
      <w:r w:rsidR="006B5C26" w:rsidRPr="00C74585">
        <w:rPr>
          <w:rFonts w:ascii="Arial" w:hAnsi="Arial" w:cs="Arial"/>
          <w:sz w:val="22"/>
          <w:szCs w:val="22"/>
        </w:rPr>
        <w:instrText xml:space="preserve"> REF _Ref435356705 \r \h </w:instrText>
      </w:r>
      <w:r w:rsidR="007471D0" w:rsidRPr="00C74585">
        <w:rPr>
          <w:rFonts w:ascii="Arial" w:hAnsi="Arial" w:cs="Arial"/>
          <w:sz w:val="22"/>
          <w:szCs w:val="22"/>
        </w:rPr>
        <w:instrText xml:space="preserve"> \* MERGEFORMAT </w:instrText>
      </w:r>
      <w:r w:rsidR="006B5C26" w:rsidRPr="00C74585">
        <w:rPr>
          <w:rFonts w:ascii="Arial" w:hAnsi="Arial" w:cs="Arial"/>
          <w:sz w:val="22"/>
          <w:szCs w:val="22"/>
        </w:rPr>
      </w:r>
      <w:r w:rsidR="006B5C26" w:rsidRPr="00C74585">
        <w:rPr>
          <w:rFonts w:ascii="Arial" w:hAnsi="Arial" w:cs="Arial"/>
          <w:sz w:val="22"/>
          <w:szCs w:val="22"/>
        </w:rPr>
        <w:fldChar w:fldCharType="separate"/>
      </w:r>
      <w:r w:rsidR="008925E8">
        <w:rPr>
          <w:rFonts w:ascii="Arial" w:hAnsi="Arial" w:cs="Arial"/>
          <w:sz w:val="22"/>
          <w:szCs w:val="22"/>
        </w:rPr>
        <w:t>IV.1</w:t>
      </w:r>
      <w:r w:rsidR="006B5C26" w:rsidRPr="00C74585">
        <w:rPr>
          <w:rFonts w:ascii="Arial" w:hAnsi="Arial" w:cs="Arial"/>
          <w:sz w:val="22"/>
          <w:szCs w:val="22"/>
        </w:rPr>
        <w:fldChar w:fldCharType="end"/>
      </w:r>
      <w:r w:rsidR="00F617C7" w:rsidRPr="00C74585">
        <w:rPr>
          <w:rFonts w:ascii="Arial" w:hAnsi="Arial" w:cs="Arial"/>
          <w:sz w:val="22"/>
          <w:szCs w:val="22"/>
        </w:rPr>
        <w:t>.</w:t>
      </w:r>
      <w:r w:rsidR="00C925DE" w:rsidRPr="00C74585">
        <w:rPr>
          <w:rFonts w:ascii="Arial" w:hAnsi="Arial" w:cs="Arial"/>
          <w:sz w:val="22"/>
          <w:szCs w:val="22"/>
        </w:rPr>
        <w:t xml:space="preserve"> písm. </w:t>
      </w:r>
      <w:r w:rsidR="006B5C26" w:rsidRPr="00C74585">
        <w:rPr>
          <w:rFonts w:ascii="Arial" w:hAnsi="Arial" w:cs="Arial"/>
          <w:sz w:val="22"/>
          <w:szCs w:val="22"/>
        </w:rPr>
        <w:fldChar w:fldCharType="begin"/>
      </w:r>
      <w:r w:rsidR="006B5C26" w:rsidRPr="00C74585">
        <w:rPr>
          <w:rFonts w:ascii="Arial" w:hAnsi="Arial" w:cs="Arial"/>
          <w:sz w:val="22"/>
          <w:szCs w:val="22"/>
        </w:rPr>
        <w:instrText xml:space="preserve"> REF _Ref84582423 \r \h </w:instrText>
      </w:r>
      <w:r w:rsidR="007471D0" w:rsidRPr="00C74585">
        <w:rPr>
          <w:rFonts w:ascii="Arial" w:hAnsi="Arial" w:cs="Arial"/>
          <w:sz w:val="22"/>
          <w:szCs w:val="22"/>
        </w:rPr>
        <w:instrText xml:space="preserve"> \* MERGEFORMAT </w:instrText>
      </w:r>
      <w:r w:rsidR="006B5C26" w:rsidRPr="00C74585">
        <w:rPr>
          <w:rFonts w:ascii="Arial" w:hAnsi="Arial" w:cs="Arial"/>
          <w:sz w:val="22"/>
          <w:szCs w:val="22"/>
        </w:rPr>
      </w:r>
      <w:r w:rsidR="006B5C26" w:rsidRPr="00C74585">
        <w:rPr>
          <w:rFonts w:ascii="Arial" w:hAnsi="Arial" w:cs="Arial"/>
          <w:sz w:val="22"/>
          <w:szCs w:val="22"/>
        </w:rPr>
        <w:fldChar w:fldCharType="separate"/>
      </w:r>
      <w:r w:rsidR="008925E8">
        <w:rPr>
          <w:rFonts w:ascii="Arial" w:hAnsi="Arial" w:cs="Arial"/>
          <w:sz w:val="22"/>
          <w:szCs w:val="22"/>
        </w:rPr>
        <w:t>d)</w:t>
      </w:r>
      <w:r w:rsidR="006B5C26" w:rsidRPr="00C74585">
        <w:rPr>
          <w:rFonts w:ascii="Arial" w:hAnsi="Arial" w:cs="Arial"/>
          <w:sz w:val="22"/>
          <w:szCs w:val="22"/>
        </w:rPr>
        <w:fldChar w:fldCharType="end"/>
      </w:r>
      <w:r w:rsidR="00F371D0" w:rsidRPr="00C74585">
        <w:rPr>
          <w:rFonts w:ascii="Arial" w:hAnsi="Arial" w:cs="Arial"/>
          <w:sz w:val="22"/>
          <w:szCs w:val="22"/>
        </w:rPr>
        <w:t xml:space="preserve"> této smlouvy</w:t>
      </w:r>
      <w:r w:rsidR="00D10155" w:rsidRPr="00C74585">
        <w:rPr>
          <w:rFonts w:ascii="Arial" w:hAnsi="Arial" w:cs="Arial"/>
          <w:sz w:val="22"/>
          <w:szCs w:val="22"/>
        </w:rPr>
        <w:t>.</w:t>
      </w:r>
      <w:r w:rsidR="00481288" w:rsidRPr="00C74585">
        <w:rPr>
          <w:rFonts w:ascii="Arial" w:hAnsi="Arial" w:cs="Arial"/>
          <w:sz w:val="22"/>
          <w:szCs w:val="22"/>
        </w:rPr>
        <w:t xml:space="preserve"> </w:t>
      </w:r>
      <w:r w:rsidR="00C925DE" w:rsidRPr="00C74585">
        <w:rPr>
          <w:rFonts w:ascii="Arial" w:hAnsi="Arial" w:cs="Arial"/>
          <w:sz w:val="22"/>
          <w:szCs w:val="22"/>
        </w:rPr>
        <w:t xml:space="preserve">O odstranění Drobných vad bude Zhotovitelem vyhotoven zápis o odstranění Drobných vad, na který se přiměřeně použijí pravidla pro </w:t>
      </w:r>
      <w:r w:rsidR="002A5AF1" w:rsidRPr="00C74585">
        <w:rPr>
          <w:rFonts w:ascii="Arial" w:hAnsi="Arial" w:cs="Arial"/>
          <w:sz w:val="22"/>
          <w:szCs w:val="22"/>
        </w:rPr>
        <w:t>P</w:t>
      </w:r>
      <w:r w:rsidR="00C925DE" w:rsidRPr="00C74585">
        <w:rPr>
          <w:rFonts w:ascii="Arial" w:hAnsi="Arial" w:cs="Arial"/>
          <w:sz w:val="22"/>
          <w:szCs w:val="22"/>
        </w:rPr>
        <w:t xml:space="preserve">řejímací zápis stanovená v odst. </w:t>
      </w:r>
      <w:r w:rsidR="00A31860" w:rsidRPr="00C74585">
        <w:rPr>
          <w:rFonts w:ascii="Arial" w:hAnsi="Arial" w:cs="Arial"/>
          <w:sz w:val="22"/>
          <w:szCs w:val="22"/>
        </w:rPr>
        <w:fldChar w:fldCharType="begin"/>
      </w:r>
      <w:r w:rsidR="00A31860" w:rsidRPr="00C74585">
        <w:rPr>
          <w:rFonts w:ascii="Arial" w:hAnsi="Arial" w:cs="Arial"/>
          <w:sz w:val="22"/>
          <w:szCs w:val="22"/>
        </w:rPr>
        <w:instrText xml:space="preserve"> REF _Ref84268932 \r \h </w:instrText>
      </w:r>
      <w:r w:rsidR="00F23D3F" w:rsidRPr="00C74585">
        <w:rPr>
          <w:rFonts w:ascii="Arial" w:hAnsi="Arial" w:cs="Arial"/>
          <w:sz w:val="22"/>
          <w:szCs w:val="22"/>
        </w:rPr>
        <w:instrText xml:space="preserve"> \* MERGEFORMAT </w:instrText>
      </w:r>
      <w:r w:rsidR="00A31860" w:rsidRPr="00C74585">
        <w:rPr>
          <w:rFonts w:ascii="Arial" w:hAnsi="Arial" w:cs="Arial"/>
          <w:sz w:val="22"/>
          <w:szCs w:val="22"/>
        </w:rPr>
      </w:r>
      <w:r w:rsidR="00A31860" w:rsidRPr="00C74585">
        <w:rPr>
          <w:rFonts w:ascii="Arial" w:hAnsi="Arial" w:cs="Arial"/>
          <w:sz w:val="22"/>
          <w:szCs w:val="22"/>
        </w:rPr>
        <w:fldChar w:fldCharType="separate"/>
      </w:r>
      <w:r w:rsidR="008925E8">
        <w:rPr>
          <w:rFonts w:ascii="Arial" w:hAnsi="Arial" w:cs="Arial"/>
          <w:sz w:val="22"/>
          <w:szCs w:val="22"/>
        </w:rPr>
        <w:t>XIII.7</w:t>
      </w:r>
      <w:r w:rsidR="00A31860" w:rsidRPr="00C74585">
        <w:rPr>
          <w:rFonts w:ascii="Arial" w:hAnsi="Arial" w:cs="Arial"/>
          <w:sz w:val="22"/>
          <w:szCs w:val="22"/>
        </w:rPr>
        <w:fldChar w:fldCharType="end"/>
      </w:r>
      <w:r w:rsidR="00A31860" w:rsidRPr="00C74585">
        <w:rPr>
          <w:rFonts w:ascii="Arial" w:hAnsi="Arial" w:cs="Arial"/>
          <w:sz w:val="22"/>
          <w:szCs w:val="22"/>
        </w:rPr>
        <w:t>.</w:t>
      </w:r>
      <w:r w:rsidR="00C925DE" w:rsidRPr="00C74585">
        <w:rPr>
          <w:rFonts w:ascii="Arial" w:hAnsi="Arial" w:cs="Arial"/>
          <w:sz w:val="22"/>
          <w:szCs w:val="22"/>
        </w:rPr>
        <w:t xml:space="preserve"> této smlouvy. </w:t>
      </w:r>
    </w:p>
    <w:p w14:paraId="3D940E23" w14:textId="29AD7C03" w:rsidR="007575D2" w:rsidRPr="00C74585" w:rsidRDefault="00BE2007" w:rsidP="00EB5210">
      <w:pPr>
        <w:widowControl w:val="0"/>
        <w:numPr>
          <w:ilvl w:val="1"/>
          <w:numId w:val="24"/>
        </w:numPr>
        <w:tabs>
          <w:tab w:val="clear" w:pos="1191"/>
        </w:tabs>
        <w:spacing w:after="120" w:line="276" w:lineRule="auto"/>
        <w:ind w:left="567" w:hanging="567"/>
        <w:jc w:val="both"/>
        <w:rPr>
          <w:rFonts w:ascii="Arial" w:hAnsi="Arial" w:cs="Arial"/>
          <w:sz w:val="22"/>
          <w:szCs w:val="22"/>
        </w:rPr>
      </w:pPr>
      <w:bookmarkStart w:id="132" w:name="_Ref84582562"/>
      <w:r w:rsidRPr="00C74585">
        <w:rPr>
          <w:rFonts w:ascii="Arial" w:hAnsi="Arial" w:cs="Arial"/>
          <w:sz w:val="22"/>
          <w:szCs w:val="22"/>
        </w:rPr>
        <w:t>Zhotovitel</w:t>
      </w:r>
      <w:r w:rsidR="007575D2" w:rsidRPr="00C74585">
        <w:rPr>
          <w:rFonts w:ascii="Arial" w:hAnsi="Arial" w:cs="Arial"/>
          <w:sz w:val="22"/>
          <w:szCs w:val="22"/>
        </w:rPr>
        <w:t xml:space="preserve"> je povinen zajistit u </w:t>
      </w:r>
      <w:r w:rsidR="0069153F" w:rsidRPr="00C74585">
        <w:rPr>
          <w:rFonts w:ascii="Arial" w:hAnsi="Arial" w:cs="Arial"/>
          <w:sz w:val="22"/>
          <w:szCs w:val="22"/>
        </w:rPr>
        <w:t xml:space="preserve">každého </w:t>
      </w:r>
      <w:r w:rsidR="007575D2" w:rsidRPr="00C74585">
        <w:rPr>
          <w:rFonts w:ascii="Arial" w:hAnsi="Arial" w:cs="Arial"/>
          <w:sz w:val="22"/>
          <w:szCs w:val="22"/>
        </w:rPr>
        <w:t xml:space="preserve">přejímacího řízení </w:t>
      </w:r>
      <w:r w:rsidR="0002437D" w:rsidRPr="00C74585">
        <w:rPr>
          <w:rFonts w:ascii="Arial" w:hAnsi="Arial" w:cs="Arial"/>
          <w:sz w:val="22"/>
          <w:szCs w:val="22"/>
        </w:rPr>
        <w:t xml:space="preserve">účast </w:t>
      </w:r>
      <w:r w:rsidR="007575D2" w:rsidRPr="00C74585">
        <w:rPr>
          <w:rFonts w:ascii="Arial" w:hAnsi="Arial" w:cs="Arial"/>
          <w:sz w:val="22"/>
          <w:szCs w:val="22"/>
        </w:rPr>
        <w:t>svých smluvních partnerů</w:t>
      </w:r>
      <w:r w:rsidR="00A07A10" w:rsidRPr="00C74585">
        <w:rPr>
          <w:rFonts w:ascii="Arial" w:hAnsi="Arial" w:cs="Arial"/>
          <w:sz w:val="22"/>
          <w:szCs w:val="22"/>
        </w:rPr>
        <w:t xml:space="preserve"> vč. poddodavatelů</w:t>
      </w:r>
      <w:r w:rsidR="007575D2" w:rsidRPr="00C74585">
        <w:rPr>
          <w:rFonts w:ascii="Arial" w:hAnsi="Arial" w:cs="Arial"/>
          <w:sz w:val="22"/>
          <w:szCs w:val="22"/>
        </w:rPr>
        <w:t>, jejichž účast je k řádnému předání a převzetí díla nutná.</w:t>
      </w:r>
      <w:r w:rsidR="0088013D" w:rsidRPr="00C74585">
        <w:rPr>
          <w:rFonts w:ascii="Arial" w:hAnsi="Arial" w:cs="Arial"/>
          <w:sz w:val="22"/>
          <w:szCs w:val="22"/>
        </w:rPr>
        <w:t xml:space="preserve"> Ze strany Objednatele se přejímacího řízení zúčastní zejména </w:t>
      </w:r>
      <w:r w:rsidR="003F5FFE" w:rsidRPr="00C74585">
        <w:rPr>
          <w:rFonts w:ascii="Arial" w:hAnsi="Arial" w:cs="Arial"/>
          <w:sz w:val="22"/>
          <w:szCs w:val="22"/>
        </w:rPr>
        <w:t>Objednatel</w:t>
      </w:r>
      <w:r w:rsidR="001C3BCB" w:rsidRPr="00C74585">
        <w:rPr>
          <w:rFonts w:ascii="Arial" w:hAnsi="Arial" w:cs="Arial"/>
          <w:sz w:val="22"/>
          <w:szCs w:val="22"/>
        </w:rPr>
        <w:t>,</w:t>
      </w:r>
      <w:r w:rsidR="003F5FFE" w:rsidRPr="00C74585">
        <w:rPr>
          <w:rFonts w:ascii="Arial" w:hAnsi="Arial" w:cs="Arial"/>
          <w:sz w:val="22"/>
          <w:szCs w:val="22"/>
        </w:rPr>
        <w:t xml:space="preserve"> </w:t>
      </w:r>
      <w:r w:rsidR="00FB17B5" w:rsidRPr="00C74585">
        <w:rPr>
          <w:rFonts w:ascii="Arial" w:hAnsi="Arial" w:cs="Arial"/>
          <w:sz w:val="22"/>
          <w:szCs w:val="22"/>
        </w:rPr>
        <w:t>TDS</w:t>
      </w:r>
      <w:r w:rsidR="001C3BCB" w:rsidRPr="00C74585">
        <w:rPr>
          <w:rFonts w:ascii="Arial" w:hAnsi="Arial" w:cs="Arial"/>
          <w:sz w:val="22"/>
          <w:szCs w:val="22"/>
        </w:rPr>
        <w:t>, případně AD</w:t>
      </w:r>
      <w:r w:rsidR="0088013D" w:rsidRPr="00C74585">
        <w:rPr>
          <w:rFonts w:ascii="Arial" w:hAnsi="Arial" w:cs="Arial"/>
          <w:sz w:val="22"/>
          <w:szCs w:val="22"/>
        </w:rPr>
        <w:t>.</w:t>
      </w:r>
      <w:bookmarkEnd w:id="132"/>
      <w:r w:rsidR="0088013D" w:rsidRPr="00C74585">
        <w:rPr>
          <w:rFonts w:ascii="Arial" w:hAnsi="Arial" w:cs="Arial"/>
          <w:sz w:val="22"/>
          <w:szCs w:val="22"/>
        </w:rPr>
        <w:t xml:space="preserve"> </w:t>
      </w:r>
    </w:p>
    <w:p w14:paraId="73EF3C6A" w14:textId="5F0BE7FC" w:rsidR="00732B77" w:rsidRPr="00C74585" w:rsidRDefault="0088013D" w:rsidP="00EB5210">
      <w:pPr>
        <w:widowControl w:val="0"/>
        <w:numPr>
          <w:ilvl w:val="1"/>
          <w:numId w:val="24"/>
        </w:numPr>
        <w:tabs>
          <w:tab w:val="clear" w:pos="1191"/>
        </w:tabs>
        <w:spacing w:after="120" w:line="276" w:lineRule="auto"/>
        <w:ind w:left="567" w:hanging="567"/>
        <w:jc w:val="both"/>
        <w:rPr>
          <w:rFonts w:ascii="Arial" w:hAnsi="Arial" w:cs="Arial"/>
          <w:sz w:val="22"/>
          <w:szCs w:val="22"/>
        </w:rPr>
      </w:pPr>
      <w:bookmarkStart w:id="133" w:name="_Ref84582571"/>
      <w:r w:rsidRPr="00C74585">
        <w:rPr>
          <w:rFonts w:ascii="Arial" w:hAnsi="Arial" w:cs="Arial"/>
          <w:sz w:val="22"/>
          <w:szCs w:val="22"/>
        </w:rPr>
        <w:t xml:space="preserve">Nepředá-li Zhotovitel </w:t>
      </w:r>
      <w:r w:rsidR="002C15DF" w:rsidRPr="00C74585">
        <w:rPr>
          <w:rFonts w:ascii="Arial" w:hAnsi="Arial" w:cs="Arial"/>
          <w:sz w:val="22"/>
          <w:szCs w:val="22"/>
        </w:rPr>
        <w:t>Objednatel</w:t>
      </w:r>
      <w:r w:rsidR="004C60C9" w:rsidRPr="00C74585">
        <w:rPr>
          <w:rFonts w:ascii="Arial" w:hAnsi="Arial" w:cs="Arial"/>
          <w:sz w:val="22"/>
          <w:szCs w:val="22"/>
        </w:rPr>
        <w:t>i</w:t>
      </w:r>
      <w:r w:rsidR="00CC4C90" w:rsidRPr="00C74585">
        <w:rPr>
          <w:rFonts w:ascii="Arial" w:hAnsi="Arial" w:cs="Arial"/>
          <w:sz w:val="22"/>
          <w:szCs w:val="22"/>
        </w:rPr>
        <w:t xml:space="preserve"> </w:t>
      </w:r>
      <w:r w:rsidRPr="00C74585">
        <w:rPr>
          <w:rFonts w:ascii="Arial" w:hAnsi="Arial" w:cs="Arial"/>
          <w:sz w:val="22"/>
          <w:szCs w:val="22"/>
        </w:rPr>
        <w:t>všechny změnové listy nezbytné k</w:t>
      </w:r>
      <w:r w:rsidR="00986B48" w:rsidRPr="00C74585">
        <w:rPr>
          <w:rFonts w:ascii="Arial" w:hAnsi="Arial" w:cs="Arial"/>
          <w:sz w:val="22"/>
          <w:szCs w:val="22"/>
        </w:rPr>
        <w:t xml:space="preserve"> následné </w:t>
      </w:r>
      <w:r w:rsidRPr="00C74585">
        <w:rPr>
          <w:rFonts w:ascii="Arial" w:hAnsi="Arial" w:cs="Arial"/>
          <w:sz w:val="22"/>
          <w:szCs w:val="22"/>
        </w:rPr>
        <w:t>úpravě smluvních vztahů, nem</w:t>
      </w:r>
      <w:r w:rsidR="004C60C9" w:rsidRPr="00C74585">
        <w:rPr>
          <w:rFonts w:ascii="Arial" w:hAnsi="Arial" w:cs="Arial"/>
          <w:sz w:val="22"/>
          <w:szCs w:val="22"/>
        </w:rPr>
        <w:t>ůže</w:t>
      </w:r>
      <w:r w:rsidR="002C15DF" w:rsidRPr="00C74585">
        <w:rPr>
          <w:rFonts w:ascii="Arial" w:hAnsi="Arial" w:cs="Arial"/>
          <w:sz w:val="22"/>
          <w:szCs w:val="22"/>
        </w:rPr>
        <w:t xml:space="preserve"> Objednatel</w:t>
      </w:r>
      <w:r w:rsidR="00F52FB9" w:rsidRPr="00C74585">
        <w:rPr>
          <w:rFonts w:ascii="Arial" w:hAnsi="Arial" w:cs="Arial"/>
          <w:sz w:val="22"/>
          <w:szCs w:val="22"/>
        </w:rPr>
        <w:t xml:space="preserve"> </w:t>
      </w:r>
      <w:r w:rsidRPr="00C74585">
        <w:rPr>
          <w:rFonts w:ascii="Arial" w:hAnsi="Arial" w:cs="Arial"/>
          <w:sz w:val="22"/>
          <w:szCs w:val="22"/>
        </w:rPr>
        <w:t xml:space="preserve">dílo převzít, neboť předávané dílo nebude odpovídat sjednanému dílu dle této smlouvy. Do doby, než budou dodatečné práce dle odst. </w:t>
      </w:r>
      <w:r w:rsidR="006B5C26" w:rsidRPr="00C74585">
        <w:rPr>
          <w:rFonts w:ascii="Arial" w:hAnsi="Arial" w:cs="Arial"/>
          <w:sz w:val="22"/>
          <w:szCs w:val="22"/>
        </w:rPr>
        <w:fldChar w:fldCharType="begin"/>
      </w:r>
      <w:r w:rsidR="006B5C26" w:rsidRPr="00C74585">
        <w:rPr>
          <w:rFonts w:ascii="Arial" w:hAnsi="Arial" w:cs="Arial"/>
          <w:sz w:val="22"/>
          <w:szCs w:val="22"/>
        </w:rPr>
        <w:instrText xml:space="preserve"> REF _Ref84223442 \r \h </w:instrText>
      </w:r>
      <w:r w:rsidR="00CC4C90" w:rsidRPr="00C74585">
        <w:rPr>
          <w:rFonts w:ascii="Arial" w:hAnsi="Arial" w:cs="Arial"/>
          <w:sz w:val="22"/>
          <w:szCs w:val="22"/>
        </w:rPr>
        <w:instrText xml:space="preserve"> \* MERGEFORMAT </w:instrText>
      </w:r>
      <w:r w:rsidR="006B5C26" w:rsidRPr="00C74585">
        <w:rPr>
          <w:rFonts w:ascii="Arial" w:hAnsi="Arial" w:cs="Arial"/>
          <w:sz w:val="22"/>
          <w:szCs w:val="22"/>
        </w:rPr>
      </w:r>
      <w:r w:rsidR="006B5C26" w:rsidRPr="00C74585">
        <w:rPr>
          <w:rFonts w:ascii="Arial" w:hAnsi="Arial" w:cs="Arial"/>
          <w:sz w:val="22"/>
          <w:szCs w:val="22"/>
        </w:rPr>
        <w:fldChar w:fldCharType="separate"/>
      </w:r>
      <w:r w:rsidR="008925E8">
        <w:rPr>
          <w:rFonts w:ascii="Arial" w:hAnsi="Arial" w:cs="Arial"/>
          <w:sz w:val="22"/>
          <w:szCs w:val="22"/>
        </w:rPr>
        <w:t>VII.1</w:t>
      </w:r>
      <w:r w:rsidR="006B5C26" w:rsidRPr="00C74585">
        <w:rPr>
          <w:rFonts w:ascii="Arial" w:hAnsi="Arial" w:cs="Arial"/>
          <w:sz w:val="22"/>
          <w:szCs w:val="22"/>
        </w:rPr>
        <w:fldChar w:fldCharType="end"/>
      </w:r>
      <w:r w:rsidR="00F617C7" w:rsidRPr="00C74585">
        <w:rPr>
          <w:rFonts w:ascii="Arial" w:hAnsi="Arial" w:cs="Arial"/>
          <w:sz w:val="22"/>
          <w:szCs w:val="22"/>
        </w:rPr>
        <w:t>.</w:t>
      </w:r>
      <w:r w:rsidRPr="00C74585">
        <w:rPr>
          <w:rFonts w:ascii="Arial" w:hAnsi="Arial" w:cs="Arial"/>
          <w:sz w:val="22"/>
          <w:szCs w:val="22"/>
        </w:rPr>
        <w:t xml:space="preserve"> této smlouvy a/nebo záměny jedné nebo více položek oceněného soupisu prací dle odst. </w:t>
      </w:r>
      <w:r w:rsidR="006B5C26" w:rsidRPr="00C74585">
        <w:rPr>
          <w:rFonts w:ascii="Arial" w:hAnsi="Arial" w:cs="Arial"/>
          <w:sz w:val="22"/>
          <w:szCs w:val="22"/>
        </w:rPr>
        <w:fldChar w:fldCharType="begin"/>
      </w:r>
      <w:r w:rsidR="006B5C26" w:rsidRPr="00C74585">
        <w:rPr>
          <w:rFonts w:ascii="Arial" w:hAnsi="Arial" w:cs="Arial"/>
          <w:sz w:val="22"/>
          <w:szCs w:val="22"/>
        </w:rPr>
        <w:instrText xml:space="preserve"> REF _Ref84223420 \r \h </w:instrText>
      </w:r>
      <w:r w:rsidR="00CC4C90" w:rsidRPr="00C74585">
        <w:rPr>
          <w:rFonts w:ascii="Arial" w:hAnsi="Arial" w:cs="Arial"/>
          <w:sz w:val="22"/>
          <w:szCs w:val="22"/>
        </w:rPr>
        <w:instrText xml:space="preserve"> \* MERGEFORMAT </w:instrText>
      </w:r>
      <w:r w:rsidR="006B5C26" w:rsidRPr="00C74585">
        <w:rPr>
          <w:rFonts w:ascii="Arial" w:hAnsi="Arial" w:cs="Arial"/>
          <w:sz w:val="22"/>
          <w:szCs w:val="22"/>
        </w:rPr>
      </w:r>
      <w:r w:rsidR="006B5C26" w:rsidRPr="00C74585">
        <w:rPr>
          <w:rFonts w:ascii="Arial" w:hAnsi="Arial" w:cs="Arial"/>
          <w:sz w:val="22"/>
          <w:szCs w:val="22"/>
        </w:rPr>
        <w:fldChar w:fldCharType="separate"/>
      </w:r>
      <w:r w:rsidR="008925E8">
        <w:rPr>
          <w:rFonts w:ascii="Arial" w:hAnsi="Arial" w:cs="Arial"/>
          <w:sz w:val="22"/>
          <w:szCs w:val="22"/>
        </w:rPr>
        <w:t>VII.4</w:t>
      </w:r>
      <w:r w:rsidR="006B5C26" w:rsidRPr="00C74585">
        <w:rPr>
          <w:rFonts w:ascii="Arial" w:hAnsi="Arial" w:cs="Arial"/>
          <w:sz w:val="22"/>
          <w:szCs w:val="22"/>
        </w:rPr>
        <w:fldChar w:fldCharType="end"/>
      </w:r>
      <w:r w:rsidR="00F617C7" w:rsidRPr="00C74585">
        <w:rPr>
          <w:rFonts w:ascii="Arial" w:hAnsi="Arial" w:cs="Arial"/>
          <w:sz w:val="22"/>
          <w:szCs w:val="22"/>
        </w:rPr>
        <w:t>.</w:t>
      </w:r>
      <w:r w:rsidRPr="00C74585">
        <w:rPr>
          <w:rFonts w:ascii="Arial" w:hAnsi="Arial" w:cs="Arial"/>
          <w:sz w:val="22"/>
          <w:szCs w:val="22"/>
        </w:rPr>
        <w:t xml:space="preserve"> této smlouvy sjednány dodatkem k této smlouvě, se u prací provedených v rozporu s </w:t>
      </w:r>
      <w:r w:rsidR="00F93EBE" w:rsidRPr="00C74585">
        <w:rPr>
          <w:rFonts w:ascii="Arial" w:hAnsi="Arial" w:cs="Arial"/>
          <w:sz w:val="22"/>
          <w:szCs w:val="22"/>
        </w:rPr>
        <w:t>odst</w:t>
      </w:r>
      <w:r w:rsidRPr="00C74585">
        <w:rPr>
          <w:rFonts w:ascii="Arial" w:hAnsi="Arial" w:cs="Arial"/>
          <w:sz w:val="22"/>
          <w:szCs w:val="22"/>
        </w:rPr>
        <w:t xml:space="preserve">. </w:t>
      </w:r>
      <w:r w:rsidR="006B5C26" w:rsidRPr="00C74585">
        <w:rPr>
          <w:rFonts w:ascii="Arial" w:hAnsi="Arial" w:cs="Arial"/>
          <w:sz w:val="22"/>
          <w:szCs w:val="22"/>
        </w:rPr>
        <w:fldChar w:fldCharType="begin"/>
      </w:r>
      <w:r w:rsidR="006B5C26" w:rsidRPr="00C74585">
        <w:rPr>
          <w:rFonts w:ascii="Arial" w:hAnsi="Arial" w:cs="Arial"/>
          <w:sz w:val="22"/>
          <w:szCs w:val="22"/>
        </w:rPr>
        <w:instrText xml:space="preserve"> REF _Ref84582465 \r \h </w:instrText>
      </w:r>
      <w:r w:rsidR="00CC4C90" w:rsidRPr="00C74585">
        <w:rPr>
          <w:rFonts w:ascii="Arial" w:hAnsi="Arial" w:cs="Arial"/>
          <w:sz w:val="22"/>
          <w:szCs w:val="22"/>
        </w:rPr>
        <w:instrText xml:space="preserve"> \* MERGEFORMAT </w:instrText>
      </w:r>
      <w:r w:rsidR="006B5C26" w:rsidRPr="00C74585">
        <w:rPr>
          <w:rFonts w:ascii="Arial" w:hAnsi="Arial" w:cs="Arial"/>
          <w:sz w:val="22"/>
          <w:szCs w:val="22"/>
        </w:rPr>
      </w:r>
      <w:r w:rsidR="006B5C26" w:rsidRPr="00C74585">
        <w:rPr>
          <w:rFonts w:ascii="Arial" w:hAnsi="Arial" w:cs="Arial"/>
          <w:sz w:val="22"/>
          <w:szCs w:val="22"/>
        </w:rPr>
        <w:fldChar w:fldCharType="separate"/>
      </w:r>
      <w:r w:rsidR="008925E8">
        <w:rPr>
          <w:rFonts w:ascii="Arial" w:hAnsi="Arial" w:cs="Arial"/>
          <w:sz w:val="22"/>
          <w:szCs w:val="22"/>
        </w:rPr>
        <w:t>VII.2</w:t>
      </w:r>
      <w:r w:rsidR="006B5C26" w:rsidRPr="00C74585">
        <w:rPr>
          <w:rFonts w:ascii="Arial" w:hAnsi="Arial" w:cs="Arial"/>
          <w:sz w:val="22"/>
          <w:szCs w:val="22"/>
        </w:rPr>
        <w:fldChar w:fldCharType="end"/>
      </w:r>
      <w:r w:rsidR="00F617C7" w:rsidRPr="00C74585">
        <w:rPr>
          <w:rFonts w:ascii="Arial" w:hAnsi="Arial" w:cs="Arial"/>
          <w:sz w:val="22"/>
          <w:szCs w:val="22"/>
        </w:rPr>
        <w:t>.</w:t>
      </w:r>
      <w:r w:rsidRPr="00C74585">
        <w:rPr>
          <w:rFonts w:ascii="Arial" w:hAnsi="Arial" w:cs="Arial"/>
          <w:sz w:val="22"/>
          <w:szCs w:val="22"/>
        </w:rPr>
        <w:t xml:space="preserve"> a/nebo s </w:t>
      </w:r>
      <w:r w:rsidR="00F93EBE" w:rsidRPr="00C74585">
        <w:rPr>
          <w:rFonts w:ascii="Arial" w:hAnsi="Arial" w:cs="Arial"/>
          <w:sz w:val="22"/>
          <w:szCs w:val="22"/>
        </w:rPr>
        <w:t>odst</w:t>
      </w:r>
      <w:r w:rsidRPr="00C74585">
        <w:rPr>
          <w:rFonts w:ascii="Arial" w:hAnsi="Arial" w:cs="Arial"/>
          <w:sz w:val="22"/>
          <w:szCs w:val="22"/>
        </w:rPr>
        <w:t xml:space="preserve">. </w:t>
      </w:r>
      <w:r w:rsidR="006B5C26" w:rsidRPr="00C74585">
        <w:rPr>
          <w:rFonts w:ascii="Arial" w:hAnsi="Arial" w:cs="Arial"/>
          <w:sz w:val="22"/>
          <w:szCs w:val="22"/>
        </w:rPr>
        <w:fldChar w:fldCharType="begin"/>
      </w:r>
      <w:r w:rsidR="006B5C26" w:rsidRPr="00C74585">
        <w:rPr>
          <w:rFonts w:ascii="Arial" w:hAnsi="Arial" w:cs="Arial"/>
          <w:sz w:val="22"/>
          <w:szCs w:val="22"/>
        </w:rPr>
        <w:instrText xml:space="preserve"> REF _Ref84581322 \r \h </w:instrText>
      </w:r>
      <w:r w:rsidR="00CC4C90" w:rsidRPr="00C74585">
        <w:rPr>
          <w:rFonts w:ascii="Arial" w:hAnsi="Arial" w:cs="Arial"/>
          <w:sz w:val="22"/>
          <w:szCs w:val="22"/>
        </w:rPr>
        <w:instrText xml:space="preserve"> \* MERGEFORMAT </w:instrText>
      </w:r>
      <w:r w:rsidR="006B5C26" w:rsidRPr="00C74585">
        <w:rPr>
          <w:rFonts w:ascii="Arial" w:hAnsi="Arial" w:cs="Arial"/>
          <w:sz w:val="22"/>
          <w:szCs w:val="22"/>
        </w:rPr>
      </w:r>
      <w:r w:rsidR="006B5C26" w:rsidRPr="00C74585">
        <w:rPr>
          <w:rFonts w:ascii="Arial" w:hAnsi="Arial" w:cs="Arial"/>
          <w:sz w:val="22"/>
          <w:szCs w:val="22"/>
        </w:rPr>
        <w:fldChar w:fldCharType="separate"/>
      </w:r>
      <w:r w:rsidR="008925E8">
        <w:rPr>
          <w:rFonts w:ascii="Arial" w:hAnsi="Arial" w:cs="Arial"/>
          <w:sz w:val="22"/>
          <w:szCs w:val="22"/>
        </w:rPr>
        <w:t>VII.5</w:t>
      </w:r>
      <w:r w:rsidR="006B5C26" w:rsidRPr="00C74585">
        <w:rPr>
          <w:rFonts w:ascii="Arial" w:hAnsi="Arial" w:cs="Arial"/>
          <w:sz w:val="22"/>
          <w:szCs w:val="22"/>
        </w:rPr>
        <w:fldChar w:fldCharType="end"/>
      </w:r>
      <w:r w:rsidR="00F617C7" w:rsidRPr="00C74585">
        <w:rPr>
          <w:rFonts w:ascii="Arial" w:hAnsi="Arial" w:cs="Arial"/>
          <w:sz w:val="22"/>
          <w:szCs w:val="22"/>
        </w:rPr>
        <w:t>.</w:t>
      </w:r>
      <w:r w:rsidRPr="00C74585">
        <w:rPr>
          <w:rFonts w:ascii="Arial" w:hAnsi="Arial" w:cs="Arial"/>
          <w:sz w:val="22"/>
          <w:szCs w:val="22"/>
        </w:rPr>
        <w:t xml:space="preserve"> jedná o nesjednané práce.</w:t>
      </w:r>
      <w:bookmarkEnd w:id="133"/>
      <w:r w:rsidRPr="00C74585">
        <w:rPr>
          <w:rFonts w:ascii="Arial" w:hAnsi="Arial" w:cs="Arial"/>
          <w:sz w:val="22"/>
          <w:szCs w:val="22"/>
        </w:rPr>
        <w:t xml:space="preserve"> </w:t>
      </w:r>
    </w:p>
    <w:p w14:paraId="3BED9755" w14:textId="616ABA91" w:rsidR="0088013D" w:rsidRPr="00C74585" w:rsidRDefault="0088013D" w:rsidP="00EB5210">
      <w:pPr>
        <w:widowControl w:val="0"/>
        <w:numPr>
          <w:ilvl w:val="1"/>
          <w:numId w:val="24"/>
        </w:numPr>
        <w:tabs>
          <w:tab w:val="clear" w:pos="1191"/>
        </w:tabs>
        <w:spacing w:after="120" w:line="276" w:lineRule="auto"/>
        <w:ind w:left="567" w:hanging="567"/>
        <w:jc w:val="both"/>
        <w:rPr>
          <w:rFonts w:ascii="Arial" w:hAnsi="Arial" w:cs="Arial"/>
          <w:sz w:val="22"/>
          <w:szCs w:val="22"/>
        </w:rPr>
      </w:pPr>
      <w:bookmarkStart w:id="134" w:name="_Ref84582630"/>
      <w:r w:rsidRPr="00C74585">
        <w:rPr>
          <w:rFonts w:ascii="Arial" w:hAnsi="Arial" w:cs="Arial"/>
          <w:sz w:val="22"/>
          <w:szCs w:val="22"/>
        </w:rPr>
        <w:t xml:space="preserve">V případě, že z důvodu nedodržení povinností nebude možno dílo převzít ve </w:t>
      </w:r>
      <w:r w:rsidR="0082653C" w:rsidRPr="00C74585">
        <w:rPr>
          <w:rFonts w:ascii="Arial" w:hAnsi="Arial" w:cs="Arial"/>
          <w:sz w:val="22"/>
          <w:szCs w:val="22"/>
        </w:rPr>
        <w:t xml:space="preserve">lhůtě dle odst. </w:t>
      </w:r>
      <w:r w:rsidR="006B5C26" w:rsidRPr="00C74585">
        <w:rPr>
          <w:rFonts w:ascii="Arial" w:hAnsi="Arial" w:cs="Arial"/>
          <w:sz w:val="22"/>
          <w:szCs w:val="22"/>
        </w:rPr>
        <w:fldChar w:fldCharType="begin"/>
      </w:r>
      <w:r w:rsidR="006B5C26" w:rsidRPr="00C74585">
        <w:rPr>
          <w:rFonts w:ascii="Arial" w:hAnsi="Arial" w:cs="Arial"/>
          <w:sz w:val="22"/>
          <w:szCs w:val="22"/>
        </w:rPr>
        <w:instrText xml:space="preserve"> REF _Ref435356705 \r \h </w:instrText>
      </w:r>
      <w:r w:rsidR="00CC4C90" w:rsidRPr="00C74585">
        <w:rPr>
          <w:rFonts w:ascii="Arial" w:hAnsi="Arial" w:cs="Arial"/>
          <w:sz w:val="22"/>
          <w:szCs w:val="22"/>
        </w:rPr>
        <w:instrText xml:space="preserve"> \* MERGEFORMAT </w:instrText>
      </w:r>
      <w:r w:rsidR="006B5C26" w:rsidRPr="00C74585">
        <w:rPr>
          <w:rFonts w:ascii="Arial" w:hAnsi="Arial" w:cs="Arial"/>
          <w:sz w:val="22"/>
          <w:szCs w:val="22"/>
        </w:rPr>
      </w:r>
      <w:r w:rsidR="006B5C26" w:rsidRPr="00C74585">
        <w:rPr>
          <w:rFonts w:ascii="Arial" w:hAnsi="Arial" w:cs="Arial"/>
          <w:sz w:val="22"/>
          <w:szCs w:val="22"/>
        </w:rPr>
        <w:fldChar w:fldCharType="separate"/>
      </w:r>
      <w:r w:rsidR="008925E8">
        <w:rPr>
          <w:rFonts w:ascii="Arial" w:hAnsi="Arial" w:cs="Arial"/>
          <w:sz w:val="22"/>
          <w:szCs w:val="22"/>
        </w:rPr>
        <w:t>IV.1</w:t>
      </w:r>
      <w:r w:rsidR="006B5C26" w:rsidRPr="00C74585">
        <w:rPr>
          <w:rFonts w:ascii="Arial" w:hAnsi="Arial" w:cs="Arial"/>
          <w:sz w:val="22"/>
          <w:szCs w:val="22"/>
        </w:rPr>
        <w:fldChar w:fldCharType="end"/>
      </w:r>
      <w:r w:rsidR="0082653C" w:rsidRPr="00C74585">
        <w:rPr>
          <w:rFonts w:ascii="Arial" w:hAnsi="Arial" w:cs="Arial"/>
          <w:sz w:val="22"/>
          <w:szCs w:val="22"/>
        </w:rPr>
        <w:t>.</w:t>
      </w:r>
      <w:r w:rsidR="00F617C7" w:rsidRPr="00C74585">
        <w:rPr>
          <w:rFonts w:ascii="Arial" w:hAnsi="Arial" w:cs="Arial"/>
          <w:sz w:val="22"/>
          <w:szCs w:val="22"/>
        </w:rPr>
        <w:t xml:space="preserve"> písm. </w:t>
      </w:r>
      <w:r w:rsidR="006B5C26" w:rsidRPr="00C74585">
        <w:rPr>
          <w:rFonts w:ascii="Arial" w:hAnsi="Arial" w:cs="Arial"/>
          <w:sz w:val="22"/>
          <w:szCs w:val="22"/>
        </w:rPr>
        <w:fldChar w:fldCharType="begin"/>
      </w:r>
      <w:r w:rsidR="006B5C26" w:rsidRPr="00C74585">
        <w:rPr>
          <w:rFonts w:ascii="Arial" w:hAnsi="Arial" w:cs="Arial"/>
          <w:sz w:val="22"/>
          <w:szCs w:val="22"/>
        </w:rPr>
        <w:instrText xml:space="preserve"> REF _Ref84582532 \r \h </w:instrText>
      </w:r>
      <w:r w:rsidR="00CC4C90" w:rsidRPr="00C74585">
        <w:rPr>
          <w:rFonts w:ascii="Arial" w:hAnsi="Arial" w:cs="Arial"/>
          <w:sz w:val="22"/>
          <w:szCs w:val="22"/>
        </w:rPr>
        <w:instrText xml:space="preserve"> \* MERGEFORMAT </w:instrText>
      </w:r>
      <w:r w:rsidR="006B5C26" w:rsidRPr="00C74585">
        <w:rPr>
          <w:rFonts w:ascii="Arial" w:hAnsi="Arial" w:cs="Arial"/>
          <w:sz w:val="22"/>
          <w:szCs w:val="22"/>
        </w:rPr>
      </w:r>
      <w:r w:rsidR="006B5C26" w:rsidRPr="00C74585">
        <w:rPr>
          <w:rFonts w:ascii="Arial" w:hAnsi="Arial" w:cs="Arial"/>
          <w:sz w:val="22"/>
          <w:szCs w:val="22"/>
        </w:rPr>
        <w:fldChar w:fldCharType="separate"/>
      </w:r>
      <w:r w:rsidR="008925E8">
        <w:rPr>
          <w:rFonts w:ascii="Arial" w:hAnsi="Arial" w:cs="Arial"/>
          <w:sz w:val="22"/>
          <w:szCs w:val="22"/>
        </w:rPr>
        <w:t>b)</w:t>
      </w:r>
      <w:r w:rsidR="006B5C26" w:rsidRPr="00C74585">
        <w:rPr>
          <w:rFonts w:ascii="Arial" w:hAnsi="Arial" w:cs="Arial"/>
          <w:sz w:val="22"/>
          <w:szCs w:val="22"/>
        </w:rPr>
        <w:fldChar w:fldCharType="end"/>
      </w:r>
      <w:r w:rsidR="0082653C" w:rsidRPr="00C74585">
        <w:rPr>
          <w:rFonts w:ascii="Arial" w:hAnsi="Arial" w:cs="Arial"/>
          <w:sz w:val="22"/>
          <w:szCs w:val="22"/>
        </w:rPr>
        <w:t xml:space="preserve"> této smlouvy</w:t>
      </w:r>
      <w:r w:rsidRPr="00C74585">
        <w:rPr>
          <w:rFonts w:ascii="Arial" w:hAnsi="Arial" w:cs="Arial"/>
          <w:sz w:val="22"/>
          <w:szCs w:val="22"/>
        </w:rPr>
        <w:t>, bude Zhotovitel v prodlení se splněním závazku Zhotovitele s dokončen</w:t>
      </w:r>
      <w:r w:rsidRPr="00C74585">
        <w:rPr>
          <w:rFonts w:ascii="Arial" w:hAnsi="Arial" w:cs="Arial"/>
          <w:snapToGrid w:val="0"/>
          <w:sz w:val="22"/>
          <w:szCs w:val="22"/>
        </w:rPr>
        <w:t xml:space="preserve">ím Stavby a jejím předáním Objednateli ve sjednané </w:t>
      </w:r>
      <w:r w:rsidR="00986B48" w:rsidRPr="00C74585">
        <w:rPr>
          <w:rFonts w:ascii="Arial" w:hAnsi="Arial" w:cs="Arial"/>
          <w:snapToGrid w:val="0"/>
          <w:sz w:val="22"/>
          <w:szCs w:val="22"/>
        </w:rPr>
        <w:t xml:space="preserve">Finální </w:t>
      </w:r>
      <w:r w:rsidRPr="00C74585">
        <w:rPr>
          <w:rFonts w:ascii="Arial" w:hAnsi="Arial" w:cs="Arial"/>
          <w:snapToGrid w:val="0"/>
          <w:sz w:val="22"/>
          <w:szCs w:val="22"/>
        </w:rPr>
        <w:t xml:space="preserve">lhůtě o dobu, která vznikne v přímé souvislosti s nesplněním povinností Zhotovitele </w:t>
      </w:r>
      <w:r w:rsidRPr="00C74585">
        <w:rPr>
          <w:rFonts w:ascii="Arial" w:hAnsi="Arial" w:cs="Arial"/>
          <w:sz w:val="22"/>
          <w:szCs w:val="22"/>
        </w:rPr>
        <w:t xml:space="preserve">dle odst. </w:t>
      </w:r>
      <w:r w:rsidR="006B5C26" w:rsidRPr="00C74585">
        <w:rPr>
          <w:rFonts w:ascii="Arial" w:hAnsi="Arial" w:cs="Arial"/>
          <w:sz w:val="22"/>
          <w:szCs w:val="22"/>
        </w:rPr>
        <w:fldChar w:fldCharType="begin"/>
      </w:r>
      <w:r w:rsidR="006B5C26" w:rsidRPr="00C74585">
        <w:rPr>
          <w:rFonts w:ascii="Arial" w:hAnsi="Arial" w:cs="Arial"/>
          <w:sz w:val="22"/>
          <w:szCs w:val="22"/>
        </w:rPr>
        <w:instrText xml:space="preserve"> REF _Ref84582562 \r \h </w:instrText>
      </w:r>
      <w:r w:rsidR="00CC4C90" w:rsidRPr="00C74585">
        <w:rPr>
          <w:rFonts w:ascii="Arial" w:hAnsi="Arial" w:cs="Arial"/>
          <w:sz w:val="22"/>
          <w:szCs w:val="22"/>
        </w:rPr>
        <w:instrText xml:space="preserve"> \* MERGEFORMAT </w:instrText>
      </w:r>
      <w:r w:rsidR="006B5C26" w:rsidRPr="00C74585">
        <w:rPr>
          <w:rFonts w:ascii="Arial" w:hAnsi="Arial" w:cs="Arial"/>
          <w:sz w:val="22"/>
          <w:szCs w:val="22"/>
        </w:rPr>
      </w:r>
      <w:r w:rsidR="006B5C26" w:rsidRPr="00C74585">
        <w:rPr>
          <w:rFonts w:ascii="Arial" w:hAnsi="Arial" w:cs="Arial"/>
          <w:sz w:val="22"/>
          <w:szCs w:val="22"/>
        </w:rPr>
        <w:fldChar w:fldCharType="separate"/>
      </w:r>
      <w:r w:rsidR="008925E8">
        <w:rPr>
          <w:rFonts w:ascii="Arial" w:hAnsi="Arial" w:cs="Arial"/>
          <w:sz w:val="22"/>
          <w:szCs w:val="22"/>
        </w:rPr>
        <w:t>XIII.4</w:t>
      </w:r>
      <w:r w:rsidR="006B5C26" w:rsidRPr="00C74585">
        <w:rPr>
          <w:rFonts w:ascii="Arial" w:hAnsi="Arial" w:cs="Arial"/>
          <w:sz w:val="22"/>
          <w:szCs w:val="22"/>
        </w:rPr>
        <w:fldChar w:fldCharType="end"/>
      </w:r>
      <w:r w:rsidR="00F617C7" w:rsidRPr="00C74585">
        <w:rPr>
          <w:rFonts w:ascii="Arial" w:hAnsi="Arial" w:cs="Arial"/>
          <w:sz w:val="22"/>
          <w:szCs w:val="22"/>
        </w:rPr>
        <w:t>.</w:t>
      </w:r>
      <w:r w:rsidR="00732B77" w:rsidRPr="00C74585">
        <w:rPr>
          <w:rFonts w:ascii="Arial" w:hAnsi="Arial" w:cs="Arial"/>
          <w:sz w:val="22"/>
          <w:szCs w:val="22"/>
        </w:rPr>
        <w:t xml:space="preserve">, </w:t>
      </w:r>
      <w:r w:rsidR="006B5C26" w:rsidRPr="00C74585">
        <w:rPr>
          <w:rFonts w:ascii="Arial" w:hAnsi="Arial" w:cs="Arial"/>
          <w:sz w:val="22"/>
          <w:szCs w:val="22"/>
        </w:rPr>
        <w:fldChar w:fldCharType="begin"/>
      </w:r>
      <w:r w:rsidR="006B5C26" w:rsidRPr="00C74585">
        <w:rPr>
          <w:rFonts w:ascii="Arial" w:hAnsi="Arial" w:cs="Arial"/>
          <w:sz w:val="22"/>
          <w:szCs w:val="22"/>
        </w:rPr>
        <w:instrText xml:space="preserve"> REF _Ref84582571 \r \h </w:instrText>
      </w:r>
      <w:r w:rsidR="00CC4C90" w:rsidRPr="00C74585">
        <w:rPr>
          <w:rFonts w:ascii="Arial" w:hAnsi="Arial" w:cs="Arial"/>
          <w:sz w:val="22"/>
          <w:szCs w:val="22"/>
        </w:rPr>
        <w:instrText xml:space="preserve"> \* MERGEFORMAT </w:instrText>
      </w:r>
      <w:r w:rsidR="006B5C26" w:rsidRPr="00C74585">
        <w:rPr>
          <w:rFonts w:ascii="Arial" w:hAnsi="Arial" w:cs="Arial"/>
          <w:sz w:val="22"/>
          <w:szCs w:val="22"/>
        </w:rPr>
      </w:r>
      <w:r w:rsidR="006B5C26" w:rsidRPr="00C74585">
        <w:rPr>
          <w:rFonts w:ascii="Arial" w:hAnsi="Arial" w:cs="Arial"/>
          <w:sz w:val="22"/>
          <w:szCs w:val="22"/>
        </w:rPr>
        <w:fldChar w:fldCharType="separate"/>
      </w:r>
      <w:r w:rsidR="008925E8">
        <w:rPr>
          <w:rFonts w:ascii="Arial" w:hAnsi="Arial" w:cs="Arial"/>
          <w:sz w:val="22"/>
          <w:szCs w:val="22"/>
        </w:rPr>
        <w:t>XIII.5</w:t>
      </w:r>
      <w:r w:rsidR="006B5C26" w:rsidRPr="00C74585">
        <w:rPr>
          <w:rFonts w:ascii="Arial" w:hAnsi="Arial" w:cs="Arial"/>
          <w:sz w:val="22"/>
          <w:szCs w:val="22"/>
        </w:rPr>
        <w:fldChar w:fldCharType="end"/>
      </w:r>
      <w:r w:rsidR="006B5C26" w:rsidRPr="00C74585">
        <w:rPr>
          <w:rFonts w:ascii="Arial" w:hAnsi="Arial" w:cs="Arial"/>
          <w:sz w:val="22"/>
          <w:szCs w:val="22"/>
        </w:rPr>
        <w:t xml:space="preserve">. </w:t>
      </w:r>
      <w:r w:rsidRPr="00C74585">
        <w:rPr>
          <w:rFonts w:ascii="Arial" w:hAnsi="Arial" w:cs="Arial"/>
          <w:sz w:val="22"/>
          <w:szCs w:val="22"/>
        </w:rPr>
        <w:t xml:space="preserve">a/nebo </w:t>
      </w:r>
      <w:r w:rsidR="006B5C26" w:rsidRPr="00C74585">
        <w:rPr>
          <w:rFonts w:ascii="Arial" w:hAnsi="Arial" w:cs="Arial"/>
          <w:sz w:val="22"/>
          <w:szCs w:val="22"/>
        </w:rPr>
        <w:fldChar w:fldCharType="begin"/>
      </w:r>
      <w:r w:rsidR="006B5C26" w:rsidRPr="00C74585">
        <w:rPr>
          <w:rFonts w:ascii="Arial" w:hAnsi="Arial" w:cs="Arial"/>
          <w:sz w:val="22"/>
          <w:szCs w:val="22"/>
        </w:rPr>
        <w:instrText xml:space="preserve"> REF _Ref84582589 \r \h </w:instrText>
      </w:r>
      <w:r w:rsidR="00CC4C90" w:rsidRPr="00C74585">
        <w:rPr>
          <w:rFonts w:ascii="Arial" w:hAnsi="Arial" w:cs="Arial"/>
          <w:sz w:val="22"/>
          <w:szCs w:val="22"/>
        </w:rPr>
        <w:instrText xml:space="preserve"> \* MERGEFORMAT </w:instrText>
      </w:r>
      <w:r w:rsidR="006B5C26" w:rsidRPr="00C74585">
        <w:rPr>
          <w:rFonts w:ascii="Arial" w:hAnsi="Arial" w:cs="Arial"/>
          <w:sz w:val="22"/>
          <w:szCs w:val="22"/>
        </w:rPr>
      </w:r>
      <w:r w:rsidR="006B5C26" w:rsidRPr="00C74585">
        <w:rPr>
          <w:rFonts w:ascii="Arial" w:hAnsi="Arial" w:cs="Arial"/>
          <w:sz w:val="22"/>
          <w:szCs w:val="22"/>
        </w:rPr>
        <w:fldChar w:fldCharType="separate"/>
      </w:r>
      <w:r w:rsidR="008925E8">
        <w:rPr>
          <w:rFonts w:ascii="Arial" w:hAnsi="Arial" w:cs="Arial"/>
          <w:sz w:val="22"/>
          <w:szCs w:val="22"/>
        </w:rPr>
        <w:t>VII.7</w:t>
      </w:r>
      <w:r w:rsidR="006B5C26" w:rsidRPr="00C74585">
        <w:rPr>
          <w:rFonts w:ascii="Arial" w:hAnsi="Arial" w:cs="Arial"/>
          <w:sz w:val="22"/>
          <w:szCs w:val="22"/>
        </w:rPr>
        <w:fldChar w:fldCharType="end"/>
      </w:r>
      <w:r w:rsidR="00F617C7" w:rsidRPr="00C74585">
        <w:rPr>
          <w:rFonts w:ascii="Arial" w:hAnsi="Arial" w:cs="Arial"/>
          <w:sz w:val="22"/>
          <w:szCs w:val="22"/>
        </w:rPr>
        <w:t>.</w:t>
      </w:r>
      <w:r w:rsidRPr="00C74585">
        <w:rPr>
          <w:rFonts w:ascii="Arial" w:hAnsi="Arial" w:cs="Arial"/>
          <w:sz w:val="22"/>
          <w:szCs w:val="22"/>
        </w:rPr>
        <w:t xml:space="preserve"> této smlouvy</w:t>
      </w:r>
      <w:r w:rsidRPr="00C74585">
        <w:rPr>
          <w:rFonts w:ascii="Arial" w:hAnsi="Arial" w:cs="Arial"/>
          <w:snapToGrid w:val="0"/>
          <w:sz w:val="22"/>
          <w:szCs w:val="22"/>
        </w:rPr>
        <w:t>.</w:t>
      </w:r>
      <w:bookmarkEnd w:id="134"/>
    </w:p>
    <w:p w14:paraId="24D37637" w14:textId="77777777" w:rsidR="007575D2" w:rsidRPr="00C74585" w:rsidRDefault="007575D2" w:rsidP="00EB5210">
      <w:pPr>
        <w:widowControl w:val="0"/>
        <w:numPr>
          <w:ilvl w:val="1"/>
          <w:numId w:val="24"/>
        </w:numPr>
        <w:tabs>
          <w:tab w:val="clear" w:pos="1191"/>
        </w:tabs>
        <w:spacing w:after="120" w:line="276" w:lineRule="auto"/>
        <w:ind w:left="567" w:hanging="567"/>
        <w:jc w:val="both"/>
        <w:rPr>
          <w:rFonts w:ascii="Arial" w:hAnsi="Arial" w:cs="Arial"/>
          <w:sz w:val="22"/>
          <w:szCs w:val="22"/>
        </w:rPr>
      </w:pPr>
      <w:bookmarkStart w:id="135" w:name="_Ref84268932"/>
      <w:r w:rsidRPr="00C74585">
        <w:rPr>
          <w:rFonts w:ascii="Arial" w:hAnsi="Arial" w:cs="Arial"/>
          <w:sz w:val="22"/>
          <w:szCs w:val="22"/>
        </w:rPr>
        <w:t xml:space="preserve">Dílo je převzato </w:t>
      </w:r>
      <w:r w:rsidR="0088146A" w:rsidRPr="00C74585">
        <w:rPr>
          <w:rFonts w:ascii="Arial" w:hAnsi="Arial" w:cs="Arial"/>
          <w:sz w:val="22"/>
          <w:szCs w:val="22"/>
        </w:rPr>
        <w:t>P</w:t>
      </w:r>
      <w:r w:rsidR="000B2DAD" w:rsidRPr="00C74585">
        <w:rPr>
          <w:rFonts w:ascii="Arial" w:hAnsi="Arial" w:cs="Arial"/>
          <w:sz w:val="22"/>
          <w:szCs w:val="22"/>
        </w:rPr>
        <w:t xml:space="preserve">řejímacím </w:t>
      </w:r>
      <w:r w:rsidRPr="00C74585">
        <w:rPr>
          <w:rFonts w:ascii="Arial" w:hAnsi="Arial" w:cs="Arial"/>
          <w:sz w:val="22"/>
          <w:szCs w:val="22"/>
        </w:rPr>
        <w:t xml:space="preserve">zápisem podepsaným </w:t>
      </w:r>
      <w:r w:rsidR="001A7C2D" w:rsidRPr="00C74585">
        <w:rPr>
          <w:rFonts w:ascii="Arial" w:hAnsi="Arial" w:cs="Arial"/>
          <w:sz w:val="22"/>
          <w:szCs w:val="22"/>
        </w:rPr>
        <w:t>alespoň</w:t>
      </w:r>
      <w:r w:rsidR="00B423AA" w:rsidRPr="00C74585">
        <w:rPr>
          <w:rFonts w:ascii="Arial" w:hAnsi="Arial" w:cs="Arial"/>
          <w:sz w:val="22"/>
          <w:szCs w:val="22"/>
        </w:rPr>
        <w:t xml:space="preserve"> </w:t>
      </w:r>
      <w:r w:rsidRPr="00C74585">
        <w:rPr>
          <w:rFonts w:ascii="Arial" w:hAnsi="Arial" w:cs="Arial"/>
          <w:sz w:val="22"/>
          <w:szCs w:val="22"/>
        </w:rPr>
        <w:t>oprávněnými zástupci smluvních stran. Přejímací zápis obsahuje zejména:</w:t>
      </w:r>
      <w:bookmarkEnd w:id="135"/>
    </w:p>
    <w:p w14:paraId="5F6AE9C1" w14:textId="77777777" w:rsidR="004105A3" w:rsidRPr="00C74585" w:rsidRDefault="004105A3" w:rsidP="00EB5210">
      <w:pPr>
        <w:widowControl w:val="0"/>
        <w:numPr>
          <w:ilvl w:val="0"/>
          <w:numId w:val="3"/>
        </w:numPr>
        <w:tabs>
          <w:tab w:val="clear" w:pos="2340"/>
          <w:tab w:val="num" w:pos="993"/>
          <w:tab w:val="num" w:pos="1800"/>
        </w:tabs>
        <w:spacing w:after="120" w:line="276" w:lineRule="auto"/>
        <w:ind w:left="993" w:hanging="284"/>
        <w:jc w:val="both"/>
        <w:rPr>
          <w:rFonts w:ascii="Arial" w:hAnsi="Arial" w:cs="Arial"/>
          <w:sz w:val="22"/>
          <w:szCs w:val="22"/>
        </w:rPr>
      </w:pPr>
      <w:r w:rsidRPr="00C74585">
        <w:rPr>
          <w:rFonts w:ascii="Arial" w:hAnsi="Arial" w:cs="Arial"/>
          <w:sz w:val="22"/>
          <w:szCs w:val="22"/>
        </w:rPr>
        <w:t>označení předmětu díla</w:t>
      </w:r>
      <w:r w:rsidR="00A52D53" w:rsidRPr="00C74585">
        <w:rPr>
          <w:rFonts w:ascii="Arial" w:hAnsi="Arial" w:cs="Arial"/>
          <w:sz w:val="22"/>
          <w:szCs w:val="22"/>
        </w:rPr>
        <w:t xml:space="preserve"> či jeho části</w:t>
      </w:r>
      <w:r w:rsidR="00310E52" w:rsidRPr="00C74585">
        <w:rPr>
          <w:rFonts w:ascii="Arial" w:hAnsi="Arial" w:cs="Arial"/>
          <w:sz w:val="22"/>
          <w:szCs w:val="22"/>
        </w:rPr>
        <w:t>;</w:t>
      </w:r>
    </w:p>
    <w:p w14:paraId="23967FC9" w14:textId="77777777" w:rsidR="004105A3" w:rsidRPr="00C74585" w:rsidRDefault="004105A3" w:rsidP="00EB5210">
      <w:pPr>
        <w:widowControl w:val="0"/>
        <w:numPr>
          <w:ilvl w:val="0"/>
          <w:numId w:val="3"/>
        </w:numPr>
        <w:tabs>
          <w:tab w:val="clear" w:pos="2340"/>
          <w:tab w:val="num" w:pos="993"/>
          <w:tab w:val="num" w:pos="1800"/>
        </w:tabs>
        <w:spacing w:after="120" w:line="276" w:lineRule="auto"/>
        <w:ind w:left="993" w:hanging="284"/>
        <w:jc w:val="both"/>
        <w:rPr>
          <w:rFonts w:ascii="Arial" w:hAnsi="Arial" w:cs="Arial"/>
          <w:sz w:val="22"/>
          <w:szCs w:val="22"/>
        </w:rPr>
      </w:pPr>
      <w:r w:rsidRPr="00C74585">
        <w:rPr>
          <w:rFonts w:ascii="Arial" w:hAnsi="Arial" w:cs="Arial"/>
          <w:sz w:val="22"/>
          <w:szCs w:val="22"/>
        </w:rPr>
        <w:t xml:space="preserve">označení </w:t>
      </w:r>
      <w:r w:rsidR="00BE2007" w:rsidRPr="00C74585">
        <w:rPr>
          <w:rFonts w:ascii="Arial" w:hAnsi="Arial" w:cs="Arial"/>
          <w:sz w:val="22"/>
          <w:szCs w:val="22"/>
        </w:rPr>
        <w:t>Objednatel</w:t>
      </w:r>
      <w:r w:rsidRPr="00C74585">
        <w:rPr>
          <w:rFonts w:ascii="Arial" w:hAnsi="Arial" w:cs="Arial"/>
          <w:sz w:val="22"/>
          <w:szCs w:val="22"/>
        </w:rPr>
        <w:t xml:space="preserve">e a </w:t>
      </w:r>
      <w:r w:rsidR="00BE2007" w:rsidRPr="00C74585">
        <w:rPr>
          <w:rFonts w:ascii="Arial" w:hAnsi="Arial" w:cs="Arial"/>
          <w:sz w:val="22"/>
          <w:szCs w:val="22"/>
        </w:rPr>
        <w:t>Zhotovitel</w:t>
      </w:r>
      <w:r w:rsidRPr="00C74585">
        <w:rPr>
          <w:rFonts w:ascii="Arial" w:hAnsi="Arial" w:cs="Arial"/>
          <w:sz w:val="22"/>
          <w:szCs w:val="22"/>
        </w:rPr>
        <w:t>e</w:t>
      </w:r>
      <w:r w:rsidR="00310E52" w:rsidRPr="00C74585">
        <w:rPr>
          <w:rFonts w:ascii="Arial" w:hAnsi="Arial" w:cs="Arial"/>
          <w:sz w:val="22"/>
          <w:szCs w:val="22"/>
        </w:rPr>
        <w:t>;</w:t>
      </w:r>
    </w:p>
    <w:p w14:paraId="5FB1005C" w14:textId="77777777" w:rsidR="004105A3" w:rsidRPr="00C74585" w:rsidRDefault="004105A3" w:rsidP="00EB5210">
      <w:pPr>
        <w:widowControl w:val="0"/>
        <w:numPr>
          <w:ilvl w:val="0"/>
          <w:numId w:val="3"/>
        </w:numPr>
        <w:tabs>
          <w:tab w:val="clear" w:pos="2340"/>
          <w:tab w:val="num" w:pos="993"/>
          <w:tab w:val="num" w:pos="1800"/>
        </w:tabs>
        <w:spacing w:after="120" w:line="276" w:lineRule="auto"/>
        <w:ind w:left="993" w:hanging="284"/>
        <w:jc w:val="both"/>
        <w:rPr>
          <w:rFonts w:ascii="Arial" w:hAnsi="Arial" w:cs="Arial"/>
          <w:sz w:val="22"/>
          <w:szCs w:val="22"/>
        </w:rPr>
      </w:pPr>
      <w:r w:rsidRPr="00C74585">
        <w:rPr>
          <w:rFonts w:ascii="Arial" w:hAnsi="Arial" w:cs="Arial"/>
          <w:sz w:val="22"/>
          <w:szCs w:val="22"/>
        </w:rPr>
        <w:t>termín zahájení a dokončení prací na zhotovovaném díle</w:t>
      </w:r>
      <w:r w:rsidR="0046659A" w:rsidRPr="00C74585">
        <w:rPr>
          <w:rFonts w:ascii="Arial" w:hAnsi="Arial" w:cs="Arial"/>
          <w:sz w:val="22"/>
          <w:szCs w:val="22"/>
        </w:rPr>
        <w:t xml:space="preserve"> či jeho části</w:t>
      </w:r>
      <w:r w:rsidR="00310E52" w:rsidRPr="00C74585">
        <w:rPr>
          <w:rFonts w:ascii="Arial" w:hAnsi="Arial" w:cs="Arial"/>
          <w:sz w:val="22"/>
          <w:szCs w:val="22"/>
        </w:rPr>
        <w:t>;</w:t>
      </w:r>
    </w:p>
    <w:p w14:paraId="2467A80F" w14:textId="77777777" w:rsidR="004105A3" w:rsidRPr="00C74585" w:rsidRDefault="004105A3" w:rsidP="00EB5210">
      <w:pPr>
        <w:widowControl w:val="0"/>
        <w:numPr>
          <w:ilvl w:val="0"/>
          <w:numId w:val="3"/>
        </w:numPr>
        <w:tabs>
          <w:tab w:val="clear" w:pos="2340"/>
          <w:tab w:val="num" w:pos="993"/>
          <w:tab w:val="num" w:pos="1800"/>
        </w:tabs>
        <w:spacing w:after="120" w:line="276" w:lineRule="auto"/>
        <w:ind w:left="993" w:hanging="284"/>
        <w:jc w:val="both"/>
        <w:rPr>
          <w:rFonts w:ascii="Arial" w:hAnsi="Arial" w:cs="Arial"/>
          <w:sz w:val="22"/>
          <w:szCs w:val="22"/>
        </w:rPr>
      </w:pPr>
      <w:r w:rsidRPr="00C74585">
        <w:rPr>
          <w:rFonts w:ascii="Arial" w:hAnsi="Arial" w:cs="Arial"/>
          <w:sz w:val="22"/>
          <w:szCs w:val="22"/>
        </w:rPr>
        <w:t>zhodnocení jakosti díla</w:t>
      </w:r>
      <w:r w:rsidR="00310E52" w:rsidRPr="00C74585">
        <w:rPr>
          <w:rFonts w:ascii="Arial" w:hAnsi="Arial" w:cs="Arial"/>
          <w:sz w:val="22"/>
          <w:szCs w:val="22"/>
        </w:rPr>
        <w:t>;</w:t>
      </w:r>
    </w:p>
    <w:p w14:paraId="37A70ABC" w14:textId="77777777" w:rsidR="004105A3" w:rsidRPr="00C74585" w:rsidRDefault="004105A3" w:rsidP="00EB5210">
      <w:pPr>
        <w:widowControl w:val="0"/>
        <w:numPr>
          <w:ilvl w:val="0"/>
          <w:numId w:val="3"/>
        </w:numPr>
        <w:tabs>
          <w:tab w:val="clear" w:pos="2340"/>
          <w:tab w:val="num" w:pos="993"/>
          <w:tab w:val="num" w:pos="1800"/>
        </w:tabs>
        <w:spacing w:after="120" w:line="276" w:lineRule="auto"/>
        <w:ind w:left="993" w:hanging="284"/>
        <w:jc w:val="both"/>
        <w:rPr>
          <w:rFonts w:ascii="Arial" w:hAnsi="Arial" w:cs="Arial"/>
          <w:sz w:val="22"/>
          <w:szCs w:val="22"/>
        </w:rPr>
      </w:pPr>
      <w:r w:rsidRPr="00C74585">
        <w:rPr>
          <w:rFonts w:ascii="Arial" w:hAnsi="Arial" w:cs="Arial"/>
          <w:sz w:val="22"/>
          <w:szCs w:val="22"/>
        </w:rPr>
        <w:t>seznam převzaté dokumentace</w:t>
      </w:r>
      <w:r w:rsidR="00310E52" w:rsidRPr="00C74585">
        <w:rPr>
          <w:rFonts w:ascii="Arial" w:hAnsi="Arial" w:cs="Arial"/>
          <w:sz w:val="22"/>
          <w:szCs w:val="22"/>
        </w:rPr>
        <w:t>;</w:t>
      </w:r>
    </w:p>
    <w:p w14:paraId="1E53AC7C" w14:textId="77777777" w:rsidR="007575D2" w:rsidRPr="00C74585" w:rsidRDefault="007575D2" w:rsidP="00EB5210">
      <w:pPr>
        <w:widowControl w:val="0"/>
        <w:numPr>
          <w:ilvl w:val="0"/>
          <w:numId w:val="3"/>
        </w:numPr>
        <w:tabs>
          <w:tab w:val="clear" w:pos="2340"/>
          <w:tab w:val="num" w:pos="993"/>
          <w:tab w:val="num" w:pos="1800"/>
        </w:tabs>
        <w:spacing w:after="120" w:line="276" w:lineRule="auto"/>
        <w:ind w:left="993" w:hanging="284"/>
        <w:jc w:val="both"/>
        <w:rPr>
          <w:rFonts w:ascii="Arial" w:hAnsi="Arial" w:cs="Arial"/>
          <w:sz w:val="22"/>
          <w:szCs w:val="22"/>
        </w:rPr>
      </w:pPr>
      <w:r w:rsidRPr="00C74585">
        <w:rPr>
          <w:rFonts w:ascii="Arial" w:hAnsi="Arial" w:cs="Arial"/>
          <w:sz w:val="22"/>
          <w:szCs w:val="22"/>
        </w:rPr>
        <w:t xml:space="preserve">prohlášení </w:t>
      </w:r>
      <w:r w:rsidR="00BE2007" w:rsidRPr="00C74585">
        <w:rPr>
          <w:rFonts w:ascii="Arial" w:hAnsi="Arial" w:cs="Arial"/>
          <w:sz w:val="22"/>
          <w:szCs w:val="22"/>
        </w:rPr>
        <w:t>Objednatel</w:t>
      </w:r>
      <w:r w:rsidR="004C60C9" w:rsidRPr="00C74585">
        <w:rPr>
          <w:rFonts w:ascii="Arial" w:hAnsi="Arial" w:cs="Arial"/>
          <w:sz w:val="22"/>
          <w:szCs w:val="22"/>
        </w:rPr>
        <w:t>e</w:t>
      </w:r>
      <w:r w:rsidRPr="00C74585">
        <w:rPr>
          <w:rFonts w:ascii="Arial" w:hAnsi="Arial" w:cs="Arial"/>
          <w:sz w:val="22"/>
          <w:szCs w:val="22"/>
        </w:rPr>
        <w:t>, že předávané dílo</w:t>
      </w:r>
      <w:r w:rsidR="00A52D53" w:rsidRPr="00C74585">
        <w:rPr>
          <w:rFonts w:ascii="Arial" w:hAnsi="Arial" w:cs="Arial"/>
          <w:sz w:val="22"/>
          <w:szCs w:val="22"/>
        </w:rPr>
        <w:t xml:space="preserve"> či jeho část</w:t>
      </w:r>
      <w:r w:rsidRPr="00C74585">
        <w:rPr>
          <w:rFonts w:ascii="Arial" w:hAnsi="Arial" w:cs="Arial"/>
          <w:sz w:val="22"/>
          <w:szCs w:val="22"/>
        </w:rPr>
        <w:t xml:space="preserve"> </w:t>
      </w:r>
      <w:proofErr w:type="spellStart"/>
      <w:r w:rsidRPr="00C74585">
        <w:rPr>
          <w:rFonts w:ascii="Arial" w:hAnsi="Arial" w:cs="Arial"/>
          <w:sz w:val="22"/>
          <w:szCs w:val="22"/>
        </w:rPr>
        <w:t>přejím</w:t>
      </w:r>
      <w:r w:rsidR="002C15DF" w:rsidRPr="00C74585">
        <w:rPr>
          <w:rFonts w:ascii="Arial" w:hAnsi="Arial" w:cs="Arial"/>
          <w:sz w:val="22"/>
          <w:szCs w:val="22"/>
        </w:rPr>
        <w:t>a</w:t>
      </w:r>
      <w:proofErr w:type="spellEnd"/>
      <w:r w:rsidR="00310E52" w:rsidRPr="00C74585">
        <w:rPr>
          <w:rFonts w:ascii="Arial" w:hAnsi="Arial" w:cs="Arial"/>
          <w:sz w:val="22"/>
          <w:szCs w:val="22"/>
        </w:rPr>
        <w:t>;</w:t>
      </w:r>
    </w:p>
    <w:p w14:paraId="0B0CD0E4" w14:textId="77777777" w:rsidR="007575D2" w:rsidRPr="00C74585" w:rsidRDefault="007575D2" w:rsidP="00EB5210">
      <w:pPr>
        <w:widowControl w:val="0"/>
        <w:numPr>
          <w:ilvl w:val="0"/>
          <w:numId w:val="3"/>
        </w:numPr>
        <w:tabs>
          <w:tab w:val="clear" w:pos="2340"/>
          <w:tab w:val="num" w:pos="993"/>
          <w:tab w:val="num" w:pos="1800"/>
        </w:tabs>
        <w:spacing w:after="120" w:line="276" w:lineRule="auto"/>
        <w:ind w:left="993" w:hanging="284"/>
        <w:jc w:val="both"/>
        <w:rPr>
          <w:rFonts w:ascii="Arial" w:hAnsi="Arial" w:cs="Arial"/>
          <w:sz w:val="22"/>
          <w:szCs w:val="22"/>
        </w:rPr>
      </w:pPr>
      <w:r w:rsidRPr="00C74585">
        <w:rPr>
          <w:rFonts w:ascii="Arial" w:hAnsi="Arial" w:cs="Arial"/>
          <w:sz w:val="22"/>
          <w:szCs w:val="22"/>
        </w:rPr>
        <w:t>soupis příloh</w:t>
      </w:r>
      <w:r w:rsidR="00310E52" w:rsidRPr="00C74585">
        <w:rPr>
          <w:rFonts w:ascii="Arial" w:hAnsi="Arial" w:cs="Arial"/>
          <w:sz w:val="22"/>
          <w:szCs w:val="22"/>
        </w:rPr>
        <w:t>;</w:t>
      </w:r>
    </w:p>
    <w:p w14:paraId="05B66504" w14:textId="77777777" w:rsidR="004105A3" w:rsidRPr="00C74585" w:rsidRDefault="007575D2" w:rsidP="00EB5210">
      <w:pPr>
        <w:widowControl w:val="0"/>
        <w:numPr>
          <w:ilvl w:val="0"/>
          <w:numId w:val="3"/>
        </w:numPr>
        <w:tabs>
          <w:tab w:val="clear" w:pos="2340"/>
          <w:tab w:val="num" w:pos="993"/>
          <w:tab w:val="num" w:pos="1800"/>
        </w:tabs>
        <w:spacing w:after="120" w:line="276" w:lineRule="auto"/>
        <w:ind w:left="993" w:hanging="284"/>
        <w:jc w:val="both"/>
        <w:rPr>
          <w:rFonts w:ascii="Arial" w:hAnsi="Arial" w:cs="Arial"/>
          <w:sz w:val="22"/>
          <w:szCs w:val="22"/>
        </w:rPr>
      </w:pPr>
      <w:r w:rsidRPr="00C74585">
        <w:rPr>
          <w:rFonts w:ascii="Arial" w:hAnsi="Arial" w:cs="Arial"/>
          <w:sz w:val="22"/>
          <w:szCs w:val="22"/>
        </w:rPr>
        <w:t>soupis provedených změn a odchylek od</w:t>
      </w:r>
      <w:r w:rsidR="000476FF" w:rsidRPr="00C74585">
        <w:rPr>
          <w:rFonts w:ascii="Arial" w:hAnsi="Arial" w:cs="Arial"/>
          <w:sz w:val="22"/>
          <w:szCs w:val="22"/>
        </w:rPr>
        <w:t xml:space="preserve"> </w:t>
      </w:r>
      <w:r w:rsidR="002D1DDF" w:rsidRPr="00C74585">
        <w:rPr>
          <w:rFonts w:ascii="Arial" w:hAnsi="Arial" w:cs="Arial"/>
          <w:sz w:val="22"/>
          <w:szCs w:val="22"/>
        </w:rPr>
        <w:t>Projektové dokumentace</w:t>
      </w:r>
      <w:r w:rsidR="00310E52" w:rsidRPr="00C74585">
        <w:rPr>
          <w:rFonts w:ascii="Arial" w:hAnsi="Arial" w:cs="Arial"/>
          <w:sz w:val="22"/>
          <w:szCs w:val="22"/>
        </w:rPr>
        <w:t>;</w:t>
      </w:r>
    </w:p>
    <w:p w14:paraId="414E080B" w14:textId="77777777" w:rsidR="004105A3" w:rsidRPr="00C74585" w:rsidRDefault="004105A3" w:rsidP="00EB5210">
      <w:pPr>
        <w:widowControl w:val="0"/>
        <w:numPr>
          <w:ilvl w:val="0"/>
          <w:numId w:val="3"/>
        </w:numPr>
        <w:tabs>
          <w:tab w:val="clear" w:pos="2340"/>
          <w:tab w:val="num" w:pos="993"/>
          <w:tab w:val="num" w:pos="1800"/>
        </w:tabs>
        <w:spacing w:after="120" w:line="276" w:lineRule="auto"/>
        <w:ind w:left="993" w:hanging="284"/>
        <w:jc w:val="both"/>
        <w:rPr>
          <w:rFonts w:ascii="Arial" w:hAnsi="Arial" w:cs="Arial"/>
          <w:sz w:val="22"/>
          <w:szCs w:val="22"/>
        </w:rPr>
      </w:pPr>
      <w:r w:rsidRPr="00C74585">
        <w:rPr>
          <w:rFonts w:ascii="Arial" w:hAnsi="Arial" w:cs="Arial"/>
          <w:sz w:val="22"/>
          <w:szCs w:val="22"/>
        </w:rPr>
        <w:t xml:space="preserve">datum a místo sepsání </w:t>
      </w:r>
      <w:r w:rsidR="0088146A" w:rsidRPr="00C74585">
        <w:rPr>
          <w:rFonts w:ascii="Arial" w:hAnsi="Arial" w:cs="Arial"/>
          <w:sz w:val="22"/>
          <w:szCs w:val="22"/>
        </w:rPr>
        <w:t>P</w:t>
      </w:r>
      <w:r w:rsidR="000B2DAD" w:rsidRPr="00C74585">
        <w:rPr>
          <w:rFonts w:ascii="Arial" w:hAnsi="Arial" w:cs="Arial"/>
          <w:sz w:val="22"/>
          <w:szCs w:val="22"/>
        </w:rPr>
        <w:t>řejímacího zápisu</w:t>
      </w:r>
      <w:r w:rsidR="00310E52" w:rsidRPr="00C74585">
        <w:rPr>
          <w:rFonts w:ascii="Arial" w:hAnsi="Arial" w:cs="Arial"/>
          <w:sz w:val="22"/>
          <w:szCs w:val="22"/>
        </w:rPr>
        <w:t>;</w:t>
      </w:r>
    </w:p>
    <w:p w14:paraId="699773AC" w14:textId="77777777" w:rsidR="002A3040" w:rsidRPr="00C74585" w:rsidRDefault="002A3040" w:rsidP="00EB5210">
      <w:pPr>
        <w:widowControl w:val="0"/>
        <w:numPr>
          <w:ilvl w:val="0"/>
          <w:numId w:val="3"/>
        </w:numPr>
        <w:tabs>
          <w:tab w:val="clear" w:pos="2340"/>
          <w:tab w:val="num" w:pos="993"/>
          <w:tab w:val="num" w:pos="1800"/>
        </w:tabs>
        <w:spacing w:after="120" w:line="276" w:lineRule="auto"/>
        <w:ind w:left="993" w:hanging="284"/>
        <w:jc w:val="both"/>
        <w:rPr>
          <w:rFonts w:ascii="Arial" w:hAnsi="Arial" w:cs="Arial"/>
          <w:sz w:val="22"/>
          <w:szCs w:val="22"/>
        </w:rPr>
      </w:pPr>
      <w:r w:rsidRPr="00C74585">
        <w:rPr>
          <w:rFonts w:ascii="Arial" w:hAnsi="Arial" w:cs="Arial"/>
          <w:sz w:val="22"/>
          <w:szCs w:val="22"/>
        </w:rPr>
        <w:t>informaci, zda Objednatel přejím</w:t>
      </w:r>
      <w:r w:rsidR="002B1712" w:rsidRPr="00C74585">
        <w:rPr>
          <w:rFonts w:ascii="Arial" w:hAnsi="Arial" w:cs="Arial"/>
          <w:sz w:val="22"/>
          <w:szCs w:val="22"/>
        </w:rPr>
        <w:t>á</w:t>
      </w:r>
      <w:r w:rsidRPr="00C74585">
        <w:rPr>
          <w:rFonts w:ascii="Arial" w:hAnsi="Arial" w:cs="Arial"/>
          <w:sz w:val="22"/>
          <w:szCs w:val="22"/>
        </w:rPr>
        <w:t xml:space="preserve"> dílo s výhradami nebo bez výhrad</w:t>
      </w:r>
      <w:r w:rsidR="00310E52" w:rsidRPr="00C74585">
        <w:rPr>
          <w:rFonts w:ascii="Arial" w:hAnsi="Arial" w:cs="Arial"/>
          <w:sz w:val="22"/>
          <w:szCs w:val="22"/>
        </w:rPr>
        <w:t>;</w:t>
      </w:r>
    </w:p>
    <w:p w14:paraId="723D79FA" w14:textId="77777777" w:rsidR="004105A3" w:rsidRPr="00C74585" w:rsidRDefault="004105A3" w:rsidP="00EB5210">
      <w:pPr>
        <w:widowControl w:val="0"/>
        <w:numPr>
          <w:ilvl w:val="0"/>
          <w:numId w:val="3"/>
        </w:numPr>
        <w:tabs>
          <w:tab w:val="clear" w:pos="2340"/>
          <w:tab w:val="num" w:pos="993"/>
          <w:tab w:val="num" w:pos="1800"/>
        </w:tabs>
        <w:spacing w:after="120" w:line="276" w:lineRule="auto"/>
        <w:ind w:left="993" w:hanging="284"/>
        <w:jc w:val="both"/>
        <w:rPr>
          <w:rFonts w:ascii="Arial" w:hAnsi="Arial" w:cs="Arial"/>
          <w:sz w:val="22"/>
          <w:szCs w:val="22"/>
        </w:rPr>
      </w:pPr>
      <w:r w:rsidRPr="00C74585">
        <w:rPr>
          <w:rFonts w:ascii="Arial" w:hAnsi="Arial" w:cs="Arial"/>
          <w:sz w:val="22"/>
          <w:szCs w:val="22"/>
        </w:rPr>
        <w:t xml:space="preserve">seznam případných </w:t>
      </w:r>
      <w:r w:rsidR="00F371D0" w:rsidRPr="00C74585">
        <w:rPr>
          <w:rFonts w:ascii="Arial" w:hAnsi="Arial" w:cs="Arial"/>
          <w:sz w:val="22"/>
          <w:szCs w:val="22"/>
        </w:rPr>
        <w:t>D</w:t>
      </w:r>
      <w:r w:rsidR="00330AF9" w:rsidRPr="00C74585">
        <w:rPr>
          <w:rFonts w:ascii="Arial" w:hAnsi="Arial" w:cs="Arial"/>
          <w:sz w:val="22"/>
          <w:szCs w:val="22"/>
        </w:rPr>
        <w:t>robných</w:t>
      </w:r>
      <w:r w:rsidR="00474075" w:rsidRPr="00C74585">
        <w:rPr>
          <w:rFonts w:ascii="Arial" w:hAnsi="Arial" w:cs="Arial"/>
          <w:sz w:val="22"/>
          <w:szCs w:val="22"/>
        </w:rPr>
        <w:t xml:space="preserve"> vad</w:t>
      </w:r>
      <w:r w:rsidR="00330AF9" w:rsidRPr="00C74585">
        <w:rPr>
          <w:rFonts w:ascii="Arial" w:hAnsi="Arial" w:cs="Arial"/>
          <w:sz w:val="22"/>
          <w:szCs w:val="22"/>
        </w:rPr>
        <w:t xml:space="preserve">, </w:t>
      </w:r>
      <w:r w:rsidRPr="00C74585">
        <w:rPr>
          <w:rFonts w:ascii="Arial" w:hAnsi="Arial" w:cs="Arial"/>
          <w:sz w:val="22"/>
          <w:szCs w:val="22"/>
        </w:rPr>
        <w:t xml:space="preserve">s nimiž bylo dílo </w:t>
      </w:r>
      <w:r w:rsidR="00986B48" w:rsidRPr="00C74585">
        <w:rPr>
          <w:rFonts w:ascii="Arial" w:hAnsi="Arial" w:cs="Arial"/>
          <w:sz w:val="22"/>
          <w:szCs w:val="22"/>
        </w:rPr>
        <w:t xml:space="preserve">či jeho část </w:t>
      </w:r>
      <w:r w:rsidRPr="00C74585">
        <w:rPr>
          <w:rFonts w:ascii="Arial" w:hAnsi="Arial" w:cs="Arial"/>
          <w:sz w:val="22"/>
          <w:szCs w:val="22"/>
        </w:rPr>
        <w:t>převzato</w:t>
      </w:r>
      <w:r w:rsidR="00310E52" w:rsidRPr="00C74585">
        <w:rPr>
          <w:rFonts w:ascii="Arial" w:hAnsi="Arial" w:cs="Arial"/>
          <w:sz w:val="22"/>
          <w:szCs w:val="22"/>
        </w:rPr>
        <w:t>;</w:t>
      </w:r>
    </w:p>
    <w:p w14:paraId="5CCCDFAD" w14:textId="7132B0E4" w:rsidR="007E6190" w:rsidRPr="007E6190" w:rsidRDefault="004105A3" w:rsidP="007E6190">
      <w:pPr>
        <w:widowControl w:val="0"/>
        <w:numPr>
          <w:ilvl w:val="0"/>
          <w:numId w:val="3"/>
        </w:numPr>
        <w:tabs>
          <w:tab w:val="clear" w:pos="2340"/>
          <w:tab w:val="num" w:pos="993"/>
          <w:tab w:val="num" w:pos="1800"/>
        </w:tabs>
        <w:spacing w:after="120" w:line="276" w:lineRule="auto"/>
        <w:ind w:left="993" w:hanging="284"/>
        <w:jc w:val="both"/>
        <w:rPr>
          <w:rFonts w:ascii="Arial" w:hAnsi="Arial" w:cs="Arial"/>
          <w:sz w:val="22"/>
          <w:szCs w:val="22"/>
        </w:rPr>
      </w:pPr>
      <w:r w:rsidRPr="00C74585">
        <w:rPr>
          <w:rFonts w:ascii="Arial" w:hAnsi="Arial" w:cs="Arial"/>
          <w:sz w:val="22"/>
          <w:szCs w:val="22"/>
        </w:rPr>
        <w:lastRenderedPageBreak/>
        <w:t xml:space="preserve">jména a podpisy zástupců </w:t>
      </w:r>
      <w:r w:rsidR="00BE2007" w:rsidRPr="00C74585">
        <w:rPr>
          <w:rFonts w:ascii="Arial" w:hAnsi="Arial" w:cs="Arial"/>
          <w:sz w:val="22"/>
          <w:szCs w:val="22"/>
        </w:rPr>
        <w:t>Zhotovitel</w:t>
      </w:r>
      <w:r w:rsidRPr="00C74585">
        <w:rPr>
          <w:rFonts w:ascii="Arial" w:hAnsi="Arial" w:cs="Arial"/>
          <w:sz w:val="22"/>
          <w:szCs w:val="22"/>
        </w:rPr>
        <w:t xml:space="preserve">e, </w:t>
      </w:r>
      <w:r w:rsidR="00CC4C90" w:rsidRPr="00C74585">
        <w:rPr>
          <w:rFonts w:ascii="Arial" w:hAnsi="Arial" w:cs="Arial"/>
          <w:sz w:val="22"/>
          <w:szCs w:val="22"/>
        </w:rPr>
        <w:t>Objednatel</w:t>
      </w:r>
      <w:r w:rsidR="002B1712" w:rsidRPr="00C74585">
        <w:rPr>
          <w:rFonts w:ascii="Arial" w:hAnsi="Arial" w:cs="Arial"/>
          <w:sz w:val="22"/>
          <w:szCs w:val="22"/>
        </w:rPr>
        <w:t>e</w:t>
      </w:r>
      <w:r w:rsidR="00CC4C90" w:rsidRPr="00C74585">
        <w:rPr>
          <w:rFonts w:ascii="Arial" w:hAnsi="Arial" w:cs="Arial"/>
          <w:sz w:val="22"/>
          <w:szCs w:val="22"/>
        </w:rPr>
        <w:t xml:space="preserve"> </w:t>
      </w:r>
      <w:r w:rsidR="00725CBF" w:rsidRPr="00C74585">
        <w:rPr>
          <w:rFonts w:ascii="Arial" w:hAnsi="Arial" w:cs="Arial"/>
          <w:sz w:val="22"/>
          <w:szCs w:val="22"/>
        </w:rPr>
        <w:t xml:space="preserve">a dalších osob přítomných předání a převzetí </w:t>
      </w:r>
      <w:r w:rsidR="00AD41E5" w:rsidRPr="00C74585">
        <w:rPr>
          <w:rFonts w:ascii="Arial" w:hAnsi="Arial" w:cs="Arial"/>
          <w:sz w:val="22"/>
          <w:szCs w:val="22"/>
        </w:rPr>
        <w:t>d</w:t>
      </w:r>
      <w:r w:rsidR="00725CBF" w:rsidRPr="00C74585">
        <w:rPr>
          <w:rFonts w:ascii="Arial" w:hAnsi="Arial" w:cs="Arial"/>
          <w:sz w:val="22"/>
          <w:szCs w:val="22"/>
        </w:rPr>
        <w:t>íla</w:t>
      </w:r>
      <w:r w:rsidR="00CC4C90" w:rsidRPr="00C74585">
        <w:rPr>
          <w:rFonts w:ascii="Arial" w:hAnsi="Arial" w:cs="Arial"/>
          <w:sz w:val="22"/>
          <w:szCs w:val="22"/>
        </w:rPr>
        <w:t xml:space="preserve"> či jeho části</w:t>
      </w:r>
      <w:r w:rsidRPr="00C74585">
        <w:rPr>
          <w:rFonts w:ascii="Arial" w:hAnsi="Arial" w:cs="Arial"/>
          <w:sz w:val="22"/>
          <w:szCs w:val="22"/>
        </w:rPr>
        <w:t>.</w:t>
      </w:r>
    </w:p>
    <w:p w14:paraId="55BCF2E4" w14:textId="59141E6E" w:rsidR="00A92454" w:rsidRPr="007E6190" w:rsidRDefault="00A92454" w:rsidP="007E6190">
      <w:pPr>
        <w:widowControl w:val="0"/>
        <w:numPr>
          <w:ilvl w:val="1"/>
          <w:numId w:val="24"/>
        </w:numPr>
        <w:tabs>
          <w:tab w:val="clear" w:pos="1191"/>
          <w:tab w:val="num" w:pos="2340"/>
        </w:tabs>
        <w:spacing w:after="120" w:line="276" w:lineRule="auto"/>
        <w:ind w:left="567" w:hanging="567"/>
        <w:jc w:val="both"/>
        <w:rPr>
          <w:rFonts w:ascii="Arial" w:hAnsi="Arial" w:cs="Arial"/>
          <w:sz w:val="22"/>
          <w:szCs w:val="22"/>
        </w:rPr>
      </w:pPr>
      <w:bookmarkStart w:id="136" w:name="_Ref86930218"/>
      <w:r w:rsidRPr="00C74585">
        <w:rPr>
          <w:rFonts w:ascii="Arial" w:hAnsi="Arial" w:cs="Arial"/>
          <w:sz w:val="22"/>
          <w:szCs w:val="22"/>
        </w:rPr>
        <w:t xml:space="preserve">Zhotovitel </w:t>
      </w:r>
      <w:r w:rsidR="000B766A" w:rsidRPr="00C74585">
        <w:rPr>
          <w:rFonts w:ascii="Arial" w:hAnsi="Arial" w:cs="Arial"/>
          <w:sz w:val="22"/>
          <w:szCs w:val="22"/>
        </w:rPr>
        <w:t xml:space="preserve">ve lhůtě dle odst. </w:t>
      </w:r>
      <w:r w:rsidR="000B766A" w:rsidRPr="00C74585">
        <w:rPr>
          <w:rFonts w:ascii="Arial" w:hAnsi="Arial" w:cs="Arial"/>
          <w:sz w:val="22"/>
          <w:szCs w:val="22"/>
        </w:rPr>
        <w:fldChar w:fldCharType="begin"/>
      </w:r>
      <w:r w:rsidR="000B766A" w:rsidRPr="00C74585">
        <w:rPr>
          <w:rFonts w:ascii="Arial" w:hAnsi="Arial" w:cs="Arial"/>
          <w:sz w:val="22"/>
          <w:szCs w:val="22"/>
        </w:rPr>
        <w:instrText xml:space="preserve"> REF _Ref435356705 \r \h </w:instrText>
      </w:r>
      <w:r w:rsidR="00F23D3F" w:rsidRPr="00C74585">
        <w:rPr>
          <w:rFonts w:ascii="Arial" w:hAnsi="Arial" w:cs="Arial"/>
          <w:sz w:val="22"/>
          <w:szCs w:val="22"/>
        </w:rPr>
        <w:instrText xml:space="preserve"> \* MERGEFORMAT </w:instrText>
      </w:r>
      <w:r w:rsidR="000B766A" w:rsidRPr="00C74585">
        <w:rPr>
          <w:rFonts w:ascii="Arial" w:hAnsi="Arial" w:cs="Arial"/>
          <w:sz w:val="22"/>
          <w:szCs w:val="22"/>
        </w:rPr>
      </w:r>
      <w:r w:rsidR="000B766A" w:rsidRPr="00C74585">
        <w:rPr>
          <w:rFonts w:ascii="Arial" w:hAnsi="Arial" w:cs="Arial"/>
          <w:sz w:val="22"/>
          <w:szCs w:val="22"/>
        </w:rPr>
        <w:fldChar w:fldCharType="separate"/>
      </w:r>
      <w:r w:rsidR="008925E8">
        <w:rPr>
          <w:rFonts w:ascii="Arial" w:hAnsi="Arial" w:cs="Arial"/>
          <w:sz w:val="22"/>
          <w:szCs w:val="22"/>
        </w:rPr>
        <w:t>IV.1</w:t>
      </w:r>
      <w:r w:rsidR="000B766A" w:rsidRPr="00C74585">
        <w:rPr>
          <w:rFonts w:ascii="Arial" w:hAnsi="Arial" w:cs="Arial"/>
          <w:sz w:val="22"/>
          <w:szCs w:val="22"/>
        </w:rPr>
        <w:fldChar w:fldCharType="end"/>
      </w:r>
      <w:r w:rsidR="000B766A" w:rsidRPr="00C74585">
        <w:rPr>
          <w:rFonts w:ascii="Arial" w:hAnsi="Arial" w:cs="Arial"/>
          <w:sz w:val="22"/>
          <w:szCs w:val="22"/>
        </w:rPr>
        <w:t xml:space="preserve"> písm.</w:t>
      </w:r>
      <w:r w:rsidR="00426F46" w:rsidRPr="00C74585">
        <w:rPr>
          <w:rFonts w:ascii="Arial" w:hAnsi="Arial" w:cs="Arial"/>
          <w:sz w:val="22"/>
          <w:szCs w:val="22"/>
        </w:rPr>
        <w:t xml:space="preserve"> </w:t>
      </w:r>
      <w:r w:rsidR="007009B9" w:rsidRPr="00C74585">
        <w:rPr>
          <w:rFonts w:ascii="Arial" w:hAnsi="Arial" w:cs="Arial"/>
          <w:sz w:val="22"/>
          <w:szCs w:val="22"/>
        </w:rPr>
        <w:fldChar w:fldCharType="begin"/>
      </w:r>
      <w:r w:rsidR="007009B9" w:rsidRPr="00C74585">
        <w:rPr>
          <w:rFonts w:ascii="Arial" w:hAnsi="Arial" w:cs="Arial"/>
          <w:sz w:val="22"/>
          <w:szCs w:val="22"/>
        </w:rPr>
        <w:instrText xml:space="preserve"> REF _Ref183028967 \r \h </w:instrText>
      </w:r>
      <w:r w:rsidR="00C74585" w:rsidRPr="00C74585">
        <w:rPr>
          <w:rFonts w:ascii="Arial" w:hAnsi="Arial" w:cs="Arial"/>
          <w:sz w:val="22"/>
          <w:szCs w:val="22"/>
        </w:rPr>
        <w:instrText xml:space="preserve"> \* MERGEFORMAT </w:instrText>
      </w:r>
      <w:r w:rsidR="007009B9" w:rsidRPr="00C74585">
        <w:rPr>
          <w:rFonts w:ascii="Arial" w:hAnsi="Arial" w:cs="Arial"/>
          <w:sz w:val="22"/>
          <w:szCs w:val="22"/>
        </w:rPr>
      </w:r>
      <w:r w:rsidR="007009B9" w:rsidRPr="00C74585">
        <w:rPr>
          <w:rFonts w:ascii="Arial" w:hAnsi="Arial" w:cs="Arial"/>
          <w:sz w:val="22"/>
          <w:szCs w:val="22"/>
        </w:rPr>
        <w:fldChar w:fldCharType="separate"/>
      </w:r>
      <w:r w:rsidR="008925E8">
        <w:rPr>
          <w:rFonts w:ascii="Arial" w:hAnsi="Arial" w:cs="Arial"/>
          <w:sz w:val="22"/>
          <w:szCs w:val="22"/>
        </w:rPr>
        <w:t>g)</w:t>
      </w:r>
      <w:r w:rsidR="007009B9" w:rsidRPr="00C74585">
        <w:rPr>
          <w:rFonts w:ascii="Arial" w:hAnsi="Arial" w:cs="Arial"/>
          <w:sz w:val="22"/>
          <w:szCs w:val="22"/>
        </w:rPr>
        <w:fldChar w:fldCharType="end"/>
      </w:r>
      <w:r w:rsidR="00426F46" w:rsidRPr="00C74585">
        <w:rPr>
          <w:rFonts w:ascii="Arial" w:hAnsi="Arial" w:cs="Arial"/>
          <w:sz w:val="22"/>
          <w:szCs w:val="22"/>
        </w:rPr>
        <w:t xml:space="preserve"> </w:t>
      </w:r>
      <w:r w:rsidR="000B766A" w:rsidRPr="00C74585">
        <w:rPr>
          <w:rFonts w:ascii="Arial" w:hAnsi="Arial" w:cs="Arial"/>
          <w:sz w:val="22"/>
          <w:szCs w:val="22"/>
        </w:rPr>
        <w:t>této smlouvy</w:t>
      </w:r>
      <w:r w:rsidR="0046659A" w:rsidRPr="00C74585">
        <w:rPr>
          <w:rFonts w:ascii="Arial" w:hAnsi="Arial" w:cs="Arial"/>
          <w:sz w:val="22"/>
          <w:szCs w:val="22"/>
        </w:rPr>
        <w:t xml:space="preserve"> </w:t>
      </w:r>
      <w:r w:rsidRPr="00C74585">
        <w:rPr>
          <w:rFonts w:ascii="Arial" w:hAnsi="Arial" w:cs="Arial"/>
          <w:sz w:val="22"/>
          <w:szCs w:val="22"/>
        </w:rPr>
        <w:t xml:space="preserve">předá </w:t>
      </w:r>
      <w:r w:rsidR="002B1712" w:rsidRPr="00C74585">
        <w:rPr>
          <w:rFonts w:ascii="Arial" w:hAnsi="Arial" w:cs="Arial"/>
          <w:sz w:val="22"/>
          <w:szCs w:val="22"/>
        </w:rPr>
        <w:t>Objednateli</w:t>
      </w:r>
      <w:r w:rsidRPr="00C74585">
        <w:rPr>
          <w:rFonts w:ascii="Arial" w:hAnsi="Arial" w:cs="Arial"/>
          <w:sz w:val="22"/>
          <w:szCs w:val="22"/>
        </w:rPr>
        <w:t xml:space="preserve"> veškeré dokumenty, listiny, korespondenci, výkresy, programy a údaje (v listinné i elektronické podobě), které se týkají provádění díla</w:t>
      </w:r>
      <w:r w:rsidR="0046659A" w:rsidRPr="00C74585">
        <w:rPr>
          <w:rFonts w:ascii="Arial" w:hAnsi="Arial" w:cs="Arial"/>
          <w:sz w:val="22"/>
          <w:szCs w:val="22"/>
        </w:rPr>
        <w:t xml:space="preserve"> či jeho části</w:t>
      </w:r>
      <w:r w:rsidRPr="00C74585">
        <w:rPr>
          <w:rFonts w:ascii="Arial" w:hAnsi="Arial" w:cs="Arial"/>
          <w:sz w:val="22"/>
          <w:szCs w:val="22"/>
        </w:rPr>
        <w:t>, ledaže j</w:t>
      </w:r>
      <w:r w:rsidR="000F050E" w:rsidRPr="00C74585">
        <w:rPr>
          <w:rFonts w:ascii="Arial" w:hAnsi="Arial" w:cs="Arial"/>
          <w:sz w:val="22"/>
          <w:szCs w:val="22"/>
        </w:rPr>
        <w:t xml:space="preserve">iž byly takové podklady </w:t>
      </w:r>
      <w:r w:rsidR="002B1712" w:rsidRPr="00C74585">
        <w:rPr>
          <w:rFonts w:ascii="Arial" w:hAnsi="Arial" w:cs="Arial"/>
          <w:sz w:val="22"/>
          <w:szCs w:val="22"/>
        </w:rPr>
        <w:t>Objednateli</w:t>
      </w:r>
      <w:r w:rsidR="00CC4C90" w:rsidRPr="00C74585">
        <w:rPr>
          <w:rFonts w:ascii="Arial" w:hAnsi="Arial" w:cs="Arial"/>
          <w:sz w:val="22"/>
          <w:szCs w:val="22"/>
        </w:rPr>
        <w:t xml:space="preserve"> </w:t>
      </w:r>
      <w:r w:rsidR="000F050E" w:rsidRPr="00C74585">
        <w:rPr>
          <w:rFonts w:ascii="Arial" w:hAnsi="Arial" w:cs="Arial"/>
          <w:sz w:val="22"/>
          <w:szCs w:val="22"/>
        </w:rPr>
        <w:t xml:space="preserve">předány. </w:t>
      </w:r>
      <w:r w:rsidR="00CE02E1" w:rsidRPr="00C74585">
        <w:rPr>
          <w:rFonts w:ascii="Arial" w:hAnsi="Arial" w:cs="Arial"/>
          <w:sz w:val="22"/>
          <w:szCs w:val="22"/>
        </w:rPr>
        <w:t>U</w:t>
      </w:r>
      <w:r w:rsidR="000F050E" w:rsidRPr="00C74585">
        <w:rPr>
          <w:rFonts w:ascii="Arial" w:hAnsi="Arial" w:cs="Arial"/>
          <w:sz w:val="22"/>
          <w:szCs w:val="22"/>
        </w:rPr>
        <w:t>veden</w:t>
      </w:r>
      <w:r w:rsidR="00CE02E1" w:rsidRPr="00C74585">
        <w:rPr>
          <w:rFonts w:ascii="Arial" w:hAnsi="Arial" w:cs="Arial"/>
          <w:sz w:val="22"/>
          <w:szCs w:val="22"/>
        </w:rPr>
        <w:t>é</w:t>
      </w:r>
      <w:r w:rsidR="000F050E" w:rsidRPr="00C74585">
        <w:rPr>
          <w:rFonts w:ascii="Arial" w:hAnsi="Arial" w:cs="Arial"/>
          <w:sz w:val="22"/>
          <w:szCs w:val="22"/>
        </w:rPr>
        <w:t xml:space="preserve"> podklad</w:t>
      </w:r>
      <w:r w:rsidR="00CE02E1" w:rsidRPr="00C74585">
        <w:rPr>
          <w:rFonts w:ascii="Arial" w:hAnsi="Arial" w:cs="Arial"/>
          <w:sz w:val="22"/>
          <w:szCs w:val="22"/>
        </w:rPr>
        <w:t>y</w:t>
      </w:r>
      <w:r w:rsidR="000F050E" w:rsidRPr="00C74585">
        <w:rPr>
          <w:rFonts w:ascii="Arial" w:hAnsi="Arial" w:cs="Arial"/>
          <w:sz w:val="22"/>
          <w:szCs w:val="22"/>
        </w:rPr>
        <w:t xml:space="preserve"> bu</w:t>
      </w:r>
      <w:r w:rsidR="00CE02E1" w:rsidRPr="00C74585">
        <w:rPr>
          <w:rFonts w:ascii="Arial" w:hAnsi="Arial" w:cs="Arial"/>
          <w:sz w:val="22"/>
          <w:szCs w:val="22"/>
        </w:rPr>
        <w:t xml:space="preserve">dou seřazeny způsobem, který umožní </w:t>
      </w:r>
      <w:r w:rsidR="00046A50" w:rsidRPr="00C74585">
        <w:rPr>
          <w:rFonts w:ascii="Arial" w:hAnsi="Arial" w:cs="Arial"/>
          <w:sz w:val="22"/>
          <w:szCs w:val="22"/>
        </w:rPr>
        <w:t>vhodnou</w:t>
      </w:r>
      <w:r w:rsidR="000F050E" w:rsidRPr="00C74585">
        <w:rPr>
          <w:rFonts w:ascii="Arial" w:hAnsi="Arial" w:cs="Arial"/>
          <w:sz w:val="22"/>
          <w:szCs w:val="22"/>
        </w:rPr>
        <w:t xml:space="preserve"> orientaci. </w:t>
      </w:r>
      <w:bookmarkEnd w:id="136"/>
      <w:r w:rsidR="0095505D" w:rsidRPr="00C74585">
        <w:rPr>
          <w:rFonts w:ascii="Arial" w:hAnsi="Arial" w:cs="Arial"/>
          <w:sz w:val="22"/>
          <w:szCs w:val="22"/>
        </w:rPr>
        <w:t xml:space="preserve">Ve vztahu k </w:t>
      </w:r>
      <w:r w:rsidR="000B766A" w:rsidRPr="00C74585">
        <w:rPr>
          <w:rFonts w:ascii="Arial" w:hAnsi="Arial" w:cs="Arial"/>
          <w:sz w:val="22"/>
          <w:szCs w:val="22"/>
        </w:rPr>
        <w:t xml:space="preserve">předání a převzetí dokladové části </w:t>
      </w:r>
      <w:r w:rsidR="0095505D" w:rsidRPr="00C74585">
        <w:rPr>
          <w:rFonts w:ascii="Arial" w:hAnsi="Arial" w:cs="Arial"/>
          <w:sz w:val="22"/>
          <w:szCs w:val="22"/>
        </w:rPr>
        <w:t>se postupuje obdobně dle tohoto</w:t>
      </w:r>
      <w:r w:rsidR="000B766A" w:rsidRPr="00C74585">
        <w:rPr>
          <w:rFonts w:ascii="Arial" w:hAnsi="Arial" w:cs="Arial"/>
          <w:sz w:val="22"/>
          <w:szCs w:val="22"/>
        </w:rPr>
        <w:t xml:space="preserve"> čl</w:t>
      </w:r>
      <w:r w:rsidR="0095505D" w:rsidRPr="00C74585">
        <w:rPr>
          <w:rFonts w:ascii="Arial" w:hAnsi="Arial" w:cs="Arial"/>
          <w:sz w:val="22"/>
          <w:szCs w:val="22"/>
        </w:rPr>
        <w:t>.</w:t>
      </w:r>
      <w:r w:rsidR="000B766A" w:rsidRPr="00C74585">
        <w:rPr>
          <w:rFonts w:ascii="Arial" w:hAnsi="Arial" w:cs="Arial"/>
          <w:sz w:val="22"/>
          <w:szCs w:val="22"/>
        </w:rPr>
        <w:t xml:space="preserve"> XIII smlouvy.</w:t>
      </w:r>
      <w:r w:rsidR="00D43D9E" w:rsidRPr="00C74585">
        <w:rPr>
          <w:rFonts w:ascii="Arial" w:hAnsi="Arial" w:cs="Arial"/>
          <w:sz w:val="22"/>
          <w:szCs w:val="22"/>
        </w:rPr>
        <w:t xml:space="preserve"> </w:t>
      </w:r>
      <w:r w:rsidR="007E6190" w:rsidRPr="007E6190">
        <w:rPr>
          <w:rFonts w:ascii="Arial" w:hAnsi="Arial" w:cs="Arial"/>
          <w:sz w:val="22"/>
          <w:szCs w:val="22"/>
        </w:rPr>
        <w:t>Všechny dokumenty budou pojmenovány dle konvence popsané v dokumentu Požadavky na výměnu informací (EIR).</w:t>
      </w:r>
    </w:p>
    <w:p w14:paraId="4CBEFA95" w14:textId="77777777" w:rsidR="00CB3224" w:rsidRPr="00C74585" w:rsidRDefault="00DD5D11" w:rsidP="00EB5210">
      <w:pPr>
        <w:widowControl w:val="0"/>
        <w:numPr>
          <w:ilvl w:val="1"/>
          <w:numId w:val="24"/>
        </w:numPr>
        <w:tabs>
          <w:tab w:val="clear" w:pos="1191"/>
        </w:tabs>
        <w:spacing w:after="120" w:line="276" w:lineRule="auto"/>
        <w:ind w:left="567" w:hanging="567"/>
        <w:jc w:val="both"/>
        <w:rPr>
          <w:rFonts w:ascii="Arial" w:hAnsi="Arial" w:cs="Arial"/>
          <w:sz w:val="22"/>
          <w:szCs w:val="22"/>
        </w:rPr>
      </w:pPr>
      <w:r w:rsidRPr="00C74585">
        <w:rPr>
          <w:rFonts w:ascii="Arial" w:hAnsi="Arial" w:cs="Arial"/>
          <w:sz w:val="22"/>
          <w:szCs w:val="22"/>
        </w:rPr>
        <w:t>P</w:t>
      </w:r>
      <w:r w:rsidR="00CB3224" w:rsidRPr="00C74585">
        <w:rPr>
          <w:rFonts w:ascii="Arial" w:hAnsi="Arial" w:cs="Arial"/>
          <w:sz w:val="22"/>
          <w:szCs w:val="22"/>
        </w:rPr>
        <w:t xml:space="preserve">ři předání </w:t>
      </w:r>
      <w:r w:rsidR="00516371" w:rsidRPr="00C74585">
        <w:rPr>
          <w:rFonts w:ascii="Arial" w:hAnsi="Arial" w:cs="Arial"/>
          <w:sz w:val="22"/>
          <w:szCs w:val="22"/>
        </w:rPr>
        <w:t xml:space="preserve">a převzetí </w:t>
      </w:r>
      <w:r w:rsidR="00CB3224" w:rsidRPr="00C74585">
        <w:rPr>
          <w:rFonts w:ascii="Arial" w:hAnsi="Arial" w:cs="Arial"/>
          <w:sz w:val="22"/>
          <w:szCs w:val="22"/>
        </w:rPr>
        <w:t xml:space="preserve">díla </w:t>
      </w:r>
      <w:r w:rsidRPr="00C74585">
        <w:rPr>
          <w:rFonts w:ascii="Arial" w:hAnsi="Arial" w:cs="Arial"/>
          <w:sz w:val="22"/>
          <w:szCs w:val="22"/>
        </w:rPr>
        <w:t xml:space="preserve">Zhotovitel předloží </w:t>
      </w:r>
      <w:r w:rsidR="002B1712" w:rsidRPr="00C74585">
        <w:rPr>
          <w:rFonts w:ascii="Arial" w:hAnsi="Arial" w:cs="Arial"/>
          <w:sz w:val="22"/>
          <w:szCs w:val="22"/>
        </w:rPr>
        <w:t>Objednateli</w:t>
      </w:r>
      <w:r w:rsidR="00CB3224" w:rsidRPr="00C74585">
        <w:rPr>
          <w:rFonts w:ascii="Arial" w:hAnsi="Arial" w:cs="Arial"/>
          <w:sz w:val="22"/>
          <w:szCs w:val="22"/>
        </w:rPr>
        <w:t xml:space="preserve"> tzv. prohlášení o jakosti a kompletnosti díla či jeho částí, ve kterém Zhotovitel prokáže, že </w:t>
      </w:r>
      <w:r w:rsidR="0082653C" w:rsidRPr="00C74585">
        <w:rPr>
          <w:rFonts w:ascii="Arial" w:hAnsi="Arial" w:cs="Arial"/>
          <w:sz w:val="22"/>
          <w:szCs w:val="22"/>
        </w:rPr>
        <w:t>d</w:t>
      </w:r>
      <w:r w:rsidR="00CB3224" w:rsidRPr="00C74585">
        <w:rPr>
          <w:rFonts w:ascii="Arial" w:hAnsi="Arial" w:cs="Arial"/>
          <w:sz w:val="22"/>
          <w:szCs w:val="22"/>
        </w:rPr>
        <w:t>ílo je provedeno v souladu se schválenou dokumentací, ustanoveními této smlouvy a obecně platnými normami, předpisy a vyhláškami a že je schopno bezpečného a spolehlivého provozu a splňuje Objednatelem požadované a zpracovatelem dokumentace stanovené parametry, přičemž vše bude uvedeno v českém jazyce.</w:t>
      </w:r>
    </w:p>
    <w:p w14:paraId="559FF33B" w14:textId="77777777" w:rsidR="00CC1848" w:rsidRPr="00C74585" w:rsidRDefault="00CC1848" w:rsidP="00EB5210">
      <w:pPr>
        <w:widowControl w:val="0"/>
        <w:numPr>
          <w:ilvl w:val="1"/>
          <w:numId w:val="24"/>
        </w:numPr>
        <w:tabs>
          <w:tab w:val="clear" w:pos="1191"/>
        </w:tabs>
        <w:spacing w:after="120" w:line="276" w:lineRule="auto"/>
        <w:ind w:left="567" w:hanging="567"/>
        <w:jc w:val="both"/>
        <w:rPr>
          <w:rFonts w:ascii="Arial" w:hAnsi="Arial" w:cs="Arial"/>
          <w:sz w:val="22"/>
          <w:szCs w:val="22"/>
        </w:rPr>
      </w:pPr>
      <w:r w:rsidRPr="00C74585">
        <w:rPr>
          <w:rFonts w:ascii="Arial" w:hAnsi="Arial" w:cs="Arial"/>
          <w:sz w:val="22"/>
          <w:szCs w:val="22"/>
        </w:rPr>
        <w:t>Závazek Zhotovitele zajistit vydání kolaudačního rozhodnutí bude splněn vydáním kolaudačního rozhodnutí, na jehož základě je možné užívat Stavbu.</w:t>
      </w:r>
    </w:p>
    <w:p w14:paraId="7442F4C0" w14:textId="67822485" w:rsidR="007575D2" w:rsidRPr="00C74585" w:rsidRDefault="007575D2" w:rsidP="00601E13">
      <w:pPr>
        <w:widowControl w:val="0"/>
        <w:numPr>
          <w:ilvl w:val="1"/>
          <w:numId w:val="24"/>
        </w:numPr>
        <w:tabs>
          <w:tab w:val="clear" w:pos="1191"/>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V případě, že </w:t>
      </w:r>
      <w:r w:rsidR="002C15DF" w:rsidRPr="00C74585">
        <w:rPr>
          <w:rFonts w:ascii="Arial" w:hAnsi="Arial" w:cs="Arial"/>
          <w:sz w:val="22"/>
          <w:szCs w:val="22"/>
        </w:rPr>
        <w:t>Objednatel</w:t>
      </w:r>
      <w:r w:rsidR="00931100" w:rsidRPr="00C74585">
        <w:rPr>
          <w:rFonts w:ascii="Arial" w:hAnsi="Arial" w:cs="Arial"/>
          <w:sz w:val="22"/>
          <w:szCs w:val="22"/>
        </w:rPr>
        <w:t xml:space="preserve"> </w:t>
      </w:r>
      <w:r w:rsidRPr="00C74585">
        <w:rPr>
          <w:rFonts w:ascii="Arial" w:hAnsi="Arial" w:cs="Arial"/>
          <w:sz w:val="22"/>
          <w:szCs w:val="22"/>
        </w:rPr>
        <w:t>odmítn</w:t>
      </w:r>
      <w:r w:rsidR="002B1712" w:rsidRPr="00C74585">
        <w:rPr>
          <w:rFonts w:ascii="Arial" w:hAnsi="Arial" w:cs="Arial"/>
          <w:sz w:val="22"/>
          <w:szCs w:val="22"/>
        </w:rPr>
        <w:t>e</w:t>
      </w:r>
      <w:r w:rsidRPr="00C74585">
        <w:rPr>
          <w:rFonts w:ascii="Arial" w:hAnsi="Arial" w:cs="Arial"/>
          <w:sz w:val="22"/>
          <w:szCs w:val="22"/>
        </w:rPr>
        <w:t xml:space="preserve"> dílo převzít, sepíší </w:t>
      </w:r>
      <w:r w:rsidR="006E7C04" w:rsidRPr="00C74585">
        <w:rPr>
          <w:rFonts w:ascii="Arial" w:hAnsi="Arial" w:cs="Arial"/>
          <w:sz w:val="22"/>
          <w:szCs w:val="22"/>
        </w:rPr>
        <w:t>smluvní strany</w:t>
      </w:r>
      <w:r w:rsidRPr="00C74585">
        <w:rPr>
          <w:rFonts w:ascii="Arial" w:hAnsi="Arial" w:cs="Arial"/>
          <w:sz w:val="22"/>
          <w:szCs w:val="22"/>
        </w:rPr>
        <w:t xml:space="preserve"> zápis, v němž uvedou svá stanoviska a jejich odůvodnění a dohodnou náhradní termín předání a převzetí díla včetně způsobu odstranění zjištěných vad a nedodělků. O předání a převzetí díla v náhradním termínu sepíší strany </w:t>
      </w:r>
      <w:r w:rsidR="0088146A" w:rsidRPr="00C74585">
        <w:rPr>
          <w:rFonts w:ascii="Arial" w:hAnsi="Arial" w:cs="Arial"/>
          <w:sz w:val="22"/>
          <w:szCs w:val="22"/>
        </w:rPr>
        <w:t>P</w:t>
      </w:r>
      <w:r w:rsidRPr="00C74585">
        <w:rPr>
          <w:rFonts w:ascii="Arial" w:hAnsi="Arial" w:cs="Arial"/>
          <w:sz w:val="22"/>
          <w:szCs w:val="22"/>
        </w:rPr>
        <w:t>řejímací zápis s náležitostmi podle ods</w:t>
      </w:r>
      <w:r w:rsidR="00B43BC2" w:rsidRPr="00C74585">
        <w:rPr>
          <w:rFonts w:ascii="Arial" w:hAnsi="Arial" w:cs="Arial"/>
          <w:sz w:val="22"/>
          <w:szCs w:val="22"/>
        </w:rPr>
        <w:t>t.</w:t>
      </w:r>
      <w:r w:rsidR="00967F8F" w:rsidRPr="00C74585">
        <w:rPr>
          <w:rFonts w:ascii="Arial" w:hAnsi="Arial" w:cs="Arial"/>
          <w:sz w:val="22"/>
          <w:szCs w:val="22"/>
        </w:rPr>
        <w:t xml:space="preserve"> </w:t>
      </w:r>
      <w:r w:rsidR="006B5C26" w:rsidRPr="00C74585">
        <w:rPr>
          <w:rFonts w:ascii="Arial" w:hAnsi="Arial" w:cs="Arial"/>
          <w:sz w:val="22"/>
          <w:szCs w:val="22"/>
        </w:rPr>
        <w:fldChar w:fldCharType="begin"/>
      </w:r>
      <w:r w:rsidR="006B5C26" w:rsidRPr="00C74585">
        <w:rPr>
          <w:rFonts w:ascii="Arial" w:hAnsi="Arial" w:cs="Arial"/>
          <w:sz w:val="22"/>
          <w:szCs w:val="22"/>
        </w:rPr>
        <w:instrText xml:space="preserve"> REF _Ref84582630 \r \h </w:instrText>
      </w:r>
      <w:r w:rsidR="007471D0" w:rsidRPr="00C74585">
        <w:rPr>
          <w:rFonts w:ascii="Arial" w:hAnsi="Arial" w:cs="Arial"/>
          <w:sz w:val="22"/>
          <w:szCs w:val="22"/>
        </w:rPr>
        <w:instrText xml:space="preserve"> \* MERGEFORMAT </w:instrText>
      </w:r>
      <w:r w:rsidR="006B5C26" w:rsidRPr="00C74585">
        <w:rPr>
          <w:rFonts w:ascii="Arial" w:hAnsi="Arial" w:cs="Arial"/>
          <w:sz w:val="22"/>
          <w:szCs w:val="22"/>
        </w:rPr>
      </w:r>
      <w:r w:rsidR="006B5C26" w:rsidRPr="00C74585">
        <w:rPr>
          <w:rFonts w:ascii="Arial" w:hAnsi="Arial" w:cs="Arial"/>
          <w:sz w:val="22"/>
          <w:szCs w:val="22"/>
        </w:rPr>
        <w:fldChar w:fldCharType="separate"/>
      </w:r>
      <w:r w:rsidR="008925E8">
        <w:rPr>
          <w:rFonts w:ascii="Arial" w:hAnsi="Arial" w:cs="Arial"/>
          <w:sz w:val="22"/>
          <w:szCs w:val="22"/>
        </w:rPr>
        <w:t>XIII.6</w:t>
      </w:r>
      <w:r w:rsidR="006B5C26" w:rsidRPr="00C74585">
        <w:rPr>
          <w:rFonts w:ascii="Arial" w:hAnsi="Arial" w:cs="Arial"/>
          <w:sz w:val="22"/>
          <w:szCs w:val="22"/>
        </w:rPr>
        <w:fldChar w:fldCharType="end"/>
      </w:r>
      <w:r w:rsidRPr="00C74585">
        <w:rPr>
          <w:rFonts w:ascii="Arial" w:hAnsi="Arial" w:cs="Arial"/>
          <w:sz w:val="22"/>
          <w:szCs w:val="22"/>
        </w:rPr>
        <w:t xml:space="preserve">. </w:t>
      </w:r>
      <w:r w:rsidR="00731179" w:rsidRPr="00C74585">
        <w:rPr>
          <w:rFonts w:ascii="Arial" w:hAnsi="Arial" w:cs="Arial"/>
          <w:sz w:val="22"/>
          <w:szCs w:val="22"/>
        </w:rPr>
        <w:t>této smlouvy.</w:t>
      </w:r>
    </w:p>
    <w:p w14:paraId="47B44D2E" w14:textId="3E1727FD" w:rsidR="00F67401" w:rsidRPr="00C74585" w:rsidRDefault="00F67401" w:rsidP="005144DB">
      <w:pPr>
        <w:widowControl w:val="0"/>
        <w:numPr>
          <w:ilvl w:val="0"/>
          <w:numId w:val="5"/>
        </w:numPr>
        <w:spacing w:before="240" w:after="120" w:line="276" w:lineRule="auto"/>
        <w:ind w:left="0" w:firstLine="0"/>
        <w:jc w:val="center"/>
        <w:outlineLvl w:val="0"/>
        <w:rPr>
          <w:rFonts w:ascii="Arial" w:hAnsi="Arial" w:cs="Arial"/>
          <w:b/>
          <w:sz w:val="22"/>
          <w:szCs w:val="22"/>
        </w:rPr>
      </w:pPr>
      <w:bookmarkStart w:id="137" w:name="_Toc87957813"/>
      <w:bookmarkStart w:id="138" w:name="_Ref183030580"/>
      <w:bookmarkStart w:id="139" w:name="_Toc192158097"/>
      <w:r w:rsidRPr="00C74585">
        <w:rPr>
          <w:rFonts w:ascii="Arial" w:hAnsi="Arial" w:cs="Arial"/>
          <w:b/>
          <w:sz w:val="22"/>
          <w:szCs w:val="22"/>
        </w:rPr>
        <w:t>Práva a povinnosti z vadného plnění, záruka za jakost</w:t>
      </w:r>
      <w:bookmarkEnd w:id="137"/>
      <w:bookmarkEnd w:id="138"/>
      <w:bookmarkEnd w:id="139"/>
    </w:p>
    <w:p w14:paraId="6B01B90C" w14:textId="6CFBADCF" w:rsidR="00CE5BFD" w:rsidRPr="00434815" w:rsidRDefault="00BE2007" w:rsidP="000010A1">
      <w:pPr>
        <w:widowControl w:val="0"/>
        <w:numPr>
          <w:ilvl w:val="1"/>
          <w:numId w:val="5"/>
        </w:numPr>
        <w:tabs>
          <w:tab w:val="clear" w:pos="1191"/>
          <w:tab w:val="left" w:pos="567"/>
        </w:tabs>
        <w:spacing w:after="120" w:line="276" w:lineRule="auto"/>
        <w:ind w:left="567" w:hanging="567"/>
        <w:jc w:val="both"/>
        <w:rPr>
          <w:rFonts w:ascii="Arial" w:hAnsi="Arial" w:cs="Arial"/>
          <w:sz w:val="22"/>
          <w:szCs w:val="22"/>
        </w:rPr>
      </w:pPr>
      <w:bookmarkStart w:id="140" w:name="_Ref84584810"/>
      <w:r w:rsidRPr="00434815">
        <w:rPr>
          <w:rFonts w:ascii="Arial" w:hAnsi="Arial" w:cs="Arial"/>
          <w:sz w:val="22"/>
          <w:szCs w:val="22"/>
        </w:rPr>
        <w:t>Zhotovitel</w:t>
      </w:r>
      <w:r w:rsidR="00F67401" w:rsidRPr="00434815">
        <w:rPr>
          <w:rFonts w:ascii="Arial" w:hAnsi="Arial" w:cs="Arial"/>
          <w:sz w:val="22"/>
          <w:szCs w:val="22"/>
        </w:rPr>
        <w:t xml:space="preserve"> poskytuje </w:t>
      </w:r>
      <w:r w:rsidRPr="00434815">
        <w:rPr>
          <w:rFonts w:ascii="Arial" w:hAnsi="Arial" w:cs="Arial"/>
          <w:sz w:val="22"/>
          <w:szCs w:val="22"/>
        </w:rPr>
        <w:t>Objednatel</w:t>
      </w:r>
      <w:r w:rsidR="00F67401" w:rsidRPr="00434815">
        <w:rPr>
          <w:rFonts w:ascii="Arial" w:hAnsi="Arial" w:cs="Arial"/>
          <w:sz w:val="22"/>
          <w:szCs w:val="22"/>
        </w:rPr>
        <w:t>i na provedené dílo záruku za jakost (dále jen „</w:t>
      </w:r>
      <w:r w:rsidR="00677F3A" w:rsidRPr="00434815">
        <w:rPr>
          <w:rFonts w:ascii="Arial" w:hAnsi="Arial" w:cs="Arial"/>
          <w:b/>
          <w:bCs/>
          <w:i/>
          <w:iCs/>
          <w:sz w:val="22"/>
          <w:szCs w:val="22"/>
        </w:rPr>
        <w:t>Z</w:t>
      </w:r>
      <w:r w:rsidR="00F67401" w:rsidRPr="00434815">
        <w:rPr>
          <w:rFonts w:ascii="Arial" w:hAnsi="Arial" w:cs="Arial"/>
          <w:b/>
          <w:bCs/>
          <w:i/>
          <w:iCs/>
          <w:sz w:val="22"/>
          <w:szCs w:val="22"/>
        </w:rPr>
        <w:t>áruka</w:t>
      </w:r>
      <w:r w:rsidR="00F67401" w:rsidRPr="00434815">
        <w:rPr>
          <w:rFonts w:ascii="Arial" w:hAnsi="Arial" w:cs="Arial"/>
          <w:sz w:val="22"/>
          <w:szCs w:val="22"/>
        </w:rPr>
        <w:t xml:space="preserve">“) ve smyslu § 2619 a § 2113 a násl. </w:t>
      </w:r>
      <w:r w:rsidR="00CB3A88" w:rsidRPr="00434815">
        <w:rPr>
          <w:rFonts w:ascii="Arial" w:hAnsi="Arial" w:cs="Arial"/>
          <w:sz w:val="22"/>
          <w:szCs w:val="22"/>
        </w:rPr>
        <w:t>O</w:t>
      </w:r>
      <w:r w:rsidR="00F67401" w:rsidRPr="00434815">
        <w:rPr>
          <w:rFonts w:ascii="Arial" w:hAnsi="Arial" w:cs="Arial"/>
          <w:sz w:val="22"/>
          <w:szCs w:val="22"/>
        </w:rPr>
        <w:t>bčanského zákoníku, a to v</w:t>
      </w:r>
      <w:r w:rsidR="00434815" w:rsidRPr="00434815">
        <w:rPr>
          <w:rFonts w:ascii="Arial" w:hAnsi="Arial" w:cs="Arial"/>
          <w:sz w:val="22"/>
          <w:szCs w:val="22"/>
        </w:rPr>
        <w:t> </w:t>
      </w:r>
      <w:r w:rsidR="00F67401" w:rsidRPr="00434815">
        <w:rPr>
          <w:rFonts w:ascii="Arial" w:hAnsi="Arial" w:cs="Arial"/>
          <w:sz w:val="22"/>
          <w:szCs w:val="22"/>
        </w:rPr>
        <w:t>délce</w:t>
      </w:r>
      <w:r w:rsidR="00434815" w:rsidRPr="00434815">
        <w:rPr>
          <w:rFonts w:ascii="Arial" w:hAnsi="Arial" w:cs="Arial"/>
          <w:sz w:val="22"/>
          <w:szCs w:val="22"/>
        </w:rPr>
        <w:t xml:space="preserve"> 84 měsíců </w:t>
      </w:r>
      <w:r w:rsidR="000F67D2" w:rsidRPr="00434815">
        <w:rPr>
          <w:rFonts w:ascii="Arial" w:hAnsi="Arial" w:cs="Arial"/>
          <w:sz w:val="22"/>
          <w:szCs w:val="22"/>
        </w:rPr>
        <w:t>(dále</w:t>
      </w:r>
      <w:r w:rsidR="00434815" w:rsidRPr="00434815">
        <w:rPr>
          <w:rFonts w:ascii="Arial" w:hAnsi="Arial" w:cs="Arial"/>
          <w:sz w:val="22"/>
          <w:szCs w:val="22"/>
        </w:rPr>
        <w:t> </w:t>
      </w:r>
      <w:r w:rsidR="000F67D2" w:rsidRPr="00434815">
        <w:rPr>
          <w:rFonts w:ascii="Arial" w:hAnsi="Arial" w:cs="Arial"/>
          <w:sz w:val="22"/>
          <w:szCs w:val="22"/>
        </w:rPr>
        <w:t>jen „</w:t>
      </w:r>
      <w:r w:rsidR="000F67D2" w:rsidRPr="00434815">
        <w:rPr>
          <w:rFonts w:ascii="Arial" w:hAnsi="Arial" w:cs="Arial"/>
          <w:b/>
          <w:bCs/>
          <w:i/>
          <w:iCs/>
          <w:sz w:val="22"/>
          <w:szCs w:val="22"/>
        </w:rPr>
        <w:t>Záruční doba</w:t>
      </w:r>
      <w:r w:rsidR="000F67D2" w:rsidRPr="00434815">
        <w:rPr>
          <w:rFonts w:ascii="Arial" w:hAnsi="Arial" w:cs="Arial"/>
          <w:sz w:val="22"/>
          <w:szCs w:val="22"/>
        </w:rPr>
        <w:t>“)</w:t>
      </w:r>
      <w:r w:rsidR="00434815" w:rsidRPr="00434815">
        <w:rPr>
          <w:rFonts w:ascii="Arial" w:hAnsi="Arial" w:cs="Arial"/>
          <w:sz w:val="22"/>
          <w:szCs w:val="22"/>
        </w:rPr>
        <w:t xml:space="preserve">. </w:t>
      </w:r>
      <w:r w:rsidR="0046659A" w:rsidRPr="00434815">
        <w:rPr>
          <w:rFonts w:ascii="Arial" w:hAnsi="Arial" w:cs="Arial"/>
          <w:sz w:val="22"/>
          <w:szCs w:val="22"/>
        </w:rPr>
        <w:t xml:space="preserve">Záruka </w:t>
      </w:r>
      <w:r w:rsidR="009933BF" w:rsidRPr="00434815">
        <w:rPr>
          <w:rFonts w:ascii="Arial" w:hAnsi="Arial" w:cs="Arial"/>
          <w:sz w:val="22"/>
          <w:szCs w:val="22"/>
        </w:rPr>
        <w:t xml:space="preserve">počíná běžet </w:t>
      </w:r>
      <w:r w:rsidR="006B0124" w:rsidRPr="00434815">
        <w:rPr>
          <w:rFonts w:ascii="Arial" w:hAnsi="Arial" w:cs="Arial"/>
          <w:sz w:val="22"/>
          <w:szCs w:val="22"/>
        </w:rPr>
        <w:t xml:space="preserve">převzetím </w:t>
      </w:r>
      <w:r w:rsidR="00434815">
        <w:rPr>
          <w:rFonts w:ascii="Arial" w:hAnsi="Arial" w:cs="Arial"/>
          <w:sz w:val="22"/>
          <w:szCs w:val="22"/>
        </w:rPr>
        <w:t>d</w:t>
      </w:r>
      <w:r w:rsidR="009933BF" w:rsidRPr="00434815">
        <w:rPr>
          <w:rFonts w:ascii="Arial" w:hAnsi="Arial" w:cs="Arial"/>
          <w:sz w:val="22"/>
          <w:szCs w:val="22"/>
        </w:rPr>
        <w:t>íla</w:t>
      </w:r>
      <w:r w:rsidR="00434815">
        <w:rPr>
          <w:rFonts w:ascii="Arial" w:hAnsi="Arial" w:cs="Arial"/>
          <w:sz w:val="22"/>
          <w:szCs w:val="22"/>
        </w:rPr>
        <w:t xml:space="preserve"> (podpisem</w:t>
      </w:r>
      <w:r w:rsidR="00434815" w:rsidRPr="00434815">
        <w:rPr>
          <w:rFonts w:ascii="Arial" w:hAnsi="Arial" w:cs="Arial"/>
          <w:sz w:val="22"/>
          <w:szCs w:val="22"/>
        </w:rPr>
        <w:t xml:space="preserve"> Přejímacího zápisu o předání a převzetí kompletního díla</w:t>
      </w:r>
      <w:r w:rsidR="00434815">
        <w:rPr>
          <w:rFonts w:ascii="Arial" w:hAnsi="Arial" w:cs="Arial"/>
          <w:sz w:val="22"/>
          <w:szCs w:val="22"/>
        </w:rPr>
        <w:t>)</w:t>
      </w:r>
      <w:r w:rsidR="009933BF" w:rsidRPr="00434815">
        <w:rPr>
          <w:rFonts w:ascii="Arial" w:hAnsi="Arial" w:cs="Arial"/>
          <w:sz w:val="22"/>
          <w:szCs w:val="22"/>
        </w:rPr>
        <w:t xml:space="preserve"> a </w:t>
      </w:r>
      <w:r w:rsidR="0046659A" w:rsidRPr="00434815">
        <w:rPr>
          <w:rFonts w:ascii="Arial" w:hAnsi="Arial" w:cs="Arial"/>
          <w:sz w:val="22"/>
          <w:szCs w:val="22"/>
        </w:rPr>
        <w:t>neskončí dříve</w:t>
      </w:r>
      <w:r w:rsidR="00F10711" w:rsidRPr="00434815">
        <w:rPr>
          <w:rFonts w:ascii="Arial" w:hAnsi="Arial" w:cs="Arial"/>
          <w:sz w:val="22"/>
          <w:szCs w:val="22"/>
        </w:rPr>
        <w:t>,</w:t>
      </w:r>
      <w:r w:rsidR="0046659A" w:rsidRPr="00434815">
        <w:rPr>
          <w:rFonts w:ascii="Arial" w:hAnsi="Arial" w:cs="Arial"/>
          <w:sz w:val="22"/>
          <w:szCs w:val="22"/>
        </w:rPr>
        <w:t xml:space="preserve"> než uplyne</w:t>
      </w:r>
      <w:r w:rsidR="00D6655B" w:rsidRPr="00434815">
        <w:rPr>
          <w:rFonts w:ascii="Arial" w:hAnsi="Arial" w:cs="Arial"/>
          <w:sz w:val="22"/>
          <w:szCs w:val="22"/>
        </w:rPr>
        <w:t xml:space="preserve"> celá</w:t>
      </w:r>
      <w:r w:rsidR="0046659A" w:rsidRPr="00434815">
        <w:rPr>
          <w:rFonts w:ascii="Arial" w:hAnsi="Arial" w:cs="Arial"/>
          <w:sz w:val="22"/>
          <w:szCs w:val="22"/>
        </w:rPr>
        <w:t xml:space="preserve"> Záruční doba.</w:t>
      </w:r>
      <w:bookmarkEnd w:id="140"/>
    </w:p>
    <w:p w14:paraId="3C24EB4F" w14:textId="77777777" w:rsidR="00F67401" w:rsidRPr="00C74585" w:rsidRDefault="00F67401" w:rsidP="00EB5210">
      <w:pPr>
        <w:widowControl w:val="0"/>
        <w:numPr>
          <w:ilvl w:val="1"/>
          <w:numId w:val="5"/>
        </w:numPr>
        <w:tabs>
          <w:tab w:val="clear" w:pos="1191"/>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Záruční doba se staví po</w:t>
      </w:r>
      <w:r w:rsidR="001569E9" w:rsidRPr="00C74585">
        <w:rPr>
          <w:rFonts w:ascii="Arial" w:hAnsi="Arial" w:cs="Arial"/>
          <w:sz w:val="22"/>
          <w:szCs w:val="22"/>
        </w:rPr>
        <w:t> </w:t>
      </w:r>
      <w:r w:rsidRPr="00C74585">
        <w:rPr>
          <w:rFonts w:ascii="Arial" w:hAnsi="Arial" w:cs="Arial"/>
          <w:sz w:val="22"/>
          <w:szCs w:val="22"/>
        </w:rPr>
        <w:t xml:space="preserve">dobu, po kterou nemůže </w:t>
      </w:r>
      <w:r w:rsidR="00ED57F8" w:rsidRPr="00C74585">
        <w:rPr>
          <w:rFonts w:ascii="Arial" w:hAnsi="Arial" w:cs="Arial"/>
          <w:sz w:val="22"/>
          <w:szCs w:val="22"/>
        </w:rPr>
        <w:t>Objednatel</w:t>
      </w:r>
      <w:r w:rsidR="004F00D7" w:rsidRPr="00C74585">
        <w:rPr>
          <w:rFonts w:ascii="Arial" w:hAnsi="Arial" w:cs="Arial"/>
          <w:sz w:val="22"/>
          <w:szCs w:val="22"/>
        </w:rPr>
        <w:t xml:space="preserve"> </w:t>
      </w:r>
      <w:r w:rsidR="005144DB" w:rsidRPr="00C74585">
        <w:rPr>
          <w:rFonts w:ascii="Arial" w:hAnsi="Arial" w:cs="Arial"/>
          <w:sz w:val="22"/>
          <w:szCs w:val="22"/>
        </w:rPr>
        <w:t>dílo</w:t>
      </w:r>
      <w:r w:rsidRPr="00C74585">
        <w:rPr>
          <w:rFonts w:ascii="Arial" w:hAnsi="Arial" w:cs="Arial"/>
          <w:sz w:val="22"/>
          <w:szCs w:val="22"/>
        </w:rPr>
        <w:t xml:space="preserve"> řádně užívat pro vady, za které nese odpovědnost </w:t>
      </w:r>
      <w:r w:rsidR="00BE2007" w:rsidRPr="00C74585">
        <w:rPr>
          <w:rFonts w:ascii="Arial" w:hAnsi="Arial" w:cs="Arial"/>
          <w:sz w:val="22"/>
          <w:szCs w:val="22"/>
        </w:rPr>
        <w:t>Zhotovitel</w:t>
      </w:r>
      <w:r w:rsidRPr="00C74585">
        <w:rPr>
          <w:rFonts w:ascii="Arial" w:hAnsi="Arial" w:cs="Arial"/>
          <w:sz w:val="22"/>
          <w:szCs w:val="22"/>
        </w:rPr>
        <w:t>.</w:t>
      </w:r>
      <w:r w:rsidR="00674E63" w:rsidRPr="00C74585">
        <w:rPr>
          <w:rFonts w:ascii="Arial" w:hAnsi="Arial" w:cs="Arial"/>
          <w:sz w:val="22"/>
          <w:szCs w:val="22"/>
        </w:rPr>
        <w:t xml:space="preserve"> </w:t>
      </w:r>
      <w:r w:rsidRPr="00C74585">
        <w:rPr>
          <w:rFonts w:ascii="Arial" w:hAnsi="Arial" w:cs="Arial"/>
          <w:sz w:val="22"/>
          <w:szCs w:val="22"/>
        </w:rPr>
        <w:t xml:space="preserve">Pro nahlašování a odstraňování vad v rámci </w:t>
      </w:r>
      <w:r w:rsidR="00677F3A" w:rsidRPr="00C74585">
        <w:rPr>
          <w:rFonts w:ascii="Arial" w:hAnsi="Arial" w:cs="Arial"/>
          <w:sz w:val="22"/>
          <w:szCs w:val="22"/>
        </w:rPr>
        <w:t>Z</w:t>
      </w:r>
      <w:r w:rsidRPr="00C74585">
        <w:rPr>
          <w:rFonts w:ascii="Arial" w:hAnsi="Arial" w:cs="Arial"/>
          <w:sz w:val="22"/>
          <w:szCs w:val="22"/>
        </w:rPr>
        <w:t xml:space="preserve">áruky platí podmínky uvedené </w:t>
      </w:r>
      <w:r w:rsidR="00335E12" w:rsidRPr="00C74585">
        <w:rPr>
          <w:rFonts w:ascii="Arial" w:hAnsi="Arial" w:cs="Arial"/>
          <w:sz w:val="22"/>
          <w:szCs w:val="22"/>
        </w:rPr>
        <w:t>níže</w:t>
      </w:r>
      <w:r w:rsidRPr="00C74585">
        <w:rPr>
          <w:rFonts w:ascii="Arial" w:hAnsi="Arial" w:cs="Arial"/>
          <w:sz w:val="22"/>
          <w:szCs w:val="22"/>
        </w:rPr>
        <w:t xml:space="preserve">. </w:t>
      </w:r>
    </w:p>
    <w:p w14:paraId="6F64098B" w14:textId="7882E2AA" w:rsidR="00B34D34" w:rsidRPr="00C74585" w:rsidRDefault="00B34D34" w:rsidP="00EB5210">
      <w:pPr>
        <w:widowControl w:val="0"/>
        <w:numPr>
          <w:ilvl w:val="1"/>
          <w:numId w:val="5"/>
        </w:numPr>
        <w:tabs>
          <w:tab w:val="clear" w:pos="1191"/>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Vady díla, které se projeví v průběhu </w:t>
      </w:r>
      <w:r w:rsidR="00335E12" w:rsidRPr="00C74585">
        <w:rPr>
          <w:rFonts w:ascii="Arial" w:hAnsi="Arial" w:cs="Arial"/>
          <w:sz w:val="22"/>
          <w:szCs w:val="22"/>
        </w:rPr>
        <w:t>Z</w:t>
      </w:r>
      <w:r w:rsidRPr="00C74585">
        <w:rPr>
          <w:rFonts w:ascii="Arial" w:hAnsi="Arial" w:cs="Arial"/>
          <w:sz w:val="22"/>
          <w:szCs w:val="22"/>
        </w:rPr>
        <w:t>áruční doby</w:t>
      </w:r>
      <w:r w:rsidR="00FA4371" w:rsidRPr="00C74585">
        <w:rPr>
          <w:rFonts w:ascii="Arial" w:hAnsi="Arial" w:cs="Arial"/>
          <w:sz w:val="22"/>
          <w:szCs w:val="22"/>
        </w:rPr>
        <w:t xml:space="preserve"> a jsou odstranitelné</w:t>
      </w:r>
      <w:r w:rsidR="007009B9" w:rsidRPr="00C74585">
        <w:rPr>
          <w:rFonts w:ascii="Arial" w:hAnsi="Arial" w:cs="Arial"/>
          <w:sz w:val="22"/>
          <w:szCs w:val="22"/>
        </w:rPr>
        <w:t>,</w:t>
      </w:r>
      <w:r w:rsidRPr="00C74585">
        <w:rPr>
          <w:rFonts w:ascii="Arial" w:hAnsi="Arial" w:cs="Arial"/>
          <w:sz w:val="22"/>
          <w:szCs w:val="22"/>
        </w:rPr>
        <w:t xml:space="preserve"> budou </w:t>
      </w:r>
      <w:r w:rsidR="00BE2007" w:rsidRPr="00C74585">
        <w:rPr>
          <w:rFonts w:ascii="Arial" w:hAnsi="Arial" w:cs="Arial"/>
          <w:sz w:val="22"/>
          <w:szCs w:val="22"/>
        </w:rPr>
        <w:t>Zhotovitel</w:t>
      </w:r>
      <w:r w:rsidRPr="00C74585">
        <w:rPr>
          <w:rFonts w:ascii="Arial" w:hAnsi="Arial" w:cs="Arial"/>
          <w:sz w:val="22"/>
          <w:szCs w:val="22"/>
        </w:rPr>
        <w:t>em odstraněny bezplatně</w:t>
      </w:r>
      <w:r w:rsidR="007009B9" w:rsidRPr="00C74585">
        <w:rPr>
          <w:rFonts w:ascii="Arial" w:hAnsi="Arial" w:cs="Arial"/>
          <w:sz w:val="22"/>
          <w:szCs w:val="22"/>
        </w:rPr>
        <w:t xml:space="preserve">; odstranitelnost vady nevylučuje </w:t>
      </w:r>
      <w:r w:rsidR="0001415E" w:rsidRPr="00C74585">
        <w:rPr>
          <w:rFonts w:ascii="Arial" w:hAnsi="Arial" w:cs="Arial"/>
          <w:sz w:val="22"/>
          <w:szCs w:val="22"/>
        </w:rPr>
        <w:t>její posouzení výskytu takové vady jako podstatného porušení smlouvy</w:t>
      </w:r>
      <w:r w:rsidRPr="00C74585">
        <w:rPr>
          <w:rFonts w:ascii="Arial" w:hAnsi="Arial" w:cs="Arial"/>
          <w:sz w:val="22"/>
          <w:szCs w:val="22"/>
        </w:rPr>
        <w:t xml:space="preserve">. Právo volby nároku plynoucího z vady má </w:t>
      </w:r>
      <w:r w:rsidR="00BE2007" w:rsidRPr="00C74585">
        <w:rPr>
          <w:rFonts w:ascii="Arial" w:hAnsi="Arial" w:cs="Arial"/>
          <w:sz w:val="22"/>
          <w:szCs w:val="22"/>
        </w:rPr>
        <w:t>Objednatel</w:t>
      </w:r>
      <w:r w:rsidRPr="00C74585">
        <w:rPr>
          <w:rFonts w:ascii="Arial" w:hAnsi="Arial" w:cs="Arial"/>
          <w:sz w:val="22"/>
          <w:szCs w:val="22"/>
        </w:rPr>
        <w:t>.</w:t>
      </w:r>
    </w:p>
    <w:p w14:paraId="6BCEFD26" w14:textId="77777777" w:rsidR="00B34D34" w:rsidRPr="00C74585" w:rsidRDefault="00B34D34" w:rsidP="00EB5210">
      <w:pPr>
        <w:widowControl w:val="0"/>
        <w:numPr>
          <w:ilvl w:val="1"/>
          <w:numId w:val="5"/>
        </w:numPr>
        <w:tabs>
          <w:tab w:val="clear" w:pos="1191"/>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Veškeré vady díla </w:t>
      </w:r>
      <w:r w:rsidR="005B441F" w:rsidRPr="00C74585">
        <w:rPr>
          <w:rFonts w:ascii="Arial" w:hAnsi="Arial" w:cs="Arial"/>
          <w:sz w:val="22"/>
          <w:szCs w:val="22"/>
        </w:rPr>
        <w:t xml:space="preserve">je </w:t>
      </w:r>
      <w:r w:rsidR="00BE2007" w:rsidRPr="00C74585">
        <w:rPr>
          <w:rFonts w:ascii="Arial" w:hAnsi="Arial" w:cs="Arial"/>
          <w:sz w:val="22"/>
          <w:szCs w:val="22"/>
        </w:rPr>
        <w:t>Objednatel</w:t>
      </w:r>
      <w:r w:rsidRPr="00C74585">
        <w:rPr>
          <w:rFonts w:ascii="Arial" w:hAnsi="Arial" w:cs="Arial"/>
          <w:sz w:val="22"/>
          <w:szCs w:val="22"/>
        </w:rPr>
        <w:t xml:space="preserve"> povinen uplatnit u </w:t>
      </w:r>
      <w:r w:rsidR="00BE2007" w:rsidRPr="00C74585">
        <w:rPr>
          <w:rFonts w:ascii="Arial" w:hAnsi="Arial" w:cs="Arial"/>
          <w:sz w:val="22"/>
          <w:szCs w:val="22"/>
        </w:rPr>
        <w:t>Zhotovitel</w:t>
      </w:r>
      <w:r w:rsidRPr="00C74585">
        <w:rPr>
          <w:rFonts w:ascii="Arial" w:hAnsi="Arial" w:cs="Arial"/>
          <w:sz w:val="22"/>
          <w:szCs w:val="22"/>
        </w:rPr>
        <w:t>e formou písemného oznámení (za písemné oznámení se považuje i oznámení e-mailem) obsahujícího specifikaci zjištěné vady</w:t>
      </w:r>
      <w:r w:rsidR="00FA4371" w:rsidRPr="00C74585">
        <w:rPr>
          <w:rFonts w:ascii="Arial" w:hAnsi="Arial" w:cs="Arial"/>
          <w:sz w:val="22"/>
          <w:szCs w:val="22"/>
        </w:rPr>
        <w:t xml:space="preserve"> či jak se projevuje</w:t>
      </w:r>
      <w:r w:rsidRPr="00C74585">
        <w:rPr>
          <w:rFonts w:ascii="Arial" w:hAnsi="Arial" w:cs="Arial"/>
          <w:sz w:val="22"/>
          <w:szCs w:val="22"/>
        </w:rPr>
        <w:t xml:space="preserve">. </w:t>
      </w:r>
      <w:r w:rsidR="00C7773B" w:rsidRPr="00C74585">
        <w:rPr>
          <w:rFonts w:ascii="Arial" w:hAnsi="Arial" w:cs="Arial"/>
          <w:sz w:val="22"/>
          <w:szCs w:val="22"/>
        </w:rPr>
        <w:t>Bylo-li oznámení o vadě odesláno elektronicky, považuje se za doručené dnem odeslání. V ostatních případech druhý pracovní den od odeslání oznámení.</w:t>
      </w:r>
      <w:r w:rsidR="005D63EB" w:rsidRPr="00C74585">
        <w:rPr>
          <w:rFonts w:ascii="Arial" w:hAnsi="Arial" w:cs="Arial"/>
          <w:sz w:val="22"/>
          <w:szCs w:val="22"/>
        </w:rPr>
        <w:t xml:space="preserve"> </w:t>
      </w:r>
      <w:r w:rsidR="007F45A4" w:rsidRPr="00C74585">
        <w:rPr>
          <w:rFonts w:ascii="Arial" w:hAnsi="Arial" w:cs="Arial"/>
          <w:sz w:val="22"/>
          <w:szCs w:val="22"/>
        </w:rPr>
        <w:t xml:space="preserve">Objednatel je oprávněn uplatnit vadu </w:t>
      </w:r>
      <w:r w:rsidR="00CC4B5E" w:rsidRPr="00C74585">
        <w:rPr>
          <w:rFonts w:ascii="Arial" w:hAnsi="Arial" w:cs="Arial"/>
          <w:sz w:val="22"/>
          <w:szCs w:val="22"/>
        </w:rPr>
        <w:t>zjištěnou v Záruční době</w:t>
      </w:r>
      <w:r w:rsidR="005916A0" w:rsidRPr="00C74585">
        <w:rPr>
          <w:rFonts w:ascii="Arial" w:hAnsi="Arial" w:cs="Arial"/>
          <w:sz w:val="22"/>
          <w:szCs w:val="22"/>
        </w:rPr>
        <w:t xml:space="preserve"> bez odkladu poté, co vadu zjistí</w:t>
      </w:r>
      <w:r w:rsidR="007F45A4" w:rsidRPr="00C74585">
        <w:rPr>
          <w:rFonts w:ascii="Arial" w:hAnsi="Arial" w:cs="Arial"/>
          <w:sz w:val="22"/>
          <w:szCs w:val="22"/>
        </w:rPr>
        <w:t xml:space="preserve">. Po skončení </w:t>
      </w:r>
      <w:r w:rsidR="00266931" w:rsidRPr="00C74585">
        <w:rPr>
          <w:rFonts w:ascii="Arial" w:hAnsi="Arial" w:cs="Arial"/>
          <w:sz w:val="22"/>
          <w:szCs w:val="22"/>
        </w:rPr>
        <w:t>Z</w:t>
      </w:r>
      <w:r w:rsidR="007F45A4" w:rsidRPr="00C74585">
        <w:rPr>
          <w:rFonts w:ascii="Arial" w:hAnsi="Arial" w:cs="Arial"/>
          <w:sz w:val="22"/>
          <w:szCs w:val="22"/>
        </w:rPr>
        <w:t>áruční doby je Objednatel oprávněn uplatnit vady bez zbytečného odkladu poté, kdy vadu zjistil.</w:t>
      </w:r>
    </w:p>
    <w:p w14:paraId="7ED28B1E" w14:textId="77777777" w:rsidR="00887EAE" w:rsidRPr="00C74585" w:rsidRDefault="00887EAE" w:rsidP="00EB5210">
      <w:pPr>
        <w:widowControl w:val="0"/>
        <w:numPr>
          <w:ilvl w:val="1"/>
          <w:numId w:val="5"/>
        </w:numPr>
        <w:tabs>
          <w:tab w:val="clear" w:pos="1191"/>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lastRenderedPageBreak/>
        <w:t xml:space="preserve">Je-li vada odstranitelná, je Objednatel oprávněn domáhat se jejího odstranění opravou, doplněním toho, co chybí, anebo </w:t>
      </w:r>
      <w:r w:rsidR="00FA4371" w:rsidRPr="00C74585">
        <w:rPr>
          <w:rFonts w:ascii="Arial" w:hAnsi="Arial" w:cs="Arial"/>
          <w:sz w:val="22"/>
          <w:szCs w:val="22"/>
        </w:rPr>
        <w:t xml:space="preserve">poskytnutím </w:t>
      </w:r>
      <w:r w:rsidRPr="00C74585">
        <w:rPr>
          <w:rFonts w:ascii="Arial" w:hAnsi="Arial" w:cs="Arial"/>
          <w:sz w:val="22"/>
          <w:szCs w:val="22"/>
        </w:rPr>
        <w:t>přiměřené slevy z</w:t>
      </w:r>
      <w:r w:rsidR="00944C27" w:rsidRPr="00C74585">
        <w:rPr>
          <w:rFonts w:ascii="Arial" w:hAnsi="Arial" w:cs="Arial"/>
          <w:sz w:val="22"/>
          <w:szCs w:val="22"/>
        </w:rPr>
        <w:t xml:space="preserve"> </w:t>
      </w:r>
      <w:r w:rsidR="005144DB" w:rsidRPr="00C74585">
        <w:rPr>
          <w:rFonts w:ascii="Arial" w:hAnsi="Arial" w:cs="Arial"/>
          <w:sz w:val="22"/>
          <w:szCs w:val="22"/>
        </w:rPr>
        <w:t>Celkové ceny</w:t>
      </w:r>
      <w:r w:rsidRPr="00C74585">
        <w:rPr>
          <w:rFonts w:ascii="Arial" w:hAnsi="Arial" w:cs="Arial"/>
          <w:sz w:val="22"/>
          <w:szCs w:val="22"/>
        </w:rPr>
        <w:t xml:space="preserve">. </w:t>
      </w:r>
    </w:p>
    <w:p w14:paraId="6E3008E3" w14:textId="77777777" w:rsidR="00CE5BFD" w:rsidRPr="00C74585" w:rsidRDefault="00CE5BFD" w:rsidP="00EB5210">
      <w:pPr>
        <w:widowControl w:val="0"/>
        <w:numPr>
          <w:ilvl w:val="1"/>
          <w:numId w:val="5"/>
        </w:numPr>
        <w:tabs>
          <w:tab w:val="clear" w:pos="1191"/>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Jestliže nebude možné vadu odstranit výměnou či opravou </w:t>
      </w:r>
      <w:r w:rsidR="00AD41E5" w:rsidRPr="00C74585">
        <w:rPr>
          <w:rFonts w:ascii="Arial" w:hAnsi="Arial" w:cs="Arial"/>
          <w:sz w:val="22"/>
          <w:szCs w:val="22"/>
        </w:rPr>
        <w:t>d</w:t>
      </w:r>
      <w:r w:rsidRPr="00C74585">
        <w:rPr>
          <w:rFonts w:ascii="Arial" w:hAnsi="Arial" w:cs="Arial"/>
          <w:sz w:val="22"/>
          <w:szCs w:val="22"/>
        </w:rPr>
        <w:t xml:space="preserve">íla, má Objednatel právo na slevu z ceny díla. Tímto ujednáním nejsou dotčeny jiné nároky, které má Objednatel dle Občanského zákoníku v případě, je-li dílo vadné. </w:t>
      </w:r>
    </w:p>
    <w:p w14:paraId="43D1EA92" w14:textId="7F34B7A5" w:rsidR="003F17A2" w:rsidRPr="00C74585" w:rsidRDefault="005F5E13" w:rsidP="00EB5210">
      <w:pPr>
        <w:widowControl w:val="0"/>
        <w:numPr>
          <w:ilvl w:val="1"/>
          <w:numId w:val="5"/>
        </w:numPr>
        <w:tabs>
          <w:tab w:val="clear" w:pos="1191"/>
          <w:tab w:val="left" w:pos="567"/>
        </w:tabs>
        <w:spacing w:after="120" w:line="276" w:lineRule="auto"/>
        <w:ind w:left="567" w:hanging="567"/>
        <w:jc w:val="both"/>
        <w:rPr>
          <w:rFonts w:ascii="Arial" w:hAnsi="Arial" w:cs="Arial"/>
          <w:sz w:val="22"/>
          <w:szCs w:val="22"/>
        </w:rPr>
      </w:pPr>
      <w:r w:rsidRPr="005F5E13">
        <w:rPr>
          <w:rFonts w:ascii="Arial" w:hAnsi="Arial" w:cs="Arial"/>
          <w:sz w:val="22"/>
          <w:szCs w:val="22"/>
        </w:rPr>
        <w:t>Každá reklamace musí obsahovat popis vady nebo informace o tom, jak se projevuje. Vady oznamuje Objednatel Zhotoviteli na emailovou adresu uvedenou Zhotovitelem v</w:t>
      </w:r>
      <w:r>
        <w:rPr>
          <w:rFonts w:ascii="Arial" w:hAnsi="Arial" w:cs="Arial"/>
          <w:sz w:val="22"/>
          <w:szCs w:val="22"/>
        </w:rPr>
        <w:t> Příloze č. 1</w:t>
      </w:r>
      <w:r w:rsidRPr="005F5E13">
        <w:rPr>
          <w:rFonts w:ascii="Arial" w:hAnsi="Arial" w:cs="Arial"/>
          <w:sz w:val="22"/>
          <w:szCs w:val="22"/>
        </w:rPr>
        <w:t>.</w:t>
      </w:r>
      <w:r>
        <w:rPr>
          <w:rFonts w:ascii="Arial" w:hAnsi="Arial" w:cs="Arial"/>
          <w:sz w:val="22"/>
          <w:szCs w:val="22"/>
        </w:rPr>
        <w:t xml:space="preserve"> </w:t>
      </w:r>
      <w:r w:rsidR="000049C5" w:rsidRPr="000049C5">
        <w:rPr>
          <w:rFonts w:ascii="Arial" w:hAnsi="Arial" w:cs="Arial"/>
          <w:sz w:val="22"/>
          <w:szCs w:val="22"/>
        </w:rPr>
        <w:t xml:space="preserve">U vad </w:t>
      </w:r>
      <w:r w:rsidR="000049C5">
        <w:rPr>
          <w:rFonts w:ascii="Arial" w:hAnsi="Arial" w:cs="Arial"/>
          <w:sz w:val="22"/>
          <w:szCs w:val="22"/>
        </w:rPr>
        <w:t>d</w:t>
      </w:r>
      <w:r w:rsidR="000049C5" w:rsidRPr="000049C5">
        <w:rPr>
          <w:rFonts w:ascii="Arial" w:hAnsi="Arial" w:cs="Arial"/>
          <w:sz w:val="22"/>
          <w:szCs w:val="22"/>
        </w:rPr>
        <w:t xml:space="preserve">íla, jejichž odstranění v době co nejkratší je nezbytné pro zabránění ohrožení životů a zdraví osob nacházejících se </w:t>
      </w:r>
      <w:r w:rsidR="00272EEF">
        <w:rPr>
          <w:rFonts w:ascii="Arial" w:hAnsi="Arial" w:cs="Arial"/>
          <w:sz w:val="22"/>
          <w:szCs w:val="22"/>
        </w:rPr>
        <w:t xml:space="preserve">v </w:t>
      </w:r>
      <w:r w:rsidR="000049C5" w:rsidRPr="000049C5">
        <w:rPr>
          <w:rFonts w:ascii="Arial" w:hAnsi="Arial" w:cs="Arial"/>
          <w:sz w:val="22"/>
          <w:szCs w:val="22"/>
        </w:rPr>
        <w:t>budově Stavby, nebo její blízkosti, nebo v souvislosti s omezením nebo přerušením provozu příslušných zdravotnických pracoviště ve Stavbě nebo vzniku značných škod, např. při havárii (dále jen „</w:t>
      </w:r>
      <w:r w:rsidR="000049C5" w:rsidRPr="00A67AF4">
        <w:rPr>
          <w:rFonts w:ascii="Arial" w:hAnsi="Arial" w:cs="Arial"/>
          <w:b/>
          <w:bCs/>
          <w:sz w:val="22"/>
          <w:szCs w:val="22"/>
        </w:rPr>
        <w:t>Kritické vady</w:t>
      </w:r>
      <w:r w:rsidR="000049C5" w:rsidRPr="000049C5">
        <w:rPr>
          <w:rFonts w:ascii="Arial" w:hAnsi="Arial" w:cs="Arial"/>
          <w:sz w:val="22"/>
          <w:szCs w:val="22"/>
        </w:rPr>
        <w:t>“), je Objednatel oprávněn oznámit zjištění vady i osobně či telefonicky; taková reklamace musí být bez zbytečného odkladu potvrzena emailem, kde Objednatel uvede, že se jedná o Kritickou vadu.</w:t>
      </w:r>
    </w:p>
    <w:p w14:paraId="59350810" w14:textId="6A81DCCF" w:rsidR="00D91EE9" w:rsidRPr="00D91EE9" w:rsidRDefault="00D91EE9" w:rsidP="00D91EE9">
      <w:pPr>
        <w:widowControl w:val="0"/>
        <w:numPr>
          <w:ilvl w:val="1"/>
          <w:numId w:val="5"/>
        </w:numPr>
        <w:tabs>
          <w:tab w:val="clear" w:pos="1191"/>
          <w:tab w:val="left" w:pos="567"/>
        </w:tabs>
        <w:spacing w:after="120" w:line="276" w:lineRule="auto"/>
        <w:ind w:left="567" w:hanging="567"/>
        <w:jc w:val="both"/>
        <w:rPr>
          <w:rFonts w:ascii="Arial" w:hAnsi="Arial" w:cs="Arial"/>
          <w:sz w:val="22"/>
          <w:szCs w:val="22"/>
        </w:rPr>
      </w:pPr>
      <w:bookmarkStart w:id="141" w:name="_Ref86931132"/>
      <w:r w:rsidRPr="00D91EE9">
        <w:rPr>
          <w:rFonts w:ascii="Arial" w:hAnsi="Arial" w:cs="Arial"/>
          <w:sz w:val="22"/>
          <w:szCs w:val="22"/>
        </w:rPr>
        <w:t>Zhotovitel je</w:t>
      </w:r>
      <w:r>
        <w:rPr>
          <w:rFonts w:ascii="Arial" w:hAnsi="Arial" w:cs="Arial"/>
          <w:sz w:val="22"/>
          <w:szCs w:val="22"/>
        </w:rPr>
        <w:t xml:space="preserve"> u Kritických vad</w:t>
      </w:r>
      <w:r w:rsidRPr="00D91EE9">
        <w:rPr>
          <w:rFonts w:ascii="Arial" w:hAnsi="Arial" w:cs="Arial"/>
          <w:sz w:val="22"/>
          <w:szCs w:val="22"/>
        </w:rPr>
        <w:t xml:space="preserve"> povinen:</w:t>
      </w:r>
    </w:p>
    <w:p w14:paraId="628339A2" w14:textId="695A349F" w:rsidR="00D91EE9" w:rsidRPr="00D91EE9" w:rsidRDefault="00D91EE9" w:rsidP="00D91EE9">
      <w:pPr>
        <w:widowControl w:val="0"/>
        <w:numPr>
          <w:ilvl w:val="2"/>
          <w:numId w:val="5"/>
        </w:numPr>
        <w:tabs>
          <w:tab w:val="clear" w:pos="2325"/>
          <w:tab w:val="left" w:pos="567"/>
        </w:tabs>
        <w:spacing w:after="120" w:line="276" w:lineRule="auto"/>
        <w:ind w:left="1418" w:hanging="227"/>
        <w:jc w:val="both"/>
        <w:rPr>
          <w:rFonts w:ascii="Arial" w:hAnsi="Arial" w:cs="Arial"/>
          <w:sz w:val="22"/>
          <w:szCs w:val="22"/>
        </w:rPr>
      </w:pPr>
      <w:r w:rsidRPr="00D91EE9">
        <w:rPr>
          <w:rFonts w:ascii="Arial" w:hAnsi="Arial" w:cs="Arial"/>
          <w:sz w:val="22"/>
          <w:szCs w:val="22"/>
        </w:rPr>
        <w:t>okamžitě provést opatření nezbytná k vyloučení ohrožení životů a zdraví osob nacházejících se ve Stavbě nebo v blízkosti areálu Stavby a opatření nezbytná k zabránění vzniku dalších škod nebo alespoň k jejich minimalizaci,</w:t>
      </w:r>
    </w:p>
    <w:p w14:paraId="5F46E44D" w14:textId="1618A77E" w:rsidR="00D91EE9" w:rsidRPr="00D91EE9" w:rsidRDefault="00D91EE9" w:rsidP="00D91EE9">
      <w:pPr>
        <w:widowControl w:val="0"/>
        <w:numPr>
          <w:ilvl w:val="2"/>
          <w:numId w:val="5"/>
        </w:numPr>
        <w:tabs>
          <w:tab w:val="clear" w:pos="2325"/>
          <w:tab w:val="left" w:pos="567"/>
        </w:tabs>
        <w:spacing w:after="120" w:line="276" w:lineRule="auto"/>
        <w:ind w:left="1418" w:hanging="227"/>
        <w:jc w:val="both"/>
        <w:rPr>
          <w:rFonts w:ascii="Arial" w:hAnsi="Arial" w:cs="Arial"/>
          <w:sz w:val="22"/>
          <w:szCs w:val="22"/>
        </w:rPr>
      </w:pPr>
      <w:r w:rsidRPr="00D91EE9">
        <w:rPr>
          <w:rFonts w:ascii="Arial" w:hAnsi="Arial" w:cs="Arial"/>
          <w:sz w:val="22"/>
          <w:szCs w:val="22"/>
        </w:rPr>
        <w:t>nejpozději ve lhůtě 12 hodin od oznámení reklamace sdělit Objednateli, zda její reklamaci uznává a jaké řešení odstranění vady navrhuje; pokud tak v uvedené lhůtě neučiní, má se zato, že reklamaci vady díla uznává.</w:t>
      </w:r>
    </w:p>
    <w:p w14:paraId="3DB13FC1" w14:textId="77777777" w:rsidR="00D91EE9" w:rsidRPr="00D91EE9" w:rsidRDefault="00D91EE9" w:rsidP="008B55AC">
      <w:pPr>
        <w:widowControl w:val="0"/>
        <w:tabs>
          <w:tab w:val="left" w:pos="567"/>
        </w:tabs>
        <w:spacing w:after="120" w:line="276" w:lineRule="auto"/>
        <w:ind w:left="567"/>
        <w:jc w:val="both"/>
        <w:rPr>
          <w:rFonts w:ascii="Arial" w:hAnsi="Arial" w:cs="Arial"/>
          <w:sz w:val="22"/>
          <w:szCs w:val="22"/>
        </w:rPr>
      </w:pPr>
      <w:r w:rsidRPr="00D91EE9">
        <w:rPr>
          <w:rFonts w:ascii="Arial" w:hAnsi="Arial" w:cs="Arial"/>
          <w:sz w:val="22"/>
          <w:szCs w:val="22"/>
        </w:rPr>
        <w:t xml:space="preserve">Konkrétní způsob odstranění vady musí odsouhlasit Objednatel. Tento souhlas nesmí být bez závažného důvodu zdržován nebo zpožďován. </w:t>
      </w:r>
    </w:p>
    <w:p w14:paraId="53E7AA86" w14:textId="083D9003" w:rsidR="00D91EE9" w:rsidRPr="00D91EE9" w:rsidRDefault="00A67AF4" w:rsidP="00A67AF4">
      <w:pPr>
        <w:widowControl w:val="0"/>
        <w:tabs>
          <w:tab w:val="left" w:pos="567"/>
        </w:tabs>
        <w:spacing w:after="120" w:line="276" w:lineRule="auto"/>
        <w:ind w:left="567"/>
        <w:jc w:val="both"/>
        <w:rPr>
          <w:rFonts w:ascii="Arial" w:hAnsi="Arial" w:cs="Arial"/>
          <w:sz w:val="22"/>
          <w:szCs w:val="22"/>
        </w:rPr>
      </w:pPr>
      <w:r>
        <w:rPr>
          <w:rFonts w:ascii="Arial" w:hAnsi="Arial" w:cs="Arial"/>
          <w:sz w:val="22"/>
          <w:szCs w:val="22"/>
        </w:rPr>
        <w:t>Kritickou v</w:t>
      </w:r>
      <w:r w:rsidR="00D91EE9" w:rsidRPr="00D91EE9">
        <w:rPr>
          <w:rFonts w:ascii="Arial" w:hAnsi="Arial" w:cs="Arial"/>
          <w:sz w:val="22"/>
          <w:szCs w:val="22"/>
        </w:rPr>
        <w:t>adu díla Zhotovitel odstraní v nejkratší lhůtě, kterou lze po něm spravedlivě požadovat, nejpozději však do 24 hodin od oznámení reklamace, nebude-li mezi Objednatelem a Zhotovitelem dohodnuto jinak.</w:t>
      </w:r>
    </w:p>
    <w:p w14:paraId="7985C798" w14:textId="51085372" w:rsidR="00D91EE9" w:rsidRPr="00D91EE9" w:rsidRDefault="00D91EE9" w:rsidP="00A67AF4">
      <w:pPr>
        <w:widowControl w:val="0"/>
        <w:tabs>
          <w:tab w:val="left" w:pos="567"/>
        </w:tabs>
        <w:spacing w:after="120" w:line="276" w:lineRule="auto"/>
        <w:ind w:left="567"/>
        <w:jc w:val="both"/>
        <w:rPr>
          <w:rFonts w:ascii="Arial" w:hAnsi="Arial" w:cs="Arial"/>
          <w:sz w:val="22"/>
          <w:szCs w:val="22"/>
        </w:rPr>
      </w:pPr>
      <w:r w:rsidRPr="00D91EE9">
        <w:rPr>
          <w:rFonts w:ascii="Arial" w:hAnsi="Arial" w:cs="Arial"/>
          <w:sz w:val="22"/>
          <w:szCs w:val="22"/>
        </w:rPr>
        <w:t xml:space="preserve">Zhotovitel po dohodě s Objednatelem může před odstraněním </w:t>
      </w:r>
      <w:r w:rsidR="00A67AF4">
        <w:rPr>
          <w:rFonts w:ascii="Arial" w:hAnsi="Arial" w:cs="Arial"/>
          <w:sz w:val="22"/>
          <w:szCs w:val="22"/>
        </w:rPr>
        <w:t xml:space="preserve">Kritické </w:t>
      </w:r>
      <w:r w:rsidRPr="00D91EE9">
        <w:rPr>
          <w:rFonts w:ascii="Arial" w:hAnsi="Arial" w:cs="Arial"/>
          <w:sz w:val="22"/>
          <w:szCs w:val="22"/>
        </w:rPr>
        <w:t>vady díla v nezbytných případech zvolit náhradní dočasné řešení, přičemž povahu navrhovaného náhradního řešení předem sdělí Objednateli, který s takovým řešením musí souhlasit. V takovém případě bude lhůta či termín pro odstranění vady díla mezi Objednatelem a Zhotovitelem dohodnut s tím, že náhradní řešení bude účinné do dne odstranění vady díla; lhůta pro zajištění náhradního řešení je 24 hodin od oznámení reklamace.</w:t>
      </w:r>
    </w:p>
    <w:p w14:paraId="6C10BCC5" w14:textId="4AF20CFD" w:rsidR="00D91EE9" w:rsidRPr="00D91EE9" w:rsidRDefault="00A67AF4" w:rsidP="00D91EE9">
      <w:pPr>
        <w:widowControl w:val="0"/>
        <w:numPr>
          <w:ilvl w:val="1"/>
          <w:numId w:val="5"/>
        </w:numPr>
        <w:tabs>
          <w:tab w:val="clear" w:pos="1191"/>
          <w:tab w:val="left" w:pos="567"/>
        </w:tabs>
        <w:spacing w:after="120" w:line="276" w:lineRule="auto"/>
        <w:ind w:left="567" w:hanging="567"/>
        <w:jc w:val="both"/>
        <w:rPr>
          <w:rFonts w:ascii="Arial" w:hAnsi="Arial" w:cs="Arial"/>
          <w:sz w:val="22"/>
          <w:szCs w:val="22"/>
        </w:rPr>
      </w:pPr>
      <w:r>
        <w:rPr>
          <w:rFonts w:ascii="Arial" w:hAnsi="Arial" w:cs="Arial"/>
          <w:sz w:val="22"/>
          <w:szCs w:val="22"/>
        </w:rPr>
        <w:t>Zhotovitel je u jiných než Kritických vad povinen:</w:t>
      </w:r>
    </w:p>
    <w:p w14:paraId="5926D464" w14:textId="7591BBD7" w:rsidR="00D91EE9" w:rsidRPr="00D91EE9" w:rsidRDefault="00D91EE9" w:rsidP="00C65F67">
      <w:pPr>
        <w:widowControl w:val="0"/>
        <w:numPr>
          <w:ilvl w:val="2"/>
          <w:numId w:val="5"/>
        </w:numPr>
        <w:tabs>
          <w:tab w:val="clear" w:pos="2325"/>
          <w:tab w:val="left" w:pos="567"/>
        </w:tabs>
        <w:spacing w:after="120" w:line="276" w:lineRule="auto"/>
        <w:ind w:left="1418" w:hanging="284"/>
        <w:jc w:val="both"/>
        <w:rPr>
          <w:rFonts w:ascii="Arial" w:hAnsi="Arial" w:cs="Arial"/>
          <w:sz w:val="22"/>
          <w:szCs w:val="22"/>
        </w:rPr>
      </w:pPr>
      <w:r w:rsidRPr="00D91EE9">
        <w:rPr>
          <w:rFonts w:ascii="Arial" w:hAnsi="Arial" w:cs="Arial"/>
          <w:sz w:val="22"/>
          <w:szCs w:val="22"/>
        </w:rPr>
        <w:t>nejpozději 2. pracovní den od jejich reklamace dostavit</w:t>
      </w:r>
      <w:r w:rsidR="00C65F67">
        <w:rPr>
          <w:rFonts w:ascii="Arial" w:hAnsi="Arial" w:cs="Arial"/>
          <w:sz w:val="22"/>
          <w:szCs w:val="22"/>
        </w:rPr>
        <w:t xml:space="preserve"> se</w:t>
      </w:r>
      <w:r w:rsidRPr="00D91EE9">
        <w:rPr>
          <w:rFonts w:ascii="Arial" w:hAnsi="Arial" w:cs="Arial"/>
          <w:sz w:val="22"/>
          <w:szCs w:val="22"/>
        </w:rPr>
        <w:t xml:space="preserve"> k </w:t>
      </w:r>
      <w:r w:rsidR="00C65F67">
        <w:rPr>
          <w:rFonts w:ascii="Arial" w:hAnsi="Arial" w:cs="Arial"/>
          <w:sz w:val="22"/>
          <w:szCs w:val="22"/>
        </w:rPr>
        <w:t>d</w:t>
      </w:r>
      <w:r w:rsidRPr="00D91EE9">
        <w:rPr>
          <w:rFonts w:ascii="Arial" w:hAnsi="Arial" w:cs="Arial"/>
          <w:sz w:val="22"/>
          <w:szCs w:val="22"/>
        </w:rPr>
        <w:t>ílu a seznámit se s příslušnou vadou. Přesný termín, ve kterém se Zhotovitel dostaví k seznámení se s vadou, je Zhotovitel povinen předem sdělit Objednateli.</w:t>
      </w:r>
    </w:p>
    <w:p w14:paraId="41AEDFDD" w14:textId="539525E8" w:rsidR="00D91EE9" w:rsidRPr="00D91EE9" w:rsidRDefault="00D91EE9" w:rsidP="00C65F67">
      <w:pPr>
        <w:widowControl w:val="0"/>
        <w:numPr>
          <w:ilvl w:val="2"/>
          <w:numId w:val="5"/>
        </w:numPr>
        <w:tabs>
          <w:tab w:val="clear" w:pos="2325"/>
          <w:tab w:val="left" w:pos="567"/>
        </w:tabs>
        <w:spacing w:after="120" w:line="276" w:lineRule="auto"/>
        <w:ind w:left="1418" w:hanging="284"/>
        <w:jc w:val="both"/>
        <w:rPr>
          <w:rFonts w:ascii="Arial" w:hAnsi="Arial" w:cs="Arial"/>
          <w:sz w:val="22"/>
          <w:szCs w:val="22"/>
        </w:rPr>
      </w:pPr>
      <w:r w:rsidRPr="00D91EE9">
        <w:rPr>
          <w:rFonts w:ascii="Arial" w:hAnsi="Arial" w:cs="Arial"/>
          <w:sz w:val="22"/>
          <w:szCs w:val="22"/>
        </w:rPr>
        <w:t xml:space="preserve">nejpozději ve lhůtě 3 pracovních dnů od oznámení reklamace sdělit Objednateli, zda </w:t>
      </w:r>
      <w:r w:rsidR="00C65F67">
        <w:rPr>
          <w:rFonts w:ascii="Arial" w:hAnsi="Arial" w:cs="Arial"/>
          <w:sz w:val="22"/>
          <w:szCs w:val="22"/>
        </w:rPr>
        <w:t>r</w:t>
      </w:r>
      <w:r w:rsidRPr="00D91EE9">
        <w:rPr>
          <w:rFonts w:ascii="Arial" w:hAnsi="Arial" w:cs="Arial"/>
          <w:sz w:val="22"/>
          <w:szCs w:val="22"/>
        </w:rPr>
        <w:t>eklamaci uznává a jaké řešení odstranění vady navrhuje; pokud tak v uvedené lhůtě neučiní, má se zato, že reklamaci vady díla uznává.</w:t>
      </w:r>
    </w:p>
    <w:p w14:paraId="6CCEEB76" w14:textId="77777777" w:rsidR="00D91EE9" w:rsidRPr="00D91EE9" w:rsidRDefault="00D91EE9" w:rsidP="00C65F67">
      <w:pPr>
        <w:widowControl w:val="0"/>
        <w:tabs>
          <w:tab w:val="left" w:pos="567"/>
        </w:tabs>
        <w:spacing w:after="120" w:line="276" w:lineRule="auto"/>
        <w:ind w:left="567"/>
        <w:jc w:val="both"/>
        <w:rPr>
          <w:rFonts w:ascii="Arial" w:hAnsi="Arial" w:cs="Arial"/>
          <w:sz w:val="22"/>
          <w:szCs w:val="22"/>
        </w:rPr>
      </w:pPr>
      <w:r w:rsidRPr="00D91EE9">
        <w:rPr>
          <w:rFonts w:ascii="Arial" w:hAnsi="Arial" w:cs="Arial"/>
          <w:sz w:val="22"/>
          <w:szCs w:val="22"/>
        </w:rPr>
        <w:t>Konkrétní způsob odstranění vady musí odsouhlasit Objednatel. Tento souhlas nesmí být bez závažného důvodu zdržován nebo zpožďován.</w:t>
      </w:r>
    </w:p>
    <w:p w14:paraId="592C0753" w14:textId="77777777" w:rsidR="00D91EE9" w:rsidRPr="00D91EE9" w:rsidRDefault="00D91EE9" w:rsidP="00C65F67">
      <w:pPr>
        <w:widowControl w:val="0"/>
        <w:tabs>
          <w:tab w:val="left" w:pos="567"/>
        </w:tabs>
        <w:spacing w:after="120" w:line="276" w:lineRule="auto"/>
        <w:ind w:left="567"/>
        <w:jc w:val="both"/>
        <w:rPr>
          <w:rFonts w:ascii="Arial" w:hAnsi="Arial" w:cs="Arial"/>
          <w:sz w:val="22"/>
          <w:szCs w:val="22"/>
        </w:rPr>
      </w:pPr>
      <w:r w:rsidRPr="00D91EE9">
        <w:rPr>
          <w:rFonts w:ascii="Arial" w:hAnsi="Arial" w:cs="Arial"/>
          <w:sz w:val="22"/>
          <w:szCs w:val="22"/>
        </w:rPr>
        <w:t>Vadu díla Zhotovitel odstraní nejpozději ve lhůtě:</w:t>
      </w:r>
    </w:p>
    <w:p w14:paraId="0921E5EE" w14:textId="3131A72D" w:rsidR="00D91EE9" w:rsidRPr="00D91EE9" w:rsidRDefault="00D91EE9" w:rsidP="007A6C8D">
      <w:pPr>
        <w:widowControl w:val="0"/>
        <w:numPr>
          <w:ilvl w:val="2"/>
          <w:numId w:val="66"/>
        </w:numPr>
        <w:tabs>
          <w:tab w:val="clear" w:pos="2325"/>
          <w:tab w:val="left" w:pos="567"/>
        </w:tabs>
        <w:spacing w:after="120" w:line="276" w:lineRule="auto"/>
        <w:ind w:left="1560" w:hanging="426"/>
        <w:jc w:val="both"/>
        <w:rPr>
          <w:rFonts w:ascii="Arial" w:hAnsi="Arial" w:cs="Arial"/>
          <w:sz w:val="22"/>
          <w:szCs w:val="22"/>
        </w:rPr>
      </w:pPr>
      <w:r w:rsidRPr="00D91EE9">
        <w:rPr>
          <w:rFonts w:ascii="Arial" w:hAnsi="Arial" w:cs="Arial"/>
          <w:sz w:val="22"/>
          <w:szCs w:val="22"/>
        </w:rPr>
        <w:lastRenderedPageBreak/>
        <w:t>7 dnů u vad díla bránících plnému provozu Stavby a</w:t>
      </w:r>
    </w:p>
    <w:p w14:paraId="747E88B7" w14:textId="40B0C975" w:rsidR="00D91EE9" w:rsidRPr="00D91EE9" w:rsidRDefault="00D91EE9" w:rsidP="007A6C8D">
      <w:pPr>
        <w:widowControl w:val="0"/>
        <w:numPr>
          <w:ilvl w:val="2"/>
          <w:numId w:val="66"/>
        </w:numPr>
        <w:tabs>
          <w:tab w:val="clear" w:pos="2325"/>
          <w:tab w:val="left" w:pos="567"/>
        </w:tabs>
        <w:spacing w:after="120" w:line="276" w:lineRule="auto"/>
        <w:ind w:left="1418" w:hanging="284"/>
        <w:jc w:val="both"/>
        <w:rPr>
          <w:rFonts w:ascii="Arial" w:hAnsi="Arial" w:cs="Arial"/>
          <w:sz w:val="22"/>
          <w:szCs w:val="22"/>
        </w:rPr>
      </w:pPr>
      <w:r w:rsidRPr="00D91EE9">
        <w:rPr>
          <w:rFonts w:ascii="Arial" w:hAnsi="Arial" w:cs="Arial"/>
          <w:sz w:val="22"/>
          <w:szCs w:val="22"/>
        </w:rPr>
        <w:t>14 dnů u vad díla nebránících plnému provozu Stavby</w:t>
      </w:r>
    </w:p>
    <w:p w14:paraId="354FC998" w14:textId="77777777" w:rsidR="00D91EE9" w:rsidRPr="00D91EE9" w:rsidRDefault="00D91EE9" w:rsidP="007A6C8D">
      <w:pPr>
        <w:widowControl w:val="0"/>
        <w:tabs>
          <w:tab w:val="left" w:pos="567"/>
        </w:tabs>
        <w:spacing w:after="120" w:line="276" w:lineRule="auto"/>
        <w:ind w:left="567"/>
        <w:jc w:val="both"/>
        <w:rPr>
          <w:rFonts w:ascii="Arial" w:hAnsi="Arial" w:cs="Arial"/>
          <w:sz w:val="22"/>
          <w:szCs w:val="22"/>
        </w:rPr>
      </w:pPr>
      <w:r w:rsidRPr="00D91EE9">
        <w:rPr>
          <w:rFonts w:ascii="Arial" w:hAnsi="Arial" w:cs="Arial"/>
          <w:sz w:val="22"/>
          <w:szCs w:val="22"/>
        </w:rPr>
        <w:t>od jejich Reklamace, nebude-li mezi Objednatelem a Zhotovitelem dohodnuto jinak.</w:t>
      </w:r>
    </w:p>
    <w:p w14:paraId="50F5A276" w14:textId="77777777" w:rsidR="00D91EE9" w:rsidRPr="00D91EE9" w:rsidRDefault="00D91EE9" w:rsidP="007A6C8D">
      <w:pPr>
        <w:widowControl w:val="0"/>
        <w:tabs>
          <w:tab w:val="left" w:pos="567"/>
        </w:tabs>
        <w:spacing w:after="120" w:line="276" w:lineRule="auto"/>
        <w:ind w:left="567"/>
        <w:jc w:val="both"/>
        <w:rPr>
          <w:rFonts w:ascii="Arial" w:hAnsi="Arial" w:cs="Arial"/>
          <w:sz w:val="22"/>
          <w:szCs w:val="22"/>
        </w:rPr>
      </w:pPr>
      <w:r w:rsidRPr="00D91EE9">
        <w:rPr>
          <w:rFonts w:ascii="Arial" w:hAnsi="Arial" w:cs="Arial"/>
          <w:sz w:val="22"/>
          <w:szCs w:val="22"/>
        </w:rPr>
        <w:t>Zhotovitel po dohodě s Objednatelem může před odstraněním vady díla v nezbytných případech zvolit dočasné náhradní řešení, přičemž povahu navrhovaného náhradního řešení sdělí Zhotovitel předem Objednateli; u vad bránících plnému provozu Stavby musí navrhované řešení odsouhlasit Objednatel. V takovém případě bude lhůta či termín pro odstranění vady díla mezi Objednatelem a Zhotovitelem dohodnut s tím, že náhradní řešení bude účinné do dne odstranění příslušné vady díla. Lhůty pro dokončení náhradního řešení jsou totožné se lhůtami pro odstranění Vad díla dle předchozího bodu.</w:t>
      </w:r>
    </w:p>
    <w:bookmarkEnd w:id="141"/>
    <w:p w14:paraId="6C45E911" w14:textId="77777777" w:rsidR="00887EAE" w:rsidRPr="00C74585" w:rsidRDefault="00553625" w:rsidP="007A6C8D">
      <w:pPr>
        <w:widowControl w:val="0"/>
        <w:numPr>
          <w:ilvl w:val="1"/>
          <w:numId w:val="5"/>
        </w:numPr>
        <w:tabs>
          <w:tab w:val="clear" w:pos="1191"/>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Nezapočne-li Zhotovitel s odstraněním vady ve </w:t>
      </w:r>
      <w:r w:rsidR="00505BD6" w:rsidRPr="00C74585">
        <w:rPr>
          <w:rFonts w:ascii="Arial" w:hAnsi="Arial" w:cs="Arial"/>
          <w:sz w:val="22"/>
          <w:szCs w:val="22"/>
        </w:rPr>
        <w:t xml:space="preserve">stanovených lhůtách </w:t>
      </w:r>
      <w:r w:rsidRPr="00C74585">
        <w:rPr>
          <w:rFonts w:ascii="Arial" w:hAnsi="Arial" w:cs="Arial"/>
          <w:sz w:val="22"/>
          <w:szCs w:val="22"/>
        </w:rPr>
        <w:t xml:space="preserve">nebo nezajistí její odstranění ve </w:t>
      </w:r>
      <w:r w:rsidR="00505BD6" w:rsidRPr="00C74585">
        <w:rPr>
          <w:rFonts w:ascii="Arial" w:hAnsi="Arial" w:cs="Arial"/>
          <w:sz w:val="22"/>
          <w:szCs w:val="22"/>
        </w:rPr>
        <w:t>stanovených lhůtách</w:t>
      </w:r>
      <w:r w:rsidRPr="00C74585">
        <w:rPr>
          <w:rFonts w:ascii="Arial" w:hAnsi="Arial" w:cs="Arial"/>
          <w:sz w:val="22"/>
          <w:szCs w:val="22"/>
        </w:rPr>
        <w:t xml:space="preserve">, je Objednatel oprávněn zajistit odstranění vady na náklady Zhotovitele u jiné odborné osoby </w:t>
      </w:r>
      <w:r w:rsidR="00416FA3" w:rsidRPr="00C74585">
        <w:rPr>
          <w:rFonts w:ascii="Arial" w:hAnsi="Arial" w:cs="Arial"/>
          <w:sz w:val="22"/>
          <w:szCs w:val="22"/>
        </w:rPr>
        <w:t xml:space="preserve">a Zhotovitel je povinen mu náklady na </w:t>
      </w:r>
      <w:r w:rsidRPr="00C74585">
        <w:rPr>
          <w:rFonts w:ascii="Arial" w:hAnsi="Arial" w:cs="Arial"/>
          <w:sz w:val="22"/>
          <w:szCs w:val="22"/>
        </w:rPr>
        <w:t xml:space="preserve">takové </w:t>
      </w:r>
      <w:r w:rsidR="00416FA3" w:rsidRPr="00C74585">
        <w:rPr>
          <w:rFonts w:ascii="Arial" w:hAnsi="Arial" w:cs="Arial"/>
          <w:sz w:val="22"/>
          <w:szCs w:val="22"/>
        </w:rPr>
        <w:t xml:space="preserve">odstranění vady v každém </w:t>
      </w:r>
      <w:r w:rsidRPr="00C74585">
        <w:rPr>
          <w:rFonts w:ascii="Arial" w:hAnsi="Arial" w:cs="Arial"/>
          <w:sz w:val="22"/>
          <w:szCs w:val="22"/>
        </w:rPr>
        <w:t xml:space="preserve">jednotlivém </w:t>
      </w:r>
      <w:r w:rsidR="00416FA3" w:rsidRPr="00C74585">
        <w:rPr>
          <w:rFonts w:ascii="Arial" w:hAnsi="Arial" w:cs="Arial"/>
          <w:sz w:val="22"/>
          <w:szCs w:val="22"/>
        </w:rPr>
        <w:t>případě uhradit</w:t>
      </w:r>
      <w:r w:rsidR="00FA4371" w:rsidRPr="00C74585">
        <w:rPr>
          <w:rFonts w:ascii="Arial" w:hAnsi="Arial" w:cs="Arial"/>
          <w:sz w:val="22"/>
          <w:szCs w:val="22"/>
        </w:rPr>
        <w:t xml:space="preserve"> v plném rozsahu</w:t>
      </w:r>
      <w:r w:rsidR="00416FA3" w:rsidRPr="00C74585">
        <w:rPr>
          <w:rFonts w:ascii="Arial" w:hAnsi="Arial" w:cs="Arial"/>
          <w:sz w:val="22"/>
          <w:szCs w:val="22"/>
        </w:rPr>
        <w:t xml:space="preserve">. </w:t>
      </w:r>
    </w:p>
    <w:p w14:paraId="510B1727" w14:textId="6B6109DF" w:rsidR="00A267EF" w:rsidRPr="00C74585" w:rsidRDefault="00A267EF" w:rsidP="007A6C8D">
      <w:pPr>
        <w:widowControl w:val="0"/>
        <w:numPr>
          <w:ilvl w:val="1"/>
          <w:numId w:val="5"/>
        </w:numPr>
        <w:tabs>
          <w:tab w:val="clear" w:pos="1191"/>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Zhotovitel je povinen na pokyn Objednatele odstranit vadu i v případě, že má za to, že za předmětnou vadu neodpovídá a tato skutečnost je mezi stranami sporná. Prokáže-li se následně, že Zhotovitel za tuto vadu nebyl odpovědný, náleží mu kompenzace skutečně vynaložených nákladů za odstranění vady. </w:t>
      </w:r>
    </w:p>
    <w:p w14:paraId="31841540" w14:textId="0A5C5179" w:rsidR="00B34D34" w:rsidRPr="00C74585" w:rsidRDefault="000B7344" w:rsidP="001D0040">
      <w:pPr>
        <w:widowControl w:val="0"/>
        <w:numPr>
          <w:ilvl w:val="1"/>
          <w:numId w:val="5"/>
        </w:numPr>
        <w:tabs>
          <w:tab w:val="clear" w:pos="1191"/>
          <w:tab w:val="left" w:pos="567"/>
        </w:tabs>
        <w:spacing w:after="120" w:line="276" w:lineRule="auto"/>
        <w:ind w:left="567" w:hanging="567"/>
        <w:jc w:val="both"/>
        <w:rPr>
          <w:rFonts w:ascii="Arial" w:hAnsi="Arial" w:cs="Arial"/>
          <w:sz w:val="22"/>
          <w:szCs w:val="22"/>
        </w:rPr>
      </w:pPr>
      <w:bookmarkStart w:id="142" w:name="_Ref106782195"/>
      <w:r w:rsidRPr="00C74585">
        <w:rPr>
          <w:rFonts w:ascii="Arial" w:hAnsi="Arial" w:cs="Arial"/>
          <w:sz w:val="22"/>
          <w:szCs w:val="22"/>
        </w:rPr>
        <w:t>Bude-li vada odstraněna opravou, staví se po dobu opravy Záruční doba k této věci. Bude-li vada odstraněna dodáním nové věci nebo nahrazením její součásti novou,</w:t>
      </w:r>
      <w:r w:rsidR="008C7404" w:rsidRPr="00C74585">
        <w:rPr>
          <w:rFonts w:ascii="Arial" w:hAnsi="Arial" w:cs="Arial"/>
          <w:sz w:val="22"/>
          <w:szCs w:val="22"/>
        </w:rPr>
        <w:t xml:space="preserve"> </w:t>
      </w:r>
      <w:r w:rsidR="00B34D34" w:rsidRPr="00C74585">
        <w:rPr>
          <w:rFonts w:ascii="Arial" w:hAnsi="Arial" w:cs="Arial"/>
          <w:sz w:val="22"/>
          <w:szCs w:val="22"/>
        </w:rPr>
        <w:t xml:space="preserve">poskytne </w:t>
      </w:r>
      <w:r w:rsidR="00BE2007" w:rsidRPr="00C74585">
        <w:rPr>
          <w:rFonts w:ascii="Arial" w:hAnsi="Arial" w:cs="Arial"/>
          <w:sz w:val="22"/>
          <w:szCs w:val="22"/>
        </w:rPr>
        <w:t>Zhotovitel</w:t>
      </w:r>
      <w:r w:rsidRPr="00C74585">
        <w:rPr>
          <w:rFonts w:ascii="Arial" w:hAnsi="Arial" w:cs="Arial"/>
          <w:sz w:val="22"/>
          <w:szCs w:val="22"/>
        </w:rPr>
        <w:t xml:space="preserve"> na tuto věc</w:t>
      </w:r>
      <w:r w:rsidR="00B34D34" w:rsidRPr="00C74585">
        <w:rPr>
          <w:rFonts w:ascii="Arial" w:hAnsi="Arial" w:cs="Arial"/>
          <w:sz w:val="22"/>
          <w:szCs w:val="22"/>
        </w:rPr>
        <w:t xml:space="preserve"> záruku za jakost </w:t>
      </w:r>
      <w:r w:rsidR="00CE5BFD" w:rsidRPr="00C74585">
        <w:rPr>
          <w:rFonts w:ascii="Arial" w:hAnsi="Arial" w:cs="Arial"/>
          <w:sz w:val="22"/>
          <w:szCs w:val="22"/>
        </w:rPr>
        <w:t xml:space="preserve">v délce dle čl. </w:t>
      </w:r>
      <w:r w:rsidR="002E0136" w:rsidRPr="00C74585">
        <w:rPr>
          <w:rFonts w:ascii="Arial" w:hAnsi="Arial" w:cs="Arial"/>
          <w:sz w:val="22"/>
          <w:szCs w:val="22"/>
        </w:rPr>
        <w:fldChar w:fldCharType="begin"/>
      </w:r>
      <w:r w:rsidR="002E0136" w:rsidRPr="00C74585">
        <w:rPr>
          <w:rFonts w:ascii="Arial" w:hAnsi="Arial" w:cs="Arial"/>
          <w:sz w:val="22"/>
          <w:szCs w:val="22"/>
        </w:rPr>
        <w:instrText xml:space="preserve"> REF _Ref84584810 \r \h </w:instrText>
      </w:r>
      <w:r w:rsidR="00C3688C" w:rsidRPr="00C74585">
        <w:rPr>
          <w:rFonts w:ascii="Arial" w:hAnsi="Arial" w:cs="Arial"/>
          <w:sz w:val="22"/>
          <w:szCs w:val="22"/>
        </w:rPr>
        <w:instrText xml:space="preserve"> \* MERGEFORMAT </w:instrText>
      </w:r>
      <w:r w:rsidR="002E0136" w:rsidRPr="00C74585">
        <w:rPr>
          <w:rFonts w:ascii="Arial" w:hAnsi="Arial" w:cs="Arial"/>
          <w:sz w:val="22"/>
          <w:szCs w:val="22"/>
        </w:rPr>
      </w:r>
      <w:r w:rsidR="002E0136" w:rsidRPr="00C74585">
        <w:rPr>
          <w:rFonts w:ascii="Arial" w:hAnsi="Arial" w:cs="Arial"/>
          <w:sz w:val="22"/>
          <w:szCs w:val="22"/>
        </w:rPr>
        <w:fldChar w:fldCharType="separate"/>
      </w:r>
      <w:r w:rsidR="008925E8">
        <w:rPr>
          <w:rFonts w:ascii="Arial" w:hAnsi="Arial" w:cs="Arial"/>
          <w:sz w:val="22"/>
          <w:szCs w:val="22"/>
        </w:rPr>
        <w:t>XIV.1</w:t>
      </w:r>
      <w:r w:rsidR="002E0136" w:rsidRPr="00C74585">
        <w:rPr>
          <w:rFonts w:ascii="Arial" w:hAnsi="Arial" w:cs="Arial"/>
          <w:sz w:val="22"/>
          <w:szCs w:val="22"/>
        </w:rPr>
        <w:fldChar w:fldCharType="end"/>
      </w:r>
      <w:r w:rsidR="00CE5BFD" w:rsidRPr="00C74585">
        <w:rPr>
          <w:rFonts w:ascii="Arial" w:hAnsi="Arial" w:cs="Arial"/>
          <w:sz w:val="22"/>
          <w:szCs w:val="22"/>
        </w:rPr>
        <w:t>.</w:t>
      </w:r>
      <w:r w:rsidRPr="00C74585">
        <w:rPr>
          <w:rFonts w:ascii="Arial" w:hAnsi="Arial" w:cs="Arial"/>
          <w:sz w:val="22"/>
          <w:szCs w:val="22"/>
        </w:rPr>
        <w:t xml:space="preserve"> O provedené opravě a jejím </w:t>
      </w:r>
      <w:r w:rsidR="00516371" w:rsidRPr="00C74585">
        <w:rPr>
          <w:rFonts w:ascii="Arial" w:hAnsi="Arial" w:cs="Arial"/>
          <w:sz w:val="22"/>
          <w:szCs w:val="22"/>
        </w:rPr>
        <w:t xml:space="preserve">převzetí Objednatelem </w:t>
      </w:r>
      <w:r w:rsidRPr="00C74585">
        <w:rPr>
          <w:rFonts w:ascii="Arial" w:hAnsi="Arial" w:cs="Arial"/>
          <w:sz w:val="22"/>
          <w:szCs w:val="22"/>
        </w:rPr>
        <w:t>bude sepsán písemný záznam.</w:t>
      </w:r>
      <w:r w:rsidR="002428DD" w:rsidRPr="00C74585">
        <w:rPr>
          <w:rFonts w:ascii="Arial" w:hAnsi="Arial" w:cs="Arial"/>
          <w:sz w:val="22"/>
          <w:szCs w:val="22"/>
        </w:rPr>
        <w:t xml:space="preserve"> Tento odstavec </w:t>
      </w:r>
      <w:r w:rsidR="002428DD" w:rsidRPr="007A6C8D">
        <w:rPr>
          <w:rFonts w:ascii="Arial" w:hAnsi="Arial" w:cs="Arial"/>
          <w:sz w:val="22"/>
          <w:szCs w:val="22"/>
        </w:rPr>
        <w:t xml:space="preserve">se nevztahuje na spotřební materiál a díly podléhající rychlému opotřebení, tj. zejména těsnění, filtry, pojistky, maziva a světelné zdroje, s výjimkou spotřebního materiálu/dílu, na nějž je poskytována záruka výrobcem a pokud přesáhne Záruční dobu dle </w:t>
      </w:r>
      <w:r w:rsidR="00E93EF5">
        <w:rPr>
          <w:rFonts w:ascii="Arial" w:hAnsi="Arial" w:cs="Arial"/>
          <w:sz w:val="22"/>
          <w:szCs w:val="22"/>
        </w:rPr>
        <w:t>čl</w:t>
      </w:r>
      <w:r w:rsidR="002428DD" w:rsidRPr="007A6C8D">
        <w:rPr>
          <w:rFonts w:ascii="Arial" w:hAnsi="Arial" w:cs="Arial"/>
          <w:sz w:val="22"/>
          <w:szCs w:val="22"/>
        </w:rPr>
        <w:t>. XIV.1. této smlouvy. V takovém případě Zhotovitel poskytuje Objednateli Záruku na nově dodaný spotřební materiál/díl ve shodné délce se zárukou poskytovanou výrobcem. Tím není dotčena povinnost Zhotovitele řádně poskytovat Objednateli záruční servis díla v souladu s</w:t>
      </w:r>
      <w:r w:rsidR="00E93EF5">
        <w:rPr>
          <w:rFonts w:ascii="Arial" w:hAnsi="Arial" w:cs="Arial"/>
          <w:sz w:val="22"/>
          <w:szCs w:val="22"/>
        </w:rPr>
        <w:t> čl</w:t>
      </w:r>
      <w:r w:rsidR="002428DD" w:rsidRPr="007A6C8D">
        <w:rPr>
          <w:rFonts w:ascii="Arial" w:hAnsi="Arial" w:cs="Arial"/>
          <w:sz w:val="22"/>
          <w:szCs w:val="22"/>
        </w:rPr>
        <w:t>. XI</w:t>
      </w:r>
      <w:r w:rsidR="00A11CD5" w:rsidRPr="007A6C8D">
        <w:rPr>
          <w:rFonts w:ascii="Arial" w:hAnsi="Arial" w:cs="Arial"/>
          <w:sz w:val="22"/>
          <w:szCs w:val="22"/>
        </w:rPr>
        <w:t>V</w:t>
      </w:r>
      <w:r w:rsidR="002428DD" w:rsidRPr="007A6C8D">
        <w:rPr>
          <w:rFonts w:ascii="Arial" w:hAnsi="Arial" w:cs="Arial"/>
          <w:sz w:val="22"/>
          <w:szCs w:val="22"/>
        </w:rPr>
        <w:t>.1</w:t>
      </w:r>
      <w:r w:rsidR="003D56C1">
        <w:rPr>
          <w:rFonts w:ascii="Arial" w:hAnsi="Arial" w:cs="Arial"/>
          <w:sz w:val="22"/>
          <w:szCs w:val="22"/>
        </w:rPr>
        <w:t>4</w:t>
      </w:r>
      <w:r w:rsidR="002428DD" w:rsidRPr="007A6C8D">
        <w:rPr>
          <w:rFonts w:ascii="Arial" w:hAnsi="Arial" w:cs="Arial"/>
          <w:sz w:val="22"/>
          <w:szCs w:val="22"/>
        </w:rPr>
        <w:t xml:space="preserve"> této smlouvy.</w:t>
      </w:r>
      <w:bookmarkEnd w:id="142"/>
    </w:p>
    <w:p w14:paraId="63718F39" w14:textId="749B197F" w:rsidR="00F248DC" w:rsidRPr="007A6C8D" w:rsidRDefault="00C7773B" w:rsidP="007A6C8D">
      <w:pPr>
        <w:widowControl w:val="0"/>
        <w:numPr>
          <w:ilvl w:val="1"/>
          <w:numId w:val="5"/>
        </w:numPr>
        <w:tabs>
          <w:tab w:val="clear" w:pos="1191"/>
          <w:tab w:val="left" w:pos="567"/>
        </w:tabs>
        <w:spacing w:after="120" w:line="276" w:lineRule="auto"/>
        <w:ind w:left="567" w:hanging="567"/>
        <w:jc w:val="both"/>
        <w:rPr>
          <w:rFonts w:ascii="Arial" w:hAnsi="Arial" w:cs="Arial"/>
          <w:sz w:val="22"/>
          <w:szCs w:val="22"/>
        </w:rPr>
      </w:pPr>
      <w:bookmarkStart w:id="143" w:name="_Ref87481809"/>
      <w:r w:rsidRPr="00C74585">
        <w:rPr>
          <w:rFonts w:ascii="Arial" w:hAnsi="Arial" w:cs="Arial"/>
          <w:sz w:val="22"/>
          <w:szCs w:val="22"/>
        </w:rPr>
        <w:t>Zhotovitel se v Záruční době zavazuje poskytovat záruční servis</w:t>
      </w:r>
      <w:r w:rsidR="009E3D4C" w:rsidRPr="00C74585">
        <w:rPr>
          <w:rFonts w:ascii="Arial" w:hAnsi="Arial" w:cs="Arial"/>
          <w:sz w:val="22"/>
          <w:szCs w:val="22"/>
        </w:rPr>
        <w:t xml:space="preserve"> </w:t>
      </w:r>
      <w:r w:rsidR="00CF3E38" w:rsidRPr="00C74585">
        <w:rPr>
          <w:rFonts w:ascii="Arial" w:hAnsi="Arial" w:cs="Arial"/>
          <w:sz w:val="22"/>
          <w:szCs w:val="22"/>
        </w:rPr>
        <w:t>díla</w:t>
      </w:r>
      <w:r w:rsidRPr="00C74585">
        <w:rPr>
          <w:rFonts w:ascii="Arial" w:hAnsi="Arial" w:cs="Arial"/>
          <w:sz w:val="22"/>
          <w:szCs w:val="22"/>
        </w:rPr>
        <w:t xml:space="preserve"> </w:t>
      </w:r>
      <w:r w:rsidR="009E3D4C" w:rsidRPr="00C74585">
        <w:rPr>
          <w:rFonts w:ascii="Arial" w:hAnsi="Arial" w:cs="Arial"/>
          <w:sz w:val="22"/>
          <w:szCs w:val="22"/>
        </w:rPr>
        <w:t>obsahující veškeré nezbytné revize a kontroly</w:t>
      </w:r>
      <w:r w:rsidR="00A42239" w:rsidRPr="00C74585">
        <w:rPr>
          <w:rFonts w:ascii="Arial" w:hAnsi="Arial" w:cs="Arial"/>
          <w:sz w:val="22"/>
          <w:szCs w:val="22"/>
        </w:rPr>
        <w:t xml:space="preserve"> vyžadované Projektovou dokumentací a relevantními právními předpisy.</w:t>
      </w:r>
      <w:r w:rsidR="00AE269F" w:rsidRPr="00C74585">
        <w:rPr>
          <w:rFonts w:ascii="Arial" w:hAnsi="Arial" w:cs="Arial"/>
          <w:sz w:val="22"/>
          <w:szCs w:val="22"/>
        </w:rPr>
        <w:t xml:space="preserve"> </w:t>
      </w:r>
      <w:r w:rsidR="00F248DC" w:rsidRPr="00C74585">
        <w:rPr>
          <w:rFonts w:ascii="Arial" w:hAnsi="Arial" w:cs="Arial"/>
          <w:sz w:val="22"/>
          <w:szCs w:val="22"/>
        </w:rPr>
        <w:t>Poskytování záručního servisu je součástí Celkové ceny.</w:t>
      </w:r>
    </w:p>
    <w:p w14:paraId="3FDCD7F0" w14:textId="3421684F" w:rsidR="00042344" w:rsidRPr="00C74585" w:rsidRDefault="00F248DC" w:rsidP="007A6C8D">
      <w:pPr>
        <w:widowControl w:val="0"/>
        <w:numPr>
          <w:ilvl w:val="1"/>
          <w:numId w:val="5"/>
        </w:numPr>
        <w:tabs>
          <w:tab w:val="clear" w:pos="1191"/>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Zhotovitel při předání Díla odevzdá Objednateli </w:t>
      </w:r>
      <w:r w:rsidR="00194966" w:rsidRPr="00C74585">
        <w:rPr>
          <w:rFonts w:ascii="Arial" w:hAnsi="Arial" w:cs="Arial"/>
          <w:sz w:val="22"/>
          <w:szCs w:val="22"/>
        </w:rPr>
        <w:t>servisní a údržbový manuál díla</w:t>
      </w:r>
      <w:r w:rsidR="00434815">
        <w:rPr>
          <w:rFonts w:ascii="Arial" w:hAnsi="Arial" w:cs="Arial"/>
          <w:sz w:val="22"/>
          <w:szCs w:val="22"/>
        </w:rPr>
        <w:t>, plán prohlídek a revizí</w:t>
      </w:r>
      <w:r w:rsidR="00194966" w:rsidRPr="00C74585">
        <w:rPr>
          <w:rFonts w:ascii="Arial" w:hAnsi="Arial" w:cs="Arial"/>
          <w:sz w:val="22"/>
          <w:szCs w:val="22"/>
        </w:rPr>
        <w:t xml:space="preserve"> a veškeré manipulační a provozní návody potřebné pro řádný provoz technologií v souladu s požadavky Projektové dokumentace a v souladu s relevantními právními předpisy a také plán péče/údržby zeleně</w:t>
      </w:r>
      <w:r w:rsidR="00042344" w:rsidRPr="00C74585">
        <w:rPr>
          <w:rFonts w:ascii="Arial" w:hAnsi="Arial" w:cs="Arial"/>
          <w:sz w:val="22"/>
          <w:szCs w:val="22"/>
        </w:rPr>
        <w:t xml:space="preserve">. </w:t>
      </w:r>
      <w:r w:rsidR="00E95253" w:rsidRPr="00C74585">
        <w:rPr>
          <w:rFonts w:ascii="Arial" w:hAnsi="Arial" w:cs="Arial"/>
          <w:sz w:val="22"/>
          <w:szCs w:val="22"/>
        </w:rPr>
        <w:t>Zhotovitel je povinen provádět kontroly Díla nejméně jednou za rok, nestanoví-li výrobce pro daný materiál nebo prvek technologického zařízení kratší interval; revize provádí Zhotovitel v zákonných intervalech.</w:t>
      </w:r>
    </w:p>
    <w:p w14:paraId="1FAE0E25" w14:textId="7B893B32" w:rsidR="00F248DC" w:rsidRPr="007A6C8D" w:rsidRDefault="00F248DC" w:rsidP="001D0040">
      <w:pPr>
        <w:widowControl w:val="0"/>
        <w:numPr>
          <w:ilvl w:val="1"/>
          <w:numId w:val="5"/>
        </w:numPr>
        <w:tabs>
          <w:tab w:val="clear" w:pos="1191"/>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Konkrétní termín provedení kontroly/revize oznámí Zhotovitel Objednateli alespoň 30 dní předem; Objednatel je z provozních důvodů oprávněn požadovat, aby Zhotovitel provedl kontrolu/revizi až 14 dní před nebo po oznámeném termínu.</w:t>
      </w:r>
      <w:r w:rsidR="008A2D9B" w:rsidRPr="00C74585">
        <w:rPr>
          <w:rFonts w:ascii="Arial" w:hAnsi="Arial" w:cs="Arial"/>
          <w:sz w:val="22"/>
          <w:szCs w:val="22"/>
        </w:rPr>
        <w:t xml:space="preserve"> V rámci kontrol Zhotovitel zejména prověřuje, zda Objednatel při provozu </w:t>
      </w:r>
      <w:r w:rsidR="00B84D27" w:rsidRPr="00C74585">
        <w:rPr>
          <w:rFonts w:ascii="Arial" w:hAnsi="Arial" w:cs="Arial"/>
          <w:sz w:val="22"/>
          <w:szCs w:val="22"/>
        </w:rPr>
        <w:t>díla</w:t>
      </w:r>
      <w:r w:rsidR="008A2D9B" w:rsidRPr="00C74585">
        <w:rPr>
          <w:rFonts w:ascii="Arial" w:hAnsi="Arial" w:cs="Arial"/>
          <w:sz w:val="22"/>
          <w:szCs w:val="22"/>
        </w:rPr>
        <w:t xml:space="preserve"> postupuje v souladu s </w:t>
      </w:r>
      <w:r w:rsidR="008A2D9B" w:rsidRPr="00C74585">
        <w:rPr>
          <w:rFonts w:ascii="Arial" w:hAnsi="Arial" w:cs="Arial"/>
          <w:sz w:val="22"/>
          <w:szCs w:val="22"/>
        </w:rPr>
        <w:lastRenderedPageBreak/>
        <w:t xml:space="preserve">odevzdanou průvodní dokumentací; na případné rozpory provozu </w:t>
      </w:r>
      <w:r w:rsidR="00B84D27" w:rsidRPr="00C74585">
        <w:rPr>
          <w:rFonts w:ascii="Arial" w:hAnsi="Arial" w:cs="Arial"/>
          <w:sz w:val="22"/>
          <w:szCs w:val="22"/>
        </w:rPr>
        <w:t>d</w:t>
      </w:r>
      <w:r w:rsidR="008A2D9B" w:rsidRPr="00C74585">
        <w:rPr>
          <w:rFonts w:ascii="Arial" w:hAnsi="Arial" w:cs="Arial"/>
          <w:sz w:val="22"/>
          <w:szCs w:val="22"/>
        </w:rPr>
        <w:t>íla s dokumentací je Zhotovitel povinen Objednatele bezodkladně písemně upozornit. Kontroly provádí Zhotovitel vždy za účasti zástupce Objednatele</w:t>
      </w:r>
    </w:p>
    <w:p w14:paraId="3330092C" w14:textId="5A089CE5" w:rsidR="00455565" w:rsidRPr="00C74585" w:rsidRDefault="00AE269F" w:rsidP="001D0040">
      <w:pPr>
        <w:widowControl w:val="0"/>
        <w:numPr>
          <w:ilvl w:val="1"/>
          <w:numId w:val="5"/>
        </w:numPr>
        <w:tabs>
          <w:tab w:val="clear" w:pos="1191"/>
          <w:tab w:val="left" w:pos="567"/>
        </w:tabs>
        <w:spacing w:after="120" w:line="276" w:lineRule="auto"/>
        <w:ind w:left="567" w:hanging="567"/>
        <w:jc w:val="both"/>
        <w:rPr>
          <w:rFonts w:ascii="Arial" w:hAnsi="Arial" w:cs="Arial"/>
          <w:bCs/>
          <w:sz w:val="22"/>
          <w:szCs w:val="22"/>
        </w:rPr>
      </w:pPr>
      <w:r w:rsidRPr="007A6C8D">
        <w:rPr>
          <w:rFonts w:ascii="Arial" w:hAnsi="Arial" w:cs="Arial"/>
          <w:sz w:val="22"/>
          <w:szCs w:val="22"/>
        </w:rPr>
        <w:t xml:space="preserve">Je-li pro daný </w:t>
      </w:r>
      <w:r w:rsidR="005C0AE6" w:rsidRPr="007A6C8D">
        <w:rPr>
          <w:rFonts w:ascii="Arial" w:hAnsi="Arial" w:cs="Arial"/>
          <w:sz w:val="22"/>
          <w:szCs w:val="22"/>
        </w:rPr>
        <w:t>m</w:t>
      </w:r>
      <w:r w:rsidRPr="007A6C8D">
        <w:rPr>
          <w:rFonts w:ascii="Arial" w:hAnsi="Arial" w:cs="Arial"/>
          <w:sz w:val="22"/>
          <w:szCs w:val="22"/>
        </w:rPr>
        <w:t xml:space="preserve">ateriál nebo prvek </w:t>
      </w:r>
      <w:r w:rsidR="005C0AE6" w:rsidRPr="007A6C8D">
        <w:rPr>
          <w:rFonts w:ascii="Arial" w:hAnsi="Arial" w:cs="Arial"/>
          <w:sz w:val="22"/>
          <w:szCs w:val="22"/>
        </w:rPr>
        <w:t>t</w:t>
      </w:r>
      <w:r w:rsidRPr="007A6C8D">
        <w:rPr>
          <w:rFonts w:ascii="Arial" w:hAnsi="Arial" w:cs="Arial"/>
          <w:sz w:val="22"/>
          <w:szCs w:val="22"/>
        </w:rPr>
        <w:t>echnologického zařízení předepsán výrobcem plán výměny součástek, nebo doplnění / výměny provozních / technologických kapalin, provádí tak</w:t>
      </w:r>
      <w:r w:rsidRPr="00C74585">
        <w:rPr>
          <w:rFonts w:ascii="Arial" w:hAnsi="Arial" w:cs="Arial"/>
          <w:bCs/>
          <w:sz w:val="22"/>
          <w:szCs w:val="22"/>
        </w:rPr>
        <w:t xml:space="preserve">ou činnost </w:t>
      </w:r>
      <w:r w:rsidR="003A04E7" w:rsidRPr="00C74585">
        <w:rPr>
          <w:rFonts w:ascii="Arial" w:hAnsi="Arial" w:cs="Arial"/>
          <w:bCs/>
          <w:sz w:val="22"/>
          <w:szCs w:val="22"/>
        </w:rPr>
        <w:t xml:space="preserve">v rámci záruční servisní činnosti </w:t>
      </w:r>
      <w:r w:rsidRPr="00C74585">
        <w:rPr>
          <w:rFonts w:ascii="Arial" w:hAnsi="Arial" w:cs="Arial"/>
          <w:bCs/>
          <w:sz w:val="22"/>
          <w:szCs w:val="22"/>
        </w:rPr>
        <w:t>bezplatně Zhotovitel.</w:t>
      </w:r>
      <w:r w:rsidR="003A04E7" w:rsidRPr="00C74585">
        <w:rPr>
          <w:rFonts w:ascii="Arial" w:hAnsi="Arial" w:cs="Arial"/>
          <w:bCs/>
          <w:sz w:val="22"/>
          <w:szCs w:val="22"/>
        </w:rPr>
        <w:t xml:space="preserve"> </w:t>
      </w:r>
      <w:bookmarkEnd w:id="143"/>
      <w:r w:rsidR="00204D06" w:rsidRPr="00C74585">
        <w:rPr>
          <w:rFonts w:ascii="Arial" w:hAnsi="Arial" w:cs="Arial"/>
          <w:sz w:val="22"/>
          <w:szCs w:val="22"/>
        </w:rPr>
        <w:t xml:space="preserve"> </w:t>
      </w:r>
    </w:p>
    <w:p w14:paraId="54DCBD6B" w14:textId="77777777" w:rsidR="0027274C" w:rsidRPr="00C74585" w:rsidRDefault="002C51A8" w:rsidP="001B48C5">
      <w:pPr>
        <w:keepNext/>
        <w:widowControl w:val="0"/>
        <w:numPr>
          <w:ilvl w:val="0"/>
          <w:numId w:val="5"/>
        </w:numPr>
        <w:spacing w:before="240" w:after="120" w:line="276" w:lineRule="auto"/>
        <w:jc w:val="center"/>
        <w:outlineLvl w:val="0"/>
        <w:rPr>
          <w:rFonts w:ascii="Arial" w:hAnsi="Arial" w:cs="Arial"/>
          <w:b/>
          <w:sz w:val="22"/>
          <w:szCs w:val="22"/>
        </w:rPr>
      </w:pPr>
      <w:bookmarkStart w:id="144" w:name="_Ref84586138"/>
      <w:bookmarkStart w:id="145" w:name="_Toc87562730"/>
      <w:bookmarkStart w:id="146" w:name="_Toc87697292"/>
      <w:bookmarkStart w:id="147" w:name="_Toc87957814"/>
      <w:bookmarkStart w:id="148" w:name="_Toc192158098"/>
      <w:r w:rsidRPr="00C74585">
        <w:rPr>
          <w:rFonts w:ascii="Arial" w:hAnsi="Arial" w:cs="Arial"/>
          <w:b/>
          <w:sz w:val="22"/>
          <w:szCs w:val="22"/>
        </w:rPr>
        <w:t>Pojištění</w:t>
      </w:r>
      <w:bookmarkEnd w:id="144"/>
      <w:bookmarkEnd w:id="145"/>
      <w:bookmarkEnd w:id="146"/>
      <w:bookmarkEnd w:id="147"/>
      <w:bookmarkEnd w:id="148"/>
    </w:p>
    <w:p w14:paraId="335B82F2" w14:textId="77777777" w:rsidR="001277FE" w:rsidRPr="00C74585" w:rsidRDefault="001277FE" w:rsidP="001B48C5">
      <w:pPr>
        <w:widowControl w:val="0"/>
        <w:numPr>
          <w:ilvl w:val="1"/>
          <w:numId w:val="5"/>
        </w:numPr>
        <w:spacing w:after="120" w:line="276" w:lineRule="auto"/>
        <w:ind w:left="709" w:hanging="709"/>
        <w:jc w:val="both"/>
        <w:rPr>
          <w:rFonts w:ascii="Arial" w:hAnsi="Arial" w:cs="Arial"/>
          <w:sz w:val="22"/>
          <w:szCs w:val="22"/>
        </w:rPr>
      </w:pPr>
      <w:r w:rsidRPr="00C74585">
        <w:rPr>
          <w:rFonts w:ascii="Arial" w:hAnsi="Arial" w:cs="Arial"/>
          <w:sz w:val="22"/>
          <w:szCs w:val="22"/>
        </w:rPr>
        <w:t xml:space="preserve">Zhotovitel se zavazuje, že po celou dobu realizace díla bude mít na vlastní náklady sjednáno pojištění díla proti všem možným rizikům, zejména proti stavebním a montážním rizikům, živlům a krádeži, a to až do výše </w:t>
      </w:r>
      <w:r w:rsidR="005144DB" w:rsidRPr="00C74585">
        <w:rPr>
          <w:rFonts w:ascii="Arial" w:hAnsi="Arial" w:cs="Arial"/>
          <w:sz w:val="22"/>
          <w:szCs w:val="22"/>
        </w:rPr>
        <w:t xml:space="preserve">Celkové </w:t>
      </w:r>
      <w:r w:rsidRPr="00C74585">
        <w:rPr>
          <w:rFonts w:ascii="Arial" w:hAnsi="Arial" w:cs="Arial"/>
          <w:sz w:val="22"/>
          <w:szCs w:val="22"/>
        </w:rPr>
        <w:t xml:space="preserve">ceny včetně možných škod způsobených pracovníky Zhotovitele. </w:t>
      </w:r>
    </w:p>
    <w:p w14:paraId="58BB45EB" w14:textId="1A6CD83E" w:rsidR="001277FE" w:rsidRPr="00C74585" w:rsidRDefault="001277FE" w:rsidP="001B48C5">
      <w:pPr>
        <w:widowControl w:val="0"/>
        <w:numPr>
          <w:ilvl w:val="1"/>
          <w:numId w:val="5"/>
        </w:numPr>
        <w:spacing w:after="120" w:line="276" w:lineRule="auto"/>
        <w:ind w:left="709" w:hanging="709"/>
        <w:jc w:val="both"/>
        <w:rPr>
          <w:rFonts w:ascii="Arial" w:hAnsi="Arial" w:cs="Arial"/>
          <w:sz w:val="22"/>
          <w:szCs w:val="22"/>
        </w:rPr>
      </w:pPr>
      <w:r w:rsidRPr="00C74585">
        <w:rPr>
          <w:rFonts w:ascii="Arial" w:hAnsi="Arial" w:cs="Arial"/>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pojistného plnění min. 50</w:t>
      </w:r>
      <w:r w:rsidR="00211D2E">
        <w:rPr>
          <w:rFonts w:ascii="Arial" w:hAnsi="Arial" w:cs="Arial"/>
          <w:sz w:val="22"/>
          <w:szCs w:val="22"/>
        </w:rPr>
        <w:t> </w:t>
      </w:r>
      <w:r w:rsidRPr="00C74585">
        <w:rPr>
          <w:rFonts w:ascii="Arial" w:hAnsi="Arial" w:cs="Arial"/>
          <w:sz w:val="22"/>
          <w:szCs w:val="22"/>
        </w:rPr>
        <w:t xml:space="preserve">mil. Kč. Pojištění musí obsahovat krytí škod způsobené na majetku, zdraví třetích osob včetně krytí odpovědnosti za finanční škody. </w:t>
      </w:r>
    </w:p>
    <w:p w14:paraId="23763791" w14:textId="77777777" w:rsidR="001277FE" w:rsidRPr="00C74585" w:rsidRDefault="001277FE" w:rsidP="001B48C5">
      <w:pPr>
        <w:widowControl w:val="0"/>
        <w:numPr>
          <w:ilvl w:val="1"/>
          <w:numId w:val="5"/>
        </w:numPr>
        <w:spacing w:after="120" w:line="276" w:lineRule="auto"/>
        <w:ind w:left="709" w:hanging="709"/>
        <w:jc w:val="both"/>
        <w:rPr>
          <w:rFonts w:ascii="Arial" w:hAnsi="Arial" w:cs="Arial"/>
          <w:sz w:val="22"/>
          <w:szCs w:val="22"/>
        </w:rPr>
      </w:pPr>
      <w:r w:rsidRPr="00C74585">
        <w:rPr>
          <w:rFonts w:ascii="Arial" w:hAnsi="Arial" w:cs="Arial"/>
          <w:sz w:val="22"/>
          <w:szCs w:val="22"/>
        </w:rPr>
        <w:t xml:space="preserve">Náklady na pojištění nese Zhotovitel a jsou zahrnuty </w:t>
      </w:r>
      <w:r w:rsidR="005144DB" w:rsidRPr="00C74585">
        <w:rPr>
          <w:rFonts w:ascii="Arial" w:hAnsi="Arial" w:cs="Arial"/>
          <w:sz w:val="22"/>
          <w:szCs w:val="22"/>
        </w:rPr>
        <w:t>v Celkové ceně</w:t>
      </w:r>
      <w:r w:rsidRPr="00C74585">
        <w:rPr>
          <w:rFonts w:ascii="Arial" w:hAnsi="Arial" w:cs="Arial"/>
          <w:sz w:val="22"/>
          <w:szCs w:val="22"/>
        </w:rPr>
        <w:t>.</w:t>
      </w:r>
    </w:p>
    <w:p w14:paraId="093E7E6F" w14:textId="724AE781" w:rsidR="00D06F77" w:rsidRPr="00C74585" w:rsidRDefault="00901C39" w:rsidP="001B48C5">
      <w:pPr>
        <w:widowControl w:val="0"/>
        <w:numPr>
          <w:ilvl w:val="1"/>
          <w:numId w:val="5"/>
        </w:numPr>
        <w:spacing w:after="120" w:line="276" w:lineRule="auto"/>
        <w:ind w:left="709" w:hanging="709"/>
        <w:jc w:val="both"/>
        <w:rPr>
          <w:rFonts w:ascii="Arial" w:hAnsi="Arial" w:cs="Arial"/>
          <w:sz w:val="22"/>
          <w:szCs w:val="22"/>
        </w:rPr>
      </w:pPr>
      <w:r w:rsidRPr="00C74585">
        <w:rPr>
          <w:rFonts w:ascii="Arial" w:hAnsi="Arial" w:cs="Arial"/>
          <w:sz w:val="22"/>
          <w:szCs w:val="22"/>
        </w:rPr>
        <w:t xml:space="preserve">Doklady o pojištění </w:t>
      </w:r>
      <w:r w:rsidR="00114007" w:rsidRPr="00C74585">
        <w:rPr>
          <w:rFonts w:ascii="Arial" w:hAnsi="Arial" w:cs="Arial"/>
          <w:sz w:val="22"/>
          <w:szCs w:val="22"/>
        </w:rPr>
        <w:t>(</w:t>
      </w:r>
      <w:r w:rsidR="00CF3697" w:rsidRPr="00C74585">
        <w:rPr>
          <w:rFonts w:ascii="Arial" w:hAnsi="Arial" w:cs="Arial"/>
          <w:sz w:val="22"/>
          <w:szCs w:val="22"/>
        </w:rPr>
        <w:t xml:space="preserve">např. </w:t>
      </w:r>
      <w:r w:rsidR="00114007" w:rsidRPr="00C74585">
        <w:rPr>
          <w:rFonts w:ascii="Arial" w:hAnsi="Arial" w:cs="Arial"/>
          <w:sz w:val="22"/>
          <w:szCs w:val="22"/>
        </w:rPr>
        <w:t xml:space="preserve">kopie pojistných smluv včetně pojistných podmínek) </w:t>
      </w:r>
      <w:r w:rsidR="00BE2007" w:rsidRPr="00C74585">
        <w:rPr>
          <w:rFonts w:ascii="Arial" w:hAnsi="Arial" w:cs="Arial"/>
          <w:sz w:val="22"/>
          <w:szCs w:val="22"/>
        </w:rPr>
        <w:t>Zhotovitel</w:t>
      </w:r>
      <w:r w:rsidR="00D06F77" w:rsidRPr="00C74585">
        <w:rPr>
          <w:rFonts w:ascii="Arial" w:hAnsi="Arial" w:cs="Arial"/>
          <w:sz w:val="22"/>
          <w:szCs w:val="22"/>
        </w:rPr>
        <w:t xml:space="preserve"> předlož</w:t>
      </w:r>
      <w:r w:rsidR="0027274C" w:rsidRPr="00C74585">
        <w:rPr>
          <w:rFonts w:ascii="Arial" w:hAnsi="Arial" w:cs="Arial"/>
          <w:sz w:val="22"/>
          <w:szCs w:val="22"/>
        </w:rPr>
        <w:t>il</w:t>
      </w:r>
      <w:r w:rsidR="00D06F77" w:rsidRPr="00C74585">
        <w:rPr>
          <w:rFonts w:ascii="Arial" w:hAnsi="Arial" w:cs="Arial"/>
          <w:sz w:val="22"/>
          <w:szCs w:val="22"/>
        </w:rPr>
        <w:t xml:space="preserve"> </w:t>
      </w:r>
      <w:r w:rsidR="00BE2007" w:rsidRPr="00C74585">
        <w:rPr>
          <w:rFonts w:ascii="Arial" w:hAnsi="Arial" w:cs="Arial"/>
          <w:sz w:val="22"/>
          <w:szCs w:val="22"/>
        </w:rPr>
        <w:t>Objednatel</w:t>
      </w:r>
      <w:r w:rsidR="00D06F77" w:rsidRPr="00C74585">
        <w:rPr>
          <w:rFonts w:ascii="Arial" w:hAnsi="Arial" w:cs="Arial"/>
          <w:sz w:val="22"/>
          <w:szCs w:val="22"/>
        </w:rPr>
        <w:t xml:space="preserve">i </w:t>
      </w:r>
      <w:r w:rsidR="008533D9" w:rsidRPr="00C74585">
        <w:rPr>
          <w:rFonts w:ascii="Arial" w:hAnsi="Arial" w:cs="Arial"/>
          <w:sz w:val="22"/>
          <w:szCs w:val="22"/>
        </w:rPr>
        <w:t xml:space="preserve">před převzetím Staveniště </w:t>
      </w:r>
      <w:r w:rsidRPr="00C74585">
        <w:rPr>
          <w:rFonts w:ascii="Arial" w:hAnsi="Arial" w:cs="Arial"/>
          <w:sz w:val="22"/>
          <w:szCs w:val="22"/>
        </w:rPr>
        <w:t xml:space="preserve">a je dále povinen tyto </w:t>
      </w:r>
      <w:r w:rsidR="00CF3697" w:rsidRPr="00C74585">
        <w:rPr>
          <w:rFonts w:ascii="Arial" w:hAnsi="Arial" w:cs="Arial"/>
          <w:sz w:val="22"/>
          <w:szCs w:val="22"/>
        </w:rPr>
        <w:t xml:space="preserve">pojistné </w:t>
      </w:r>
      <w:r w:rsidRPr="00C74585">
        <w:rPr>
          <w:rFonts w:ascii="Arial" w:hAnsi="Arial" w:cs="Arial"/>
          <w:sz w:val="22"/>
          <w:szCs w:val="22"/>
        </w:rPr>
        <w:t>doklady kdykoliv na požádání bezodkladně</w:t>
      </w:r>
      <w:r w:rsidR="004B6944" w:rsidRPr="00C74585">
        <w:rPr>
          <w:rFonts w:ascii="Arial" w:hAnsi="Arial" w:cs="Arial"/>
          <w:sz w:val="22"/>
          <w:szCs w:val="22"/>
        </w:rPr>
        <w:t>, nejpozději do 5 pracovních dnů,</w:t>
      </w:r>
      <w:r w:rsidR="00863FD5" w:rsidRPr="00C74585">
        <w:rPr>
          <w:rFonts w:ascii="Arial" w:hAnsi="Arial" w:cs="Arial"/>
          <w:sz w:val="22"/>
          <w:szCs w:val="22"/>
        </w:rPr>
        <w:t xml:space="preserve"> </w:t>
      </w:r>
      <w:r w:rsidR="00CE5BFD" w:rsidRPr="00C74585">
        <w:rPr>
          <w:rFonts w:ascii="Arial" w:hAnsi="Arial" w:cs="Arial"/>
          <w:sz w:val="22"/>
          <w:szCs w:val="22"/>
        </w:rPr>
        <w:t>a to i</w:t>
      </w:r>
      <w:r w:rsidR="00E66C97" w:rsidRPr="00C74585">
        <w:rPr>
          <w:rFonts w:ascii="Arial" w:hAnsi="Arial" w:cs="Arial"/>
          <w:sz w:val="22"/>
          <w:szCs w:val="22"/>
        </w:rPr>
        <w:t xml:space="preserve"> opakovaně</w:t>
      </w:r>
      <w:r w:rsidRPr="00C74585">
        <w:rPr>
          <w:rFonts w:ascii="Arial" w:hAnsi="Arial" w:cs="Arial"/>
          <w:sz w:val="22"/>
          <w:szCs w:val="22"/>
        </w:rPr>
        <w:t>.</w:t>
      </w:r>
      <w:r w:rsidR="008533D9" w:rsidRPr="00C74585">
        <w:rPr>
          <w:rFonts w:ascii="Arial" w:hAnsi="Arial" w:cs="Arial"/>
          <w:sz w:val="22"/>
          <w:szCs w:val="22"/>
        </w:rPr>
        <w:t xml:space="preserve"> </w:t>
      </w:r>
      <w:r w:rsidR="00FF19F9" w:rsidRPr="00C74585">
        <w:rPr>
          <w:rFonts w:ascii="Arial" w:hAnsi="Arial" w:cs="Arial"/>
          <w:sz w:val="22"/>
          <w:szCs w:val="22"/>
        </w:rPr>
        <w:t xml:space="preserve">Nedodá-li Zhotovitel Objednateli tyto doklady, není Zhotovitel oprávněn zahájit výkon činnosti na Staveništi, a Objednatel není povinen umožnit Zhotoviteli vstup na Staveniště; </w:t>
      </w:r>
    </w:p>
    <w:p w14:paraId="3D852A1D" w14:textId="77777777" w:rsidR="00D06F77" w:rsidRPr="00C74585" w:rsidRDefault="00AE0240" w:rsidP="001B48C5">
      <w:pPr>
        <w:widowControl w:val="0"/>
        <w:numPr>
          <w:ilvl w:val="1"/>
          <w:numId w:val="5"/>
        </w:numPr>
        <w:spacing w:after="120" w:line="276" w:lineRule="auto"/>
        <w:ind w:left="709" w:hanging="709"/>
        <w:jc w:val="both"/>
        <w:rPr>
          <w:rFonts w:ascii="Arial" w:hAnsi="Arial" w:cs="Arial"/>
          <w:sz w:val="22"/>
          <w:szCs w:val="22"/>
        </w:rPr>
      </w:pPr>
      <w:r w:rsidRPr="00C74585">
        <w:rPr>
          <w:rFonts w:ascii="Arial" w:hAnsi="Arial" w:cs="Arial"/>
          <w:sz w:val="22"/>
          <w:szCs w:val="22"/>
        </w:rPr>
        <w:t>P</w:t>
      </w:r>
      <w:r w:rsidR="00D06F77" w:rsidRPr="00C74585">
        <w:rPr>
          <w:rFonts w:ascii="Arial" w:hAnsi="Arial" w:cs="Arial"/>
          <w:sz w:val="22"/>
          <w:szCs w:val="22"/>
        </w:rPr>
        <w:t xml:space="preserve">ři vzniku pojistné události zabezpečuje veškeré úkony vůči pojistiteli </w:t>
      </w:r>
      <w:r w:rsidR="00BE2007" w:rsidRPr="00C74585">
        <w:rPr>
          <w:rFonts w:ascii="Arial" w:hAnsi="Arial" w:cs="Arial"/>
          <w:sz w:val="22"/>
          <w:szCs w:val="22"/>
        </w:rPr>
        <w:t>Zhotovitel</w:t>
      </w:r>
      <w:r w:rsidR="00D06F77" w:rsidRPr="00C74585">
        <w:rPr>
          <w:rFonts w:ascii="Arial" w:hAnsi="Arial" w:cs="Arial"/>
          <w:sz w:val="22"/>
          <w:szCs w:val="22"/>
        </w:rPr>
        <w:t>.</w:t>
      </w:r>
      <w:r w:rsidR="001D6C47" w:rsidRPr="00C74585">
        <w:rPr>
          <w:rFonts w:ascii="Arial" w:hAnsi="Arial" w:cs="Arial"/>
          <w:sz w:val="22"/>
          <w:szCs w:val="22"/>
        </w:rPr>
        <w:t xml:space="preserve"> </w:t>
      </w:r>
      <w:r w:rsidR="00BE2007" w:rsidRPr="00C74585">
        <w:rPr>
          <w:rFonts w:ascii="Arial" w:hAnsi="Arial" w:cs="Arial"/>
          <w:sz w:val="22"/>
          <w:szCs w:val="22"/>
        </w:rPr>
        <w:t>Objednatel</w:t>
      </w:r>
      <w:r w:rsidR="00D06F77" w:rsidRPr="00C74585">
        <w:rPr>
          <w:rFonts w:ascii="Arial" w:hAnsi="Arial" w:cs="Arial"/>
          <w:sz w:val="22"/>
          <w:szCs w:val="22"/>
        </w:rPr>
        <w:t xml:space="preserve"> je povinen poskytnout v souvislosti s pojistnou událostí </w:t>
      </w:r>
      <w:r w:rsidR="00BE2007" w:rsidRPr="00C74585">
        <w:rPr>
          <w:rFonts w:ascii="Arial" w:hAnsi="Arial" w:cs="Arial"/>
          <w:sz w:val="22"/>
          <w:szCs w:val="22"/>
        </w:rPr>
        <w:t>Zhotovitel</w:t>
      </w:r>
      <w:r w:rsidR="00D06F77" w:rsidRPr="00C74585">
        <w:rPr>
          <w:rFonts w:ascii="Arial" w:hAnsi="Arial" w:cs="Arial"/>
          <w:sz w:val="22"/>
          <w:szCs w:val="22"/>
        </w:rPr>
        <w:t>i veškerou součinnost, která je v jeho možnostech</w:t>
      </w:r>
      <w:r w:rsidR="00740238" w:rsidRPr="00C74585">
        <w:rPr>
          <w:rFonts w:ascii="Arial" w:hAnsi="Arial" w:cs="Arial"/>
          <w:sz w:val="22"/>
          <w:szCs w:val="22"/>
        </w:rPr>
        <w:t xml:space="preserve"> a lze ji rozumně požadovat</w:t>
      </w:r>
      <w:r w:rsidR="00D06F77" w:rsidRPr="00C74585">
        <w:rPr>
          <w:rFonts w:ascii="Arial" w:hAnsi="Arial" w:cs="Arial"/>
          <w:sz w:val="22"/>
          <w:szCs w:val="22"/>
        </w:rPr>
        <w:t>.</w:t>
      </w:r>
      <w:r w:rsidR="005F3F4C" w:rsidRPr="00C74585">
        <w:rPr>
          <w:rFonts w:ascii="Arial" w:hAnsi="Arial" w:cs="Arial"/>
          <w:sz w:val="22"/>
          <w:szCs w:val="22"/>
        </w:rPr>
        <w:t xml:space="preserve"> </w:t>
      </w:r>
    </w:p>
    <w:p w14:paraId="38AD6072" w14:textId="77777777" w:rsidR="00AE0240" w:rsidRPr="00C74585" w:rsidRDefault="00AE0240" w:rsidP="001B48C5">
      <w:pPr>
        <w:widowControl w:val="0"/>
        <w:numPr>
          <w:ilvl w:val="1"/>
          <w:numId w:val="5"/>
        </w:numPr>
        <w:spacing w:after="120" w:line="276" w:lineRule="auto"/>
        <w:ind w:left="709" w:hanging="709"/>
        <w:jc w:val="both"/>
        <w:rPr>
          <w:rFonts w:ascii="Arial" w:hAnsi="Arial" w:cs="Arial"/>
          <w:sz w:val="22"/>
          <w:szCs w:val="22"/>
        </w:rPr>
      </w:pPr>
      <w:r w:rsidRPr="00C74585">
        <w:rPr>
          <w:rFonts w:ascii="Arial" w:hAnsi="Arial" w:cs="Arial"/>
          <w:sz w:val="22"/>
          <w:szCs w:val="22"/>
        </w:rPr>
        <w:t>Je-li Zhotovitel tvořen více osobami, musí pojištění sjednané dle tohoto článku krýt škody, za které nese odpovědnost kterákoliv z těchto osob, v plném požadovaném rozsahu u všech těchto osob.</w:t>
      </w:r>
    </w:p>
    <w:p w14:paraId="6E59BAF2" w14:textId="77777777" w:rsidR="00D06F77" w:rsidRDefault="002156CC" w:rsidP="001B48C5">
      <w:pPr>
        <w:widowControl w:val="0"/>
        <w:numPr>
          <w:ilvl w:val="1"/>
          <w:numId w:val="5"/>
        </w:numPr>
        <w:spacing w:after="120" w:line="276" w:lineRule="auto"/>
        <w:ind w:left="709" w:hanging="709"/>
        <w:jc w:val="both"/>
        <w:rPr>
          <w:rFonts w:ascii="Arial" w:hAnsi="Arial" w:cs="Arial"/>
          <w:sz w:val="22"/>
          <w:szCs w:val="22"/>
        </w:rPr>
      </w:pPr>
      <w:bookmarkStart w:id="149" w:name="_Ref87322730"/>
      <w:r w:rsidRPr="00C74585">
        <w:rPr>
          <w:rFonts w:ascii="Arial" w:hAnsi="Arial" w:cs="Arial"/>
          <w:sz w:val="22"/>
          <w:szCs w:val="22"/>
        </w:rPr>
        <w:t>Zhotovitel je povinen neprodleně informovat Objednatele o tom, že došlo k pojistné události týkající se Stavby nebo o hrozbě jejího vzniku.</w:t>
      </w:r>
      <w:bookmarkEnd w:id="149"/>
    </w:p>
    <w:p w14:paraId="0365C556" w14:textId="77777777" w:rsidR="00A92D47" w:rsidRPr="00C74585" w:rsidRDefault="00A92D47" w:rsidP="001B48C5">
      <w:pPr>
        <w:widowControl w:val="0"/>
        <w:numPr>
          <w:ilvl w:val="0"/>
          <w:numId w:val="5"/>
        </w:numPr>
        <w:spacing w:before="240" w:after="120" w:line="276" w:lineRule="auto"/>
        <w:ind w:left="0" w:firstLine="0"/>
        <w:jc w:val="center"/>
        <w:outlineLvl w:val="0"/>
        <w:rPr>
          <w:rFonts w:ascii="Arial" w:hAnsi="Arial" w:cs="Arial"/>
          <w:b/>
          <w:sz w:val="22"/>
          <w:szCs w:val="22"/>
        </w:rPr>
      </w:pPr>
      <w:bookmarkStart w:id="150" w:name="_Ref84585645"/>
      <w:bookmarkStart w:id="151" w:name="_Toc87562731"/>
      <w:bookmarkStart w:id="152" w:name="_Toc87697293"/>
      <w:bookmarkStart w:id="153" w:name="_Toc87957815"/>
      <w:bookmarkStart w:id="154" w:name="_Toc192158099"/>
      <w:r w:rsidRPr="00C74585">
        <w:rPr>
          <w:rFonts w:ascii="Arial" w:hAnsi="Arial" w:cs="Arial"/>
          <w:b/>
          <w:sz w:val="22"/>
          <w:szCs w:val="22"/>
        </w:rPr>
        <w:t>Sankční ujednání</w:t>
      </w:r>
      <w:r w:rsidR="0027274C" w:rsidRPr="00C74585">
        <w:rPr>
          <w:rFonts w:ascii="Arial" w:hAnsi="Arial" w:cs="Arial"/>
          <w:b/>
          <w:sz w:val="22"/>
          <w:szCs w:val="22"/>
        </w:rPr>
        <w:t xml:space="preserve"> a</w:t>
      </w:r>
      <w:r w:rsidR="00B3190A" w:rsidRPr="00C74585">
        <w:rPr>
          <w:rFonts w:ascii="Arial" w:hAnsi="Arial" w:cs="Arial"/>
          <w:b/>
          <w:sz w:val="22"/>
          <w:szCs w:val="22"/>
        </w:rPr>
        <w:t xml:space="preserve"> </w:t>
      </w:r>
      <w:r w:rsidR="0027274C" w:rsidRPr="00C74585">
        <w:rPr>
          <w:rFonts w:ascii="Arial" w:hAnsi="Arial" w:cs="Arial"/>
          <w:b/>
          <w:bCs/>
          <w:sz w:val="22"/>
          <w:szCs w:val="22"/>
        </w:rPr>
        <w:t>z</w:t>
      </w:r>
      <w:r w:rsidR="00B3190A" w:rsidRPr="00C74585">
        <w:rPr>
          <w:rFonts w:ascii="Arial" w:hAnsi="Arial" w:cs="Arial"/>
          <w:b/>
          <w:bCs/>
          <w:sz w:val="22"/>
          <w:szCs w:val="22"/>
        </w:rPr>
        <w:t xml:space="preserve">ajištění </w:t>
      </w:r>
      <w:r w:rsidR="0065108B" w:rsidRPr="00C74585">
        <w:rPr>
          <w:rFonts w:ascii="Arial" w:hAnsi="Arial" w:cs="Arial"/>
          <w:b/>
          <w:bCs/>
          <w:sz w:val="22"/>
          <w:szCs w:val="22"/>
        </w:rPr>
        <w:t xml:space="preserve">a utvrzení </w:t>
      </w:r>
      <w:r w:rsidR="00B3190A" w:rsidRPr="00C74585">
        <w:rPr>
          <w:rFonts w:ascii="Arial" w:hAnsi="Arial" w:cs="Arial"/>
          <w:b/>
          <w:bCs/>
          <w:sz w:val="22"/>
          <w:szCs w:val="22"/>
        </w:rPr>
        <w:t xml:space="preserve">povinností </w:t>
      </w:r>
      <w:r w:rsidR="00BE2007" w:rsidRPr="00C74585">
        <w:rPr>
          <w:rFonts w:ascii="Arial" w:hAnsi="Arial" w:cs="Arial"/>
          <w:b/>
          <w:bCs/>
          <w:sz w:val="22"/>
          <w:szCs w:val="22"/>
        </w:rPr>
        <w:t>Zhotovitel</w:t>
      </w:r>
      <w:r w:rsidR="00B3190A" w:rsidRPr="00C74585">
        <w:rPr>
          <w:rFonts w:ascii="Arial" w:hAnsi="Arial" w:cs="Arial"/>
          <w:b/>
          <w:bCs/>
          <w:sz w:val="22"/>
          <w:szCs w:val="22"/>
        </w:rPr>
        <w:t>e</w:t>
      </w:r>
      <w:bookmarkEnd w:id="150"/>
      <w:bookmarkEnd w:id="151"/>
      <w:bookmarkEnd w:id="152"/>
      <w:bookmarkEnd w:id="153"/>
      <w:bookmarkEnd w:id="154"/>
    </w:p>
    <w:p w14:paraId="72502B9D" w14:textId="77777777" w:rsidR="00A92D47" w:rsidRPr="00C74585" w:rsidRDefault="00A92D47" w:rsidP="001B48C5">
      <w:pPr>
        <w:widowControl w:val="0"/>
        <w:numPr>
          <w:ilvl w:val="1"/>
          <w:numId w:val="5"/>
        </w:numPr>
        <w:tabs>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Pokud bude </w:t>
      </w:r>
      <w:r w:rsidR="00BE2007" w:rsidRPr="00C74585">
        <w:rPr>
          <w:rFonts w:ascii="Arial" w:hAnsi="Arial" w:cs="Arial"/>
          <w:sz w:val="22"/>
          <w:szCs w:val="22"/>
        </w:rPr>
        <w:t>Objednatel</w:t>
      </w:r>
      <w:r w:rsidRPr="00C74585">
        <w:rPr>
          <w:rFonts w:ascii="Arial" w:hAnsi="Arial" w:cs="Arial"/>
          <w:sz w:val="22"/>
          <w:szCs w:val="22"/>
        </w:rPr>
        <w:t xml:space="preserve"> v prodlení s úhradou ceny proti sjednanému termínu</w:t>
      </w:r>
      <w:r w:rsidR="00530D6E" w:rsidRPr="00C74585">
        <w:rPr>
          <w:rFonts w:ascii="Arial" w:hAnsi="Arial" w:cs="Arial"/>
          <w:sz w:val="22"/>
          <w:szCs w:val="22"/>
        </w:rPr>
        <w:t>,</w:t>
      </w:r>
      <w:r w:rsidRPr="00C74585">
        <w:rPr>
          <w:rFonts w:ascii="Arial" w:hAnsi="Arial" w:cs="Arial"/>
          <w:sz w:val="22"/>
          <w:szCs w:val="22"/>
        </w:rPr>
        <w:t xml:space="preserve"> je povinen zaplatit </w:t>
      </w:r>
      <w:r w:rsidR="00BE2007" w:rsidRPr="00C74585">
        <w:rPr>
          <w:rFonts w:ascii="Arial" w:hAnsi="Arial" w:cs="Arial"/>
          <w:sz w:val="22"/>
          <w:szCs w:val="22"/>
        </w:rPr>
        <w:t>Zhotovitel</w:t>
      </w:r>
      <w:r w:rsidRPr="00C74585">
        <w:rPr>
          <w:rFonts w:ascii="Arial" w:hAnsi="Arial" w:cs="Arial"/>
          <w:sz w:val="22"/>
          <w:szCs w:val="22"/>
        </w:rPr>
        <w:t xml:space="preserve">i úrok z prodlení </w:t>
      </w:r>
      <w:r w:rsidR="00F10711" w:rsidRPr="00C74585">
        <w:rPr>
          <w:rFonts w:ascii="Arial" w:hAnsi="Arial" w:cs="Arial"/>
          <w:sz w:val="22"/>
          <w:szCs w:val="22"/>
        </w:rPr>
        <w:t>v zákonné výši</w:t>
      </w:r>
      <w:r w:rsidRPr="00C74585">
        <w:rPr>
          <w:rFonts w:ascii="Arial" w:hAnsi="Arial" w:cs="Arial"/>
          <w:sz w:val="22"/>
          <w:szCs w:val="22"/>
        </w:rPr>
        <w:t xml:space="preserve"> za každý i započatý den prodlení.</w:t>
      </w:r>
    </w:p>
    <w:p w14:paraId="08A608CB" w14:textId="77777777" w:rsidR="00A92D47" w:rsidRPr="00C74585" w:rsidRDefault="00BE2007" w:rsidP="001B48C5">
      <w:pPr>
        <w:widowControl w:val="0"/>
        <w:numPr>
          <w:ilvl w:val="1"/>
          <w:numId w:val="5"/>
        </w:numPr>
        <w:tabs>
          <w:tab w:val="left" w:pos="567"/>
        </w:tabs>
        <w:spacing w:after="120" w:line="276" w:lineRule="auto"/>
        <w:ind w:left="567" w:hanging="567"/>
        <w:jc w:val="both"/>
        <w:rPr>
          <w:rFonts w:ascii="Arial" w:hAnsi="Arial" w:cs="Arial"/>
          <w:sz w:val="22"/>
          <w:szCs w:val="22"/>
        </w:rPr>
      </w:pPr>
      <w:bookmarkStart w:id="155" w:name="_Ref86946520"/>
      <w:r w:rsidRPr="00C74585">
        <w:rPr>
          <w:rFonts w:ascii="Arial" w:hAnsi="Arial" w:cs="Arial"/>
          <w:sz w:val="22"/>
          <w:szCs w:val="22"/>
        </w:rPr>
        <w:t>Objednatel</w:t>
      </w:r>
      <w:r w:rsidR="00A92D47" w:rsidRPr="00C74585">
        <w:rPr>
          <w:rFonts w:ascii="Arial" w:hAnsi="Arial" w:cs="Arial"/>
          <w:sz w:val="22"/>
          <w:szCs w:val="22"/>
        </w:rPr>
        <w:t xml:space="preserve"> je oprávněn na </w:t>
      </w:r>
      <w:r w:rsidRPr="00C74585">
        <w:rPr>
          <w:rFonts w:ascii="Arial" w:hAnsi="Arial" w:cs="Arial"/>
          <w:sz w:val="22"/>
          <w:szCs w:val="22"/>
        </w:rPr>
        <w:t>Zhotovitel</w:t>
      </w:r>
      <w:r w:rsidR="00A92D47" w:rsidRPr="00C74585">
        <w:rPr>
          <w:rFonts w:ascii="Arial" w:hAnsi="Arial" w:cs="Arial"/>
          <w:sz w:val="22"/>
          <w:szCs w:val="22"/>
        </w:rPr>
        <w:t xml:space="preserve">i požadovat a </w:t>
      </w:r>
      <w:r w:rsidRPr="00C74585">
        <w:rPr>
          <w:rFonts w:ascii="Arial" w:hAnsi="Arial" w:cs="Arial"/>
          <w:sz w:val="22"/>
          <w:szCs w:val="22"/>
        </w:rPr>
        <w:t>Zhotovitel</w:t>
      </w:r>
      <w:r w:rsidR="00A92D47" w:rsidRPr="00C74585">
        <w:rPr>
          <w:rFonts w:ascii="Arial" w:hAnsi="Arial" w:cs="Arial"/>
          <w:sz w:val="22"/>
          <w:szCs w:val="22"/>
        </w:rPr>
        <w:t xml:space="preserve"> se zavazuje </w:t>
      </w:r>
      <w:r w:rsidRPr="00C74585">
        <w:rPr>
          <w:rFonts w:ascii="Arial" w:hAnsi="Arial" w:cs="Arial"/>
          <w:sz w:val="22"/>
          <w:szCs w:val="22"/>
        </w:rPr>
        <w:t>Objednatel</w:t>
      </w:r>
      <w:r w:rsidR="00A92D47" w:rsidRPr="00C74585">
        <w:rPr>
          <w:rFonts w:ascii="Arial" w:hAnsi="Arial" w:cs="Arial"/>
          <w:sz w:val="22"/>
          <w:szCs w:val="22"/>
        </w:rPr>
        <w:t>i zaplatit tyto smluvní pokuty:</w:t>
      </w:r>
      <w:bookmarkEnd w:id="155"/>
    </w:p>
    <w:p w14:paraId="38F3CC7B" w14:textId="007FDFD2" w:rsidR="00E05D0C" w:rsidRPr="00FC458A" w:rsidRDefault="00040E8D" w:rsidP="00FC458A">
      <w:pPr>
        <w:widowControl w:val="0"/>
        <w:numPr>
          <w:ilvl w:val="0"/>
          <w:numId w:val="1"/>
        </w:numPr>
        <w:tabs>
          <w:tab w:val="clear" w:pos="1260"/>
          <w:tab w:val="num" w:pos="0"/>
        </w:tabs>
        <w:spacing w:after="120" w:line="276" w:lineRule="auto"/>
        <w:ind w:left="993" w:hanging="284"/>
        <w:jc w:val="both"/>
        <w:rPr>
          <w:rFonts w:ascii="Arial" w:hAnsi="Arial" w:cs="Arial"/>
          <w:snapToGrid w:val="0"/>
          <w:sz w:val="22"/>
          <w:szCs w:val="22"/>
        </w:rPr>
      </w:pPr>
      <w:r w:rsidRPr="00C74585">
        <w:rPr>
          <w:rFonts w:ascii="Arial" w:hAnsi="Arial" w:cs="Arial"/>
          <w:snapToGrid w:val="0"/>
          <w:sz w:val="22"/>
          <w:szCs w:val="22"/>
        </w:rPr>
        <w:t>ve výši 10 % z</w:t>
      </w:r>
      <w:r w:rsidR="001A3077" w:rsidRPr="00C74585">
        <w:rPr>
          <w:rFonts w:ascii="Arial" w:hAnsi="Arial" w:cs="Arial"/>
          <w:snapToGrid w:val="0"/>
          <w:sz w:val="22"/>
          <w:szCs w:val="22"/>
        </w:rPr>
        <w:t xml:space="preserve"> Celkové </w:t>
      </w:r>
      <w:r w:rsidRPr="00C74585">
        <w:rPr>
          <w:rFonts w:ascii="Arial" w:hAnsi="Arial" w:cs="Arial"/>
          <w:snapToGrid w:val="0"/>
          <w:sz w:val="22"/>
          <w:szCs w:val="22"/>
        </w:rPr>
        <w:t>ceny díla</w:t>
      </w:r>
      <w:r w:rsidR="001A3077" w:rsidRPr="00C74585">
        <w:rPr>
          <w:rFonts w:ascii="Arial" w:hAnsi="Arial" w:cs="Arial"/>
          <w:snapToGrid w:val="0"/>
          <w:sz w:val="22"/>
          <w:szCs w:val="22"/>
        </w:rPr>
        <w:t xml:space="preserve"> bez DPH</w:t>
      </w:r>
      <w:r w:rsidRPr="00C74585">
        <w:rPr>
          <w:rFonts w:ascii="Arial" w:hAnsi="Arial" w:cs="Arial"/>
          <w:snapToGrid w:val="0"/>
          <w:sz w:val="22"/>
          <w:szCs w:val="22"/>
        </w:rPr>
        <w:t xml:space="preserve"> v</w:t>
      </w:r>
      <w:r w:rsidR="001A3077" w:rsidRPr="00C74585">
        <w:rPr>
          <w:rFonts w:ascii="Arial" w:hAnsi="Arial" w:cs="Arial"/>
          <w:snapToGrid w:val="0"/>
          <w:sz w:val="22"/>
          <w:szCs w:val="22"/>
        </w:rPr>
        <w:t> </w:t>
      </w:r>
      <w:r w:rsidRPr="00C74585">
        <w:rPr>
          <w:rFonts w:ascii="Arial" w:hAnsi="Arial" w:cs="Arial"/>
          <w:snapToGrid w:val="0"/>
          <w:sz w:val="22"/>
          <w:szCs w:val="22"/>
        </w:rPr>
        <w:t>případě</w:t>
      </w:r>
      <w:r w:rsidR="001A3077" w:rsidRPr="00C74585">
        <w:rPr>
          <w:rFonts w:ascii="Arial" w:hAnsi="Arial" w:cs="Arial"/>
          <w:snapToGrid w:val="0"/>
          <w:sz w:val="22"/>
          <w:szCs w:val="22"/>
        </w:rPr>
        <w:t>,</w:t>
      </w:r>
      <w:r w:rsidRPr="00C74585">
        <w:rPr>
          <w:rFonts w:ascii="Arial" w:hAnsi="Arial" w:cs="Arial"/>
          <w:snapToGrid w:val="0"/>
          <w:sz w:val="22"/>
          <w:szCs w:val="22"/>
        </w:rPr>
        <w:t xml:space="preserve"> že dojde k odstoupení Objednatele od smlouvy</w:t>
      </w:r>
      <w:r w:rsidR="001A3077" w:rsidRPr="00C74585">
        <w:rPr>
          <w:rFonts w:ascii="Arial" w:hAnsi="Arial" w:cs="Arial"/>
          <w:snapToGrid w:val="0"/>
          <w:sz w:val="22"/>
          <w:szCs w:val="22"/>
        </w:rPr>
        <w:t xml:space="preserve"> dle odst. </w:t>
      </w:r>
      <w:r w:rsidR="001A3077" w:rsidRPr="00C74585">
        <w:rPr>
          <w:rFonts w:ascii="Arial" w:hAnsi="Arial" w:cs="Arial"/>
          <w:snapToGrid w:val="0"/>
          <w:sz w:val="22"/>
          <w:szCs w:val="22"/>
        </w:rPr>
        <w:fldChar w:fldCharType="begin"/>
      </w:r>
      <w:r w:rsidR="001A3077" w:rsidRPr="00C74585">
        <w:rPr>
          <w:rFonts w:ascii="Arial" w:hAnsi="Arial" w:cs="Arial"/>
          <w:snapToGrid w:val="0"/>
          <w:sz w:val="22"/>
          <w:szCs w:val="22"/>
        </w:rPr>
        <w:instrText xml:space="preserve"> REF _Ref99049877 \r \h </w:instrText>
      </w:r>
      <w:r w:rsidR="00F23D3F" w:rsidRPr="00C74585">
        <w:rPr>
          <w:rFonts w:ascii="Arial" w:hAnsi="Arial" w:cs="Arial"/>
          <w:snapToGrid w:val="0"/>
          <w:sz w:val="22"/>
          <w:szCs w:val="22"/>
        </w:rPr>
        <w:instrText xml:space="preserve"> \* MERGEFORMAT </w:instrText>
      </w:r>
      <w:r w:rsidR="001A3077" w:rsidRPr="00C74585">
        <w:rPr>
          <w:rFonts w:ascii="Arial" w:hAnsi="Arial" w:cs="Arial"/>
          <w:snapToGrid w:val="0"/>
          <w:sz w:val="22"/>
          <w:szCs w:val="22"/>
        </w:rPr>
      </w:r>
      <w:r w:rsidR="001A3077" w:rsidRPr="00C74585">
        <w:rPr>
          <w:rFonts w:ascii="Arial" w:hAnsi="Arial" w:cs="Arial"/>
          <w:snapToGrid w:val="0"/>
          <w:sz w:val="22"/>
          <w:szCs w:val="22"/>
        </w:rPr>
        <w:fldChar w:fldCharType="separate"/>
      </w:r>
      <w:r w:rsidR="008925E8">
        <w:rPr>
          <w:rFonts w:ascii="Arial" w:hAnsi="Arial" w:cs="Arial"/>
          <w:snapToGrid w:val="0"/>
          <w:sz w:val="22"/>
          <w:szCs w:val="22"/>
        </w:rPr>
        <w:t>XVII.3</w:t>
      </w:r>
      <w:r w:rsidR="001A3077" w:rsidRPr="00C74585">
        <w:rPr>
          <w:rFonts w:ascii="Arial" w:hAnsi="Arial" w:cs="Arial"/>
          <w:snapToGrid w:val="0"/>
          <w:sz w:val="22"/>
          <w:szCs w:val="22"/>
        </w:rPr>
        <w:fldChar w:fldCharType="end"/>
      </w:r>
      <w:r w:rsidR="001A3077" w:rsidRPr="00C74585">
        <w:rPr>
          <w:rFonts w:ascii="Arial" w:hAnsi="Arial" w:cs="Arial"/>
          <w:snapToGrid w:val="0"/>
          <w:sz w:val="22"/>
          <w:szCs w:val="22"/>
        </w:rPr>
        <w:t xml:space="preserve"> písm. </w:t>
      </w:r>
      <w:proofErr w:type="gramStart"/>
      <w:r w:rsidR="001A3077" w:rsidRPr="00C74585">
        <w:rPr>
          <w:rFonts w:ascii="Arial" w:hAnsi="Arial" w:cs="Arial"/>
          <w:snapToGrid w:val="0"/>
          <w:sz w:val="22"/>
          <w:szCs w:val="22"/>
        </w:rPr>
        <w:t>a)</w:t>
      </w:r>
      <w:r w:rsidR="00A96BCF" w:rsidRPr="00C74585">
        <w:rPr>
          <w:rFonts w:ascii="Arial" w:hAnsi="Arial" w:cs="Arial"/>
          <w:snapToGrid w:val="0"/>
          <w:sz w:val="22"/>
          <w:szCs w:val="22"/>
        </w:rPr>
        <w:t>/b)/c)/d)/e)/f)/</w:t>
      </w:r>
      <w:proofErr w:type="gramEnd"/>
      <w:r w:rsidR="00A96BCF" w:rsidRPr="00C74585">
        <w:rPr>
          <w:rFonts w:ascii="Arial" w:hAnsi="Arial" w:cs="Arial"/>
          <w:snapToGrid w:val="0"/>
          <w:sz w:val="22"/>
          <w:szCs w:val="22"/>
        </w:rPr>
        <w:t>g)</w:t>
      </w:r>
      <w:r w:rsidRPr="00C74585">
        <w:rPr>
          <w:rFonts w:ascii="Arial" w:hAnsi="Arial" w:cs="Arial"/>
          <w:snapToGrid w:val="0"/>
          <w:sz w:val="22"/>
          <w:szCs w:val="22"/>
        </w:rPr>
        <w:t>;</w:t>
      </w:r>
    </w:p>
    <w:p w14:paraId="7BF856E2" w14:textId="2FAC0918" w:rsidR="00CD2874" w:rsidRPr="00C74585" w:rsidRDefault="00CD2874" w:rsidP="5422C7E5">
      <w:pPr>
        <w:widowControl w:val="0"/>
        <w:numPr>
          <w:ilvl w:val="0"/>
          <w:numId w:val="1"/>
        </w:numPr>
        <w:tabs>
          <w:tab w:val="clear" w:pos="1260"/>
          <w:tab w:val="num" w:pos="993"/>
        </w:tabs>
        <w:spacing w:after="120" w:line="276" w:lineRule="auto"/>
        <w:ind w:left="993" w:hanging="284"/>
        <w:jc w:val="both"/>
        <w:rPr>
          <w:rFonts w:ascii="Arial" w:hAnsi="Arial" w:cs="Arial"/>
          <w:snapToGrid w:val="0"/>
          <w:sz w:val="22"/>
          <w:szCs w:val="22"/>
        </w:rPr>
      </w:pPr>
      <w:r w:rsidRPr="00C74585">
        <w:rPr>
          <w:rFonts w:ascii="Arial" w:hAnsi="Arial" w:cs="Arial"/>
          <w:snapToGrid w:val="0"/>
          <w:sz w:val="22"/>
          <w:szCs w:val="22"/>
        </w:rPr>
        <w:t xml:space="preserve">ve výši </w:t>
      </w:r>
      <w:r w:rsidR="00202177" w:rsidRPr="00C74585">
        <w:rPr>
          <w:rFonts w:ascii="Arial" w:hAnsi="Arial" w:cs="Arial"/>
          <w:snapToGrid w:val="0"/>
          <w:sz w:val="22"/>
          <w:szCs w:val="22"/>
        </w:rPr>
        <w:t>80 </w:t>
      </w:r>
      <w:r w:rsidRPr="00C74585">
        <w:rPr>
          <w:rFonts w:ascii="Arial" w:hAnsi="Arial" w:cs="Arial"/>
          <w:snapToGrid w:val="0"/>
          <w:sz w:val="22"/>
          <w:szCs w:val="22"/>
        </w:rPr>
        <w:t xml:space="preserve">000 za každý den prodlení s plněním každého jednotlivého milníku Harmonogramu; </w:t>
      </w:r>
    </w:p>
    <w:p w14:paraId="012A11E5" w14:textId="34FD0E40" w:rsidR="00E05D0C" w:rsidRPr="00C74585" w:rsidRDefault="00E05D0C" w:rsidP="00EB5210">
      <w:pPr>
        <w:widowControl w:val="0"/>
        <w:numPr>
          <w:ilvl w:val="0"/>
          <w:numId w:val="1"/>
        </w:numPr>
        <w:tabs>
          <w:tab w:val="clear" w:pos="1260"/>
          <w:tab w:val="num" w:pos="0"/>
          <w:tab w:val="num" w:pos="993"/>
        </w:tabs>
        <w:spacing w:after="120" w:line="276" w:lineRule="auto"/>
        <w:ind w:left="993" w:hanging="284"/>
        <w:jc w:val="both"/>
        <w:rPr>
          <w:rFonts w:ascii="Arial" w:hAnsi="Arial" w:cs="Arial"/>
          <w:snapToGrid w:val="0"/>
          <w:sz w:val="22"/>
          <w:szCs w:val="22"/>
        </w:rPr>
      </w:pPr>
      <w:bookmarkStart w:id="156" w:name="_Ref87366501"/>
      <w:r w:rsidRPr="00C74585">
        <w:rPr>
          <w:rFonts w:ascii="Arial" w:hAnsi="Arial" w:cs="Arial"/>
          <w:snapToGrid w:val="0"/>
          <w:sz w:val="22"/>
          <w:szCs w:val="22"/>
        </w:rPr>
        <w:lastRenderedPageBreak/>
        <w:t>ve výši</w:t>
      </w:r>
      <w:r w:rsidR="00ED4A68" w:rsidRPr="00C74585">
        <w:rPr>
          <w:rFonts w:ascii="Arial" w:hAnsi="Arial" w:cs="Arial"/>
          <w:snapToGrid w:val="0"/>
          <w:sz w:val="22"/>
          <w:szCs w:val="22"/>
        </w:rPr>
        <w:t xml:space="preserve"> 0,</w:t>
      </w:r>
      <w:r w:rsidR="00234981" w:rsidRPr="00C74585">
        <w:rPr>
          <w:rFonts w:ascii="Arial" w:hAnsi="Arial" w:cs="Arial"/>
          <w:snapToGrid w:val="0"/>
          <w:sz w:val="22"/>
          <w:szCs w:val="22"/>
        </w:rPr>
        <w:t>15</w:t>
      </w:r>
      <w:r w:rsidR="009C604E" w:rsidRPr="00C74585">
        <w:rPr>
          <w:rFonts w:ascii="Arial" w:hAnsi="Arial" w:cs="Arial"/>
          <w:snapToGrid w:val="0"/>
          <w:sz w:val="22"/>
          <w:szCs w:val="22"/>
        </w:rPr>
        <w:t> </w:t>
      </w:r>
      <w:r w:rsidR="00ED4A68" w:rsidRPr="00C74585">
        <w:rPr>
          <w:rFonts w:ascii="Arial" w:hAnsi="Arial" w:cs="Arial"/>
          <w:snapToGrid w:val="0"/>
          <w:sz w:val="22"/>
          <w:szCs w:val="22"/>
        </w:rPr>
        <w:t>% z</w:t>
      </w:r>
      <w:r w:rsidR="002C478F" w:rsidRPr="00C74585">
        <w:rPr>
          <w:rFonts w:ascii="Arial" w:hAnsi="Arial" w:cs="Arial"/>
          <w:snapToGrid w:val="0"/>
          <w:sz w:val="22"/>
          <w:szCs w:val="22"/>
        </w:rPr>
        <w:t xml:space="preserve"> Celkové </w:t>
      </w:r>
      <w:r w:rsidR="00ED4A68" w:rsidRPr="00C74585">
        <w:rPr>
          <w:rFonts w:ascii="Arial" w:hAnsi="Arial" w:cs="Arial"/>
          <w:snapToGrid w:val="0"/>
          <w:sz w:val="22"/>
          <w:szCs w:val="22"/>
        </w:rPr>
        <w:t xml:space="preserve">ceny bez DPH dle odst. </w:t>
      </w:r>
      <w:r w:rsidR="005A69DC" w:rsidRPr="00C74585">
        <w:rPr>
          <w:rFonts w:ascii="Arial" w:hAnsi="Arial" w:cs="Arial"/>
          <w:snapToGrid w:val="0"/>
          <w:sz w:val="22"/>
          <w:szCs w:val="22"/>
        </w:rPr>
        <w:fldChar w:fldCharType="begin"/>
      </w:r>
      <w:r w:rsidR="005A69DC" w:rsidRPr="00C74585">
        <w:rPr>
          <w:rFonts w:ascii="Arial" w:hAnsi="Arial" w:cs="Arial"/>
          <w:snapToGrid w:val="0"/>
          <w:sz w:val="22"/>
          <w:szCs w:val="22"/>
        </w:rPr>
        <w:instrText xml:space="preserve"> REF _Ref84585905 \r \h </w:instrText>
      </w:r>
      <w:r w:rsidR="00703A7A" w:rsidRPr="00C74585">
        <w:rPr>
          <w:rFonts w:ascii="Arial" w:hAnsi="Arial" w:cs="Arial"/>
          <w:snapToGrid w:val="0"/>
          <w:sz w:val="22"/>
          <w:szCs w:val="22"/>
        </w:rPr>
        <w:instrText xml:space="preserve"> \* MERGEFORMAT </w:instrText>
      </w:r>
      <w:r w:rsidR="005A69DC" w:rsidRPr="00C74585">
        <w:rPr>
          <w:rFonts w:ascii="Arial" w:hAnsi="Arial" w:cs="Arial"/>
          <w:snapToGrid w:val="0"/>
          <w:sz w:val="22"/>
          <w:szCs w:val="22"/>
        </w:rPr>
      </w:r>
      <w:r w:rsidR="005A69DC" w:rsidRPr="00C74585">
        <w:rPr>
          <w:rFonts w:ascii="Arial" w:hAnsi="Arial" w:cs="Arial"/>
          <w:snapToGrid w:val="0"/>
          <w:sz w:val="22"/>
          <w:szCs w:val="22"/>
        </w:rPr>
        <w:fldChar w:fldCharType="separate"/>
      </w:r>
      <w:r w:rsidR="008925E8">
        <w:rPr>
          <w:rFonts w:ascii="Arial" w:hAnsi="Arial" w:cs="Arial"/>
          <w:snapToGrid w:val="0"/>
          <w:sz w:val="22"/>
          <w:szCs w:val="22"/>
        </w:rPr>
        <w:t>VI.1</w:t>
      </w:r>
      <w:r w:rsidR="005A69DC" w:rsidRPr="00C74585">
        <w:rPr>
          <w:rFonts w:ascii="Arial" w:hAnsi="Arial" w:cs="Arial"/>
          <w:snapToGrid w:val="0"/>
          <w:sz w:val="22"/>
          <w:szCs w:val="22"/>
        </w:rPr>
        <w:fldChar w:fldCharType="end"/>
      </w:r>
      <w:r w:rsidR="005A69DC" w:rsidRPr="00C74585">
        <w:rPr>
          <w:rFonts w:ascii="Arial" w:hAnsi="Arial" w:cs="Arial"/>
          <w:snapToGrid w:val="0"/>
          <w:sz w:val="22"/>
          <w:szCs w:val="22"/>
        </w:rPr>
        <w:t>.</w:t>
      </w:r>
      <w:r w:rsidR="00ED4A68" w:rsidRPr="00C74585">
        <w:rPr>
          <w:rFonts w:ascii="Arial" w:hAnsi="Arial" w:cs="Arial"/>
          <w:snapToGrid w:val="0"/>
          <w:sz w:val="22"/>
          <w:szCs w:val="22"/>
        </w:rPr>
        <w:t xml:space="preserve"> této smlouvy</w:t>
      </w:r>
      <w:r w:rsidR="00411EE5" w:rsidRPr="00C74585">
        <w:rPr>
          <w:rFonts w:ascii="Arial" w:hAnsi="Arial" w:cs="Arial"/>
          <w:snapToGrid w:val="0"/>
          <w:sz w:val="22"/>
          <w:szCs w:val="22"/>
        </w:rPr>
        <w:t xml:space="preserve"> </w:t>
      </w:r>
      <w:r w:rsidRPr="00C74585">
        <w:rPr>
          <w:rFonts w:ascii="Arial" w:hAnsi="Arial" w:cs="Arial"/>
          <w:snapToGrid w:val="0"/>
          <w:sz w:val="22"/>
          <w:szCs w:val="22"/>
        </w:rPr>
        <w:t>za porušení závazk</w:t>
      </w:r>
      <w:r w:rsidR="00B13BAB" w:rsidRPr="00C74585">
        <w:rPr>
          <w:rFonts w:ascii="Arial" w:hAnsi="Arial" w:cs="Arial"/>
          <w:snapToGrid w:val="0"/>
          <w:sz w:val="22"/>
          <w:szCs w:val="22"/>
        </w:rPr>
        <w:t>u</w:t>
      </w:r>
      <w:r w:rsidRPr="00C74585">
        <w:rPr>
          <w:rFonts w:ascii="Arial" w:hAnsi="Arial" w:cs="Arial"/>
          <w:snapToGrid w:val="0"/>
          <w:sz w:val="22"/>
          <w:szCs w:val="22"/>
        </w:rPr>
        <w:t xml:space="preserve"> </w:t>
      </w:r>
      <w:r w:rsidR="00BE2007" w:rsidRPr="00C74585">
        <w:rPr>
          <w:rFonts w:ascii="Arial" w:hAnsi="Arial" w:cs="Arial"/>
          <w:snapToGrid w:val="0"/>
          <w:sz w:val="22"/>
          <w:szCs w:val="22"/>
        </w:rPr>
        <w:t>Zhotovitel</w:t>
      </w:r>
      <w:r w:rsidRPr="00C74585">
        <w:rPr>
          <w:rFonts w:ascii="Arial" w:hAnsi="Arial" w:cs="Arial"/>
          <w:snapToGrid w:val="0"/>
          <w:sz w:val="22"/>
          <w:szCs w:val="22"/>
        </w:rPr>
        <w:t xml:space="preserve">e </w:t>
      </w:r>
      <w:r w:rsidR="00967F8F" w:rsidRPr="00C74585">
        <w:rPr>
          <w:rFonts w:ascii="Arial" w:hAnsi="Arial" w:cs="Arial"/>
          <w:snapToGrid w:val="0"/>
          <w:sz w:val="22"/>
          <w:szCs w:val="22"/>
        </w:rPr>
        <w:t xml:space="preserve">s </w:t>
      </w:r>
      <w:r w:rsidRPr="00C74585">
        <w:rPr>
          <w:rFonts w:ascii="Arial" w:hAnsi="Arial" w:cs="Arial"/>
          <w:snapToGrid w:val="0"/>
          <w:sz w:val="22"/>
          <w:szCs w:val="22"/>
        </w:rPr>
        <w:t xml:space="preserve">dokončením </w:t>
      </w:r>
      <w:r w:rsidR="00D51B30" w:rsidRPr="00C74585">
        <w:rPr>
          <w:rFonts w:ascii="Arial" w:hAnsi="Arial" w:cs="Arial"/>
          <w:snapToGrid w:val="0"/>
          <w:sz w:val="22"/>
          <w:szCs w:val="22"/>
        </w:rPr>
        <w:t>Stavby</w:t>
      </w:r>
      <w:r w:rsidRPr="00C74585">
        <w:rPr>
          <w:rFonts w:ascii="Arial" w:hAnsi="Arial" w:cs="Arial"/>
          <w:snapToGrid w:val="0"/>
          <w:sz w:val="22"/>
          <w:szCs w:val="22"/>
        </w:rPr>
        <w:t xml:space="preserve"> </w:t>
      </w:r>
      <w:r w:rsidR="00A01488" w:rsidRPr="00C74585">
        <w:rPr>
          <w:rFonts w:ascii="Arial" w:hAnsi="Arial" w:cs="Arial"/>
          <w:snapToGrid w:val="0"/>
          <w:sz w:val="22"/>
          <w:szCs w:val="22"/>
        </w:rPr>
        <w:t>a/</w:t>
      </w:r>
      <w:r w:rsidR="002C478F" w:rsidRPr="00C74585">
        <w:rPr>
          <w:rFonts w:ascii="Arial" w:hAnsi="Arial" w:cs="Arial"/>
          <w:snapToGrid w:val="0"/>
          <w:sz w:val="22"/>
          <w:szCs w:val="22"/>
        </w:rPr>
        <w:t xml:space="preserve">nebo její části </w:t>
      </w:r>
      <w:r w:rsidRPr="00C74585">
        <w:rPr>
          <w:rFonts w:ascii="Arial" w:hAnsi="Arial" w:cs="Arial"/>
          <w:snapToGrid w:val="0"/>
          <w:sz w:val="22"/>
          <w:szCs w:val="22"/>
        </w:rPr>
        <w:t xml:space="preserve">a jejím předání </w:t>
      </w:r>
      <w:r w:rsidR="005B441F" w:rsidRPr="00C74585">
        <w:rPr>
          <w:rFonts w:ascii="Arial" w:hAnsi="Arial" w:cs="Arial"/>
          <w:snapToGrid w:val="0"/>
          <w:sz w:val="22"/>
          <w:szCs w:val="22"/>
        </w:rPr>
        <w:t xml:space="preserve">Objednateli </w:t>
      </w:r>
      <w:r w:rsidRPr="00C74585">
        <w:rPr>
          <w:rFonts w:ascii="Arial" w:hAnsi="Arial" w:cs="Arial"/>
          <w:snapToGrid w:val="0"/>
          <w:sz w:val="22"/>
          <w:szCs w:val="22"/>
        </w:rPr>
        <w:t xml:space="preserve">ve sjednané </w:t>
      </w:r>
      <w:r w:rsidR="005B441F" w:rsidRPr="00C74585">
        <w:rPr>
          <w:rFonts w:ascii="Arial" w:hAnsi="Arial" w:cs="Arial"/>
          <w:snapToGrid w:val="0"/>
          <w:sz w:val="22"/>
          <w:szCs w:val="22"/>
        </w:rPr>
        <w:t>lhůtě</w:t>
      </w:r>
      <w:r w:rsidR="0027274C" w:rsidRPr="00C74585">
        <w:rPr>
          <w:rFonts w:ascii="Arial" w:hAnsi="Arial" w:cs="Arial"/>
          <w:snapToGrid w:val="0"/>
          <w:sz w:val="22"/>
          <w:szCs w:val="22"/>
        </w:rPr>
        <w:t xml:space="preserve"> (Finální lhůta)</w:t>
      </w:r>
      <w:r w:rsidRPr="00C74585">
        <w:rPr>
          <w:rFonts w:ascii="Arial" w:hAnsi="Arial" w:cs="Arial"/>
          <w:snapToGrid w:val="0"/>
          <w:sz w:val="22"/>
          <w:szCs w:val="22"/>
        </w:rPr>
        <w:t>, a to za každý započatý den prodlení</w:t>
      </w:r>
      <w:r w:rsidR="0046209D" w:rsidRPr="00C74585">
        <w:rPr>
          <w:rFonts w:ascii="Arial" w:hAnsi="Arial" w:cs="Arial"/>
          <w:snapToGrid w:val="0"/>
          <w:sz w:val="22"/>
          <w:szCs w:val="22"/>
        </w:rPr>
        <w:t>;</w:t>
      </w:r>
      <w:bookmarkEnd w:id="156"/>
      <w:r w:rsidR="00E34696" w:rsidRPr="00C74585">
        <w:rPr>
          <w:rFonts w:ascii="Arial" w:hAnsi="Arial" w:cs="Arial"/>
          <w:snapToGrid w:val="0"/>
          <w:sz w:val="22"/>
          <w:szCs w:val="22"/>
        </w:rPr>
        <w:t xml:space="preserve"> </w:t>
      </w:r>
    </w:p>
    <w:p w14:paraId="45FD1FFC" w14:textId="7A3FBB54" w:rsidR="00E34696" w:rsidRPr="00C74585" w:rsidRDefault="00E34696" w:rsidP="00EB5210">
      <w:pPr>
        <w:widowControl w:val="0"/>
        <w:numPr>
          <w:ilvl w:val="0"/>
          <w:numId w:val="1"/>
        </w:numPr>
        <w:tabs>
          <w:tab w:val="clear" w:pos="1260"/>
          <w:tab w:val="num" w:pos="0"/>
          <w:tab w:val="num" w:pos="993"/>
        </w:tabs>
        <w:spacing w:after="120" w:line="276" w:lineRule="auto"/>
        <w:ind w:left="993" w:hanging="284"/>
        <w:jc w:val="both"/>
        <w:rPr>
          <w:rFonts w:ascii="Arial" w:hAnsi="Arial" w:cs="Arial"/>
          <w:snapToGrid w:val="0"/>
          <w:sz w:val="22"/>
          <w:szCs w:val="22"/>
        </w:rPr>
      </w:pPr>
      <w:r w:rsidRPr="00C74585">
        <w:rPr>
          <w:rFonts w:ascii="Arial" w:hAnsi="Arial" w:cs="Arial"/>
          <w:snapToGrid w:val="0"/>
          <w:sz w:val="22"/>
          <w:szCs w:val="22"/>
        </w:rPr>
        <w:t>ve výši 10</w:t>
      </w:r>
      <w:r w:rsidR="003E48EC" w:rsidRPr="00C74585">
        <w:rPr>
          <w:rFonts w:ascii="Arial" w:hAnsi="Arial" w:cs="Arial"/>
          <w:snapToGrid w:val="0"/>
          <w:sz w:val="22"/>
          <w:szCs w:val="22"/>
        </w:rPr>
        <w:t xml:space="preserve"> </w:t>
      </w:r>
      <w:r w:rsidRPr="00C74585">
        <w:rPr>
          <w:rFonts w:ascii="Arial" w:hAnsi="Arial" w:cs="Arial"/>
          <w:snapToGrid w:val="0"/>
          <w:sz w:val="22"/>
          <w:szCs w:val="22"/>
        </w:rPr>
        <w:t xml:space="preserve">000,- Kč za porušení závazku Zhotovitele s předáním dokladové části Objednateli ve lhůtě dle odst. </w:t>
      </w:r>
      <w:r w:rsidRPr="00C74585">
        <w:rPr>
          <w:rFonts w:ascii="Arial" w:hAnsi="Arial" w:cs="Arial"/>
          <w:sz w:val="22"/>
          <w:szCs w:val="22"/>
        </w:rPr>
        <w:fldChar w:fldCharType="begin"/>
      </w:r>
      <w:r w:rsidRPr="00C74585">
        <w:rPr>
          <w:rFonts w:ascii="Arial" w:hAnsi="Arial" w:cs="Arial"/>
          <w:sz w:val="22"/>
          <w:szCs w:val="22"/>
        </w:rPr>
        <w:instrText xml:space="preserve"> REF _Ref435356705 \r \h </w:instrText>
      </w:r>
      <w:r w:rsidR="00F23D3F" w:rsidRPr="00C74585">
        <w:rPr>
          <w:rFonts w:ascii="Arial" w:hAnsi="Arial" w:cs="Arial"/>
          <w:sz w:val="22"/>
          <w:szCs w:val="22"/>
        </w:rPr>
        <w:instrText xml:space="preserve"> \* MERGEFORMAT </w:instrText>
      </w:r>
      <w:r w:rsidRPr="00C74585">
        <w:rPr>
          <w:rFonts w:ascii="Arial" w:hAnsi="Arial" w:cs="Arial"/>
          <w:sz w:val="22"/>
          <w:szCs w:val="22"/>
        </w:rPr>
      </w:r>
      <w:r w:rsidRPr="00C74585">
        <w:rPr>
          <w:rFonts w:ascii="Arial" w:hAnsi="Arial" w:cs="Arial"/>
          <w:sz w:val="22"/>
          <w:szCs w:val="22"/>
        </w:rPr>
        <w:fldChar w:fldCharType="separate"/>
      </w:r>
      <w:r w:rsidR="008925E8">
        <w:rPr>
          <w:rFonts w:ascii="Arial" w:hAnsi="Arial" w:cs="Arial"/>
          <w:sz w:val="22"/>
          <w:szCs w:val="22"/>
        </w:rPr>
        <w:t>IV.1</w:t>
      </w:r>
      <w:r w:rsidRPr="00C74585">
        <w:rPr>
          <w:rFonts w:ascii="Arial" w:hAnsi="Arial" w:cs="Arial"/>
          <w:sz w:val="22"/>
          <w:szCs w:val="22"/>
        </w:rPr>
        <w:fldChar w:fldCharType="end"/>
      </w:r>
      <w:r w:rsidRPr="00C74585">
        <w:rPr>
          <w:rFonts w:ascii="Arial" w:hAnsi="Arial" w:cs="Arial"/>
          <w:sz w:val="22"/>
          <w:szCs w:val="22"/>
        </w:rPr>
        <w:t xml:space="preserve"> písm.</w:t>
      </w:r>
      <w:r w:rsidR="00F02626" w:rsidRPr="00C74585">
        <w:rPr>
          <w:rFonts w:ascii="Arial" w:hAnsi="Arial" w:cs="Arial"/>
          <w:sz w:val="22"/>
          <w:szCs w:val="22"/>
        </w:rPr>
        <w:t xml:space="preserve"> </w:t>
      </w:r>
      <w:r w:rsidR="00F02626" w:rsidRPr="00C74585">
        <w:rPr>
          <w:rFonts w:ascii="Arial" w:hAnsi="Arial" w:cs="Arial"/>
          <w:sz w:val="22"/>
          <w:szCs w:val="22"/>
        </w:rPr>
        <w:fldChar w:fldCharType="begin"/>
      </w:r>
      <w:r w:rsidR="00F02626" w:rsidRPr="00C74585">
        <w:rPr>
          <w:rFonts w:ascii="Arial" w:hAnsi="Arial" w:cs="Arial"/>
          <w:sz w:val="22"/>
          <w:szCs w:val="22"/>
        </w:rPr>
        <w:instrText xml:space="preserve"> REF _Ref183028967 \r \h </w:instrText>
      </w:r>
      <w:r w:rsidR="00C74585" w:rsidRPr="00C74585">
        <w:rPr>
          <w:rFonts w:ascii="Arial" w:hAnsi="Arial" w:cs="Arial"/>
          <w:sz w:val="22"/>
          <w:szCs w:val="22"/>
        </w:rPr>
        <w:instrText xml:space="preserve"> \* MERGEFORMAT </w:instrText>
      </w:r>
      <w:r w:rsidR="00F02626" w:rsidRPr="00C74585">
        <w:rPr>
          <w:rFonts w:ascii="Arial" w:hAnsi="Arial" w:cs="Arial"/>
          <w:sz w:val="22"/>
          <w:szCs w:val="22"/>
        </w:rPr>
      </w:r>
      <w:r w:rsidR="00F02626" w:rsidRPr="00C74585">
        <w:rPr>
          <w:rFonts w:ascii="Arial" w:hAnsi="Arial" w:cs="Arial"/>
          <w:sz w:val="22"/>
          <w:szCs w:val="22"/>
        </w:rPr>
        <w:fldChar w:fldCharType="separate"/>
      </w:r>
      <w:r w:rsidR="008925E8">
        <w:rPr>
          <w:rFonts w:ascii="Arial" w:hAnsi="Arial" w:cs="Arial"/>
          <w:sz w:val="22"/>
          <w:szCs w:val="22"/>
        </w:rPr>
        <w:t>g)</w:t>
      </w:r>
      <w:r w:rsidR="00F02626" w:rsidRPr="00C74585">
        <w:rPr>
          <w:rFonts w:ascii="Arial" w:hAnsi="Arial" w:cs="Arial"/>
          <w:sz w:val="22"/>
          <w:szCs w:val="22"/>
        </w:rPr>
        <w:fldChar w:fldCharType="end"/>
      </w:r>
      <w:r w:rsidR="00F02626" w:rsidRPr="00C74585">
        <w:rPr>
          <w:rFonts w:ascii="Arial" w:hAnsi="Arial" w:cs="Arial"/>
          <w:sz w:val="22"/>
          <w:szCs w:val="22"/>
        </w:rPr>
        <w:t xml:space="preserve"> t</w:t>
      </w:r>
      <w:r w:rsidRPr="00C74585">
        <w:rPr>
          <w:rFonts w:ascii="Arial" w:hAnsi="Arial" w:cs="Arial"/>
          <w:sz w:val="22"/>
          <w:szCs w:val="22"/>
        </w:rPr>
        <w:t xml:space="preserve">éto smlouvy, a to za každý započatý den prodlení; </w:t>
      </w:r>
    </w:p>
    <w:p w14:paraId="1AC0DD51" w14:textId="37618BA1" w:rsidR="00725CBF" w:rsidRPr="00C74585" w:rsidRDefault="00725CBF" w:rsidP="00EB5210">
      <w:pPr>
        <w:widowControl w:val="0"/>
        <w:numPr>
          <w:ilvl w:val="0"/>
          <w:numId w:val="1"/>
        </w:numPr>
        <w:tabs>
          <w:tab w:val="clear" w:pos="1260"/>
          <w:tab w:val="num" w:pos="0"/>
          <w:tab w:val="num" w:pos="993"/>
        </w:tabs>
        <w:spacing w:after="120" w:line="276" w:lineRule="auto"/>
        <w:ind w:left="993" w:hanging="284"/>
        <w:jc w:val="both"/>
        <w:rPr>
          <w:rFonts w:ascii="Arial" w:hAnsi="Arial" w:cs="Arial"/>
          <w:snapToGrid w:val="0"/>
          <w:sz w:val="22"/>
          <w:szCs w:val="22"/>
        </w:rPr>
      </w:pPr>
      <w:r w:rsidRPr="00C74585">
        <w:rPr>
          <w:rFonts w:ascii="Arial" w:hAnsi="Arial" w:cs="Arial"/>
          <w:snapToGrid w:val="0"/>
          <w:sz w:val="22"/>
          <w:szCs w:val="22"/>
        </w:rPr>
        <w:t xml:space="preserve">ve výši </w:t>
      </w:r>
      <w:r w:rsidR="009C35BE" w:rsidRPr="00C74585">
        <w:rPr>
          <w:rFonts w:ascii="Arial" w:hAnsi="Arial" w:cs="Arial"/>
          <w:snapToGrid w:val="0"/>
          <w:sz w:val="22"/>
          <w:szCs w:val="22"/>
        </w:rPr>
        <w:t>1</w:t>
      </w:r>
      <w:r w:rsidR="008F7D36" w:rsidRPr="00C74585">
        <w:rPr>
          <w:rFonts w:ascii="Arial" w:hAnsi="Arial" w:cs="Arial"/>
          <w:snapToGrid w:val="0"/>
          <w:sz w:val="22"/>
          <w:szCs w:val="22"/>
        </w:rPr>
        <w:t>5</w:t>
      </w:r>
      <w:r w:rsidR="005A69DC" w:rsidRPr="00C74585">
        <w:rPr>
          <w:rFonts w:ascii="Arial" w:hAnsi="Arial" w:cs="Arial"/>
          <w:snapToGrid w:val="0"/>
          <w:sz w:val="22"/>
          <w:szCs w:val="22"/>
        </w:rPr>
        <w:t> </w:t>
      </w:r>
      <w:r w:rsidRPr="00C74585">
        <w:rPr>
          <w:rFonts w:ascii="Arial" w:hAnsi="Arial" w:cs="Arial"/>
          <w:snapToGrid w:val="0"/>
          <w:sz w:val="22"/>
          <w:szCs w:val="22"/>
        </w:rPr>
        <w:t>000</w:t>
      </w:r>
      <w:r w:rsidR="005A69DC" w:rsidRPr="00C74585">
        <w:rPr>
          <w:rFonts w:ascii="Arial" w:hAnsi="Arial" w:cs="Arial"/>
          <w:snapToGrid w:val="0"/>
          <w:sz w:val="22"/>
          <w:szCs w:val="22"/>
        </w:rPr>
        <w:t> </w:t>
      </w:r>
      <w:r w:rsidRPr="00C74585">
        <w:rPr>
          <w:rFonts w:ascii="Arial" w:hAnsi="Arial" w:cs="Arial"/>
          <w:snapToGrid w:val="0"/>
          <w:sz w:val="22"/>
          <w:szCs w:val="22"/>
        </w:rPr>
        <w:t>Kč za</w:t>
      </w:r>
      <w:r w:rsidR="00A32748" w:rsidRPr="00C74585">
        <w:rPr>
          <w:rFonts w:ascii="Arial" w:hAnsi="Arial" w:cs="Arial"/>
          <w:snapToGrid w:val="0"/>
          <w:sz w:val="22"/>
          <w:szCs w:val="22"/>
        </w:rPr>
        <w:t xml:space="preserve"> každý</w:t>
      </w:r>
      <w:r w:rsidRPr="00C74585">
        <w:rPr>
          <w:rFonts w:ascii="Arial" w:hAnsi="Arial" w:cs="Arial"/>
          <w:snapToGrid w:val="0"/>
          <w:sz w:val="22"/>
          <w:szCs w:val="22"/>
        </w:rPr>
        <w:t xml:space="preserve"> </w:t>
      </w:r>
      <w:r w:rsidR="00F22931" w:rsidRPr="00C74585">
        <w:rPr>
          <w:rFonts w:ascii="Arial" w:hAnsi="Arial" w:cs="Arial"/>
          <w:snapToGrid w:val="0"/>
          <w:sz w:val="22"/>
          <w:szCs w:val="22"/>
        </w:rPr>
        <w:t>i započatý den</w:t>
      </w:r>
      <w:r w:rsidRPr="00C74585">
        <w:rPr>
          <w:rFonts w:ascii="Arial" w:hAnsi="Arial" w:cs="Arial"/>
          <w:snapToGrid w:val="0"/>
          <w:sz w:val="22"/>
          <w:szCs w:val="22"/>
        </w:rPr>
        <w:t xml:space="preserve"> prodlení s předložením Harmonogramu dle </w:t>
      </w:r>
      <w:r w:rsidR="006709FB" w:rsidRPr="00C74585">
        <w:rPr>
          <w:rFonts w:ascii="Arial" w:hAnsi="Arial" w:cs="Arial"/>
          <w:snapToGrid w:val="0"/>
          <w:sz w:val="22"/>
          <w:szCs w:val="22"/>
        </w:rPr>
        <w:t>odst</w:t>
      </w:r>
      <w:r w:rsidR="00696044" w:rsidRPr="00C74585">
        <w:rPr>
          <w:rFonts w:ascii="Arial" w:hAnsi="Arial" w:cs="Arial"/>
          <w:snapToGrid w:val="0"/>
          <w:sz w:val="22"/>
          <w:szCs w:val="22"/>
        </w:rPr>
        <w:t>. </w:t>
      </w:r>
      <w:r w:rsidR="00696044" w:rsidRPr="00C74585">
        <w:rPr>
          <w:rFonts w:ascii="Arial" w:hAnsi="Arial" w:cs="Arial"/>
          <w:snapToGrid w:val="0"/>
          <w:sz w:val="22"/>
          <w:szCs w:val="22"/>
        </w:rPr>
        <w:fldChar w:fldCharType="begin"/>
      </w:r>
      <w:r w:rsidR="00696044" w:rsidRPr="00C74585">
        <w:rPr>
          <w:rFonts w:ascii="Arial" w:hAnsi="Arial" w:cs="Arial"/>
          <w:snapToGrid w:val="0"/>
          <w:sz w:val="22"/>
          <w:szCs w:val="22"/>
        </w:rPr>
        <w:instrText xml:space="preserve"> REF _Ref435356705 \r \h </w:instrText>
      </w:r>
      <w:r w:rsidR="00703A7A" w:rsidRPr="00C74585">
        <w:rPr>
          <w:rFonts w:ascii="Arial" w:hAnsi="Arial" w:cs="Arial"/>
          <w:snapToGrid w:val="0"/>
          <w:sz w:val="22"/>
          <w:szCs w:val="22"/>
        </w:rPr>
        <w:instrText xml:space="preserve"> \* MERGEFORMAT </w:instrText>
      </w:r>
      <w:r w:rsidR="00696044" w:rsidRPr="00C74585">
        <w:rPr>
          <w:rFonts w:ascii="Arial" w:hAnsi="Arial" w:cs="Arial"/>
          <w:snapToGrid w:val="0"/>
          <w:sz w:val="22"/>
          <w:szCs w:val="22"/>
        </w:rPr>
      </w:r>
      <w:r w:rsidR="00696044" w:rsidRPr="00C74585">
        <w:rPr>
          <w:rFonts w:ascii="Arial" w:hAnsi="Arial" w:cs="Arial"/>
          <w:snapToGrid w:val="0"/>
          <w:sz w:val="22"/>
          <w:szCs w:val="22"/>
        </w:rPr>
        <w:fldChar w:fldCharType="separate"/>
      </w:r>
      <w:r w:rsidR="008925E8">
        <w:rPr>
          <w:rFonts w:ascii="Arial" w:hAnsi="Arial" w:cs="Arial"/>
          <w:snapToGrid w:val="0"/>
          <w:sz w:val="22"/>
          <w:szCs w:val="22"/>
        </w:rPr>
        <w:t>IV.1</w:t>
      </w:r>
      <w:r w:rsidR="00696044" w:rsidRPr="00C74585">
        <w:rPr>
          <w:rFonts w:ascii="Arial" w:hAnsi="Arial" w:cs="Arial"/>
          <w:snapToGrid w:val="0"/>
          <w:sz w:val="22"/>
          <w:szCs w:val="22"/>
        </w:rPr>
        <w:fldChar w:fldCharType="end"/>
      </w:r>
      <w:r w:rsidR="00A32748" w:rsidRPr="00C74585">
        <w:rPr>
          <w:rFonts w:ascii="Arial" w:hAnsi="Arial" w:cs="Arial"/>
          <w:snapToGrid w:val="0"/>
          <w:sz w:val="22"/>
          <w:szCs w:val="22"/>
        </w:rPr>
        <w:t>.</w:t>
      </w:r>
      <w:r w:rsidR="00696044" w:rsidRPr="00C74585">
        <w:rPr>
          <w:rFonts w:ascii="Arial" w:hAnsi="Arial" w:cs="Arial"/>
          <w:snapToGrid w:val="0"/>
          <w:sz w:val="22"/>
          <w:szCs w:val="22"/>
        </w:rPr>
        <w:t xml:space="preserve"> písm.</w:t>
      </w:r>
      <w:r w:rsidR="005A69DC" w:rsidRPr="00C74585">
        <w:rPr>
          <w:rFonts w:ascii="Arial" w:hAnsi="Arial" w:cs="Arial"/>
          <w:snapToGrid w:val="0"/>
          <w:sz w:val="22"/>
          <w:szCs w:val="22"/>
        </w:rPr>
        <w:t> </w:t>
      </w:r>
      <w:r w:rsidR="005A69DC" w:rsidRPr="00C74585">
        <w:rPr>
          <w:rFonts w:ascii="Arial" w:hAnsi="Arial" w:cs="Arial"/>
          <w:snapToGrid w:val="0"/>
          <w:sz w:val="22"/>
          <w:szCs w:val="22"/>
        </w:rPr>
        <w:fldChar w:fldCharType="begin"/>
      </w:r>
      <w:r w:rsidR="005A69DC" w:rsidRPr="00C74585">
        <w:rPr>
          <w:rFonts w:ascii="Arial" w:hAnsi="Arial" w:cs="Arial"/>
          <w:snapToGrid w:val="0"/>
          <w:sz w:val="22"/>
          <w:szCs w:val="22"/>
        </w:rPr>
        <w:instrText xml:space="preserve"> REF _Ref86911008 \r \h </w:instrText>
      </w:r>
      <w:r w:rsidR="00703A7A" w:rsidRPr="00C74585">
        <w:rPr>
          <w:rFonts w:ascii="Arial" w:hAnsi="Arial" w:cs="Arial"/>
          <w:snapToGrid w:val="0"/>
          <w:sz w:val="22"/>
          <w:szCs w:val="22"/>
        </w:rPr>
        <w:instrText xml:space="preserve"> \* MERGEFORMAT </w:instrText>
      </w:r>
      <w:r w:rsidR="005A69DC" w:rsidRPr="00C74585">
        <w:rPr>
          <w:rFonts w:ascii="Arial" w:hAnsi="Arial" w:cs="Arial"/>
          <w:snapToGrid w:val="0"/>
          <w:sz w:val="22"/>
          <w:szCs w:val="22"/>
        </w:rPr>
      </w:r>
      <w:r w:rsidR="005A69DC" w:rsidRPr="00C74585">
        <w:rPr>
          <w:rFonts w:ascii="Arial" w:hAnsi="Arial" w:cs="Arial"/>
          <w:snapToGrid w:val="0"/>
          <w:sz w:val="22"/>
          <w:szCs w:val="22"/>
        </w:rPr>
        <w:fldChar w:fldCharType="separate"/>
      </w:r>
      <w:r w:rsidR="008925E8">
        <w:rPr>
          <w:rFonts w:ascii="Arial" w:hAnsi="Arial" w:cs="Arial"/>
          <w:snapToGrid w:val="0"/>
          <w:sz w:val="22"/>
          <w:szCs w:val="22"/>
        </w:rPr>
        <w:t>IV.1</w:t>
      </w:r>
      <w:r w:rsidR="005A69DC" w:rsidRPr="00C74585">
        <w:rPr>
          <w:rFonts w:ascii="Arial" w:hAnsi="Arial" w:cs="Arial"/>
          <w:snapToGrid w:val="0"/>
          <w:sz w:val="22"/>
          <w:szCs w:val="22"/>
        </w:rPr>
        <w:fldChar w:fldCharType="end"/>
      </w:r>
      <w:r w:rsidR="005A69DC" w:rsidRPr="00C74585">
        <w:rPr>
          <w:rFonts w:ascii="Arial" w:hAnsi="Arial" w:cs="Arial"/>
          <w:snapToGrid w:val="0"/>
          <w:sz w:val="22"/>
          <w:szCs w:val="22"/>
        </w:rPr>
        <w:t xml:space="preserve"> </w:t>
      </w:r>
      <w:r w:rsidR="00696044" w:rsidRPr="00C74585">
        <w:rPr>
          <w:rFonts w:ascii="Arial" w:hAnsi="Arial" w:cs="Arial"/>
          <w:snapToGrid w:val="0"/>
          <w:sz w:val="22"/>
          <w:szCs w:val="22"/>
        </w:rPr>
        <w:t xml:space="preserve">této smlouvy </w:t>
      </w:r>
      <w:r w:rsidR="004158C7" w:rsidRPr="00C74585">
        <w:rPr>
          <w:rFonts w:ascii="Arial" w:hAnsi="Arial" w:cs="Arial"/>
          <w:snapToGrid w:val="0"/>
          <w:sz w:val="22"/>
          <w:szCs w:val="22"/>
        </w:rPr>
        <w:t xml:space="preserve">nebo s úpravou Harmonogramu dle připomínek Objednatele dle </w:t>
      </w:r>
      <w:r w:rsidR="006709FB" w:rsidRPr="00C74585">
        <w:rPr>
          <w:rFonts w:ascii="Arial" w:hAnsi="Arial" w:cs="Arial"/>
          <w:snapToGrid w:val="0"/>
          <w:sz w:val="22"/>
          <w:szCs w:val="22"/>
        </w:rPr>
        <w:t>odst</w:t>
      </w:r>
      <w:r w:rsidR="004158C7" w:rsidRPr="00C74585">
        <w:rPr>
          <w:rFonts w:ascii="Arial" w:hAnsi="Arial" w:cs="Arial"/>
          <w:snapToGrid w:val="0"/>
          <w:sz w:val="22"/>
          <w:szCs w:val="22"/>
        </w:rPr>
        <w:t>.</w:t>
      </w:r>
      <w:r w:rsidR="00696044" w:rsidRPr="00C74585">
        <w:rPr>
          <w:rFonts w:ascii="Arial" w:hAnsi="Arial" w:cs="Arial"/>
          <w:snapToGrid w:val="0"/>
          <w:sz w:val="22"/>
          <w:szCs w:val="22"/>
        </w:rPr>
        <w:t> </w:t>
      </w:r>
      <w:r w:rsidR="00696044" w:rsidRPr="00C74585">
        <w:rPr>
          <w:rFonts w:ascii="Arial" w:hAnsi="Arial" w:cs="Arial"/>
          <w:snapToGrid w:val="0"/>
          <w:sz w:val="22"/>
          <w:szCs w:val="22"/>
        </w:rPr>
        <w:fldChar w:fldCharType="begin"/>
      </w:r>
      <w:r w:rsidR="00696044" w:rsidRPr="00C74585">
        <w:rPr>
          <w:rFonts w:ascii="Arial" w:hAnsi="Arial" w:cs="Arial"/>
          <w:snapToGrid w:val="0"/>
          <w:sz w:val="22"/>
          <w:szCs w:val="22"/>
        </w:rPr>
        <w:instrText xml:space="preserve"> REF _Ref86911091 \r \h </w:instrText>
      </w:r>
      <w:r w:rsidR="00703A7A" w:rsidRPr="00C74585">
        <w:rPr>
          <w:rFonts w:ascii="Arial" w:hAnsi="Arial" w:cs="Arial"/>
          <w:snapToGrid w:val="0"/>
          <w:sz w:val="22"/>
          <w:szCs w:val="22"/>
        </w:rPr>
        <w:instrText xml:space="preserve"> \* MERGEFORMAT </w:instrText>
      </w:r>
      <w:r w:rsidR="00696044" w:rsidRPr="00C74585">
        <w:rPr>
          <w:rFonts w:ascii="Arial" w:hAnsi="Arial" w:cs="Arial"/>
          <w:snapToGrid w:val="0"/>
          <w:sz w:val="22"/>
          <w:szCs w:val="22"/>
        </w:rPr>
      </w:r>
      <w:r w:rsidR="00696044" w:rsidRPr="00C74585">
        <w:rPr>
          <w:rFonts w:ascii="Arial" w:hAnsi="Arial" w:cs="Arial"/>
          <w:snapToGrid w:val="0"/>
          <w:sz w:val="22"/>
          <w:szCs w:val="22"/>
        </w:rPr>
        <w:fldChar w:fldCharType="separate"/>
      </w:r>
      <w:r w:rsidR="008925E8">
        <w:rPr>
          <w:rFonts w:ascii="Arial" w:hAnsi="Arial" w:cs="Arial"/>
          <w:snapToGrid w:val="0"/>
          <w:sz w:val="22"/>
          <w:szCs w:val="22"/>
        </w:rPr>
        <w:t>III.8</w:t>
      </w:r>
      <w:r w:rsidR="00696044" w:rsidRPr="00C74585">
        <w:rPr>
          <w:rFonts w:ascii="Arial" w:hAnsi="Arial" w:cs="Arial"/>
          <w:snapToGrid w:val="0"/>
          <w:sz w:val="22"/>
          <w:szCs w:val="22"/>
        </w:rPr>
        <w:fldChar w:fldCharType="end"/>
      </w:r>
      <w:r w:rsidR="00A32748" w:rsidRPr="00C74585">
        <w:rPr>
          <w:rFonts w:ascii="Arial" w:hAnsi="Arial" w:cs="Arial"/>
          <w:snapToGrid w:val="0"/>
          <w:sz w:val="22"/>
          <w:szCs w:val="22"/>
        </w:rPr>
        <w:t>.</w:t>
      </w:r>
      <w:r w:rsidR="00696044" w:rsidRPr="00C74585">
        <w:rPr>
          <w:rFonts w:ascii="Arial" w:hAnsi="Arial" w:cs="Arial"/>
          <w:snapToGrid w:val="0"/>
          <w:sz w:val="22"/>
          <w:szCs w:val="22"/>
        </w:rPr>
        <w:t xml:space="preserve"> písm. a) této smlouvy</w:t>
      </w:r>
      <w:r w:rsidR="00DB0771" w:rsidRPr="00C74585">
        <w:rPr>
          <w:rFonts w:ascii="Arial" w:hAnsi="Arial" w:cs="Arial"/>
          <w:snapToGrid w:val="0"/>
          <w:sz w:val="22"/>
          <w:szCs w:val="22"/>
        </w:rPr>
        <w:t>,</w:t>
      </w:r>
      <w:r w:rsidR="00FF29C9" w:rsidRPr="00C74585">
        <w:rPr>
          <w:rFonts w:ascii="Arial" w:hAnsi="Arial" w:cs="Arial"/>
          <w:snapToGrid w:val="0"/>
          <w:sz w:val="22"/>
          <w:szCs w:val="22"/>
        </w:rPr>
        <w:t xml:space="preserve"> </w:t>
      </w:r>
      <w:r w:rsidR="009C35BE" w:rsidRPr="00C74585">
        <w:rPr>
          <w:rFonts w:ascii="Arial" w:hAnsi="Arial" w:cs="Arial"/>
          <w:snapToGrid w:val="0"/>
          <w:sz w:val="22"/>
          <w:szCs w:val="22"/>
        </w:rPr>
        <w:t>1</w:t>
      </w:r>
      <w:r w:rsidR="00FF29C9" w:rsidRPr="00C74585">
        <w:rPr>
          <w:rFonts w:ascii="Arial" w:hAnsi="Arial" w:cs="Arial"/>
          <w:snapToGrid w:val="0"/>
          <w:sz w:val="22"/>
          <w:szCs w:val="22"/>
        </w:rPr>
        <w:t xml:space="preserve">0 000 Kč za každý i započatý den prodlení s předložením finančního harmonogramu nebo jeho úpravou dle odst. </w:t>
      </w:r>
      <w:r w:rsidR="00FF29C9" w:rsidRPr="00C74585">
        <w:rPr>
          <w:rFonts w:ascii="Arial" w:hAnsi="Arial" w:cs="Arial"/>
          <w:snapToGrid w:val="0"/>
          <w:sz w:val="22"/>
          <w:szCs w:val="22"/>
        </w:rPr>
        <w:fldChar w:fldCharType="begin"/>
      </w:r>
      <w:r w:rsidR="00FF29C9" w:rsidRPr="00C74585">
        <w:rPr>
          <w:rFonts w:ascii="Arial" w:hAnsi="Arial" w:cs="Arial"/>
          <w:snapToGrid w:val="0"/>
          <w:sz w:val="22"/>
          <w:szCs w:val="22"/>
        </w:rPr>
        <w:instrText xml:space="preserve"> REF _Ref87481646 \r \h </w:instrText>
      </w:r>
      <w:r w:rsidR="00703A7A" w:rsidRPr="00C74585">
        <w:rPr>
          <w:rFonts w:ascii="Arial" w:hAnsi="Arial" w:cs="Arial"/>
          <w:snapToGrid w:val="0"/>
          <w:sz w:val="22"/>
          <w:szCs w:val="22"/>
        </w:rPr>
        <w:instrText xml:space="preserve"> \* MERGEFORMAT </w:instrText>
      </w:r>
      <w:r w:rsidR="00FF29C9" w:rsidRPr="00C74585">
        <w:rPr>
          <w:rFonts w:ascii="Arial" w:hAnsi="Arial" w:cs="Arial"/>
          <w:snapToGrid w:val="0"/>
          <w:sz w:val="22"/>
          <w:szCs w:val="22"/>
        </w:rPr>
      </w:r>
      <w:r w:rsidR="00FF29C9" w:rsidRPr="00C74585">
        <w:rPr>
          <w:rFonts w:ascii="Arial" w:hAnsi="Arial" w:cs="Arial"/>
          <w:snapToGrid w:val="0"/>
          <w:sz w:val="22"/>
          <w:szCs w:val="22"/>
        </w:rPr>
        <w:fldChar w:fldCharType="separate"/>
      </w:r>
      <w:r w:rsidR="008925E8">
        <w:rPr>
          <w:rFonts w:ascii="Arial" w:hAnsi="Arial" w:cs="Arial"/>
          <w:snapToGrid w:val="0"/>
          <w:sz w:val="22"/>
          <w:szCs w:val="22"/>
        </w:rPr>
        <w:t>IV.5</w:t>
      </w:r>
      <w:r w:rsidR="00FF29C9" w:rsidRPr="00C74585">
        <w:rPr>
          <w:rFonts w:ascii="Arial" w:hAnsi="Arial" w:cs="Arial"/>
          <w:snapToGrid w:val="0"/>
          <w:sz w:val="22"/>
          <w:szCs w:val="22"/>
        </w:rPr>
        <w:fldChar w:fldCharType="end"/>
      </w:r>
      <w:r w:rsidR="006C120E" w:rsidRPr="00C74585">
        <w:rPr>
          <w:rFonts w:ascii="Arial" w:hAnsi="Arial" w:cs="Arial"/>
          <w:snapToGrid w:val="0"/>
          <w:sz w:val="22"/>
          <w:szCs w:val="22"/>
        </w:rPr>
        <w:t>.</w:t>
      </w:r>
      <w:r w:rsidR="00FF29C9" w:rsidRPr="00C74585">
        <w:rPr>
          <w:rFonts w:ascii="Arial" w:hAnsi="Arial" w:cs="Arial"/>
          <w:snapToGrid w:val="0"/>
          <w:sz w:val="22"/>
          <w:szCs w:val="22"/>
        </w:rPr>
        <w:t xml:space="preserve"> této smlouvy</w:t>
      </w:r>
      <w:r w:rsidR="00DB0771" w:rsidRPr="00C74585">
        <w:rPr>
          <w:rFonts w:ascii="Arial" w:hAnsi="Arial" w:cs="Arial"/>
          <w:snapToGrid w:val="0"/>
          <w:sz w:val="22"/>
          <w:szCs w:val="22"/>
        </w:rPr>
        <w:t xml:space="preserve"> a 5 000 Kč za každý i započatý den prodlení s aktualizací Harmonogramu dle pokynu Objednatele dle odst. III.7 písm. a) této smlouvy</w:t>
      </w:r>
      <w:r w:rsidRPr="00C74585">
        <w:rPr>
          <w:rFonts w:ascii="Arial" w:hAnsi="Arial" w:cs="Arial"/>
          <w:snapToGrid w:val="0"/>
          <w:sz w:val="22"/>
          <w:szCs w:val="22"/>
        </w:rPr>
        <w:t>;</w:t>
      </w:r>
    </w:p>
    <w:p w14:paraId="73F73866" w14:textId="282FC4D2" w:rsidR="009C40AC" w:rsidRDefault="009C40AC" w:rsidP="00EB5210">
      <w:pPr>
        <w:widowControl w:val="0"/>
        <w:numPr>
          <w:ilvl w:val="0"/>
          <w:numId w:val="1"/>
        </w:numPr>
        <w:tabs>
          <w:tab w:val="clear" w:pos="1260"/>
          <w:tab w:val="num" w:pos="0"/>
          <w:tab w:val="num" w:pos="993"/>
        </w:tabs>
        <w:spacing w:after="120" w:line="276" w:lineRule="auto"/>
        <w:ind w:left="993" w:hanging="284"/>
        <w:jc w:val="both"/>
        <w:rPr>
          <w:rFonts w:ascii="Arial" w:hAnsi="Arial" w:cs="Arial"/>
          <w:snapToGrid w:val="0"/>
          <w:sz w:val="22"/>
          <w:szCs w:val="22"/>
        </w:rPr>
      </w:pPr>
      <w:r w:rsidRPr="00C74585">
        <w:rPr>
          <w:rFonts w:ascii="Arial" w:hAnsi="Arial" w:cs="Arial"/>
          <w:snapToGrid w:val="0"/>
          <w:sz w:val="22"/>
          <w:szCs w:val="22"/>
        </w:rPr>
        <w:t xml:space="preserve">ve výši </w:t>
      </w:r>
      <w:r w:rsidR="009C35BE" w:rsidRPr="00C74585">
        <w:rPr>
          <w:rFonts w:ascii="Arial" w:hAnsi="Arial" w:cs="Arial"/>
          <w:snapToGrid w:val="0"/>
          <w:sz w:val="22"/>
          <w:szCs w:val="22"/>
        </w:rPr>
        <w:t>10</w:t>
      </w:r>
      <w:r w:rsidRPr="00C74585">
        <w:rPr>
          <w:rFonts w:ascii="Arial" w:hAnsi="Arial" w:cs="Arial"/>
          <w:snapToGrid w:val="0"/>
          <w:sz w:val="22"/>
          <w:szCs w:val="22"/>
        </w:rPr>
        <w:t> 000 Kč za každý i započatý den prodlení nebo jakékoliv porušení povinnosti v souvislosti s předložením aktualizovaného Harmonogramu</w:t>
      </w:r>
      <w:r w:rsidR="00A32748" w:rsidRPr="00C74585">
        <w:rPr>
          <w:rFonts w:ascii="Arial" w:hAnsi="Arial" w:cs="Arial"/>
          <w:snapToGrid w:val="0"/>
          <w:sz w:val="22"/>
          <w:szCs w:val="22"/>
        </w:rPr>
        <w:t xml:space="preserve"> nebo </w:t>
      </w:r>
      <w:r w:rsidRPr="00C74585">
        <w:rPr>
          <w:rFonts w:ascii="Arial" w:hAnsi="Arial" w:cs="Arial"/>
          <w:snapToGrid w:val="0"/>
          <w:sz w:val="22"/>
          <w:szCs w:val="22"/>
        </w:rPr>
        <w:t xml:space="preserve">krátkodobého harmonogramu speciálních prací a </w:t>
      </w:r>
      <w:r w:rsidR="00030BAE" w:rsidRPr="00C74585">
        <w:rPr>
          <w:rFonts w:ascii="Arial" w:hAnsi="Arial" w:cs="Arial"/>
          <w:snapToGrid w:val="0"/>
          <w:sz w:val="22"/>
          <w:szCs w:val="22"/>
        </w:rPr>
        <w:t xml:space="preserve">ve výši </w:t>
      </w:r>
      <w:r w:rsidR="009C35BE" w:rsidRPr="00C74585">
        <w:rPr>
          <w:rFonts w:ascii="Arial" w:hAnsi="Arial" w:cs="Arial"/>
          <w:snapToGrid w:val="0"/>
          <w:sz w:val="22"/>
          <w:szCs w:val="22"/>
        </w:rPr>
        <w:t>5</w:t>
      </w:r>
      <w:r w:rsidR="00A32748" w:rsidRPr="00C74585">
        <w:rPr>
          <w:rFonts w:ascii="Arial" w:hAnsi="Arial" w:cs="Arial"/>
          <w:snapToGrid w:val="0"/>
          <w:sz w:val="22"/>
          <w:szCs w:val="22"/>
        </w:rPr>
        <w:t xml:space="preserve"> 000 Kč za porušení jakýchkoliv </w:t>
      </w:r>
      <w:r w:rsidRPr="00C74585">
        <w:rPr>
          <w:rFonts w:ascii="Arial" w:hAnsi="Arial" w:cs="Arial"/>
          <w:snapToGrid w:val="0"/>
          <w:sz w:val="22"/>
          <w:szCs w:val="22"/>
        </w:rPr>
        <w:t xml:space="preserve">dalších povinností stanovených v odst. </w:t>
      </w:r>
      <w:r w:rsidRPr="00C74585">
        <w:rPr>
          <w:rFonts w:ascii="Arial" w:hAnsi="Arial" w:cs="Arial"/>
          <w:snapToGrid w:val="0"/>
          <w:sz w:val="22"/>
          <w:szCs w:val="22"/>
        </w:rPr>
        <w:fldChar w:fldCharType="begin"/>
      </w:r>
      <w:r w:rsidRPr="00C74585">
        <w:rPr>
          <w:rFonts w:ascii="Arial" w:hAnsi="Arial" w:cs="Arial"/>
          <w:snapToGrid w:val="0"/>
          <w:sz w:val="22"/>
          <w:szCs w:val="22"/>
        </w:rPr>
        <w:instrText xml:space="preserve"> REF _Ref86913163 \r \h </w:instrText>
      </w:r>
      <w:r w:rsidR="00703A7A" w:rsidRPr="00C74585">
        <w:rPr>
          <w:rFonts w:ascii="Arial" w:hAnsi="Arial" w:cs="Arial"/>
          <w:snapToGrid w:val="0"/>
          <w:sz w:val="22"/>
          <w:szCs w:val="22"/>
        </w:rPr>
        <w:instrText xml:space="preserve"> \* MERGEFORMAT </w:instrText>
      </w:r>
      <w:r w:rsidRPr="00C74585">
        <w:rPr>
          <w:rFonts w:ascii="Arial" w:hAnsi="Arial" w:cs="Arial"/>
          <w:snapToGrid w:val="0"/>
          <w:sz w:val="22"/>
          <w:szCs w:val="22"/>
        </w:rPr>
      </w:r>
      <w:r w:rsidRPr="00C74585">
        <w:rPr>
          <w:rFonts w:ascii="Arial" w:hAnsi="Arial" w:cs="Arial"/>
          <w:snapToGrid w:val="0"/>
          <w:sz w:val="22"/>
          <w:szCs w:val="22"/>
        </w:rPr>
        <w:fldChar w:fldCharType="separate"/>
      </w:r>
      <w:r w:rsidR="008925E8">
        <w:rPr>
          <w:rFonts w:ascii="Arial" w:hAnsi="Arial" w:cs="Arial"/>
          <w:snapToGrid w:val="0"/>
          <w:sz w:val="22"/>
          <w:szCs w:val="22"/>
        </w:rPr>
        <w:t>IV.3</w:t>
      </w:r>
      <w:r w:rsidRPr="00C74585">
        <w:rPr>
          <w:rFonts w:ascii="Arial" w:hAnsi="Arial" w:cs="Arial"/>
          <w:snapToGrid w:val="0"/>
          <w:sz w:val="22"/>
          <w:szCs w:val="22"/>
        </w:rPr>
        <w:fldChar w:fldCharType="end"/>
      </w:r>
      <w:r w:rsidRPr="00C74585">
        <w:rPr>
          <w:rFonts w:ascii="Arial" w:hAnsi="Arial" w:cs="Arial"/>
          <w:snapToGrid w:val="0"/>
          <w:sz w:val="22"/>
          <w:szCs w:val="22"/>
        </w:rPr>
        <w:t>. této smlouvy;</w:t>
      </w:r>
    </w:p>
    <w:p w14:paraId="44A2E46A" w14:textId="75B64446" w:rsidR="00FC458A" w:rsidRPr="00C74585" w:rsidRDefault="00FC458A" w:rsidP="00EB5210">
      <w:pPr>
        <w:widowControl w:val="0"/>
        <w:numPr>
          <w:ilvl w:val="0"/>
          <w:numId w:val="1"/>
        </w:numPr>
        <w:tabs>
          <w:tab w:val="clear" w:pos="1260"/>
          <w:tab w:val="num" w:pos="0"/>
          <w:tab w:val="num" w:pos="993"/>
        </w:tabs>
        <w:spacing w:after="120" w:line="276" w:lineRule="auto"/>
        <w:ind w:left="993" w:hanging="284"/>
        <w:jc w:val="both"/>
        <w:rPr>
          <w:rFonts w:ascii="Arial" w:hAnsi="Arial" w:cs="Arial"/>
          <w:snapToGrid w:val="0"/>
          <w:sz w:val="22"/>
          <w:szCs w:val="22"/>
        </w:rPr>
      </w:pPr>
      <w:r>
        <w:rPr>
          <w:rFonts w:ascii="Arial" w:hAnsi="Arial" w:cs="Arial"/>
          <w:snapToGrid w:val="0"/>
          <w:sz w:val="22"/>
          <w:szCs w:val="22"/>
        </w:rPr>
        <w:t xml:space="preserve">ve výši 10 000 Kč za každý i započatý den prodlení s dodáním technologií Stavby – fotovoltaické panely nebo </w:t>
      </w:r>
      <w:proofErr w:type="gramStart"/>
      <w:r>
        <w:rPr>
          <w:rFonts w:ascii="Arial" w:hAnsi="Arial" w:cs="Arial"/>
          <w:snapToGrid w:val="0"/>
          <w:sz w:val="22"/>
          <w:szCs w:val="22"/>
        </w:rPr>
        <w:t>tepelné čerpadla</w:t>
      </w:r>
      <w:proofErr w:type="gramEnd"/>
      <w:r>
        <w:rPr>
          <w:rFonts w:ascii="Arial" w:hAnsi="Arial" w:cs="Arial"/>
          <w:snapToGrid w:val="0"/>
          <w:sz w:val="22"/>
          <w:szCs w:val="22"/>
        </w:rPr>
        <w:t xml:space="preserve"> s ohledem na termíny dodání sjednány ve schváleném Harmonogramu;</w:t>
      </w:r>
    </w:p>
    <w:p w14:paraId="6E3BA84C" w14:textId="5FFC8E39" w:rsidR="00C8130B" w:rsidRPr="00C74585" w:rsidRDefault="00725CBF" w:rsidP="5422C7E5">
      <w:pPr>
        <w:widowControl w:val="0"/>
        <w:numPr>
          <w:ilvl w:val="0"/>
          <w:numId w:val="1"/>
        </w:numPr>
        <w:tabs>
          <w:tab w:val="clear" w:pos="1260"/>
          <w:tab w:val="num" w:pos="993"/>
        </w:tabs>
        <w:spacing w:after="120" w:line="276" w:lineRule="auto"/>
        <w:ind w:left="993" w:hanging="284"/>
        <w:jc w:val="both"/>
        <w:rPr>
          <w:rFonts w:ascii="Arial" w:hAnsi="Arial" w:cs="Arial"/>
          <w:snapToGrid w:val="0"/>
          <w:sz w:val="22"/>
          <w:szCs w:val="22"/>
        </w:rPr>
      </w:pPr>
      <w:r w:rsidRPr="00C74585">
        <w:rPr>
          <w:rFonts w:ascii="Arial" w:hAnsi="Arial" w:cs="Arial"/>
          <w:snapToGrid w:val="0"/>
          <w:sz w:val="22"/>
          <w:szCs w:val="22"/>
        </w:rPr>
        <w:t xml:space="preserve">ve výši </w:t>
      </w:r>
      <w:r w:rsidR="00202177" w:rsidRPr="00C74585">
        <w:rPr>
          <w:rFonts w:ascii="Arial" w:hAnsi="Arial" w:cs="Arial"/>
          <w:snapToGrid w:val="0"/>
          <w:sz w:val="22"/>
          <w:szCs w:val="22"/>
        </w:rPr>
        <w:t>80 </w:t>
      </w:r>
      <w:r w:rsidRPr="00C74585">
        <w:rPr>
          <w:rFonts w:ascii="Arial" w:hAnsi="Arial" w:cs="Arial"/>
          <w:snapToGrid w:val="0"/>
          <w:sz w:val="22"/>
          <w:szCs w:val="22"/>
        </w:rPr>
        <w:t>000</w:t>
      </w:r>
      <w:r w:rsidR="00696044" w:rsidRPr="00C74585">
        <w:rPr>
          <w:rFonts w:ascii="Arial" w:hAnsi="Arial" w:cs="Arial"/>
          <w:snapToGrid w:val="0"/>
          <w:sz w:val="22"/>
          <w:szCs w:val="22"/>
        </w:rPr>
        <w:t> </w:t>
      </w:r>
      <w:r w:rsidRPr="00C74585">
        <w:rPr>
          <w:rFonts w:ascii="Arial" w:hAnsi="Arial" w:cs="Arial"/>
          <w:snapToGrid w:val="0"/>
          <w:sz w:val="22"/>
          <w:szCs w:val="22"/>
        </w:rPr>
        <w:t xml:space="preserve">Kč za každý </w:t>
      </w:r>
      <w:r w:rsidR="00F22931" w:rsidRPr="00C74585">
        <w:rPr>
          <w:rFonts w:ascii="Arial" w:hAnsi="Arial" w:cs="Arial"/>
          <w:snapToGrid w:val="0"/>
          <w:sz w:val="22"/>
          <w:szCs w:val="22"/>
        </w:rPr>
        <w:t xml:space="preserve">i </w:t>
      </w:r>
      <w:r w:rsidR="001A23F9" w:rsidRPr="00C74585">
        <w:rPr>
          <w:rFonts w:ascii="Arial" w:hAnsi="Arial" w:cs="Arial"/>
          <w:snapToGrid w:val="0"/>
          <w:sz w:val="22"/>
          <w:szCs w:val="22"/>
        </w:rPr>
        <w:t xml:space="preserve">započatý </w:t>
      </w:r>
      <w:r w:rsidRPr="00C74585">
        <w:rPr>
          <w:rFonts w:ascii="Arial" w:hAnsi="Arial" w:cs="Arial"/>
          <w:snapToGrid w:val="0"/>
          <w:sz w:val="22"/>
          <w:szCs w:val="22"/>
        </w:rPr>
        <w:t>den neoprávněného zastavení či přerušení prací na Stavbě ze strany Zhotovitele;</w:t>
      </w:r>
    </w:p>
    <w:p w14:paraId="01B46692" w14:textId="17ACBE48" w:rsidR="00773C99" w:rsidRPr="00C74585" w:rsidRDefault="00773C99" w:rsidP="00773C99">
      <w:pPr>
        <w:widowControl w:val="0"/>
        <w:numPr>
          <w:ilvl w:val="0"/>
          <w:numId w:val="1"/>
        </w:numPr>
        <w:tabs>
          <w:tab w:val="clear" w:pos="1260"/>
          <w:tab w:val="num" w:pos="0"/>
          <w:tab w:val="num" w:pos="993"/>
        </w:tabs>
        <w:spacing w:after="120" w:line="276" w:lineRule="auto"/>
        <w:ind w:left="993" w:hanging="284"/>
        <w:jc w:val="both"/>
        <w:rPr>
          <w:rFonts w:ascii="Arial" w:hAnsi="Arial" w:cs="Arial"/>
          <w:snapToGrid w:val="0"/>
          <w:sz w:val="22"/>
          <w:szCs w:val="22"/>
        </w:rPr>
      </w:pPr>
      <w:r w:rsidRPr="00C74585">
        <w:rPr>
          <w:rFonts w:ascii="Arial" w:hAnsi="Arial" w:cs="Arial"/>
          <w:sz w:val="22"/>
          <w:szCs w:val="22"/>
        </w:rPr>
        <w:t xml:space="preserve">ve výši 10 000 Kč za každý jednotlivý případ porušení a každý i započatý den prodlení s povinnostmi </w:t>
      </w:r>
      <w:r w:rsidRPr="00C74585">
        <w:rPr>
          <w:rFonts w:ascii="Arial" w:hAnsi="Arial" w:cs="Arial"/>
          <w:snapToGrid w:val="0"/>
          <w:sz w:val="22"/>
          <w:szCs w:val="22"/>
        </w:rPr>
        <w:t>souvisejícími</w:t>
      </w:r>
      <w:r w:rsidRPr="00C74585">
        <w:rPr>
          <w:rFonts w:ascii="Arial" w:hAnsi="Arial" w:cs="Arial"/>
          <w:sz w:val="22"/>
          <w:szCs w:val="22"/>
        </w:rPr>
        <w:t xml:space="preserve"> s úpravou ceny za zhotovení Stavby uvedenými v čl. </w:t>
      </w:r>
      <w:r w:rsidR="0032570C">
        <w:rPr>
          <w:rFonts w:ascii="Arial" w:hAnsi="Arial" w:cs="Arial"/>
          <w:sz w:val="22"/>
          <w:szCs w:val="22"/>
        </w:rPr>
        <w:fldChar w:fldCharType="begin"/>
      </w:r>
      <w:r w:rsidR="0032570C">
        <w:rPr>
          <w:rFonts w:ascii="Arial" w:hAnsi="Arial" w:cs="Arial"/>
          <w:sz w:val="22"/>
          <w:szCs w:val="22"/>
        </w:rPr>
        <w:instrText xml:space="preserve"> REF _Ref187071600 \r \h </w:instrText>
      </w:r>
      <w:r w:rsidR="0032570C">
        <w:rPr>
          <w:rFonts w:ascii="Arial" w:hAnsi="Arial" w:cs="Arial"/>
          <w:sz w:val="22"/>
          <w:szCs w:val="22"/>
        </w:rPr>
      </w:r>
      <w:r w:rsidR="0032570C">
        <w:rPr>
          <w:rFonts w:ascii="Arial" w:hAnsi="Arial" w:cs="Arial"/>
          <w:sz w:val="22"/>
          <w:szCs w:val="22"/>
        </w:rPr>
        <w:fldChar w:fldCharType="separate"/>
      </w:r>
      <w:r w:rsidR="008925E8">
        <w:rPr>
          <w:rFonts w:ascii="Arial" w:hAnsi="Arial" w:cs="Arial"/>
          <w:sz w:val="22"/>
          <w:szCs w:val="22"/>
        </w:rPr>
        <w:t>VII</w:t>
      </w:r>
      <w:r w:rsidR="0032570C">
        <w:rPr>
          <w:rFonts w:ascii="Arial" w:hAnsi="Arial" w:cs="Arial"/>
          <w:sz w:val="22"/>
          <w:szCs w:val="22"/>
        </w:rPr>
        <w:fldChar w:fldCharType="end"/>
      </w:r>
      <w:r w:rsidR="0032570C">
        <w:rPr>
          <w:rFonts w:ascii="Arial" w:hAnsi="Arial" w:cs="Arial"/>
          <w:sz w:val="22"/>
          <w:szCs w:val="22"/>
        </w:rPr>
        <w:t xml:space="preserve"> </w:t>
      </w:r>
      <w:r w:rsidRPr="00C74585">
        <w:rPr>
          <w:rFonts w:ascii="Arial" w:hAnsi="Arial" w:cs="Arial"/>
          <w:sz w:val="22"/>
          <w:szCs w:val="22"/>
        </w:rPr>
        <w:t>této smlouvy;</w:t>
      </w:r>
    </w:p>
    <w:p w14:paraId="00CFA55E" w14:textId="506A8C4A" w:rsidR="00863FD5" w:rsidRPr="00C74585" w:rsidRDefault="00863FD5" w:rsidP="5422C7E5">
      <w:pPr>
        <w:widowControl w:val="0"/>
        <w:numPr>
          <w:ilvl w:val="0"/>
          <w:numId w:val="1"/>
        </w:numPr>
        <w:tabs>
          <w:tab w:val="clear" w:pos="1260"/>
          <w:tab w:val="num" w:pos="993"/>
        </w:tabs>
        <w:spacing w:after="120" w:line="276" w:lineRule="auto"/>
        <w:ind w:left="993" w:hanging="284"/>
        <w:jc w:val="both"/>
        <w:rPr>
          <w:rFonts w:ascii="Arial" w:hAnsi="Arial" w:cs="Arial"/>
          <w:snapToGrid w:val="0"/>
          <w:sz w:val="22"/>
          <w:szCs w:val="22"/>
        </w:rPr>
      </w:pPr>
      <w:r w:rsidRPr="00C74585">
        <w:rPr>
          <w:rFonts w:ascii="Arial" w:hAnsi="Arial" w:cs="Arial"/>
          <w:snapToGrid w:val="0"/>
          <w:sz w:val="22"/>
          <w:szCs w:val="22"/>
        </w:rPr>
        <w:t xml:space="preserve">ve výši </w:t>
      </w:r>
      <w:r w:rsidR="00202177" w:rsidRPr="00C74585">
        <w:rPr>
          <w:rFonts w:ascii="Arial" w:hAnsi="Arial" w:cs="Arial"/>
          <w:snapToGrid w:val="0"/>
          <w:sz w:val="22"/>
          <w:szCs w:val="22"/>
        </w:rPr>
        <w:t>10 </w:t>
      </w:r>
      <w:r w:rsidRPr="00C74585">
        <w:rPr>
          <w:rFonts w:ascii="Arial" w:hAnsi="Arial" w:cs="Arial"/>
          <w:snapToGrid w:val="0"/>
          <w:sz w:val="22"/>
          <w:szCs w:val="22"/>
        </w:rPr>
        <w:t xml:space="preserve">000 Kč za každé porušení povinnosti Zhotovitele a každý i započatý den prodlení s odstraněním zjištěných vad podle odst. </w:t>
      </w:r>
      <w:r w:rsidRPr="00C74585">
        <w:rPr>
          <w:rFonts w:ascii="Arial" w:hAnsi="Arial" w:cs="Arial"/>
          <w:snapToGrid w:val="0"/>
          <w:sz w:val="22"/>
          <w:szCs w:val="22"/>
        </w:rPr>
        <w:fldChar w:fldCharType="begin"/>
      </w:r>
      <w:r w:rsidRPr="00C74585">
        <w:rPr>
          <w:rFonts w:ascii="Arial" w:hAnsi="Arial" w:cs="Arial"/>
          <w:snapToGrid w:val="0"/>
          <w:sz w:val="22"/>
          <w:szCs w:val="22"/>
        </w:rPr>
        <w:instrText xml:space="preserve"> REF _Ref88067852 \r \h </w:instrText>
      </w:r>
      <w:r w:rsidR="00F23D3F" w:rsidRPr="00C74585">
        <w:rPr>
          <w:rFonts w:ascii="Arial" w:hAnsi="Arial" w:cs="Arial"/>
          <w:snapToGrid w:val="0"/>
          <w:sz w:val="22"/>
          <w:szCs w:val="22"/>
        </w:rPr>
        <w:instrText xml:space="preserve"> \* MERGEFORMAT </w:instrText>
      </w:r>
      <w:r w:rsidRPr="00C74585">
        <w:rPr>
          <w:rFonts w:ascii="Arial" w:hAnsi="Arial" w:cs="Arial"/>
          <w:snapToGrid w:val="0"/>
          <w:sz w:val="22"/>
          <w:szCs w:val="22"/>
        </w:rPr>
      </w:r>
      <w:r w:rsidRPr="00C74585">
        <w:rPr>
          <w:rFonts w:ascii="Arial" w:hAnsi="Arial" w:cs="Arial"/>
          <w:snapToGrid w:val="0"/>
          <w:sz w:val="22"/>
          <w:szCs w:val="22"/>
        </w:rPr>
        <w:fldChar w:fldCharType="separate"/>
      </w:r>
      <w:r w:rsidR="008925E8">
        <w:rPr>
          <w:rFonts w:ascii="Arial" w:hAnsi="Arial" w:cs="Arial"/>
          <w:snapToGrid w:val="0"/>
          <w:sz w:val="22"/>
          <w:szCs w:val="22"/>
        </w:rPr>
        <w:t>IX.18</w:t>
      </w:r>
      <w:r w:rsidRPr="00C74585">
        <w:rPr>
          <w:rFonts w:ascii="Arial" w:hAnsi="Arial" w:cs="Arial"/>
          <w:snapToGrid w:val="0"/>
          <w:sz w:val="22"/>
          <w:szCs w:val="22"/>
        </w:rPr>
        <w:fldChar w:fldCharType="end"/>
      </w:r>
      <w:r w:rsidRPr="00C74585">
        <w:rPr>
          <w:rFonts w:ascii="Arial" w:hAnsi="Arial" w:cs="Arial"/>
          <w:snapToGrid w:val="0"/>
          <w:sz w:val="22"/>
          <w:szCs w:val="22"/>
        </w:rPr>
        <w:t>. této smlouvy;</w:t>
      </w:r>
    </w:p>
    <w:p w14:paraId="3907AEB7" w14:textId="433C32D5" w:rsidR="00863FD5" w:rsidRPr="00C74585" w:rsidRDefault="00863FD5" w:rsidP="0303842B">
      <w:pPr>
        <w:widowControl w:val="0"/>
        <w:numPr>
          <w:ilvl w:val="0"/>
          <w:numId w:val="1"/>
        </w:numPr>
        <w:tabs>
          <w:tab w:val="clear" w:pos="1260"/>
          <w:tab w:val="num" w:pos="993"/>
        </w:tabs>
        <w:spacing w:after="120" w:line="276" w:lineRule="auto"/>
        <w:ind w:left="993" w:hanging="284"/>
        <w:jc w:val="both"/>
        <w:rPr>
          <w:rFonts w:ascii="Arial" w:hAnsi="Arial" w:cs="Arial"/>
          <w:snapToGrid w:val="0"/>
          <w:sz w:val="22"/>
          <w:szCs w:val="22"/>
        </w:rPr>
      </w:pPr>
      <w:r w:rsidRPr="00C74585">
        <w:rPr>
          <w:rFonts w:ascii="Arial" w:hAnsi="Arial" w:cs="Arial"/>
          <w:snapToGrid w:val="0"/>
          <w:sz w:val="22"/>
          <w:szCs w:val="22"/>
        </w:rPr>
        <w:t xml:space="preserve">ve výši 10 000 Kč za každý jednotlivý případ porušení povinnosti Zhotovitele dle odst. </w:t>
      </w:r>
      <w:r w:rsidRPr="00C74585">
        <w:rPr>
          <w:rFonts w:ascii="Arial" w:hAnsi="Arial" w:cs="Arial"/>
          <w:snapToGrid w:val="0"/>
          <w:sz w:val="22"/>
          <w:szCs w:val="22"/>
        </w:rPr>
        <w:fldChar w:fldCharType="begin"/>
      </w:r>
      <w:r w:rsidRPr="00C74585">
        <w:rPr>
          <w:rFonts w:ascii="Arial" w:hAnsi="Arial" w:cs="Arial"/>
          <w:snapToGrid w:val="0"/>
          <w:sz w:val="22"/>
          <w:szCs w:val="22"/>
        </w:rPr>
        <w:instrText xml:space="preserve"> REF _Ref84585423 \r \h  \* MERGEFORMAT </w:instrText>
      </w:r>
      <w:r w:rsidRPr="00C74585">
        <w:rPr>
          <w:rFonts w:ascii="Arial" w:hAnsi="Arial" w:cs="Arial"/>
          <w:snapToGrid w:val="0"/>
          <w:sz w:val="22"/>
          <w:szCs w:val="22"/>
        </w:rPr>
      </w:r>
      <w:r w:rsidRPr="00C74585">
        <w:rPr>
          <w:rFonts w:ascii="Arial" w:hAnsi="Arial" w:cs="Arial"/>
          <w:snapToGrid w:val="0"/>
          <w:sz w:val="22"/>
          <w:szCs w:val="22"/>
        </w:rPr>
        <w:fldChar w:fldCharType="separate"/>
      </w:r>
      <w:r w:rsidR="008925E8">
        <w:rPr>
          <w:rFonts w:ascii="Arial" w:hAnsi="Arial" w:cs="Arial"/>
          <w:snapToGrid w:val="0"/>
          <w:sz w:val="22"/>
          <w:szCs w:val="22"/>
        </w:rPr>
        <w:t>IX.26</w:t>
      </w:r>
      <w:r w:rsidRPr="00C74585">
        <w:rPr>
          <w:rFonts w:ascii="Arial" w:hAnsi="Arial" w:cs="Arial"/>
          <w:snapToGrid w:val="0"/>
          <w:sz w:val="22"/>
          <w:szCs w:val="22"/>
        </w:rPr>
        <w:fldChar w:fldCharType="end"/>
      </w:r>
      <w:r w:rsidRPr="00C74585">
        <w:rPr>
          <w:rFonts w:ascii="Arial" w:hAnsi="Arial" w:cs="Arial"/>
          <w:snapToGrid w:val="0"/>
          <w:sz w:val="22"/>
          <w:szCs w:val="22"/>
        </w:rPr>
        <w:t>. této smlouvy při poskytování</w:t>
      </w:r>
      <w:r w:rsidRPr="00C74585">
        <w:rPr>
          <w:rFonts w:ascii="Arial" w:hAnsi="Arial" w:cs="Arial"/>
          <w:sz w:val="22"/>
          <w:szCs w:val="22"/>
        </w:rPr>
        <w:t xml:space="preserve"> součinnosti Zhotovitelem v průběhu zkušebního provozu Stavby, a to i opakovaně;</w:t>
      </w:r>
    </w:p>
    <w:p w14:paraId="4F5E263C" w14:textId="367882FF" w:rsidR="00202177" w:rsidRPr="00C74585" w:rsidRDefault="00202177" w:rsidP="00EB5210">
      <w:pPr>
        <w:widowControl w:val="0"/>
        <w:numPr>
          <w:ilvl w:val="0"/>
          <w:numId w:val="1"/>
        </w:numPr>
        <w:tabs>
          <w:tab w:val="clear" w:pos="1260"/>
          <w:tab w:val="num" w:pos="0"/>
          <w:tab w:val="num" w:pos="993"/>
        </w:tabs>
        <w:spacing w:after="120" w:line="276" w:lineRule="auto"/>
        <w:ind w:left="993" w:hanging="284"/>
        <w:jc w:val="both"/>
        <w:rPr>
          <w:rFonts w:ascii="Arial" w:hAnsi="Arial" w:cs="Arial"/>
          <w:snapToGrid w:val="0"/>
          <w:sz w:val="22"/>
          <w:szCs w:val="22"/>
        </w:rPr>
      </w:pPr>
      <w:r w:rsidRPr="00C74585">
        <w:rPr>
          <w:rFonts w:ascii="Arial" w:hAnsi="Arial" w:cs="Arial"/>
          <w:snapToGrid w:val="0"/>
          <w:sz w:val="22"/>
          <w:szCs w:val="22"/>
        </w:rPr>
        <w:t>ve výši 5 000 Kč za každé prokazatelné parkování jakýchkoliv vozidel mimo prostor Staveniště, a to za každý jednotlivý případ, a to i opakovaně;</w:t>
      </w:r>
    </w:p>
    <w:p w14:paraId="76C6695B" w14:textId="4D5EF808" w:rsidR="00967F8F" w:rsidRPr="00C74585" w:rsidRDefault="00967F8F" w:rsidP="00EB5210">
      <w:pPr>
        <w:widowControl w:val="0"/>
        <w:numPr>
          <w:ilvl w:val="0"/>
          <w:numId w:val="1"/>
        </w:numPr>
        <w:tabs>
          <w:tab w:val="clear" w:pos="1260"/>
          <w:tab w:val="num" w:pos="0"/>
          <w:tab w:val="num" w:pos="993"/>
        </w:tabs>
        <w:spacing w:after="120" w:line="276" w:lineRule="auto"/>
        <w:ind w:left="993" w:hanging="284"/>
        <w:jc w:val="both"/>
        <w:rPr>
          <w:rFonts w:ascii="Arial" w:hAnsi="Arial" w:cs="Arial"/>
          <w:snapToGrid w:val="0"/>
          <w:sz w:val="22"/>
          <w:szCs w:val="22"/>
        </w:rPr>
      </w:pPr>
      <w:r w:rsidRPr="00C74585">
        <w:rPr>
          <w:rFonts w:ascii="Arial" w:hAnsi="Arial" w:cs="Arial"/>
          <w:snapToGrid w:val="0"/>
          <w:sz w:val="22"/>
          <w:szCs w:val="22"/>
        </w:rPr>
        <w:t xml:space="preserve">ve výši </w:t>
      </w:r>
      <w:r w:rsidR="00B80727" w:rsidRPr="00C74585">
        <w:rPr>
          <w:rFonts w:ascii="Arial" w:hAnsi="Arial" w:cs="Arial"/>
          <w:snapToGrid w:val="0"/>
          <w:sz w:val="22"/>
          <w:szCs w:val="22"/>
        </w:rPr>
        <w:t>1</w:t>
      </w:r>
      <w:r w:rsidR="002C478F" w:rsidRPr="00C74585">
        <w:rPr>
          <w:rFonts w:ascii="Arial" w:hAnsi="Arial" w:cs="Arial"/>
          <w:snapToGrid w:val="0"/>
          <w:sz w:val="22"/>
          <w:szCs w:val="22"/>
        </w:rPr>
        <w:t>0</w:t>
      </w:r>
      <w:r w:rsidR="00696044" w:rsidRPr="00C74585">
        <w:rPr>
          <w:rFonts w:ascii="Arial" w:hAnsi="Arial" w:cs="Arial"/>
          <w:snapToGrid w:val="0"/>
          <w:sz w:val="22"/>
          <w:szCs w:val="22"/>
        </w:rPr>
        <w:t> </w:t>
      </w:r>
      <w:r w:rsidR="00411EE5" w:rsidRPr="00C74585">
        <w:rPr>
          <w:rFonts w:ascii="Arial" w:hAnsi="Arial" w:cs="Arial"/>
          <w:snapToGrid w:val="0"/>
          <w:sz w:val="22"/>
          <w:szCs w:val="22"/>
        </w:rPr>
        <w:t>000</w:t>
      </w:r>
      <w:r w:rsidR="00696044" w:rsidRPr="00C74585">
        <w:rPr>
          <w:rFonts w:ascii="Arial" w:hAnsi="Arial" w:cs="Arial"/>
          <w:snapToGrid w:val="0"/>
          <w:sz w:val="22"/>
          <w:szCs w:val="22"/>
        </w:rPr>
        <w:t> </w:t>
      </w:r>
      <w:r w:rsidRPr="00C74585">
        <w:rPr>
          <w:rFonts w:ascii="Arial" w:hAnsi="Arial" w:cs="Arial"/>
          <w:snapToGrid w:val="0"/>
          <w:sz w:val="22"/>
          <w:szCs w:val="22"/>
        </w:rPr>
        <w:t xml:space="preserve">Kč za každé porušení závazků </w:t>
      </w:r>
      <w:r w:rsidR="00BE2007" w:rsidRPr="00C74585">
        <w:rPr>
          <w:rFonts w:ascii="Arial" w:hAnsi="Arial" w:cs="Arial"/>
          <w:snapToGrid w:val="0"/>
          <w:sz w:val="22"/>
          <w:szCs w:val="22"/>
        </w:rPr>
        <w:t>Zhotovitel</w:t>
      </w:r>
      <w:r w:rsidRPr="00C74585">
        <w:rPr>
          <w:rFonts w:ascii="Arial" w:hAnsi="Arial" w:cs="Arial"/>
          <w:snapToGrid w:val="0"/>
          <w:sz w:val="22"/>
          <w:szCs w:val="22"/>
        </w:rPr>
        <w:t xml:space="preserve">e s odstraněním </w:t>
      </w:r>
      <w:r w:rsidR="006106FC" w:rsidRPr="00C74585">
        <w:rPr>
          <w:rFonts w:ascii="Arial" w:hAnsi="Arial" w:cs="Arial"/>
          <w:snapToGrid w:val="0"/>
          <w:sz w:val="22"/>
          <w:szCs w:val="22"/>
        </w:rPr>
        <w:t xml:space="preserve">Drobných </w:t>
      </w:r>
      <w:r w:rsidRPr="00C74585">
        <w:rPr>
          <w:rFonts w:ascii="Arial" w:hAnsi="Arial" w:cs="Arial"/>
          <w:snapToGrid w:val="0"/>
          <w:sz w:val="22"/>
          <w:szCs w:val="22"/>
        </w:rPr>
        <w:t>vad</w:t>
      </w:r>
      <w:r w:rsidR="00841B1A" w:rsidRPr="00C74585">
        <w:rPr>
          <w:rFonts w:ascii="Arial" w:hAnsi="Arial" w:cs="Arial"/>
          <w:snapToGrid w:val="0"/>
          <w:sz w:val="22"/>
          <w:szCs w:val="22"/>
        </w:rPr>
        <w:t xml:space="preserve"> </w:t>
      </w:r>
      <w:r w:rsidRPr="00C74585">
        <w:rPr>
          <w:rFonts w:ascii="Arial" w:hAnsi="Arial" w:cs="Arial"/>
          <w:snapToGrid w:val="0"/>
          <w:sz w:val="22"/>
          <w:szCs w:val="22"/>
        </w:rPr>
        <w:t>ve sjednané době, a to za každý i započatý den prodlení</w:t>
      </w:r>
      <w:r w:rsidR="00E50886" w:rsidRPr="00C74585">
        <w:rPr>
          <w:rFonts w:ascii="Arial" w:hAnsi="Arial" w:cs="Arial"/>
          <w:snapToGrid w:val="0"/>
          <w:sz w:val="22"/>
          <w:szCs w:val="22"/>
        </w:rPr>
        <w:t xml:space="preserve"> a každou jednotlivou Drobnou vadu</w:t>
      </w:r>
      <w:r w:rsidRPr="00C74585">
        <w:rPr>
          <w:rFonts w:ascii="Arial" w:hAnsi="Arial" w:cs="Arial"/>
          <w:snapToGrid w:val="0"/>
          <w:sz w:val="22"/>
          <w:szCs w:val="22"/>
        </w:rPr>
        <w:t>;</w:t>
      </w:r>
    </w:p>
    <w:p w14:paraId="34C4AEB6" w14:textId="7082339A" w:rsidR="00C8130B" w:rsidRPr="00C74585" w:rsidRDefault="00C8130B" w:rsidP="00EB5210">
      <w:pPr>
        <w:widowControl w:val="0"/>
        <w:numPr>
          <w:ilvl w:val="0"/>
          <w:numId w:val="1"/>
        </w:numPr>
        <w:tabs>
          <w:tab w:val="clear" w:pos="1260"/>
          <w:tab w:val="num" w:pos="0"/>
          <w:tab w:val="num" w:pos="993"/>
        </w:tabs>
        <w:spacing w:after="120" w:line="276" w:lineRule="auto"/>
        <w:ind w:left="993" w:hanging="284"/>
        <w:jc w:val="both"/>
        <w:rPr>
          <w:rFonts w:ascii="Arial" w:hAnsi="Arial" w:cs="Arial"/>
          <w:snapToGrid w:val="0"/>
          <w:sz w:val="22"/>
          <w:szCs w:val="22"/>
        </w:rPr>
      </w:pPr>
      <w:r w:rsidRPr="00C74585">
        <w:rPr>
          <w:rFonts w:ascii="Arial" w:hAnsi="Arial" w:cs="Arial"/>
          <w:snapToGrid w:val="0"/>
          <w:sz w:val="22"/>
          <w:szCs w:val="22"/>
        </w:rPr>
        <w:t xml:space="preserve">ve výši 10 000 Kč za každé porušení </w:t>
      </w:r>
      <w:r w:rsidR="007471D0" w:rsidRPr="00C74585">
        <w:rPr>
          <w:rFonts w:ascii="Arial" w:hAnsi="Arial" w:cs="Arial"/>
          <w:snapToGrid w:val="0"/>
          <w:sz w:val="22"/>
          <w:szCs w:val="22"/>
        </w:rPr>
        <w:t xml:space="preserve">povinnosti </w:t>
      </w:r>
      <w:r w:rsidRPr="00C74585">
        <w:rPr>
          <w:rFonts w:ascii="Arial" w:hAnsi="Arial" w:cs="Arial"/>
          <w:snapToGrid w:val="0"/>
          <w:sz w:val="22"/>
          <w:szCs w:val="22"/>
        </w:rPr>
        <w:t xml:space="preserve">nebo každý i započatý den prodlení s výzvou Zhotovitele </w:t>
      </w:r>
      <w:r w:rsidR="007471D0" w:rsidRPr="00C74585">
        <w:rPr>
          <w:rFonts w:ascii="Arial" w:hAnsi="Arial" w:cs="Arial"/>
          <w:snapToGrid w:val="0"/>
          <w:sz w:val="22"/>
          <w:szCs w:val="22"/>
        </w:rPr>
        <w:t xml:space="preserve">k zahájení předávacího a přejímacího řízení dle odst. </w:t>
      </w:r>
      <w:r w:rsidR="007471D0" w:rsidRPr="00C74585">
        <w:rPr>
          <w:rFonts w:ascii="Arial" w:hAnsi="Arial" w:cs="Arial"/>
          <w:snapToGrid w:val="0"/>
          <w:sz w:val="22"/>
          <w:szCs w:val="22"/>
        </w:rPr>
        <w:fldChar w:fldCharType="begin"/>
      </w:r>
      <w:r w:rsidR="007471D0" w:rsidRPr="00C74585">
        <w:rPr>
          <w:rFonts w:ascii="Arial" w:hAnsi="Arial" w:cs="Arial"/>
          <w:snapToGrid w:val="0"/>
          <w:sz w:val="22"/>
          <w:szCs w:val="22"/>
        </w:rPr>
        <w:instrText xml:space="preserve"> REF _Ref86930110 \r \h </w:instrText>
      </w:r>
      <w:r w:rsidR="00703A7A" w:rsidRPr="00C74585">
        <w:rPr>
          <w:rFonts w:ascii="Arial" w:hAnsi="Arial" w:cs="Arial"/>
          <w:snapToGrid w:val="0"/>
          <w:sz w:val="22"/>
          <w:szCs w:val="22"/>
        </w:rPr>
        <w:instrText xml:space="preserve"> \* MERGEFORMAT </w:instrText>
      </w:r>
      <w:r w:rsidR="007471D0" w:rsidRPr="00C74585">
        <w:rPr>
          <w:rFonts w:ascii="Arial" w:hAnsi="Arial" w:cs="Arial"/>
          <w:snapToGrid w:val="0"/>
          <w:sz w:val="22"/>
          <w:szCs w:val="22"/>
        </w:rPr>
      </w:r>
      <w:r w:rsidR="007471D0" w:rsidRPr="00C74585">
        <w:rPr>
          <w:rFonts w:ascii="Arial" w:hAnsi="Arial" w:cs="Arial"/>
          <w:snapToGrid w:val="0"/>
          <w:sz w:val="22"/>
          <w:szCs w:val="22"/>
        </w:rPr>
        <w:fldChar w:fldCharType="separate"/>
      </w:r>
      <w:r w:rsidR="008925E8">
        <w:rPr>
          <w:rFonts w:ascii="Arial" w:hAnsi="Arial" w:cs="Arial"/>
          <w:snapToGrid w:val="0"/>
          <w:sz w:val="22"/>
          <w:szCs w:val="22"/>
        </w:rPr>
        <w:t>XIII.1</w:t>
      </w:r>
      <w:r w:rsidR="007471D0" w:rsidRPr="00C74585">
        <w:rPr>
          <w:rFonts w:ascii="Arial" w:hAnsi="Arial" w:cs="Arial"/>
          <w:snapToGrid w:val="0"/>
          <w:sz w:val="22"/>
          <w:szCs w:val="22"/>
        </w:rPr>
        <w:fldChar w:fldCharType="end"/>
      </w:r>
      <w:r w:rsidR="007471D0" w:rsidRPr="00C74585">
        <w:rPr>
          <w:rFonts w:ascii="Arial" w:hAnsi="Arial" w:cs="Arial"/>
          <w:snapToGrid w:val="0"/>
          <w:sz w:val="22"/>
          <w:szCs w:val="22"/>
        </w:rPr>
        <w:t>.</w:t>
      </w:r>
      <w:r w:rsidR="00A01488" w:rsidRPr="00C74585">
        <w:rPr>
          <w:rFonts w:ascii="Arial" w:hAnsi="Arial" w:cs="Arial"/>
          <w:snapToGrid w:val="0"/>
          <w:sz w:val="22"/>
          <w:szCs w:val="22"/>
        </w:rPr>
        <w:t xml:space="preserve"> či v souvislosti s odst. </w:t>
      </w:r>
      <w:r w:rsidR="00A01488" w:rsidRPr="00C74585">
        <w:rPr>
          <w:rFonts w:ascii="Arial" w:hAnsi="Arial" w:cs="Arial"/>
          <w:snapToGrid w:val="0"/>
          <w:sz w:val="22"/>
          <w:szCs w:val="22"/>
        </w:rPr>
        <w:fldChar w:fldCharType="begin"/>
      </w:r>
      <w:r w:rsidR="00A01488" w:rsidRPr="00C74585">
        <w:rPr>
          <w:rFonts w:ascii="Arial" w:hAnsi="Arial" w:cs="Arial"/>
          <w:snapToGrid w:val="0"/>
          <w:sz w:val="22"/>
          <w:szCs w:val="22"/>
        </w:rPr>
        <w:instrText xml:space="preserve"> REF _Ref87312086 \r \h </w:instrText>
      </w:r>
      <w:r w:rsidR="00703A7A" w:rsidRPr="00C74585">
        <w:rPr>
          <w:rFonts w:ascii="Arial" w:hAnsi="Arial" w:cs="Arial"/>
          <w:snapToGrid w:val="0"/>
          <w:sz w:val="22"/>
          <w:szCs w:val="22"/>
        </w:rPr>
        <w:instrText xml:space="preserve"> \* MERGEFORMAT </w:instrText>
      </w:r>
      <w:r w:rsidR="00A01488" w:rsidRPr="00C74585">
        <w:rPr>
          <w:rFonts w:ascii="Arial" w:hAnsi="Arial" w:cs="Arial"/>
          <w:snapToGrid w:val="0"/>
          <w:sz w:val="22"/>
          <w:szCs w:val="22"/>
        </w:rPr>
      </w:r>
      <w:r w:rsidR="00A01488" w:rsidRPr="00C74585">
        <w:rPr>
          <w:rFonts w:ascii="Arial" w:hAnsi="Arial" w:cs="Arial"/>
          <w:snapToGrid w:val="0"/>
          <w:sz w:val="22"/>
          <w:szCs w:val="22"/>
        </w:rPr>
        <w:fldChar w:fldCharType="separate"/>
      </w:r>
      <w:r w:rsidR="008925E8">
        <w:rPr>
          <w:rFonts w:ascii="Arial" w:hAnsi="Arial" w:cs="Arial"/>
          <w:snapToGrid w:val="0"/>
          <w:sz w:val="22"/>
          <w:szCs w:val="22"/>
        </w:rPr>
        <w:t>XIII.2</w:t>
      </w:r>
      <w:r w:rsidR="00A01488" w:rsidRPr="00C74585">
        <w:rPr>
          <w:rFonts w:ascii="Arial" w:hAnsi="Arial" w:cs="Arial"/>
          <w:snapToGrid w:val="0"/>
          <w:sz w:val="22"/>
          <w:szCs w:val="22"/>
        </w:rPr>
        <w:fldChar w:fldCharType="end"/>
      </w:r>
      <w:r w:rsidR="00A01488" w:rsidRPr="00C74585">
        <w:rPr>
          <w:rFonts w:ascii="Arial" w:hAnsi="Arial" w:cs="Arial"/>
          <w:snapToGrid w:val="0"/>
          <w:sz w:val="22"/>
          <w:szCs w:val="22"/>
        </w:rPr>
        <w:t>.</w:t>
      </w:r>
      <w:r w:rsidR="007471D0" w:rsidRPr="00C74585">
        <w:rPr>
          <w:rFonts w:ascii="Arial" w:hAnsi="Arial" w:cs="Arial"/>
          <w:snapToGrid w:val="0"/>
          <w:sz w:val="22"/>
          <w:szCs w:val="22"/>
        </w:rPr>
        <w:t xml:space="preserve"> této smlouvy, zajištění účasti dle odst. </w:t>
      </w:r>
      <w:r w:rsidR="007471D0" w:rsidRPr="00C74585">
        <w:rPr>
          <w:rFonts w:ascii="Arial" w:hAnsi="Arial" w:cs="Arial"/>
          <w:snapToGrid w:val="0"/>
          <w:sz w:val="22"/>
          <w:szCs w:val="22"/>
        </w:rPr>
        <w:fldChar w:fldCharType="begin"/>
      </w:r>
      <w:r w:rsidR="007471D0" w:rsidRPr="00C74585">
        <w:rPr>
          <w:rFonts w:ascii="Arial" w:hAnsi="Arial" w:cs="Arial"/>
          <w:snapToGrid w:val="0"/>
          <w:sz w:val="22"/>
          <w:szCs w:val="22"/>
        </w:rPr>
        <w:instrText xml:space="preserve"> REF _Ref84582562 \r \h </w:instrText>
      </w:r>
      <w:r w:rsidR="00703A7A" w:rsidRPr="00C74585">
        <w:rPr>
          <w:rFonts w:ascii="Arial" w:hAnsi="Arial" w:cs="Arial"/>
          <w:snapToGrid w:val="0"/>
          <w:sz w:val="22"/>
          <w:szCs w:val="22"/>
        </w:rPr>
        <w:instrText xml:space="preserve"> \* MERGEFORMAT </w:instrText>
      </w:r>
      <w:r w:rsidR="007471D0" w:rsidRPr="00C74585">
        <w:rPr>
          <w:rFonts w:ascii="Arial" w:hAnsi="Arial" w:cs="Arial"/>
          <w:snapToGrid w:val="0"/>
          <w:sz w:val="22"/>
          <w:szCs w:val="22"/>
        </w:rPr>
      </w:r>
      <w:r w:rsidR="007471D0" w:rsidRPr="00C74585">
        <w:rPr>
          <w:rFonts w:ascii="Arial" w:hAnsi="Arial" w:cs="Arial"/>
          <w:snapToGrid w:val="0"/>
          <w:sz w:val="22"/>
          <w:szCs w:val="22"/>
        </w:rPr>
        <w:fldChar w:fldCharType="separate"/>
      </w:r>
      <w:r w:rsidR="008925E8">
        <w:rPr>
          <w:rFonts w:ascii="Arial" w:hAnsi="Arial" w:cs="Arial"/>
          <w:snapToGrid w:val="0"/>
          <w:sz w:val="22"/>
          <w:szCs w:val="22"/>
        </w:rPr>
        <w:t>XIII.4</w:t>
      </w:r>
      <w:r w:rsidR="007471D0" w:rsidRPr="00C74585">
        <w:rPr>
          <w:rFonts w:ascii="Arial" w:hAnsi="Arial" w:cs="Arial"/>
          <w:snapToGrid w:val="0"/>
          <w:sz w:val="22"/>
          <w:szCs w:val="22"/>
        </w:rPr>
        <w:fldChar w:fldCharType="end"/>
      </w:r>
      <w:r w:rsidR="007471D0" w:rsidRPr="00C74585">
        <w:rPr>
          <w:rFonts w:ascii="Arial" w:hAnsi="Arial" w:cs="Arial"/>
          <w:snapToGrid w:val="0"/>
          <w:sz w:val="22"/>
          <w:szCs w:val="22"/>
        </w:rPr>
        <w:t xml:space="preserve">. této smlouvy a předání </w:t>
      </w:r>
      <w:r w:rsidR="00C433AD" w:rsidRPr="00C74585">
        <w:rPr>
          <w:rFonts w:ascii="Arial" w:hAnsi="Arial" w:cs="Arial"/>
          <w:snapToGrid w:val="0"/>
          <w:sz w:val="22"/>
          <w:szCs w:val="22"/>
        </w:rPr>
        <w:t xml:space="preserve">dokumentů a </w:t>
      </w:r>
      <w:r w:rsidR="007471D0" w:rsidRPr="00C74585">
        <w:rPr>
          <w:rFonts w:ascii="Arial" w:hAnsi="Arial" w:cs="Arial"/>
          <w:snapToGrid w:val="0"/>
          <w:sz w:val="22"/>
          <w:szCs w:val="22"/>
        </w:rPr>
        <w:t xml:space="preserve">podkladů dle odst. </w:t>
      </w:r>
      <w:r w:rsidR="007471D0" w:rsidRPr="00C74585">
        <w:rPr>
          <w:rFonts w:ascii="Arial" w:hAnsi="Arial" w:cs="Arial"/>
          <w:snapToGrid w:val="0"/>
          <w:sz w:val="22"/>
          <w:szCs w:val="22"/>
        </w:rPr>
        <w:fldChar w:fldCharType="begin"/>
      </w:r>
      <w:r w:rsidR="007471D0" w:rsidRPr="00C74585">
        <w:rPr>
          <w:rFonts w:ascii="Arial" w:hAnsi="Arial" w:cs="Arial"/>
          <w:snapToGrid w:val="0"/>
          <w:sz w:val="22"/>
          <w:szCs w:val="22"/>
        </w:rPr>
        <w:instrText xml:space="preserve"> REF _Ref86930218 \r \h </w:instrText>
      </w:r>
      <w:r w:rsidR="00703A7A" w:rsidRPr="00C74585">
        <w:rPr>
          <w:rFonts w:ascii="Arial" w:hAnsi="Arial" w:cs="Arial"/>
          <w:snapToGrid w:val="0"/>
          <w:sz w:val="22"/>
          <w:szCs w:val="22"/>
        </w:rPr>
        <w:instrText xml:space="preserve"> \* MERGEFORMAT </w:instrText>
      </w:r>
      <w:r w:rsidR="007471D0" w:rsidRPr="00C74585">
        <w:rPr>
          <w:rFonts w:ascii="Arial" w:hAnsi="Arial" w:cs="Arial"/>
          <w:snapToGrid w:val="0"/>
          <w:sz w:val="22"/>
          <w:szCs w:val="22"/>
        </w:rPr>
      </w:r>
      <w:r w:rsidR="007471D0" w:rsidRPr="00C74585">
        <w:rPr>
          <w:rFonts w:ascii="Arial" w:hAnsi="Arial" w:cs="Arial"/>
          <w:snapToGrid w:val="0"/>
          <w:sz w:val="22"/>
          <w:szCs w:val="22"/>
        </w:rPr>
        <w:fldChar w:fldCharType="separate"/>
      </w:r>
      <w:r w:rsidR="008925E8">
        <w:rPr>
          <w:rFonts w:ascii="Arial" w:hAnsi="Arial" w:cs="Arial"/>
          <w:snapToGrid w:val="0"/>
          <w:sz w:val="22"/>
          <w:szCs w:val="22"/>
        </w:rPr>
        <w:t>XIII.8</w:t>
      </w:r>
      <w:r w:rsidR="007471D0" w:rsidRPr="00C74585">
        <w:rPr>
          <w:rFonts w:ascii="Arial" w:hAnsi="Arial" w:cs="Arial"/>
          <w:snapToGrid w:val="0"/>
          <w:sz w:val="22"/>
          <w:szCs w:val="22"/>
        </w:rPr>
        <w:fldChar w:fldCharType="end"/>
      </w:r>
      <w:r w:rsidR="007471D0" w:rsidRPr="00C74585">
        <w:rPr>
          <w:rFonts w:ascii="Arial" w:hAnsi="Arial" w:cs="Arial"/>
          <w:snapToGrid w:val="0"/>
          <w:sz w:val="22"/>
          <w:szCs w:val="22"/>
        </w:rPr>
        <w:t>. této smlouvy;</w:t>
      </w:r>
    </w:p>
    <w:p w14:paraId="0023F12D" w14:textId="20D872F4" w:rsidR="008D4DBB" w:rsidRPr="00C74585" w:rsidRDefault="00E02C12" w:rsidP="00EB5210">
      <w:pPr>
        <w:widowControl w:val="0"/>
        <w:numPr>
          <w:ilvl w:val="0"/>
          <w:numId w:val="1"/>
        </w:numPr>
        <w:tabs>
          <w:tab w:val="clear" w:pos="1260"/>
          <w:tab w:val="num" w:pos="0"/>
          <w:tab w:val="num" w:pos="993"/>
        </w:tabs>
        <w:spacing w:after="120" w:line="276" w:lineRule="auto"/>
        <w:ind w:left="993" w:hanging="284"/>
        <w:jc w:val="both"/>
        <w:rPr>
          <w:rFonts w:ascii="Arial" w:hAnsi="Arial" w:cs="Arial"/>
          <w:snapToGrid w:val="0"/>
          <w:sz w:val="22"/>
          <w:szCs w:val="22"/>
        </w:rPr>
      </w:pPr>
      <w:r w:rsidRPr="00C74585">
        <w:rPr>
          <w:rFonts w:ascii="Arial" w:hAnsi="Arial" w:cs="Arial"/>
          <w:snapToGrid w:val="0"/>
          <w:sz w:val="22"/>
          <w:szCs w:val="22"/>
        </w:rPr>
        <w:t>ve výši</w:t>
      </w:r>
      <w:r w:rsidR="00E86518" w:rsidRPr="00C74585">
        <w:rPr>
          <w:rFonts w:ascii="Arial" w:hAnsi="Arial" w:cs="Arial"/>
          <w:snapToGrid w:val="0"/>
          <w:sz w:val="22"/>
          <w:szCs w:val="22"/>
        </w:rPr>
        <w:t xml:space="preserve"> </w:t>
      </w:r>
      <w:r w:rsidR="00F95408" w:rsidRPr="00C74585">
        <w:rPr>
          <w:rFonts w:ascii="Arial" w:hAnsi="Arial" w:cs="Arial"/>
          <w:snapToGrid w:val="0"/>
          <w:sz w:val="22"/>
          <w:szCs w:val="22"/>
        </w:rPr>
        <w:t xml:space="preserve">určené dle závažnosti porušení </w:t>
      </w:r>
      <w:r w:rsidR="00C01ACF" w:rsidRPr="00C74585">
        <w:rPr>
          <w:rFonts w:ascii="Arial" w:hAnsi="Arial" w:cs="Arial"/>
          <w:snapToGrid w:val="0"/>
          <w:sz w:val="22"/>
          <w:szCs w:val="22"/>
        </w:rPr>
        <w:t>povinností Zhotovitele v oblasti bezpečnosti a ochrany zdraví při práci v pracovněprávních vztazích a o zajištění bezpečnosti a ochrany zdraví při činnosti nebo poskytování</w:t>
      </w:r>
      <w:r w:rsidR="00C01ACF" w:rsidRPr="00C74585">
        <w:rPr>
          <w:rFonts w:ascii="Arial" w:hAnsi="Arial" w:cs="Arial"/>
          <w:sz w:val="22"/>
          <w:szCs w:val="22"/>
        </w:rPr>
        <w:t xml:space="preserve"> služeb mimo pracovněprávní vztahy, </w:t>
      </w:r>
      <w:r w:rsidR="008D4DBB" w:rsidRPr="00C74585">
        <w:rPr>
          <w:rFonts w:ascii="Arial" w:hAnsi="Arial" w:cs="Arial"/>
          <w:snapToGrid w:val="0"/>
          <w:sz w:val="22"/>
          <w:szCs w:val="22"/>
        </w:rPr>
        <w:t xml:space="preserve">dle </w:t>
      </w:r>
      <w:r w:rsidR="00F95408" w:rsidRPr="00C74585">
        <w:rPr>
          <w:rFonts w:ascii="Arial" w:hAnsi="Arial" w:cs="Arial"/>
          <w:snapToGrid w:val="0"/>
          <w:sz w:val="22"/>
          <w:szCs w:val="22"/>
        </w:rPr>
        <w:t>seznamu uvedeného v příloze č. 4</w:t>
      </w:r>
      <w:r w:rsidR="00C01ACF" w:rsidRPr="00C74585">
        <w:rPr>
          <w:rFonts w:ascii="Arial" w:hAnsi="Arial" w:cs="Arial"/>
          <w:snapToGrid w:val="0"/>
          <w:sz w:val="22"/>
          <w:szCs w:val="22"/>
        </w:rPr>
        <w:t xml:space="preserve">;  </w:t>
      </w:r>
    </w:p>
    <w:p w14:paraId="6166F381" w14:textId="214678B3" w:rsidR="00E07246" w:rsidRPr="00C74585" w:rsidRDefault="00E07246" w:rsidP="00E07246">
      <w:pPr>
        <w:widowControl w:val="0"/>
        <w:numPr>
          <w:ilvl w:val="0"/>
          <w:numId w:val="1"/>
        </w:numPr>
        <w:tabs>
          <w:tab w:val="clear" w:pos="1260"/>
          <w:tab w:val="num" w:pos="0"/>
          <w:tab w:val="num" w:pos="993"/>
        </w:tabs>
        <w:spacing w:after="120" w:line="276" w:lineRule="auto"/>
        <w:ind w:left="993" w:hanging="284"/>
        <w:jc w:val="both"/>
        <w:rPr>
          <w:rFonts w:ascii="Arial" w:hAnsi="Arial" w:cs="Arial"/>
          <w:snapToGrid w:val="0"/>
          <w:sz w:val="22"/>
          <w:szCs w:val="22"/>
        </w:rPr>
      </w:pPr>
      <w:r w:rsidRPr="00C74585">
        <w:rPr>
          <w:rFonts w:ascii="Arial" w:hAnsi="Arial" w:cs="Arial"/>
          <w:snapToGrid w:val="0"/>
          <w:sz w:val="22"/>
          <w:szCs w:val="22"/>
        </w:rPr>
        <w:lastRenderedPageBreak/>
        <w:t xml:space="preserve">ve výši 5 000 Kč za každé porušení povinnosti a každý i započatý den prodlení s povinnostmi stanovenými v čl. </w:t>
      </w:r>
      <w:r w:rsidRPr="00C74585">
        <w:rPr>
          <w:rFonts w:ascii="Arial" w:hAnsi="Arial" w:cs="Arial"/>
          <w:snapToGrid w:val="0"/>
          <w:sz w:val="22"/>
          <w:szCs w:val="22"/>
        </w:rPr>
        <w:fldChar w:fldCharType="begin"/>
      </w:r>
      <w:r w:rsidRPr="00C74585">
        <w:rPr>
          <w:rFonts w:ascii="Arial" w:hAnsi="Arial" w:cs="Arial"/>
          <w:snapToGrid w:val="0"/>
          <w:sz w:val="22"/>
          <w:szCs w:val="22"/>
        </w:rPr>
        <w:instrText xml:space="preserve"> REF _Ref84582151 \r \h  \* MERGEFORMAT </w:instrText>
      </w:r>
      <w:r w:rsidRPr="00C74585">
        <w:rPr>
          <w:rFonts w:ascii="Arial" w:hAnsi="Arial" w:cs="Arial"/>
          <w:snapToGrid w:val="0"/>
          <w:sz w:val="22"/>
          <w:szCs w:val="22"/>
        </w:rPr>
      </w:r>
      <w:r w:rsidRPr="00C74585">
        <w:rPr>
          <w:rFonts w:ascii="Arial" w:hAnsi="Arial" w:cs="Arial"/>
          <w:snapToGrid w:val="0"/>
          <w:sz w:val="22"/>
          <w:szCs w:val="22"/>
        </w:rPr>
        <w:fldChar w:fldCharType="separate"/>
      </w:r>
      <w:r w:rsidR="008925E8">
        <w:rPr>
          <w:rFonts w:ascii="Arial" w:hAnsi="Arial" w:cs="Arial"/>
          <w:snapToGrid w:val="0"/>
          <w:sz w:val="22"/>
          <w:szCs w:val="22"/>
        </w:rPr>
        <w:t>X</w:t>
      </w:r>
      <w:r w:rsidRPr="00C74585">
        <w:rPr>
          <w:rFonts w:ascii="Arial" w:hAnsi="Arial" w:cs="Arial"/>
          <w:snapToGrid w:val="0"/>
          <w:sz w:val="22"/>
          <w:szCs w:val="22"/>
        </w:rPr>
        <w:fldChar w:fldCharType="end"/>
      </w:r>
      <w:r w:rsidRPr="00C74585">
        <w:rPr>
          <w:rFonts w:ascii="Arial" w:hAnsi="Arial" w:cs="Arial"/>
          <w:snapToGrid w:val="0"/>
          <w:sz w:val="22"/>
          <w:szCs w:val="22"/>
        </w:rPr>
        <w:t xml:space="preserve">. a/nebo čl. </w:t>
      </w:r>
      <w:r w:rsidRPr="00C74585">
        <w:rPr>
          <w:rFonts w:ascii="Arial" w:hAnsi="Arial" w:cs="Arial"/>
          <w:snapToGrid w:val="0"/>
          <w:sz w:val="22"/>
          <w:szCs w:val="22"/>
        </w:rPr>
        <w:fldChar w:fldCharType="begin"/>
      </w:r>
      <w:r w:rsidRPr="00C74585">
        <w:rPr>
          <w:rFonts w:ascii="Arial" w:hAnsi="Arial" w:cs="Arial"/>
          <w:snapToGrid w:val="0"/>
          <w:sz w:val="22"/>
          <w:szCs w:val="22"/>
        </w:rPr>
        <w:instrText xml:space="preserve"> REF _Ref87022627 \r \h </w:instrText>
      </w:r>
      <w:r w:rsidR="00F23D3F" w:rsidRPr="00C74585">
        <w:rPr>
          <w:rFonts w:ascii="Arial" w:hAnsi="Arial" w:cs="Arial"/>
          <w:snapToGrid w:val="0"/>
          <w:sz w:val="22"/>
          <w:szCs w:val="22"/>
        </w:rPr>
        <w:instrText xml:space="preserve"> \* MERGEFORMAT </w:instrText>
      </w:r>
      <w:r w:rsidRPr="00C74585">
        <w:rPr>
          <w:rFonts w:ascii="Arial" w:hAnsi="Arial" w:cs="Arial"/>
          <w:snapToGrid w:val="0"/>
          <w:sz w:val="22"/>
          <w:szCs w:val="22"/>
        </w:rPr>
      </w:r>
      <w:r w:rsidRPr="00C74585">
        <w:rPr>
          <w:rFonts w:ascii="Arial" w:hAnsi="Arial" w:cs="Arial"/>
          <w:snapToGrid w:val="0"/>
          <w:sz w:val="22"/>
          <w:szCs w:val="22"/>
        </w:rPr>
        <w:fldChar w:fldCharType="separate"/>
      </w:r>
      <w:r w:rsidR="008925E8">
        <w:rPr>
          <w:rFonts w:ascii="Arial" w:hAnsi="Arial" w:cs="Arial"/>
          <w:snapToGrid w:val="0"/>
          <w:sz w:val="22"/>
          <w:szCs w:val="22"/>
        </w:rPr>
        <w:t>XII</w:t>
      </w:r>
      <w:r w:rsidRPr="00C74585">
        <w:rPr>
          <w:rFonts w:ascii="Arial" w:hAnsi="Arial" w:cs="Arial"/>
          <w:snapToGrid w:val="0"/>
          <w:sz w:val="22"/>
          <w:szCs w:val="22"/>
        </w:rPr>
        <w:fldChar w:fldCharType="end"/>
      </w:r>
      <w:r w:rsidRPr="00C74585">
        <w:rPr>
          <w:rFonts w:ascii="Arial" w:hAnsi="Arial" w:cs="Arial"/>
          <w:snapToGrid w:val="0"/>
          <w:sz w:val="22"/>
          <w:szCs w:val="22"/>
        </w:rPr>
        <w:t xml:space="preserve"> této smlouvy;</w:t>
      </w:r>
    </w:p>
    <w:p w14:paraId="45987BB2" w14:textId="0926002E" w:rsidR="00553E2C" w:rsidRPr="00C74585" w:rsidRDefault="00553E2C" w:rsidP="00EB5210">
      <w:pPr>
        <w:widowControl w:val="0"/>
        <w:numPr>
          <w:ilvl w:val="0"/>
          <w:numId w:val="1"/>
        </w:numPr>
        <w:tabs>
          <w:tab w:val="clear" w:pos="1260"/>
          <w:tab w:val="num" w:pos="0"/>
          <w:tab w:val="num" w:pos="993"/>
        </w:tabs>
        <w:spacing w:after="120" w:line="276" w:lineRule="auto"/>
        <w:ind w:left="993" w:hanging="284"/>
        <w:jc w:val="both"/>
        <w:rPr>
          <w:rFonts w:ascii="Arial" w:hAnsi="Arial" w:cs="Arial"/>
          <w:snapToGrid w:val="0"/>
          <w:sz w:val="22"/>
          <w:szCs w:val="22"/>
        </w:rPr>
      </w:pPr>
      <w:r w:rsidRPr="00C74585">
        <w:rPr>
          <w:rFonts w:ascii="Arial" w:hAnsi="Arial" w:cs="Arial"/>
          <w:snapToGrid w:val="0"/>
          <w:sz w:val="22"/>
          <w:szCs w:val="22"/>
        </w:rPr>
        <w:t xml:space="preserve">ve výši </w:t>
      </w:r>
      <w:r w:rsidR="009C35BE" w:rsidRPr="00C74585">
        <w:rPr>
          <w:rFonts w:ascii="Arial" w:hAnsi="Arial" w:cs="Arial"/>
          <w:snapToGrid w:val="0"/>
          <w:sz w:val="22"/>
          <w:szCs w:val="22"/>
        </w:rPr>
        <w:t>1</w:t>
      </w:r>
      <w:r w:rsidRPr="00C74585">
        <w:rPr>
          <w:rFonts w:ascii="Arial" w:hAnsi="Arial" w:cs="Arial"/>
          <w:snapToGrid w:val="0"/>
          <w:sz w:val="22"/>
          <w:szCs w:val="22"/>
        </w:rPr>
        <w:t xml:space="preserve">0 000 Kč za každý případ porušení </w:t>
      </w:r>
      <w:r w:rsidR="005B1C34" w:rsidRPr="00C74585">
        <w:rPr>
          <w:rFonts w:ascii="Arial" w:hAnsi="Arial" w:cs="Arial"/>
          <w:snapToGrid w:val="0"/>
          <w:sz w:val="22"/>
          <w:szCs w:val="22"/>
        </w:rPr>
        <w:t xml:space="preserve">kterékoliv </w:t>
      </w:r>
      <w:r w:rsidRPr="00C74585">
        <w:rPr>
          <w:rFonts w:ascii="Arial" w:hAnsi="Arial" w:cs="Arial"/>
          <w:snapToGrid w:val="0"/>
          <w:sz w:val="22"/>
          <w:szCs w:val="22"/>
        </w:rPr>
        <w:t xml:space="preserve">povinnosti </w:t>
      </w:r>
      <w:r w:rsidR="005A16DA" w:rsidRPr="00C74585">
        <w:rPr>
          <w:rFonts w:ascii="Arial" w:hAnsi="Arial" w:cs="Arial"/>
          <w:snapToGrid w:val="0"/>
          <w:sz w:val="22"/>
          <w:szCs w:val="22"/>
        </w:rPr>
        <w:t>stanovené v čl. X</w:t>
      </w:r>
      <w:r w:rsidR="00C635E1" w:rsidRPr="00C74585">
        <w:rPr>
          <w:rFonts w:ascii="Arial" w:hAnsi="Arial" w:cs="Arial"/>
          <w:snapToGrid w:val="0"/>
          <w:sz w:val="22"/>
          <w:szCs w:val="22"/>
        </w:rPr>
        <w:t>I</w:t>
      </w:r>
      <w:r w:rsidR="005A16DA" w:rsidRPr="00C74585">
        <w:rPr>
          <w:rFonts w:ascii="Arial" w:hAnsi="Arial" w:cs="Arial"/>
          <w:snapToGrid w:val="0"/>
          <w:sz w:val="22"/>
          <w:szCs w:val="22"/>
        </w:rPr>
        <w:t>. a/nebo</w:t>
      </w:r>
      <w:r w:rsidR="00365ABC" w:rsidRPr="00C74585">
        <w:rPr>
          <w:rFonts w:ascii="Arial" w:hAnsi="Arial" w:cs="Arial"/>
          <w:snapToGrid w:val="0"/>
          <w:sz w:val="22"/>
          <w:szCs w:val="22"/>
        </w:rPr>
        <w:t xml:space="preserve"> </w:t>
      </w:r>
      <w:r w:rsidR="009C35BE" w:rsidRPr="00C74585">
        <w:rPr>
          <w:rFonts w:ascii="Arial" w:hAnsi="Arial" w:cs="Arial"/>
          <w:snapToGrid w:val="0"/>
          <w:sz w:val="22"/>
          <w:szCs w:val="22"/>
        </w:rPr>
        <w:t>5</w:t>
      </w:r>
      <w:r w:rsidR="00365ABC" w:rsidRPr="00C74585">
        <w:rPr>
          <w:rFonts w:ascii="Arial" w:hAnsi="Arial" w:cs="Arial"/>
          <w:snapToGrid w:val="0"/>
          <w:sz w:val="22"/>
          <w:szCs w:val="22"/>
        </w:rPr>
        <w:t xml:space="preserve"> 000 Kč za každý i započatý den prodlení se splněním povinnosti </w:t>
      </w:r>
      <w:r w:rsidRPr="00C74585">
        <w:rPr>
          <w:rFonts w:ascii="Arial" w:hAnsi="Arial" w:cs="Arial"/>
          <w:snapToGrid w:val="0"/>
          <w:sz w:val="22"/>
          <w:szCs w:val="22"/>
        </w:rPr>
        <w:t>stanovené v čl. </w:t>
      </w:r>
      <w:r w:rsidRPr="00C74585">
        <w:rPr>
          <w:rFonts w:ascii="Arial" w:hAnsi="Arial" w:cs="Arial"/>
          <w:snapToGrid w:val="0"/>
          <w:sz w:val="22"/>
          <w:szCs w:val="22"/>
        </w:rPr>
        <w:fldChar w:fldCharType="begin"/>
      </w:r>
      <w:r w:rsidRPr="00C74585">
        <w:rPr>
          <w:rFonts w:ascii="Arial" w:hAnsi="Arial" w:cs="Arial"/>
          <w:snapToGrid w:val="0"/>
          <w:sz w:val="22"/>
          <w:szCs w:val="22"/>
        </w:rPr>
        <w:instrText xml:space="preserve"> REF _Ref87008331 \r \h </w:instrText>
      </w:r>
      <w:r w:rsidR="00703A7A" w:rsidRPr="00C74585">
        <w:rPr>
          <w:rFonts w:ascii="Arial" w:hAnsi="Arial" w:cs="Arial"/>
          <w:snapToGrid w:val="0"/>
          <w:sz w:val="22"/>
          <w:szCs w:val="22"/>
        </w:rPr>
        <w:instrText xml:space="preserve"> \* MERGEFORMAT </w:instrText>
      </w:r>
      <w:r w:rsidRPr="00C74585">
        <w:rPr>
          <w:rFonts w:ascii="Arial" w:hAnsi="Arial" w:cs="Arial"/>
          <w:snapToGrid w:val="0"/>
          <w:sz w:val="22"/>
          <w:szCs w:val="22"/>
        </w:rPr>
      </w:r>
      <w:r w:rsidRPr="00C74585">
        <w:rPr>
          <w:rFonts w:ascii="Arial" w:hAnsi="Arial" w:cs="Arial"/>
          <w:snapToGrid w:val="0"/>
          <w:sz w:val="22"/>
          <w:szCs w:val="22"/>
        </w:rPr>
        <w:fldChar w:fldCharType="separate"/>
      </w:r>
      <w:r w:rsidR="008925E8">
        <w:rPr>
          <w:rFonts w:ascii="Arial" w:hAnsi="Arial" w:cs="Arial"/>
          <w:snapToGrid w:val="0"/>
          <w:sz w:val="22"/>
          <w:szCs w:val="22"/>
        </w:rPr>
        <w:t>XI</w:t>
      </w:r>
      <w:r w:rsidRPr="00C74585">
        <w:rPr>
          <w:rFonts w:ascii="Arial" w:hAnsi="Arial" w:cs="Arial"/>
          <w:snapToGrid w:val="0"/>
          <w:sz w:val="22"/>
          <w:szCs w:val="22"/>
        </w:rPr>
        <w:fldChar w:fldCharType="end"/>
      </w:r>
      <w:r w:rsidRPr="00C74585">
        <w:rPr>
          <w:rFonts w:ascii="Arial" w:hAnsi="Arial" w:cs="Arial"/>
          <w:snapToGrid w:val="0"/>
          <w:sz w:val="22"/>
          <w:szCs w:val="22"/>
        </w:rPr>
        <w:t xml:space="preserve"> této smlouvy;</w:t>
      </w:r>
    </w:p>
    <w:p w14:paraId="05CE41B8" w14:textId="77777777" w:rsidR="00863FD5" w:rsidRPr="00C74585" w:rsidRDefault="00863FD5" w:rsidP="00863FD5">
      <w:pPr>
        <w:widowControl w:val="0"/>
        <w:numPr>
          <w:ilvl w:val="0"/>
          <w:numId w:val="1"/>
        </w:numPr>
        <w:tabs>
          <w:tab w:val="clear" w:pos="1260"/>
          <w:tab w:val="num" w:pos="0"/>
          <w:tab w:val="num" w:pos="993"/>
        </w:tabs>
        <w:spacing w:after="120" w:line="276" w:lineRule="auto"/>
        <w:ind w:left="993" w:hanging="284"/>
        <w:jc w:val="both"/>
        <w:rPr>
          <w:rFonts w:ascii="Arial" w:hAnsi="Arial" w:cs="Arial"/>
          <w:snapToGrid w:val="0"/>
          <w:sz w:val="22"/>
          <w:szCs w:val="22"/>
        </w:rPr>
      </w:pPr>
      <w:r w:rsidRPr="00C74585">
        <w:rPr>
          <w:rFonts w:ascii="Arial" w:hAnsi="Arial" w:cs="Arial"/>
          <w:snapToGrid w:val="0"/>
          <w:sz w:val="22"/>
          <w:szCs w:val="22"/>
        </w:rPr>
        <w:t xml:space="preserve">ve výši 30 000 Kč za porušení povinnosti Zhotovitele být pojištěn či předložit doklad o pojištění s parametry podle čl. </w:t>
      </w:r>
      <w:r w:rsidR="00C635E1" w:rsidRPr="00C74585">
        <w:rPr>
          <w:rFonts w:ascii="Arial" w:hAnsi="Arial" w:cs="Arial"/>
          <w:snapToGrid w:val="0"/>
          <w:sz w:val="22"/>
          <w:szCs w:val="22"/>
        </w:rPr>
        <w:t>XV</w:t>
      </w:r>
      <w:r w:rsidRPr="00C74585">
        <w:rPr>
          <w:rFonts w:ascii="Arial" w:hAnsi="Arial" w:cs="Arial"/>
          <w:snapToGrid w:val="0"/>
          <w:sz w:val="22"/>
          <w:szCs w:val="22"/>
        </w:rPr>
        <w:t xml:space="preserve">. této smlouvy, a to za každý případ a každý den trvání porušení uvedené povinnosti Zhotovitele; </w:t>
      </w:r>
    </w:p>
    <w:p w14:paraId="54BBF274" w14:textId="5CC22D9C" w:rsidR="002C30A5" w:rsidRPr="00C74585" w:rsidRDefault="002C30A5" w:rsidP="00EB5210">
      <w:pPr>
        <w:widowControl w:val="0"/>
        <w:numPr>
          <w:ilvl w:val="0"/>
          <w:numId w:val="1"/>
        </w:numPr>
        <w:tabs>
          <w:tab w:val="clear" w:pos="1260"/>
          <w:tab w:val="num" w:pos="0"/>
          <w:tab w:val="num" w:pos="993"/>
        </w:tabs>
        <w:spacing w:after="120" w:line="276" w:lineRule="auto"/>
        <w:ind w:left="993" w:hanging="284"/>
        <w:jc w:val="both"/>
        <w:rPr>
          <w:rFonts w:ascii="Arial" w:hAnsi="Arial" w:cs="Arial"/>
          <w:snapToGrid w:val="0"/>
          <w:sz w:val="22"/>
          <w:szCs w:val="22"/>
        </w:rPr>
      </w:pPr>
      <w:r w:rsidRPr="00C74585">
        <w:rPr>
          <w:rFonts w:ascii="Arial" w:hAnsi="Arial" w:cs="Arial"/>
          <w:snapToGrid w:val="0"/>
          <w:sz w:val="22"/>
          <w:szCs w:val="22"/>
        </w:rPr>
        <w:t xml:space="preserve">ve výši </w:t>
      </w:r>
      <w:r w:rsidR="009C35BE" w:rsidRPr="00C74585">
        <w:rPr>
          <w:rFonts w:ascii="Arial" w:hAnsi="Arial" w:cs="Arial"/>
          <w:snapToGrid w:val="0"/>
          <w:sz w:val="22"/>
          <w:szCs w:val="22"/>
        </w:rPr>
        <w:t>3</w:t>
      </w:r>
      <w:r w:rsidRPr="00C74585">
        <w:rPr>
          <w:rFonts w:ascii="Arial" w:hAnsi="Arial" w:cs="Arial"/>
          <w:snapToGrid w:val="0"/>
          <w:sz w:val="22"/>
          <w:szCs w:val="22"/>
        </w:rPr>
        <w:t xml:space="preserve">0 000 Kč za každý případ </w:t>
      </w:r>
      <w:r w:rsidR="0083177F" w:rsidRPr="00C74585">
        <w:rPr>
          <w:rFonts w:ascii="Arial" w:hAnsi="Arial" w:cs="Arial"/>
          <w:snapToGrid w:val="0"/>
          <w:sz w:val="22"/>
          <w:szCs w:val="22"/>
        </w:rPr>
        <w:t xml:space="preserve">a za každý </w:t>
      </w:r>
      <w:r w:rsidR="0001553A" w:rsidRPr="00C74585">
        <w:rPr>
          <w:rFonts w:ascii="Arial" w:hAnsi="Arial" w:cs="Arial"/>
          <w:snapToGrid w:val="0"/>
          <w:sz w:val="22"/>
          <w:szCs w:val="22"/>
        </w:rPr>
        <w:t xml:space="preserve">i započatý </w:t>
      </w:r>
      <w:r w:rsidR="0083177F" w:rsidRPr="00C74585">
        <w:rPr>
          <w:rFonts w:ascii="Arial" w:hAnsi="Arial" w:cs="Arial"/>
          <w:snapToGrid w:val="0"/>
          <w:sz w:val="22"/>
          <w:szCs w:val="22"/>
        </w:rPr>
        <w:t xml:space="preserve">den trvání </w:t>
      </w:r>
      <w:r w:rsidRPr="00C74585">
        <w:rPr>
          <w:rFonts w:ascii="Arial" w:hAnsi="Arial" w:cs="Arial"/>
          <w:snapToGrid w:val="0"/>
          <w:sz w:val="22"/>
          <w:szCs w:val="22"/>
        </w:rPr>
        <w:t xml:space="preserve">porušení jakékoliv povinnosti vztahující se k bankovním zárukám </w:t>
      </w:r>
      <w:r w:rsidR="00332182">
        <w:rPr>
          <w:rFonts w:ascii="Arial" w:hAnsi="Arial" w:cs="Arial"/>
          <w:snapToGrid w:val="0"/>
          <w:sz w:val="22"/>
          <w:szCs w:val="22"/>
        </w:rPr>
        <w:t xml:space="preserve">nebo pojištěním záruky </w:t>
      </w:r>
      <w:r w:rsidRPr="00C74585">
        <w:rPr>
          <w:rFonts w:ascii="Arial" w:hAnsi="Arial" w:cs="Arial"/>
          <w:snapToGrid w:val="0"/>
          <w:sz w:val="22"/>
          <w:szCs w:val="22"/>
        </w:rPr>
        <w:t>dle odst. </w:t>
      </w:r>
      <w:r w:rsidR="0001553A" w:rsidRPr="00C74585">
        <w:rPr>
          <w:rFonts w:ascii="Arial" w:hAnsi="Arial" w:cs="Arial"/>
          <w:snapToGrid w:val="0"/>
          <w:sz w:val="22"/>
          <w:szCs w:val="22"/>
        </w:rPr>
        <w:t>XV</w:t>
      </w:r>
      <w:r w:rsidR="00C635E1" w:rsidRPr="00C74585">
        <w:rPr>
          <w:rFonts w:ascii="Arial" w:hAnsi="Arial" w:cs="Arial"/>
          <w:snapToGrid w:val="0"/>
          <w:sz w:val="22"/>
          <w:szCs w:val="22"/>
        </w:rPr>
        <w:t>I</w:t>
      </w:r>
      <w:r w:rsidR="0001553A" w:rsidRPr="00C74585">
        <w:rPr>
          <w:rFonts w:ascii="Arial" w:hAnsi="Arial" w:cs="Arial"/>
          <w:snapToGrid w:val="0"/>
          <w:sz w:val="22"/>
          <w:szCs w:val="22"/>
        </w:rPr>
        <w:t>.</w:t>
      </w:r>
      <w:r w:rsidR="000F400F" w:rsidRPr="00C74585">
        <w:rPr>
          <w:rFonts w:ascii="Arial" w:hAnsi="Arial" w:cs="Arial"/>
          <w:snapToGrid w:val="0"/>
          <w:sz w:val="22"/>
          <w:szCs w:val="22"/>
        </w:rPr>
        <w:t>6</w:t>
      </w:r>
      <w:r w:rsidR="0001553A" w:rsidRPr="00C74585">
        <w:rPr>
          <w:rFonts w:ascii="Arial" w:hAnsi="Arial" w:cs="Arial"/>
          <w:snapToGrid w:val="0"/>
          <w:sz w:val="22"/>
          <w:szCs w:val="22"/>
        </w:rPr>
        <w:t xml:space="preserve">., </w:t>
      </w:r>
      <w:r w:rsidRPr="00C74585">
        <w:rPr>
          <w:rFonts w:ascii="Arial" w:hAnsi="Arial" w:cs="Arial"/>
          <w:snapToGrid w:val="0"/>
          <w:sz w:val="22"/>
          <w:szCs w:val="22"/>
        </w:rPr>
        <w:fldChar w:fldCharType="begin"/>
      </w:r>
      <w:r w:rsidRPr="00C74585">
        <w:rPr>
          <w:rFonts w:ascii="Arial" w:hAnsi="Arial" w:cs="Arial"/>
          <w:snapToGrid w:val="0"/>
          <w:sz w:val="22"/>
          <w:szCs w:val="22"/>
        </w:rPr>
        <w:instrText xml:space="preserve"> REF _Ref84581518 \r \h </w:instrText>
      </w:r>
      <w:r w:rsidR="00703A7A" w:rsidRPr="00C74585">
        <w:rPr>
          <w:rFonts w:ascii="Arial" w:hAnsi="Arial" w:cs="Arial"/>
          <w:snapToGrid w:val="0"/>
          <w:sz w:val="22"/>
          <w:szCs w:val="22"/>
        </w:rPr>
        <w:instrText xml:space="preserve"> \* MERGEFORMAT </w:instrText>
      </w:r>
      <w:r w:rsidRPr="00C74585">
        <w:rPr>
          <w:rFonts w:ascii="Arial" w:hAnsi="Arial" w:cs="Arial"/>
          <w:snapToGrid w:val="0"/>
          <w:sz w:val="22"/>
          <w:szCs w:val="22"/>
        </w:rPr>
      </w:r>
      <w:r w:rsidRPr="00C74585">
        <w:rPr>
          <w:rFonts w:ascii="Arial" w:hAnsi="Arial" w:cs="Arial"/>
          <w:snapToGrid w:val="0"/>
          <w:sz w:val="22"/>
          <w:szCs w:val="22"/>
        </w:rPr>
        <w:fldChar w:fldCharType="separate"/>
      </w:r>
      <w:r w:rsidR="008925E8">
        <w:rPr>
          <w:rFonts w:ascii="Arial" w:hAnsi="Arial" w:cs="Arial"/>
          <w:snapToGrid w:val="0"/>
          <w:sz w:val="22"/>
          <w:szCs w:val="22"/>
        </w:rPr>
        <w:t>XVI.7</w:t>
      </w:r>
      <w:r w:rsidRPr="00C74585">
        <w:rPr>
          <w:rFonts w:ascii="Arial" w:hAnsi="Arial" w:cs="Arial"/>
          <w:snapToGrid w:val="0"/>
          <w:sz w:val="22"/>
          <w:szCs w:val="22"/>
        </w:rPr>
        <w:fldChar w:fldCharType="end"/>
      </w:r>
      <w:r w:rsidR="006709FB" w:rsidRPr="00C74585">
        <w:rPr>
          <w:rFonts w:ascii="Arial" w:hAnsi="Arial" w:cs="Arial"/>
          <w:snapToGrid w:val="0"/>
          <w:sz w:val="22"/>
          <w:szCs w:val="22"/>
        </w:rPr>
        <w:t>.</w:t>
      </w:r>
      <w:r w:rsidRPr="00C74585">
        <w:rPr>
          <w:rFonts w:ascii="Arial" w:hAnsi="Arial" w:cs="Arial"/>
          <w:snapToGrid w:val="0"/>
          <w:sz w:val="22"/>
          <w:szCs w:val="22"/>
        </w:rPr>
        <w:t xml:space="preserve"> </w:t>
      </w:r>
      <w:r w:rsidRPr="00C74585">
        <w:rPr>
          <w:rFonts w:ascii="Arial" w:hAnsi="Arial" w:cs="Arial"/>
          <w:snapToGrid w:val="0"/>
          <w:sz w:val="22"/>
          <w:szCs w:val="22"/>
        </w:rPr>
        <w:fldChar w:fldCharType="begin"/>
      </w:r>
      <w:r w:rsidRPr="00C74585">
        <w:rPr>
          <w:rFonts w:ascii="Arial" w:hAnsi="Arial" w:cs="Arial"/>
          <w:snapToGrid w:val="0"/>
          <w:sz w:val="22"/>
          <w:szCs w:val="22"/>
        </w:rPr>
        <w:instrText xml:space="preserve"> REF _Ref87523152 \r \h </w:instrText>
      </w:r>
      <w:r w:rsidR="00703A7A" w:rsidRPr="00C74585">
        <w:rPr>
          <w:rFonts w:ascii="Arial" w:hAnsi="Arial" w:cs="Arial"/>
          <w:snapToGrid w:val="0"/>
          <w:sz w:val="22"/>
          <w:szCs w:val="22"/>
        </w:rPr>
        <w:instrText xml:space="preserve"> \* MERGEFORMAT </w:instrText>
      </w:r>
      <w:r w:rsidRPr="00C74585">
        <w:rPr>
          <w:rFonts w:ascii="Arial" w:hAnsi="Arial" w:cs="Arial"/>
          <w:snapToGrid w:val="0"/>
          <w:sz w:val="22"/>
          <w:szCs w:val="22"/>
        </w:rPr>
      </w:r>
      <w:r w:rsidRPr="00C74585">
        <w:rPr>
          <w:rFonts w:ascii="Arial" w:hAnsi="Arial" w:cs="Arial"/>
          <w:snapToGrid w:val="0"/>
          <w:sz w:val="22"/>
          <w:szCs w:val="22"/>
        </w:rPr>
        <w:fldChar w:fldCharType="separate"/>
      </w:r>
      <w:r w:rsidR="008925E8">
        <w:rPr>
          <w:rFonts w:ascii="Arial" w:hAnsi="Arial" w:cs="Arial"/>
          <w:snapToGrid w:val="0"/>
          <w:sz w:val="22"/>
          <w:szCs w:val="22"/>
        </w:rPr>
        <w:t>XVI.8</w:t>
      </w:r>
      <w:r w:rsidRPr="00C74585">
        <w:rPr>
          <w:rFonts w:ascii="Arial" w:hAnsi="Arial" w:cs="Arial"/>
          <w:snapToGrid w:val="0"/>
          <w:sz w:val="22"/>
          <w:szCs w:val="22"/>
        </w:rPr>
        <w:fldChar w:fldCharType="end"/>
      </w:r>
      <w:r w:rsidR="006709FB" w:rsidRPr="00C74585">
        <w:rPr>
          <w:rFonts w:ascii="Arial" w:hAnsi="Arial" w:cs="Arial"/>
          <w:snapToGrid w:val="0"/>
          <w:sz w:val="22"/>
          <w:szCs w:val="22"/>
        </w:rPr>
        <w:t>.</w:t>
      </w:r>
      <w:r w:rsidR="000F400F" w:rsidRPr="00C74585">
        <w:rPr>
          <w:rFonts w:ascii="Arial" w:hAnsi="Arial" w:cs="Arial"/>
          <w:snapToGrid w:val="0"/>
          <w:sz w:val="22"/>
          <w:szCs w:val="22"/>
        </w:rPr>
        <w:t xml:space="preserve"> a</w:t>
      </w:r>
      <w:r w:rsidR="0001553A" w:rsidRPr="00C74585">
        <w:rPr>
          <w:rFonts w:ascii="Arial" w:hAnsi="Arial" w:cs="Arial"/>
          <w:snapToGrid w:val="0"/>
          <w:sz w:val="22"/>
          <w:szCs w:val="22"/>
        </w:rPr>
        <w:t xml:space="preserve"> </w:t>
      </w:r>
      <w:r w:rsidR="0057532C" w:rsidRPr="00C74585">
        <w:rPr>
          <w:rFonts w:ascii="Arial" w:hAnsi="Arial" w:cs="Arial"/>
          <w:snapToGrid w:val="0"/>
          <w:sz w:val="22"/>
          <w:szCs w:val="22"/>
        </w:rPr>
        <w:fldChar w:fldCharType="begin"/>
      </w:r>
      <w:r w:rsidR="0057532C" w:rsidRPr="00C74585">
        <w:rPr>
          <w:rFonts w:ascii="Arial" w:hAnsi="Arial" w:cs="Arial"/>
          <w:snapToGrid w:val="0"/>
          <w:sz w:val="22"/>
          <w:szCs w:val="22"/>
        </w:rPr>
        <w:instrText xml:space="preserve"> REF _Ref88136915 \r \h </w:instrText>
      </w:r>
      <w:r w:rsidR="00F23D3F" w:rsidRPr="00C74585">
        <w:rPr>
          <w:rFonts w:ascii="Arial" w:hAnsi="Arial" w:cs="Arial"/>
          <w:snapToGrid w:val="0"/>
          <w:sz w:val="22"/>
          <w:szCs w:val="22"/>
        </w:rPr>
        <w:instrText xml:space="preserve"> \* MERGEFORMAT </w:instrText>
      </w:r>
      <w:r w:rsidR="0057532C" w:rsidRPr="00C74585">
        <w:rPr>
          <w:rFonts w:ascii="Arial" w:hAnsi="Arial" w:cs="Arial"/>
          <w:snapToGrid w:val="0"/>
          <w:sz w:val="22"/>
          <w:szCs w:val="22"/>
        </w:rPr>
      </w:r>
      <w:r w:rsidR="0057532C" w:rsidRPr="00C74585">
        <w:rPr>
          <w:rFonts w:ascii="Arial" w:hAnsi="Arial" w:cs="Arial"/>
          <w:snapToGrid w:val="0"/>
          <w:sz w:val="22"/>
          <w:szCs w:val="22"/>
        </w:rPr>
        <w:fldChar w:fldCharType="separate"/>
      </w:r>
      <w:r w:rsidR="008925E8">
        <w:rPr>
          <w:rFonts w:ascii="Arial" w:hAnsi="Arial" w:cs="Arial"/>
          <w:snapToGrid w:val="0"/>
          <w:sz w:val="22"/>
          <w:szCs w:val="22"/>
        </w:rPr>
        <w:t>XVI.9</w:t>
      </w:r>
      <w:r w:rsidR="0057532C" w:rsidRPr="00C74585">
        <w:rPr>
          <w:rFonts w:ascii="Arial" w:hAnsi="Arial" w:cs="Arial"/>
          <w:snapToGrid w:val="0"/>
          <w:sz w:val="22"/>
          <w:szCs w:val="22"/>
        </w:rPr>
        <w:fldChar w:fldCharType="end"/>
      </w:r>
      <w:r w:rsidR="0057532C" w:rsidRPr="00C74585">
        <w:rPr>
          <w:rFonts w:ascii="Arial" w:hAnsi="Arial" w:cs="Arial"/>
          <w:snapToGrid w:val="0"/>
          <w:sz w:val="22"/>
          <w:szCs w:val="22"/>
        </w:rPr>
        <w:t>.</w:t>
      </w:r>
      <w:r w:rsidRPr="00C74585">
        <w:rPr>
          <w:rFonts w:ascii="Arial" w:hAnsi="Arial" w:cs="Arial"/>
          <w:snapToGrid w:val="0"/>
          <w:sz w:val="22"/>
          <w:szCs w:val="22"/>
        </w:rPr>
        <w:t xml:space="preserve"> této smlouvy;</w:t>
      </w:r>
    </w:p>
    <w:p w14:paraId="49513856" w14:textId="1EE3A89A" w:rsidR="006C120E" w:rsidRPr="00C74585" w:rsidRDefault="00E05D0C" w:rsidP="00EB5210">
      <w:pPr>
        <w:widowControl w:val="0"/>
        <w:numPr>
          <w:ilvl w:val="0"/>
          <w:numId w:val="1"/>
        </w:numPr>
        <w:tabs>
          <w:tab w:val="clear" w:pos="1260"/>
          <w:tab w:val="num" w:pos="0"/>
          <w:tab w:val="num" w:pos="993"/>
        </w:tabs>
        <w:spacing w:after="120" w:line="276" w:lineRule="auto"/>
        <w:ind w:left="993" w:hanging="284"/>
        <w:jc w:val="both"/>
        <w:rPr>
          <w:rFonts w:ascii="Arial" w:hAnsi="Arial" w:cs="Arial"/>
          <w:snapToGrid w:val="0"/>
          <w:sz w:val="22"/>
          <w:szCs w:val="22"/>
        </w:rPr>
      </w:pPr>
      <w:r w:rsidRPr="00C74585">
        <w:rPr>
          <w:rFonts w:ascii="Arial" w:hAnsi="Arial" w:cs="Arial"/>
          <w:snapToGrid w:val="0"/>
          <w:sz w:val="22"/>
          <w:szCs w:val="22"/>
        </w:rPr>
        <w:t xml:space="preserve">ve výši </w:t>
      </w:r>
      <w:r w:rsidR="008F7D36" w:rsidRPr="00C74585">
        <w:rPr>
          <w:rFonts w:ascii="Arial" w:hAnsi="Arial" w:cs="Arial"/>
          <w:snapToGrid w:val="0"/>
          <w:sz w:val="22"/>
          <w:szCs w:val="22"/>
        </w:rPr>
        <w:t>5</w:t>
      </w:r>
      <w:r w:rsidR="009470E2" w:rsidRPr="00C74585">
        <w:rPr>
          <w:rFonts w:ascii="Arial" w:hAnsi="Arial" w:cs="Arial"/>
          <w:snapToGrid w:val="0"/>
          <w:sz w:val="22"/>
          <w:szCs w:val="22"/>
        </w:rPr>
        <w:t> </w:t>
      </w:r>
      <w:r w:rsidR="00411EE5" w:rsidRPr="00C74585">
        <w:rPr>
          <w:rFonts w:ascii="Arial" w:hAnsi="Arial" w:cs="Arial"/>
          <w:snapToGrid w:val="0"/>
          <w:sz w:val="22"/>
          <w:szCs w:val="22"/>
        </w:rPr>
        <w:t>000</w:t>
      </w:r>
      <w:r w:rsidR="000454B2" w:rsidRPr="00C74585">
        <w:rPr>
          <w:rFonts w:ascii="Arial" w:hAnsi="Arial" w:cs="Arial"/>
          <w:snapToGrid w:val="0"/>
          <w:sz w:val="22"/>
          <w:szCs w:val="22"/>
        </w:rPr>
        <w:t> </w:t>
      </w:r>
      <w:r w:rsidR="00411EE5" w:rsidRPr="00C74585">
        <w:rPr>
          <w:rFonts w:ascii="Arial" w:hAnsi="Arial" w:cs="Arial"/>
          <w:snapToGrid w:val="0"/>
          <w:sz w:val="22"/>
          <w:szCs w:val="22"/>
        </w:rPr>
        <w:t xml:space="preserve">Kč </w:t>
      </w:r>
      <w:r w:rsidRPr="00C74585">
        <w:rPr>
          <w:rFonts w:ascii="Arial" w:hAnsi="Arial" w:cs="Arial"/>
          <w:snapToGrid w:val="0"/>
          <w:sz w:val="22"/>
          <w:szCs w:val="22"/>
        </w:rPr>
        <w:t>za </w:t>
      </w:r>
      <w:r w:rsidR="00474AB8">
        <w:rPr>
          <w:rFonts w:ascii="Arial" w:hAnsi="Arial" w:cs="Arial"/>
          <w:snapToGrid w:val="0"/>
          <w:sz w:val="22"/>
          <w:szCs w:val="22"/>
        </w:rPr>
        <w:t xml:space="preserve">každou i započatou hodinu prodlení </w:t>
      </w:r>
      <w:r w:rsidR="00BE2007" w:rsidRPr="00C74585">
        <w:rPr>
          <w:rFonts w:ascii="Arial" w:hAnsi="Arial" w:cs="Arial"/>
          <w:snapToGrid w:val="0"/>
          <w:sz w:val="22"/>
          <w:szCs w:val="22"/>
        </w:rPr>
        <w:t>Zhotovitel</w:t>
      </w:r>
      <w:r w:rsidRPr="00C74585">
        <w:rPr>
          <w:rFonts w:ascii="Arial" w:hAnsi="Arial" w:cs="Arial"/>
          <w:snapToGrid w:val="0"/>
          <w:sz w:val="22"/>
          <w:szCs w:val="22"/>
        </w:rPr>
        <w:t>e</w:t>
      </w:r>
      <w:r w:rsidR="00474AB8">
        <w:rPr>
          <w:rFonts w:ascii="Arial" w:hAnsi="Arial" w:cs="Arial"/>
          <w:snapToGrid w:val="0"/>
          <w:sz w:val="22"/>
          <w:szCs w:val="22"/>
        </w:rPr>
        <w:t xml:space="preserve"> se splněním</w:t>
      </w:r>
      <w:r w:rsidR="006526DB" w:rsidRPr="00C74585">
        <w:rPr>
          <w:rFonts w:ascii="Arial" w:hAnsi="Arial" w:cs="Arial"/>
          <w:snapToGrid w:val="0"/>
          <w:sz w:val="22"/>
          <w:szCs w:val="22"/>
        </w:rPr>
        <w:t xml:space="preserve"> </w:t>
      </w:r>
      <w:r w:rsidR="00474AB8">
        <w:rPr>
          <w:rFonts w:ascii="Arial" w:hAnsi="Arial" w:cs="Arial"/>
          <w:snapToGrid w:val="0"/>
          <w:sz w:val="22"/>
          <w:szCs w:val="22"/>
        </w:rPr>
        <w:t xml:space="preserve">povinností </w:t>
      </w:r>
      <w:r w:rsidR="009470E2" w:rsidRPr="00C74585">
        <w:rPr>
          <w:rFonts w:ascii="Arial" w:hAnsi="Arial" w:cs="Arial"/>
          <w:snapToGrid w:val="0"/>
          <w:sz w:val="22"/>
          <w:szCs w:val="22"/>
        </w:rPr>
        <w:t>dle odst. </w:t>
      </w:r>
      <w:r w:rsidR="009470E2" w:rsidRPr="00C74585">
        <w:rPr>
          <w:rFonts w:ascii="Arial" w:hAnsi="Arial" w:cs="Arial"/>
          <w:snapToGrid w:val="0"/>
          <w:sz w:val="22"/>
          <w:szCs w:val="22"/>
        </w:rPr>
        <w:fldChar w:fldCharType="begin"/>
      </w:r>
      <w:r w:rsidR="009470E2" w:rsidRPr="00C74585">
        <w:rPr>
          <w:rFonts w:ascii="Arial" w:hAnsi="Arial" w:cs="Arial"/>
          <w:snapToGrid w:val="0"/>
          <w:sz w:val="22"/>
          <w:szCs w:val="22"/>
        </w:rPr>
        <w:instrText xml:space="preserve"> REF _Ref86931132 \r \h </w:instrText>
      </w:r>
      <w:r w:rsidR="00703A7A" w:rsidRPr="00C74585">
        <w:rPr>
          <w:rFonts w:ascii="Arial" w:hAnsi="Arial" w:cs="Arial"/>
          <w:snapToGrid w:val="0"/>
          <w:sz w:val="22"/>
          <w:szCs w:val="22"/>
        </w:rPr>
        <w:instrText xml:space="preserve"> \* MERGEFORMAT </w:instrText>
      </w:r>
      <w:r w:rsidR="009470E2" w:rsidRPr="00C74585">
        <w:rPr>
          <w:rFonts w:ascii="Arial" w:hAnsi="Arial" w:cs="Arial"/>
          <w:snapToGrid w:val="0"/>
          <w:sz w:val="22"/>
          <w:szCs w:val="22"/>
        </w:rPr>
      </w:r>
      <w:r w:rsidR="009470E2" w:rsidRPr="00C74585">
        <w:rPr>
          <w:rFonts w:ascii="Arial" w:hAnsi="Arial" w:cs="Arial"/>
          <w:snapToGrid w:val="0"/>
          <w:sz w:val="22"/>
          <w:szCs w:val="22"/>
        </w:rPr>
        <w:fldChar w:fldCharType="separate"/>
      </w:r>
      <w:r w:rsidR="008925E8">
        <w:rPr>
          <w:rFonts w:ascii="Arial" w:hAnsi="Arial" w:cs="Arial"/>
          <w:snapToGrid w:val="0"/>
          <w:sz w:val="22"/>
          <w:szCs w:val="22"/>
        </w:rPr>
        <w:t>XIV.8</w:t>
      </w:r>
      <w:r w:rsidR="009470E2" w:rsidRPr="00C74585">
        <w:rPr>
          <w:rFonts w:ascii="Arial" w:hAnsi="Arial" w:cs="Arial"/>
          <w:snapToGrid w:val="0"/>
          <w:sz w:val="22"/>
          <w:szCs w:val="22"/>
        </w:rPr>
        <w:fldChar w:fldCharType="end"/>
      </w:r>
      <w:r w:rsidR="009470E2" w:rsidRPr="00C74585">
        <w:rPr>
          <w:rFonts w:ascii="Arial" w:hAnsi="Arial" w:cs="Arial"/>
          <w:snapToGrid w:val="0"/>
          <w:sz w:val="22"/>
          <w:szCs w:val="22"/>
        </w:rPr>
        <w:t>.</w:t>
      </w:r>
      <w:r w:rsidR="003B61C1" w:rsidRPr="00C74585">
        <w:rPr>
          <w:rFonts w:ascii="Arial" w:hAnsi="Arial" w:cs="Arial"/>
          <w:snapToGrid w:val="0"/>
          <w:sz w:val="22"/>
          <w:szCs w:val="22"/>
        </w:rPr>
        <w:t xml:space="preserve"> této smlouvy</w:t>
      </w:r>
      <w:r w:rsidRPr="00C74585">
        <w:rPr>
          <w:rFonts w:ascii="Arial" w:hAnsi="Arial" w:cs="Arial"/>
          <w:snapToGrid w:val="0"/>
          <w:sz w:val="22"/>
          <w:szCs w:val="22"/>
        </w:rPr>
        <w:t xml:space="preserve">, </w:t>
      </w:r>
      <w:r w:rsidR="00841B1A" w:rsidRPr="00C74585">
        <w:rPr>
          <w:rFonts w:ascii="Arial" w:hAnsi="Arial" w:cs="Arial"/>
          <w:snapToGrid w:val="0"/>
          <w:sz w:val="22"/>
          <w:szCs w:val="22"/>
        </w:rPr>
        <w:t>jedná-li se o</w:t>
      </w:r>
      <w:r w:rsidR="006C5BF0">
        <w:rPr>
          <w:rFonts w:ascii="Arial" w:hAnsi="Arial" w:cs="Arial"/>
          <w:snapToGrid w:val="0"/>
          <w:sz w:val="22"/>
          <w:szCs w:val="22"/>
        </w:rPr>
        <w:t xml:space="preserve"> Kritickou</w:t>
      </w:r>
      <w:r w:rsidR="00841B1A" w:rsidRPr="00C74585">
        <w:rPr>
          <w:rFonts w:ascii="Arial" w:hAnsi="Arial" w:cs="Arial"/>
          <w:snapToGrid w:val="0"/>
          <w:sz w:val="22"/>
          <w:szCs w:val="22"/>
        </w:rPr>
        <w:t xml:space="preserve"> vadu,</w:t>
      </w:r>
      <w:r w:rsidR="006C5BF0">
        <w:rPr>
          <w:rFonts w:ascii="Arial" w:hAnsi="Arial" w:cs="Arial"/>
          <w:snapToGrid w:val="0"/>
          <w:sz w:val="22"/>
          <w:szCs w:val="22"/>
        </w:rPr>
        <w:t xml:space="preserve"> jak je definována v citovaném článku</w:t>
      </w:r>
      <w:r w:rsidR="00841B1A" w:rsidRPr="00C74585">
        <w:rPr>
          <w:rFonts w:ascii="Arial" w:hAnsi="Arial" w:cs="Arial"/>
          <w:snapToGrid w:val="0"/>
          <w:sz w:val="22"/>
          <w:szCs w:val="22"/>
        </w:rPr>
        <w:t xml:space="preserve">; </w:t>
      </w:r>
      <w:r w:rsidR="009470E2" w:rsidRPr="00C74585">
        <w:rPr>
          <w:rFonts w:ascii="Arial" w:hAnsi="Arial" w:cs="Arial"/>
          <w:snapToGrid w:val="0"/>
          <w:sz w:val="22"/>
          <w:szCs w:val="22"/>
        </w:rPr>
        <w:t>v případě ostatních vad se sjednává</w:t>
      </w:r>
      <w:r w:rsidR="00841B1A" w:rsidRPr="00C74585">
        <w:rPr>
          <w:rFonts w:ascii="Arial" w:hAnsi="Arial" w:cs="Arial"/>
          <w:snapToGrid w:val="0"/>
          <w:sz w:val="22"/>
          <w:szCs w:val="22"/>
        </w:rPr>
        <w:t xml:space="preserve"> smluvní pokuta ve výši </w:t>
      </w:r>
      <w:r w:rsidR="009B73D7">
        <w:rPr>
          <w:rFonts w:ascii="Arial" w:hAnsi="Arial" w:cs="Arial"/>
          <w:snapToGrid w:val="0"/>
          <w:sz w:val="22"/>
          <w:szCs w:val="22"/>
        </w:rPr>
        <w:t xml:space="preserve">2 500 </w:t>
      </w:r>
      <w:r w:rsidR="00841B1A" w:rsidRPr="00C74585">
        <w:rPr>
          <w:rFonts w:ascii="Arial" w:hAnsi="Arial" w:cs="Arial"/>
          <w:snapToGrid w:val="0"/>
          <w:sz w:val="22"/>
          <w:szCs w:val="22"/>
        </w:rPr>
        <w:t xml:space="preserve">Kč za každý i započatý den prodlení </w:t>
      </w:r>
      <w:r w:rsidR="00F203BE">
        <w:rPr>
          <w:rFonts w:ascii="Arial" w:hAnsi="Arial" w:cs="Arial"/>
          <w:snapToGrid w:val="0"/>
          <w:sz w:val="22"/>
          <w:szCs w:val="22"/>
        </w:rPr>
        <w:t>s plněním povinností</w:t>
      </w:r>
      <w:r w:rsidR="0046209D" w:rsidRPr="00C74585">
        <w:rPr>
          <w:rFonts w:ascii="Arial" w:hAnsi="Arial" w:cs="Arial"/>
          <w:snapToGrid w:val="0"/>
          <w:sz w:val="22"/>
          <w:szCs w:val="22"/>
        </w:rPr>
        <w:t>;</w:t>
      </w:r>
      <w:r w:rsidR="00883D54">
        <w:rPr>
          <w:rFonts w:ascii="Arial" w:hAnsi="Arial" w:cs="Arial"/>
          <w:snapToGrid w:val="0"/>
          <w:sz w:val="22"/>
          <w:szCs w:val="22"/>
        </w:rPr>
        <w:t xml:space="preserve"> pro účely tohoto ustanovení se posuzuje reakční čas</w:t>
      </w:r>
      <w:r w:rsidR="00111E1E">
        <w:rPr>
          <w:rFonts w:ascii="Arial" w:hAnsi="Arial" w:cs="Arial"/>
          <w:snapToGrid w:val="0"/>
          <w:sz w:val="22"/>
          <w:szCs w:val="22"/>
        </w:rPr>
        <w:t>, doba k posouzení</w:t>
      </w:r>
      <w:r w:rsidR="00883D54">
        <w:rPr>
          <w:rFonts w:ascii="Arial" w:hAnsi="Arial" w:cs="Arial"/>
          <w:snapToGrid w:val="0"/>
          <w:sz w:val="22"/>
          <w:szCs w:val="22"/>
        </w:rPr>
        <w:t xml:space="preserve"> a doba </w:t>
      </w:r>
      <w:r w:rsidR="00111E1E">
        <w:rPr>
          <w:rFonts w:ascii="Arial" w:hAnsi="Arial" w:cs="Arial"/>
          <w:snapToGrid w:val="0"/>
          <w:sz w:val="22"/>
          <w:szCs w:val="22"/>
        </w:rPr>
        <w:t xml:space="preserve">k odstranění reklamované vady </w:t>
      </w:r>
      <w:r w:rsidR="00883D54">
        <w:rPr>
          <w:rFonts w:ascii="Arial" w:hAnsi="Arial" w:cs="Arial"/>
          <w:snapToGrid w:val="0"/>
          <w:sz w:val="22"/>
          <w:szCs w:val="22"/>
        </w:rPr>
        <w:t>samostatně;</w:t>
      </w:r>
    </w:p>
    <w:p w14:paraId="4BEB202C" w14:textId="76ABC305" w:rsidR="00590285" w:rsidRPr="00C74585" w:rsidRDefault="006C120E" w:rsidP="00E07246">
      <w:pPr>
        <w:widowControl w:val="0"/>
        <w:numPr>
          <w:ilvl w:val="0"/>
          <w:numId w:val="1"/>
        </w:numPr>
        <w:tabs>
          <w:tab w:val="clear" w:pos="1260"/>
          <w:tab w:val="num" w:pos="0"/>
          <w:tab w:val="num" w:pos="993"/>
        </w:tabs>
        <w:spacing w:after="120" w:line="276" w:lineRule="auto"/>
        <w:ind w:left="993" w:hanging="284"/>
        <w:jc w:val="both"/>
        <w:rPr>
          <w:rFonts w:ascii="Arial" w:hAnsi="Arial" w:cs="Arial"/>
          <w:snapToGrid w:val="0"/>
          <w:sz w:val="22"/>
          <w:szCs w:val="22"/>
        </w:rPr>
      </w:pPr>
      <w:r w:rsidRPr="00C74585">
        <w:rPr>
          <w:rFonts w:ascii="Arial" w:hAnsi="Arial" w:cs="Arial"/>
          <w:snapToGrid w:val="0"/>
          <w:sz w:val="22"/>
          <w:szCs w:val="22"/>
        </w:rPr>
        <w:t>ve výši 20 000 Kč za každé porušení povinnosti Zhotovitele s prováděním záručního servisu dle odst. </w:t>
      </w:r>
      <w:r w:rsidRPr="00C74585">
        <w:rPr>
          <w:rFonts w:ascii="Arial" w:hAnsi="Arial" w:cs="Arial"/>
          <w:snapToGrid w:val="0"/>
          <w:sz w:val="22"/>
          <w:szCs w:val="22"/>
        </w:rPr>
        <w:fldChar w:fldCharType="begin"/>
      </w:r>
      <w:r w:rsidRPr="00C74585">
        <w:rPr>
          <w:rFonts w:ascii="Arial" w:hAnsi="Arial" w:cs="Arial"/>
          <w:snapToGrid w:val="0"/>
          <w:sz w:val="22"/>
          <w:szCs w:val="22"/>
        </w:rPr>
        <w:instrText xml:space="preserve"> REF _Ref87481809 \r \h </w:instrText>
      </w:r>
      <w:r w:rsidR="00703A7A" w:rsidRPr="00C74585">
        <w:rPr>
          <w:rFonts w:ascii="Arial" w:hAnsi="Arial" w:cs="Arial"/>
          <w:snapToGrid w:val="0"/>
          <w:sz w:val="22"/>
          <w:szCs w:val="22"/>
        </w:rPr>
        <w:instrText xml:space="preserve"> \* MERGEFORMAT </w:instrText>
      </w:r>
      <w:r w:rsidRPr="00C74585">
        <w:rPr>
          <w:rFonts w:ascii="Arial" w:hAnsi="Arial" w:cs="Arial"/>
          <w:snapToGrid w:val="0"/>
          <w:sz w:val="22"/>
          <w:szCs w:val="22"/>
        </w:rPr>
      </w:r>
      <w:r w:rsidRPr="00C74585">
        <w:rPr>
          <w:rFonts w:ascii="Arial" w:hAnsi="Arial" w:cs="Arial"/>
          <w:snapToGrid w:val="0"/>
          <w:sz w:val="22"/>
          <w:szCs w:val="22"/>
        </w:rPr>
        <w:fldChar w:fldCharType="separate"/>
      </w:r>
      <w:r w:rsidR="008925E8">
        <w:rPr>
          <w:rFonts w:ascii="Arial" w:hAnsi="Arial" w:cs="Arial"/>
          <w:snapToGrid w:val="0"/>
          <w:sz w:val="22"/>
          <w:szCs w:val="22"/>
        </w:rPr>
        <w:t>XIV.13</w:t>
      </w:r>
      <w:r w:rsidRPr="00C74585">
        <w:rPr>
          <w:rFonts w:ascii="Arial" w:hAnsi="Arial" w:cs="Arial"/>
          <w:snapToGrid w:val="0"/>
          <w:sz w:val="22"/>
          <w:szCs w:val="22"/>
        </w:rPr>
        <w:fldChar w:fldCharType="end"/>
      </w:r>
      <w:r w:rsidRPr="00C74585">
        <w:rPr>
          <w:rFonts w:ascii="Arial" w:hAnsi="Arial" w:cs="Arial"/>
          <w:snapToGrid w:val="0"/>
          <w:sz w:val="22"/>
          <w:szCs w:val="22"/>
        </w:rPr>
        <w:t>. této smlouvy, a to za každý i započatý den prodlení;</w:t>
      </w:r>
    </w:p>
    <w:p w14:paraId="163E052A" w14:textId="6ED3156D" w:rsidR="00F403BC" w:rsidRPr="00C74585" w:rsidRDefault="00F403BC" w:rsidP="00F403BC">
      <w:pPr>
        <w:widowControl w:val="0"/>
        <w:numPr>
          <w:ilvl w:val="0"/>
          <w:numId w:val="1"/>
        </w:numPr>
        <w:tabs>
          <w:tab w:val="clear" w:pos="1260"/>
          <w:tab w:val="num" w:pos="0"/>
          <w:tab w:val="num" w:pos="993"/>
        </w:tabs>
        <w:spacing w:after="120" w:line="276" w:lineRule="auto"/>
        <w:ind w:left="993" w:hanging="284"/>
        <w:jc w:val="both"/>
        <w:rPr>
          <w:rFonts w:ascii="Arial" w:hAnsi="Arial" w:cs="Arial"/>
          <w:snapToGrid w:val="0"/>
          <w:sz w:val="22"/>
          <w:szCs w:val="22"/>
        </w:rPr>
      </w:pPr>
      <w:r w:rsidRPr="00C74585">
        <w:rPr>
          <w:rFonts w:ascii="Arial" w:hAnsi="Arial" w:cs="Arial"/>
          <w:snapToGrid w:val="0"/>
          <w:sz w:val="22"/>
          <w:szCs w:val="22"/>
        </w:rPr>
        <w:t xml:space="preserve">ve výši 5 000 Kč za každé porušení povinnosti a každý i započatý den prodlení smluvních stran po odstoupení od smlouvy dle odst. </w:t>
      </w:r>
      <w:r w:rsidRPr="00C74585">
        <w:rPr>
          <w:rFonts w:ascii="Arial" w:hAnsi="Arial" w:cs="Arial"/>
          <w:snapToGrid w:val="0"/>
          <w:sz w:val="22"/>
          <w:szCs w:val="22"/>
        </w:rPr>
        <w:fldChar w:fldCharType="begin"/>
      </w:r>
      <w:r w:rsidRPr="00C74585">
        <w:rPr>
          <w:rFonts w:ascii="Arial" w:hAnsi="Arial" w:cs="Arial"/>
          <w:snapToGrid w:val="0"/>
          <w:sz w:val="22"/>
          <w:szCs w:val="22"/>
        </w:rPr>
        <w:instrText xml:space="preserve"> REF _Ref84586185 \r \h  \* MERGEFORMAT </w:instrText>
      </w:r>
      <w:r w:rsidRPr="00C74585">
        <w:rPr>
          <w:rFonts w:ascii="Arial" w:hAnsi="Arial" w:cs="Arial"/>
          <w:snapToGrid w:val="0"/>
          <w:sz w:val="22"/>
          <w:szCs w:val="22"/>
        </w:rPr>
      </w:r>
      <w:r w:rsidRPr="00C74585">
        <w:rPr>
          <w:rFonts w:ascii="Arial" w:hAnsi="Arial" w:cs="Arial"/>
          <w:snapToGrid w:val="0"/>
          <w:sz w:val="22"/>
          <w:szCs w:val="22"/>
        </w:rPr>
        <w:fldChar w:fldCharType="separate"/>
      </w:r>
      <w:r w:rsidR="008925E8">
        <w:rPr>
          <w:rFonts w:ascii="Arial" w:hAnsi="Arial" w:cs="Arial"/>
          <w:snapToGrid w:val="0"/>
          <w:sz w:val="22"/>
          <w:szCs w:val="22"/>
        </w:rPr>
        <w:t>XVII.7</w:t>
      </w:r>
      <w:r w:rsidRPr="00C74585">
        <w:rPr>
          <w:rFonts w:ascii="Arial" w:hAnsi="Arial" w:cs="Arial"/>
          <w:snapToGrid w:val="0"/>
          <w:sz w:val="22"/>
          <w:szCs w:val="22"/>
        </w:rPr>
        <w:fldChar w:fldCharType="end"/>
      </w:r>
      <w:r w:rsidRPr="00C74585">
        <w:rPr>
          <w:rFonts w:ascii="Arial" w:hAnsi="Arial" w:cs="Arial"/>
          <w:snapToGrid w:val="0"/>
          <w:sz w:val="22"/>
          <w:szCs w:val="22"/>
        </w:rPr>
        <w:t>.;</w:t>
      </w:r>
    </w:p>
    <w:p w14:paraId="6458D32E" w14:textId="555780AA" w:rsidR="00F403BC" w:rsidRPr="00C74585" w:rsidRDefault="00F403BC" w:rsidP="00F403BC">
      <w:pPr>
        <w:widowControl w:val="0"/>
        <w:numPr>
          <w:ilvl w:val="0"/>
          <w:numId w:val="1"/>
        </w:numPr>
        <w:tabs>
          <w:tab w:val="clear" w:pos="1260"/>
          <w:tab w:val="num" w:pos="0"/>
          <w:tab w:val="num" w:pos="993"/>
        </w:tabs>
        <w:spacing w:after="120" w:line="276" w:lineRule="auto"/>
        <w:ind w:left="993" w:hanging="284"/>
        <w:jc w:val="both"/>
        <w:rPr>
          <w:rFonts w:ascii="Arial" w:hAnsi="Arial" w:cs="Arial"/>
          <w:snapToGrid w:val="0"/>
          <w:sz w:val="22"/>
          <w:szCs w:val="22"/>
        </w:rPr>
      </w:pPr>
      <w:r w:rsidRPr="00C74585">
        <w:rPr>
          <w:rFonts w:ascii="Arial" w:hAnsi="Arial" w:cs="Arial"/>
          <w:sz w:val="22"/>
          <w:szCs w:val="22"/>
        </w:rPr>
        <w:t>ve výši 10 000 </w:t>
      </w:r>
      <w:r w:rsidRPr="00C74585">
        <w:rPr>
          <w:rFonts w:ascii="Arial" w:hAnsi="Arial" w:cs="Arial"/>
          <w:snapToGrid w:val="0"/>
          <w:sz w:val="22"/>
          <w:szCs w:val="22"/>
        </w:rPr>
        <w:t>Kč</w:t>
      </w:r>
      <w:r w:rsidRPr="00C74585">
        <w:rPr>
          <w:rFonts w:ascii="Arial" w:hAnsi="Arial" w:cs="Arial"/>
          <w:sz w:val="22"/>
          <w:szCs w:val="22"/>
        </w:rPr>
        <w:t xml:space="preserve"> za každý jednotlivý případ porušení povinnosti a každý i započatý den prodlení Zhotovitele poskytovat součinnost při vyhrazené změně Zhotovitele dle čl. </w:t>
      </w:r>
      <w:r w:rsidRPr="00C74585">
        <w:rPr>
          <w:rFonts w:ascii="Arial" w:hAnsi="Arial" w:cs="Arial"/>
          <w:sz w:val="22"/>
          <w:szCs w:val="22"/>
        </w:rPr>
        <w:fldChar w:fldCharType="begin"/>
      </w:r>
      <w:r w:rsidRPr="00C74585">
        <w:rPr>
          <w:rFonts w:ascii="Arial" w:hAnsi="Arial" w:cs="Arial"/>
          <w:sz w:val="22"/>
          <w:szCs w:val="22"/>
        </w:rPr>
        <w:instrText xml:space="preserve"> REF _Ref84585482 \r \h  \* MERGEFORMAT </w:instrText>
      </w:r>
      <w:r w:rsidRPr="00C74585">
        <w:rPr>
          <w:rFonts w:ascii="Arial" w:hAnsi="Arial" w:cs="Arial"/>
          <w:sz w:val="22"/>
          <w:szCs w:val="22"/>
        </w:rPr>
      </w:r>
      <w:r w:rsidRPr="00C74585">
        <w:rPr>
          <w:rFonts w:ascii="Arial" w:hAnsi="Arial" w:cs="Arial"/>
          <w:sz w:val="22"/>
          <w:szCs w:val="22"/>
        </w:rPr>
        <w:fldChar w:fldCharType="separate"/>
      </w:r>
      <w:r w:rsidR="008925E8">
        <w:rPr>
          <w:rFonts w:ascii="Arial" w:hAnsi="Arial" w:cs="Arial"/>
          <w:sz w:val="22"/>
          <w:szCs w:val="22"/>
        </w:rPr>
        <w:t>XVIII</w:t>
      </w:r>
      <w:r w:rsidRPr="00C74585">
        <w:rPr>
          <w:rFonts w:ascii="Arial" w:hAnsi="Arial" w:cs="Arial"/>
          <w:sz w:val="22"/>
          <w:szCs w:val="22"/>
        </w:rPr>
        <w:fldChar w:fldCharType="end"/>
      </w:r>
      <w:r w:rsidRPr="00C74585">
        <w:rPr>
          <w:rFonts w:ascii="Arial" w:hAnsi="Arial" w:cs="Arial"/>
          <w:sz w:val="22"/>
          <w:szCs w:val="22"/>
        </w:rPr>
        <w:t>. této smlouvy;</w:t>
      </w:r>
    </w:p>
    <w:p w14:paraId="3EAA6B05" w14:textId="389109FF" w:rsidR="00841B1A" w:rsidRPr="00C74585" w:rsidRDefault="00841B1A" w:rsidP="00EB5210">
      <w:pPr>
        <w:widowControl w:val="0"/>
        <w:numPr>
          <w:ilvl w:val="0"/>
          <w:numId w:val="1"/>
        </w:numPr>
        <w:tabs>
          <w:tab w:val="clear" w:pos="1260"/>
          <w:tab w:val="num" w:pos="0"/>
          <w:tab w:val="num" w:pos="993"/>
        </w:tabs>
        <w:spacing w:after="120" w:line="276" w:lineRule="auto"/>
        <w:ind w:left="993" w:hanging="284"/>
        <w:jc w:val="both"/>
        <w:rPr>
          <w:rFonts w:ascii="Arial" w:hAnsi="Arial" w:cs="Arial"/>
          <w:snapToGrid w:val="0"/>
          <w:sz w:val="22"/>
          <w:szCs w:val="22"/>
        </w:rPr>
      </w:pPr>
      <w:r w:rsidRPr="00C74585">
        <w:rPr>
          <w:rFonts w:ascii="Arial" w:hAnsi="Arial" w:cs="Arial"/>
          <w:snapToGrid w:val="0"/>
          <w:sz w:val="22"/>
          <w:szCs w:val="22"/>
        </w:rPr>
        <w:t xml:space="preserve">ve výši </w:t>
      </w:r>
      <w:r w:rsidR="009C35BE" w:rsidRPr="00C74585">
        <w:rPr>
          <w:rFonts w:ascii="Arial" w:hAnsi="Arial" w:cs="Arial"/>
          <w:snapToGrid w:val="0"/>
          <w:sz w:val="22"/>
          <w:szCs w:val="22"/>
        </w:rPr>
        <w:t>5</w:t>
      </w:r>
      <w:r w:rsidR="00F22931" w:rsidRPr="00C74585">
        <w:rPr>
          <w:rFonts w:ascii="Arial" w:hAnsi="Arial" w:cs="Arial"/>
          <w:snapToGrid w:val="0"/>
          <w:sz w:val="22"/>
          <w:szCs w:val="22"/>
        </w:rPr>
        <w:t>0</w:t>
      </w:r>
      <w:r w:rsidR="00E024BC" w:rsidRPr="00C74585">
        <w:rPr>
          <w:rFonts w:ascii="Arial" w:hAnsi="Arial" w:cs="Arial"/>
          <w:snapToGrid w:val="0"/>
          <w:sz w:val="22"/>
          <w:szCs w:val="22"/>
        </w:rPr>
        <w:t> </w:t>
      </w:r>
      <w:r w:rsidRPr="00C74585">
        <w:rPr>
          <w:rFonts w:ascii="Arial" w:hAnsi="Arial" w:cs="Arial"/>
          <w:snapToGrid w:val="0"/>
          <w:sz w:val="22"/>
          <w:szCs w:val="22"/>
        </w:rPr>
        <w:t>000</w:t>
      </w:r>
      <w:r w:rsidR="00E024BC" w:rsidRPr="00C74585">
        <w:rPr>
          <w:rFonts w:ascii="Arial" w:hAnsi="Arial" w:cs="Arial"/>
          <w:snapToGrid w:val="0"/>
          <w:sz w:val="22"/>
          <w:szCs w:val="22"/>
        </w:rPr>
        <w:t> </w:t>
      </w:r>
      <w:r w:rsidRPr="00C74585">
        <w:rPr>
          <w:rFonts w:ascii="Arial" w:hAnsi="Arial" w:cs="Arial"/>
          <w:snapToGrid w:val="0"/>
          <w:sz w:val="22"/>
          <w:szCs w:val="22"/>
        </w:rPr>
        <w:t xml:space="preserve">Kč za </w:t>
      </w:r>
      <w:r w:rsidR="00F22931" w:rsidRPr="00C74585">
        <w:rPr>
          <w:rFonts w:ascii="Arial" w:hAnsi="Arial" w:cs="Arial"/>
          <w:snapToGrid w:val="0"/>
          <w:sz w:val="22"/>
          <w:szCs w:val="22"/>
        </w:rPr>
        <w:t xml:space="preserve">každý jednotlivý případ </w:t>
      </w:r>
      <w:r w:rsidRPr="00C74585">
        <w:rPr>
          <w:rFonts w:ascii="Arial" w:hAnsi="Arial" w:cs="Arial"/>
          <w:snapToGrid w:val="0"/>
          <w:sz w:val="22"/>
          <w:szCs w:val="22"/>
        </w:rPr>
        <w:t xml:space="preserve">porušení </w:t>
      </w:r>
      <w:r w:rsidR="00FF20C8" w:rsidRPr="00C74585">
        <w:rPr>
          <w:rFonts w:ascii="Arial" w:hAnsi="Arial" w:cs="Arial"/>
          <w:snapToGrid w:val="0"/>
          <w:sz w:val="22"/>
          <w:szCs w:val="22"/>
        </w:rPr>
        <w:t xml:space="preserve">kterékoliv </w:t>
      </w:r>
      <w:r w:rsidRPr="00C74585">
        <w:rPr>
          <w:rFonts w:ascii="Arial" w:hAnsi="Arial" w:cs="Arial"/>
          <w:snapToGrid w:val="0"/>
          <w:sz w:val="22"/>
          <w:szCs w:val="22"/>
        </w:rPr>
        <w:t xml:space="preserve">povinnosti Zhotovitele dle </w:t>
      </w:r>
      <w:r w:rsidR="00F93EBE" w:rsidRPr="00C74585">
        <w:rPr>
          <w:rFonts w:ascii="Arial" w:hAnsi="Arial" w:cs="Arial"/>
          <w:snapToGrid w:val="0"/>
          <w:sz w:val="22"/>
          <w:szCs w:val="22"/>
        </w:rPr>
        <w:t>odst</w:t>
      </w:r>
      <w:r w:rsidRPr="00C74585">
        <w:rPr>
          <w:rFonts w:ascii="Arial" w:hAnsi="Arial" w:cs="Arial"/>
          <w:snapToGrid w:val="0"/>
          <w:sz w:val="22"/>
          <w:szCs w:val="22"/>
        </w:rPr>
        <w:t xml:space="preserve">. </w:t>
      </w:r>
      <w:r w:rsidR="002E0136" w:rsidRPr="00C74585">
        <w:rPr>
          <w:rFonts w:ascii="Arial" w:hAnsi="Arial" w:cs="Arial"/>
          <w:snapToGrid w:val="0"/>
          <w:sz w:val="22"/>
          <w:szCs w:val="22"/>
        </w:rPr>
        <w:fldChar w:fldCharType="begin"/>
      </w:r>
      <w:r w:rsidR="002E0136" w:rsidRPr="00C74585">
        <w:rPr>
          <w:rFonts w:ascii="Arial" w:hAnsi="Arial" w:cs="Arial"/>
          <w:snapToGrid w:val="0"/>
          <w:sz w:val="22"/>
          <w:szCs w:val="22"/>
        </w:rPr>
        <w:instrText xml:space="preserve"> REF _Ref84585082 \r \h </w:instrText>
      </w:r>
      <w:r w:rsidR="00A32748" w:rsidRPr="00C74585">
        <w:rPr>
          <w:rFonts w:ascii="Arial" w:hAnsi="Arial" w:cs="Arial"/>
          <w:snapToGrid w:val="0"/>
          <w:sz w:val="22"/>
          <w:szCs w:val="22"/>
        </w:rPr>
        <w:instrText xml:space="preserve"> \* MERGEFORMAT </w:instrText>
      </w:r>
      <w:r w:rsidR="002E0136" w:rsidRPr="00C74585">
        <w:rPr>
          <w:rFonts w:ascii="Arial" w:hAnsi="Arial" w:cs="Arial"/>
          <w:snapToGrid w:val="0"/>
          <w:sz w:val="22"/>
          <w:szCs w:val="22"/>
        </w:rPr>
      </w:r>
      <w:r w:rsidR="002E0136" w:rsidRPr="00C74585">
        <w:rPr>
          <w:rFonts w:ascii="Arial" w:hAnsi="Arial" w:cs="Arial"/>
          <w:snapToGrid w:val="0"/>
          <w:sz w:val="22"/>
          <w:szCs w:val="22"/>
        </w:rPr>
        <w:fldChar w:fldCharType="separate"/>
      </w:r>
      <w:r w:rsidR="008925E8">
        <w:rPr>
          <w:rFonts w:ascii="Arial" w:hAnsi="Arial" w:cs="Arial"/>
          <w:snapToGrid w:val="0"/>
          <w:sz w:val="22"/>
          <w:szCs w:val="22"/>
        </w:rPr>
        <w:t>XX.1</w:t>
      </w:r>
      <w:r w:rsidR="002E0136" w:rsidRPr="00C74585">
        <w:rPr>
          <w:rFonts w:ascii="Arial" w:hAnsi="Arial" w:cs="Arial"/>
          <w:snapToGrid w:val="0"/>
          <w:sz w:val="22"/>
          <w:szCs w:val="22"/>
        </w:rPr>
        <w:fldChar w:fldCharType="end"/>
      </w:r>
      <w:r w:rsidRPr="00C74585">
        <w:rPr>
          <w:rFonts w:ascii="Arial" w:hAnsi="Arial" w:cs="Arial"/>
          <w:snapToGrid w:val="0"/>
          <w:sz w:val="22"/>
          <w:szCs w:val="22"/>
        </w:rPr>
        <w:t>.</w:t>
      </w:r>
      <w:r w:rsidR="00FF20C8" w:rsidRPr="00C74585">
        <w:rPr>
          <w:rFonts w:ascii="Arial" w:hAnsi="Arial" w:cs="Arial"/>
          <w:snapToGrid w:val="0"/>
          <w:sz w:val="22"/>
          <w:szCs w:val="22"/>
        </w:rPr>
        <w:t xml:space="preserve"> </w:t>
      </w:r>
      <w:r w:rsidR="00F22931" w:rsidRPr="00C74585">
        <w:rPr>
          <w:rFonts w:ascii="Arial" w:hAnsi="Arial" w:cs="Arial"/>
          <w:snapToGrid w:val="0"/>
          <w:sz w:val="22"/>
          <w:szCs w:val="22"/>
        </w:rPr>
        <w:t>nebo</w:t>
      </w:r>
      <w:r w:rsidR="00FF20C8" w:rsidRPr="00C74585">
        <w:rPr>
          <w:rFonts w:ascii="Arial" w:hAnsi="Arial" w:cs="Arial"/>
          <w:snapToGrid w:val="0"/>
          <w:sz w:val="22"/>
          <w:szCs w:val="22"/>
        </w:rPr>
        <w:t xml:space="preserve"> </w:t>
      </w:r>
      <w:r w:rsidR="002E0136" w:rsidRPr="00C74585">
        <w:rPr>
          <w:rFonts w:ascii="Arial" w:hAnsi="Arial" w:cs="Arial"/>
          <w:snapToGrid w:val="0"/>
          <w:sz w:val="22"/>
          <w:szCs w:val="22"/>
        </w:rPr>
        <w:fldChar w:fldCharType="begin"/>
      </w:r>
      <w:r w:rsidR="002E0136" w:rsidRPr="00C74585">
        <w:rPr>
          <w:rFonts w:ascii="Arial" w:hAnsi="Arial" w:cs="Arial"/>
          <w:snapToGrid w:val="0"/>
          <w:sz w:val="22"/>
          <w:szCs w:val="22"/>
        </w:rPr>
        <w:instrText xml:space="preserve"> REF _Ref84585090 \r \h </w:instrText>
      </w:r>
      <w:r w:rsidR="00A32748" w:rsidRPr="00C74585">
        <w:rPr>
          <w:rFonts w:ascii="Arial" w:hAnsi="Arial" w:cs="Arial"/>
          <w:snapToGrid w:val="0"/>
          <w:sz w:val="22"/>
          <w:szCs w:val="22"/>
        </w:rPr>
        <w:instrText xml:space="preserve"> \* MERGEFORMAT </w:instrText>
      </w:r>
      <w:r w:rsidR="002E0136" w:rsidRPr="00C74585">
        <w:rPr>
          <w:rFonts w:ascii="Arial" w:hAnsi="Arial" w:cs="Arial"/>
          <w:snapToGrid w:val="0"/>
          <w:sz w:val="22"/>
          <w:szCs w:val="22"/>
        </w:rPr>
      </w:r>
      <w:r w:rsidR="002E0136" w:rsidRPr="00C74585">
        <w:rPr>
          <w:rFonts w:ascii="Arial" w:hAnsi="Arial" w:cs="Arial"/>
          <w:snapToGrid w:val="0"/>
          <w:sz w:val="22"/>
          <w:szCs w:val="22"/>
        </w:rPr>
        <w:fldChar w:fldCharType="separate"/>
      </w:r>
      <w:r w:rsidR="008925E8">
        <w:rPr>
          <w:rFonts w:ascii="Arial" w:hAnsi="Arial" w:cs="Arial"/>
          <w:snapToGrid w:val="0"/>
          <w:sz w:val="22"/>
          <w:szCs w:val="22"/>
        </w:rPr>
        <w:t>XX.3</w:t>
      </w:r>
      <w:r w:rsidR="002E0136" w:rsidRPr="00C74585">
        <w:rPr>
          <w:rFonts w:ascii="Arial" w:hAnsi="Arial" w:cs="Arial"/>
          <w:snapToGrid w:val="0"/>
          <w:sz w:val="22"/>
          <w:szCs w:val="22"/>
        </w:rPr>
        <w:fldChar w:fldCharType="end"/>
      </w:r>
      <w:r w:rsidRPr="00C74585">
        <w:rPr>
          <w:rFonts w:ascii="Arial" w:hAnsi="Arial" w:cs="Arial"/>
          <w:snapToGrid w:val="0"/>
          <w:sz w:val="22"/>
          <w:szCs w:val="22"/>
        </w:rPr>
        <w:t>. této smlouvy</w:t>
      </w:r>
      <w:r w:rsidR="00F22931" w:rsidRPr="00C74585">
        <w:rPr>
          <w:rFonts w:ascii="Arial" w:hAnsi="Arial" w:cs="Arial"/>
          <w:snapToGrid w:val="0"/>
          <w:sz w:val="22"/>
          <w:szCs w:val="22"/>
        </w:rPr>
        <w:t xml:space="preserve">, a </w:t>
      </w:r>
      <w:r w:rsidR="009C35BE" w:rsidRPr="00C74585">
        <w:rPr>
          <w:rFonts w:ascii="Arial" w:hAnsi="Arial" w:cs="Arial"/>
          <w:snapToGrid w:val="0"/>
          <w:sz w:val="22"/>
          <w:szCs w:val="22"/>
        </w:rPr>
        <w:t>2</w:t>
      </w:r>
      <w:r w:rsidR="00F22931" w:rsidRPr="00C74585">
        <w:rPr>
          <w:rFonts w:ascii="Arial" w:hAnsi="Arial" w:cs="Arial"/>
          <w:snapToGrid w:val="0"/>
          <w:sz w:val="22"/>
          <w:szCs w:val="22"/>
        </w:rPr>
        <w:t>0 000 Kč</w:t>
      </w:r>
      <w:r w:rsidR="00E024BC" w:rsidRPr="00C74585">
        <w:rPr>
          <w:rFonts w:ascii="Arial" w:hAnsi="Arial" w:cs="Arial"/>
          <w:snapToGrid w:val="0"/>
          <w:sz w:val="22"/>
          <w:szCs w:val="22"/>
        </w:rPr>
        <w:t xml:space="preserve"> za</w:t>
      </w:r>
      <w:r w:rsidR="00F22931" w:rsidRPr="00C74585">
        <w:rPr>
          <w:rFonts w:ascii="Arial" w:hAnsi="Arial" w:cs="Arial"/>
          <w:snapToGrid w:val="0"/>
          <w:sz w:val="22"/>
          <w:szCs w:val="22"/>
        </w:rPr>
        <w:t xml:space="preserve"> každý den trvání porušení povinnosti Zhotovitele dl</w:t>
      </w:r>
      <w:r w:rsidR="003C65BF" w:rsidRPr="00C74585">
        <w:rPr>
          <w:rFonts w:ascii="Arial" w:hAnsi="Arial" w:cs="Arial"/>
          <w:snapToGrid w:val="0"/>
          <w:sz w:val="22"/>
          <w:szCs w:val="22"/>
        </w:rPr>
        <w:t xml:space="preserve">e odst. </w:t>
      </w:r>
      <w:r w:rsidR="003C65BF" w:rsidRPr="00C74585">
        <w:rPr>
          <w:rFonts w:ascii="Arial" w:hAnsi="Arial" w:cs="Arial"/>
          <w:snapToGrid w:val="0"/>
          <w:sz w:val="22"/>
          <w:szCs w:val="22"/>
        </w:rPr>
        <w:fldChar w:fldCharType="begin"/>
      </w:r>
      <w:r w:rsidR="003C65BF" w:rsidRPr="00C74585">
        <w:rPr>
          <w:rFonts w:ascii="Arial" w:hAnsi="Arial" w:cs="Arial"/>
          <w:snapToGrid w:val="0"/>
          <w:sz w:val="22"/>
          <w:szCs w:val="22"/>
        </w:rPr>
        <w:instrText xml:space="preserve"> REF _Ref87977068 \r \h </w:instrText>
      </w:r>
      <w:r w:rsidR="00F23D3F" w:rsidRPr="00C74585">
        <w:rPr>
          <w:rFonts w:ascii="Arial" w:hAnsi="Arial" w:cs="Arial"/>
          <w:snapToGrid w:val="0"/>
          <w:sz w:val="22"/>
          <w:szCs w:val="22"/>
        </w:rPr>
        <w:instrText xml:space="preserve"> \* MERGEFORMAT </w:instrText>
      </w:r>
      <w:r w:rsidR="003C65BF" w:rsidRPr="00C74585">
        <w:rPr>
          <w:rFonts w:ascii="Arial" w:hAnsi="Arial" w:cs="Arial"/>
          <w:snapToGrid w:val="0"/>
          <w:sz w:val="22"/>
          <w:szCs w:val="22"/>
        </w:rPr>
      </w:r>
      <w:r w:rsidR="003C65BF" w:rsidRPr="00C74585">
        <w:rPr>
          <w:rFonts w:ascii="Arial" w:hAnsi="Arial" w:cs="Arial"/>
          <w:snapToGrid w:val="0"/>
          <w:sz w:val="22"/>
          <w:szCs w:val="22"/>
        </w:rPr>
        <w:fldChar w:fldCharType="separate"/>
      </w:r>
      <w:r w:rsidR="008925E8">
        <w:rPr>
          <w:rFonts w:ascii="Arial" w:hAnsi="Arial" w:cs="Arial"/>
          <w:snapToGrid w:val="0"/>
          <w:sz w:val="22"/>
          <w:szCs w:val="22"/>
        </w:rPr>
        <w:t>XX.2</w:t>
      </w:r>
      <w:r w:rsidR="003C65BF" w:rsidRPr="00C74585">
        <w:rPr>
          <w:rFonts w:ascii="Arial" w:hAnsi="Arial" w:cs="Arial"/>
          <w:snapToGrid w:val="0"/>
          <w:sz w:val="22"/>
          <w:szCs w:val="22"/>
        </w:rPr>
        <w:fldChar w:fldCharType="end"/>
      </w:r>
      <w:r w:rsidR="00F22931" w:rsidRPr="00C74585">
        <w:rPr>
          <w:rFonts w:ascii="Arial" w:hAnsi="Arial" w:cs="Arial"/>
          <w:snapToGrid w:val="0"/>
          <w:sz w:val="22"/>
          <w:szCs w:val="22"/>
        </w:rPr>
        <w:t>. této smlouvy</w:t>
      </w:r>
      <w:r w:rsidRPr="00C74585">
        <w:rPr>
          <w:rFonts w:ascii="Arial" w:hAnsi="Arial" w:cs="Arial"/>
          <w:snapToGrid w:val="0"/>
          <w:sz w:val="22"/>
          <w:szCs w:val="22"/>
        </w:rPr>
        <w:t>;</w:t>
      </w:r>
    </w:p>
    <w:p w14:paraId="4D6E0768" w14:textId="173115B7" w:rsidR="00E46784" w:rsidRPr="00C74585" w:rsidRDefault="00E46784" w:rsidP="00EB5210">
      <w:pPr>
        <w:widowControl w:val="0"/>
        <w:numPr>
          <w:ilvl w:val="0"/>
          <w:numId w:val="1"/>
        </w:numPr>
        <w:tabs>
          <w:tab w:val="clear" w:pos="1260"/>
          <w:tab w:val="num" w:pos="0"/>
          <w:tab w:val="num" w:pos="993"/>
        </w:tabs>
        <w:spacing w:after="120" w:line="276" w:lineRule="auto"/>
        <w:ind w:left="993" w:hanging="284"/>
        <w:jc w:val="both"/>
        <w:rPr>
          <w:rFonts w:ascii="Arial" w:hAnsi="Arial" w:cs="Arial"/>
          <w:snapToGrid w:val="0"/>
          <w:sz w:val="22"/>
          <w:szCs w:val="22"/>
        </w:rPr>
      </w:pPr>
      <w:r w:rsidRPr="00C74585">
        <w:rPr>
          <w:rFonts w:ascii="Arial" w:hAnsi="Arial" w:cs="Arial"/>
          <w:snapToGrid w:val="0"/>
          <w:sz w:val="22"/>
          <w:szCs w:val="22"/>
        </w:rPr>
        <w:t xml:space="preserve">ve výši 500 000 Kč za každý jednotlivý případ porušení kterékoliv povinnosti Zhotovitele dle odst. </w:t>
      </w:r>
      <w:r w:rsidRPr="00C74585">
        <w:rPr>
          <w:rFonts w:ascii="Arial" w:hAnsi="Arial" w:cs="Arial"/>
          <w:snapToGrid w:val="0"/>
          <w:sz w:val="22"/>
          <w:szCs w:val="22"/>
        </w:rPr>
        <w:fldChar w:fldCharType="begin"/>
      </w:r>
      <w:r w:rsidRPr="00C74585">
        <w:rPr>
          <w:rFonts w:ascii="Arial" w:hAnsi="Arial" w:cs="Arial"/>
          <w:snapToGrid w:val="0"/>
          <w:sz w:val="22"/>
          <w:szCs w:val="22"/>
        </w:rPr>
        <w:instrText xml:space="preserve"> REF _Ref84585090 \r \h  \* MERGEFORMAT </w:instrText>
      </w:r>
      <w:r w:rsidRPr="00C74585">
        <w:rPr>
          <w:rFonts w:ascii="Arial" w:hAnsi="Arial" w:cs="Arial"/>
          <w:snapToGrid w:val="0"/>
          <w:sz w:val="22"/>
          <w:szCs w:val="22"/>
        </w:rPr>
      </w:r>
      <w:r w:rsidRPr="00C74585">
        <w:rPr>
          <w:rFonts w:ascii="Arial" w:hAnsi="Arial" w:cs="Arial"/>
          <w:snapToGrid w:val="0"/>
          <w:sz w:val="22"/>
          <w:szCs w:val="22"/>
        </w:rPr>
        <w:fldChar w:fldCharType="separate"/>
      </w:r>
      <w:r w:rsidR="008925E8">
        <w:rPr>
          <w:rFonts w:ascii="Arial" w:hAnsi="Arial" w:cs="Arial"/>
          <w:snapToGrid w:val="0"/>
          <w:sz w:val="22"/>
          <w:szCs w:val="22"/>
        </w:rPr>
        <w:t>XX.3</w:t>
      </w:r>
      <w:r w:rsidRPr="00C74585">
        <w:rPr>
          <w:rFonts w:ascii="Arial" w:hAnsi="Arial" w:cs="Arial"/>
          <w:snapToGrid w:val="0"/>
          <w:sz w:val="22"/>
          <w:szCs w:val="22"/>
        </w:rPr>
        <w:fldChar w:fldCharType="end"/>
      </w:r>
      <w:r w:rsidRPr="00C74585">
        <w:rPr>
          <w:rFonts w:ascii="Arial" w:hAnsi="Arial" w:cs="Arial"/>
          <w:snapToGrid w:val="0"/>
          <w:sz w:val="22"/>
          <w:szCs w:val="22"/>
        </w:rPr>
        <w:t xml:space="preserve">. této smlouvy, a 100 000 Kč za každý den trvání porušení povinnosti Zhotovitele dle odst. </w:t>
      </w:r>
      <w:r w:rsidRPr="00C74585">
        <w:rPr>
          <w:rFonts w:ascii="Arial" w:hAnsi="Arial" w:cs="Arial"/>
          <w:snapToGrid w:val="0"/>
          <w:sz w:val="22"/>
          <w:szCs w:val="22"/>
        </w:rPr>
        <w:fldChar w:fldCharType="begin"/>
      </w:r>
      <w:r w:rsidRPr="00C74585">
        <w:rPr>
          <w:rFonts w:ascii="Arial" w:hAnsi="Arial" w:cs="Arial"/>
          <w:snapToGrid w:val="0"/>
          <w:sz w:val="22"/>
          <w:szCs w:val="22"/>
        </w:rPr>
        <w:instrText xml:space="preserve"> REF _Ref87977068 \r \h </w:instrText>
      </w:r>
      <w:r w:rsidR="00F23D3F" w:rsidRPr="00C74585">
        <w:rPr>
          <w:rFonts w:ascii="Arial" w:hAnsi="Arial" w:cs="Arial"/>
          <w:snapToGrid w:val="0"/>
          <w:sz w:val="22"/>
          <w:szCs w:val="22"/>
        </w:rPr>
        <w:instrText xml:space="preserve"> \* MERGEFORMAT </w:instrText>
      </w:r>
      <w:r w:rsidRPr="00C74585">
        <w:rPr>
          <w:rFonts w:ascii="Arial" w:hAnsi="Arial" w:cs="Arial"/>
          <w:snapToGrid w:val="0"/>
          <w:sz w:val="22"/>
          <w:szCs w:val="22"/>
        </w:rPr>
      </w:r>
      <w:r w:rsidRPr="00C74585">
        <w:rPr>
          <w:rFonts w:ascii="Arial" w:hAnsi="Arial" w:cs="Arial"/>
          <w:snapToGrid w:val="0"/>
          <w:sz w:val="22"/>
          <w:szCs w:val="22"/>
        </w:rPr>
        <w:fldChar w:fldCharType="separate"/>
      </w:r>
      <w:r w:rsidR="008925E8">
        <w:rPr>
          <w:rFonts w:ascii="Arial" w:hAnsi="Arial" w:cs="Arial"/>
          <w:snapToGrid w:val="0"/>
          <w:sz w:val="22"/>
          <w:szCs w:val="22"/>
        </w:rPr>
        <w:t>XX.2</w:t>
      </w:r>
      <w:r w:rsidRPr="00C74585">
        <w:rPr>
          <w:rFonts w:ascii="Arial" w:hAnsi="Arial" w:cs="Arial"/>
          <w:snapToGrid w:val="0"/>
          <w:sz w:val="22"/>
          <w:szCs w:val="22"/>
        </w:rPr>
        <w:fldChar w:fldCharType="end"/>
      </w:r>
      <w:r w:rsidRPr="00C74585">
        <w:rPr>
          <w:rFonts w:ascii="Arial" w:hAnsi="Arial" w:cs="Arial"/>
          <w:snapToGrid w:val="0"/>
          <w:sz w:val="22"/>
          <w:szCs w:val="22"/>
        </w:rPr>
        <w:t>. této smlouvy</w:t>
      </w:r>
    </w:p>
    <w:p w14:paraId="2AD87A75" w14:textId="0A102CB0" w:rsidR="00841B1A" w:rsidRPr="00C74585" w:rsidRDefault="00841B1A" w:rsidP="00EB5210">
      <w:pPr>
        <w:widowControl w:val="0"/>
        <w:numPr>
          <w:ilvl w:val="0"/>
          <w:numId w:val="1"/>
        </w:numPr>
        <w:tabs>
          <w:tab w:val="clear" w:pos="1260"/>
          <w:tab w:val="num" w:pos="0"/>
          <w:tab w:val="num" w:pos="993"/>
        </w:tabs>
        <w:spacing w:after="120" w:line="276" w:lineRule="auto"/>
        <w:ind w:left="993" w:hanging="284"/>
        <w:jc w:val="both"/>
        <w:rPr>
          <w:rFonts w:ascii="Arial" w:hAnsi="Arial" w:cs="Arial"/>
          <w:snapToGrid w:val="0"/>
          <w:sz w:val="22"/>
          <w:szCs w:val="22"/>
        </w:rPr>
      </w:pPr>
      <w:r w:rsidRPr="00C74585">
        <w:rPr>
          <w:rFonts w:ascii="Arial" w:hAnsi="Arial" w:cs="Arial"/>
          <w:snapToGrid w:val="0"/>
          <w:sz w:val="22"/>
          <w:szCs w:val="22"/>
        </w:rPr>
        <w:t xml:space="preserve">ve výši </w:t>
      </w:r>
      <w:r w:rsidR="000159F8" w:rsidRPr="00C74585">
        <w:rPr>
          <w:rFonts w:ascii="Arial" w:hAnsi="Arial" w:cs="Arial"/>
          <w:snapToGrid w:val="0"/>
          <w:sz w:val="22"/>
          <w:szCs w:val="22"/>
        </w:rPr>
        <w:t>3</w:t>
      </w:r>
      <w:r w:rsidR="00F22931" w:rsidRPr="00C74585">
        <w:rPr>
          <w:rFonts w:ascii="Arial" w:hAnsi="Arial" w:cs="Arial"/>
          <w:snapToGrid w:val="0"/>
          <w:sz w:val="22"/>
          <w:szCs w:val="22"/>
        </w:rPr>
        <w:t>0</w:t>
      </w:r>
      <w:r w:rsidR="00E024BC" w:rsidRPr="00C74585">
        <w:rPr>
          <w:rFonts w:ascii="Arial" w:hAnsi="Arial" w:cs="Arial"/>
          <w:snapToGrid w:val="0"/>
          <w:sz w:val="22"/>
          <w:szCs w:val="22"/>
        </w:rPr>
        <w:t> </w:t>
      </w:r>
      <w:r w:rsidRPr="00C74585">
        <w:rPr>
          <w:rFonts w:ascii="Arial" w:hAnsi="Arial" w:cs="Arial"/>
          <w:snapToGrid w:val="0"/>
          <w:sz w:val="22"/>
          <w:szCs w:val="22"/>
        </w:rPr>
        <w:t>000</w:t>
      </w:r>
      <w:r w:rsidR="00E024BC" w:rsidRPr="00C74585">
        <w:rPr>
          <w:rFonts w:ascii="Arial" w:hAnsi="Arial" w:cs="Arial"/>
          <w:snapToGrid w:val="0"/>
          <w:sz w:val="22"/>
          <w:szCs w:val="22"/>
        </w:rPr>
        <w:t> </w:t>
      </w:r>
      <w:r w:rsidRPr="00C74585">
        <w:rPr>
          <w:rFonts w:ascii="Arial" w:hAnsi="Arial" w:cs="Arial"/>
          <w:snapToGrid w:val="0"/>
          <w:sz w:val="22"/>
          <w:szCs w:val="22"/>
        </w:rPr>
        <w:t xml:space="preserve">Kč za každý jednotlivý případ porušení povinnosti Zhotovitele dle </w:t>
      </w:r>
      <w:r w:rsidR="00F93EBE" w:rsidRPr="00C74585">
        <w:rPr>
          <w:rFonts w:ascii="Arial" w:hAnsi="Arial" w:cs="Arial"/>
          <w:snapToGrid w:val="0"/>
          <w:sz w:val="22"/>
          <w:szCs w:val="22"/>
        </w:rPr>
        <w:t>odst</w:t>
      </w:r>
      <w:r w:rsidRPr="00C74585">
        <w:rPr>
          <w:rFonts w:ascii="Arial" w:hAnsi="Arial" w:cs="Arial"/>
          <w:snapToGrid w:val="0"/>
          <w:sz w:val="22"/>
          <w:szCs w:val="22"/>
        </w:rPr>
        <w:t xml:space="preserve">. </w:t>
      </w:r>
      <w:r w:rsidR="002E0136" w:rsidRPr="00C74585">
        <w:rPr>
          <w:rFonts w:ascii="Arial" w:hAnsi="Arial" w:cs="Arial"/>
          <w:sz w:val="22"/>
          <w:szCs w:val="22"/>
          <w:highlight w:val="yellow"/>
        </w:rPr>
        <w:fldChar w:fldCharType="begin"/>
      </w:r>
      <w:r w:rsidR="002E0136" w:rsidRPr="00C74585">
        <w:rPr>
          <w:rFonts w:ascii="Arial" w:hAnsi="Arial" w:cs="Arial"/>
          <w:snapToGrid w:val="0"/>
          <w:sz w:val="22"/>
          <w:szCs w:val="22"/>
        </w:rPr>
        <w:instrText xml:space="preserve"> REF _Ref84581639 \r \h </w:instrText>
      </w:r>
      <w:r w:rsidR="00703A7A" w:rsidRPr="00C74585">
        <w:rPr>
          <w:rFonts w:ascii="Arial" w:hAnsi="Arial" w:cs="Arial"/>
          <w:snapToGrid w:val="0"/>
          <w:sz w:val="22"/>
          <w:szCs w:val="22"/>
        </w:rPr>
        <w:instrText xml:space="preserve"> \* MERGEFORMAT </w:instrText>
      </w:r>
      <w:r w:rsidR="002E0136" w:rsidRPr="00C74585">
        <w:rPr>
          <w:rFonts w:ascii="Arial" w:hAnsi="Arial" w:cs="Arial"/>
          <w:sz w:val="22"/>
          <w:szCs w:val="22"/>
          <w:highlight w:val="yellow"/>
        </w:rPr>
      </w:r>
      <w:r w:rsidR="002E0136" w:rsidRPr="00C74585">
        <w:rPr>
          <w:rFonts w:ascii="Arial" w:hAnsi="Arial" w:cs="Arial"/>
          <w:sz w:val="22"/>
          <w:szCs w:val="22"/>
          <w:highlight w:val="yellow"/>
        </w:rPr>
        <w:fldChar w:fldCharType="separate"/>
      </w:r>
      <w:r w:rsidR="008925E8">
        <w:rPr>
          <w:rFonts w:ascii="Arial" w:hAnsi="Arial" w:cs="Arial"/>
          <w:snapToGrid w:val="0"/>
          <w:sz w:val="22"/>
          <w:szCs w:val="22"/>
        </w:rPr>
        <w:t>XX.5</w:t>
      </w:r>
      <w:r w:rsidR="002E0136" w:rsidRPr="00C74585">
        <w:rPr>
          <w:rFonts w:ascii="Arial" w:hAnsi="Arial" w:cs="Arial"/>
          <w:sz w:val="22"/>
          <w:szCs w:val="22"/>
          <w:highlight w:val="yellow"/>
        </w:rPr>
        <w:fldChar w:fldCharType="end"/>
      </w:r>
      <w:r w:rsidRPr="00C74585">
        <w:rPr>
          <w:rFonts w:ascii="Arial" w:hAnsi="Arial" w:cs="Arial"/>
          <w:snapToGrid w:val="0"/>
          <w:sz w:val="22"/>
          <w:szCs w:val="22"/>
        </w:rPr>
        <w:t xml:space="preserve">. této smlouvy při výkonu činností </w:t>
      </w:r>
      <w:r w:rsidR="00D0502B" w:rsidRPr="00C74585">
        <w:rPr>
          <w:rFonts w:ascii="Arial" w:hAnsi="Arial" w:cs="Arial"/>
          <w:snapToGrid w:val="0"/>
          <w:sz w:val="22"/>
          <w:szCs w:val="22"/>
        </w:rPr>
        <w:t>hlavního stavbyvedoucího a</w:t>
      </w:r>
      <w:r w:rsidR="00BD4E2F" w:rsidRPr="00C74585">
        <w:rPr>
          <w:rFonts w:ascii="Arial" w:hAnsi="Arial" w:cs="Arial"/>
          <w:snapToGrid w:val="0"/>
          <w:sz w:val="22"/>
          <w:szCs w:val="22"/>
        </w:rPr>
        <w:t> </w:t>
      </w:r>
      <w:r w:rsidR="00E977F5" w:rsidRPr="00C74585">
        <w:rPr>
          <w:rFonts w:ascii="Arial" w:hAnsi="Arial" w:cs="Arial"/>
          <w:snapToGrid w:val="0"/>
          <w:sz w:val="22"/>
          <w:szCs w:val="22"/>
        </w:rPr>
        <w:t xml:space="preserve">zástupce </w:t>
      </w:r>
      <w:r w:rsidR="005E431F" w:rsidRPr="00C74585">
        <w:rPr>
          <w:rFonts w:ascii="Arial" w:hAnsi="Arial" w:cs="Arial"/>
          <w:snapToGrid w:val="0"/>
          <w:sz w:val="22"/>
          <w:szCs w:val="22"/>
        </w:rPr>
        <w:t>stavbyvedoucího</w:t>
      </w:r>
      <w:r w:rsidRPr="00C74585">
        <w:rPr>
          <w:rFonts w:ascii="Arial" w:hAnsi="Arial" w:cs="Arial"/>
          <w:snapToGrid w:val="0"/>
          <w:sz w:val="22"/>
          <w:szCs w:val="22"/>
        </w:rPr>
        <w:t>, a to i opakovaně;</w:t>
      </w:r>
    </w:p>
    <w:p w14:paraId="4DDE9399" w14:textId="77777777" w:rsidR="000A734C" w:rsidRPr="00C74585" w:rsidRDefault="00841B1A" w:rsidP="00EB5210">
      <w:pPr>
        <w:widowControl w:val="0"/>
        <w:numPr>
          <w:ilvl w:val="0"/>
          <w:numId w:val="1"/>
        </w:numPr>
        <w:tabs>
          <w:tab w:val="clear" w:pos="1260"/>
          <w:tab w:val="num" w:pos="0"/>
          <w:tab w:val="num" w:pos="993"/>
        </w:tabs>
        <w:spacing w:after="120" w:line="276" w:lineRule="auto"/>
        <w:ind w:left="993" w:hanging="284"/>
        <w:jc w:val="both"/>
        <w:rPr>
          <w:rFonts w:ascii="Arial" w:hAnsi="Arial" w:cs="Arial"/>
          <w:snapToGrid w:val="0"/>
          <w:sz w:val="22"/>
          <w:szCs w:val="22"/>
        </w:rPr>
      </w:pPr>
      <w:r w:rsidRPr="00C74585">
        <w:rPr>
          <w:rFonts w:ascii="Arial" w:hAnsi="Arial" w:cs="Arial"/>
          <w:snapToGrid w:val="0"/>
          <w:sz w:val="22"/>
          <w:szCs w:val="22"/>
        </w:rPr>
        <w:t xml:space="preserve">ve výši </w:t>
      </w:r>
      <w:r w:rsidR="000159F8" w:rsidRPr="00C74585">
        <w:rPr>
          <w:rFonts w:ascii="Arial" w:hAnsi="Arial" w:cs="Arial"/>
          <w:snapToGrid w:val="0"/>
          <w:sz w:val="22"/>
          <w:szCs w:val="22"/>
        </w:rPr>
        <w:t>1</w:t>
      </w:r>
      <w:r w:rsidR="00F22931" w:rsidRPr="00C74585">
        <w:rPr>
          <w:rFonts w:ascii="Arial" w:hAnsi="Arial" w:cs="Arial"/>
          <w:snapToGrid w:val="0"/>
          <w:sz w:val="22"/>
          <w:szCs w:val="22"/>
        </w:rPr>
        <w:t>0</w:t>
      </w:r>
      <w:r w:rsidR="003A0FAA" w:rsidRPr="00C74585">
        <w:rPr>
          <w:rFonts w:ascii="Arial" w:hAnsi="Arial" w:cs="Arial"/>
          <w:snapToGrid w:val="0"/>
          <w:sz w:val="22"/>
          <w:szCs w:val="22"/>
        </w:rPr>
        <w:t> </w:t>
      </w:r>
      <w:r w:rsidRPr="00C74585">
        <w:rPr>
          <w:rFonts w:ascii="Arial" w:hAnsi="Arial" w:cs="Arial"/>
          <w:snapToGrid w:val="0"/>
          <w:sz w:val="22"/>
          <w:szCs w:val="22"/>
        </w:rPr>
        <w:t>000</w:t>
      </w:r>
      <w:r w:rsidR="003A0FAA" w:rsidRPr="00C74585">
        <w:rPr>
          <w:rFonts w:ascii="Arial" w:hAnsi="Arial" w:cs="Arial"/>
          <w:snapToGrid w:val="0"/>
          <w:sz w:val="22"/>
          <w:szCs w:val="22"/>
        </w:rPr>
        <w:t> </w:t>
      </w:r>
      <w:r w:rsidRPr="00C74585">
        <w:rPr>
          <w:rFonts w:ascii="Arial" w:hAnsi="Arial" w:cs="Arial"/>
          <w:snapToGrid w:val="0"/>
          <w:sz w:val="22"/>
          <w:szCs w:val="22"/>
        </w:rPr>
        <w:t xml:space="preserve">Kč za každý </w:t>
      </w:r>
      <w:r w:rsidR="00F22931" w:rsidRPr="00C74585">
        <w:rPr>
          <w:rFonts w:ascii="Arial" w:hAnsi="Arial" w:cs="Arial"/>
          <w:snapToGrid w:val="0"/>
          <w:sz w:val="22"/>
          <w:szCs w:val="22"/>
        </w:rPr>
        <w:t xml:space="preserve">i započatý </w:t>
      </w:r>
      <w:r w:rsidRPr="00C74585">
        <w:rPr>
          <w:rFonts w:ascii="Arial" w:hAnsi="Arial" w:cs="Arial"/>
          <w:snapToGrid w:val="0"/>
          <w:sz w:val="22"/>
          <w:szCs w:val="22"/>
        </w:rPr>
        <w:t>den prodlení v případě nedodržení lhůty sjednané k úplnému vyklizení Staveniště</w:t>
      </w:r>
      <w:r w:rsidR="000944DE" w:rsidRPr="00C74585">
        <w:rPr>
          <w:rFonts w:ascii="Arial" w:hAnsi="Arial" w:cs="Arial"/>
          <w:snapToGrid w:val="0"/>
          <w:sz w:val="22"/>
          <w:szCs w:val="22"/>
        </w:rPr>
        <w:t xml:space="preserve">; </w:t>
      </w:r>
    </w:p>
    <w:p w14:paraId="6ED13E27" w14:textId="77777777" w:rsidR="00725CBF" w:rsidRPr="00C74585" w:rsidRDefault="000A734C" w:rsidP="00EB5210">
      <w:pPr>
        <w:widowControl w:val="0"/>
        <w:numPr>
          <w:ilvl w:val="0"/>
          <w:numId w:val="1"/>
        </w:numPr>
        <w:tabs>
          <w:tab w:val="clear" w:pos="1260"/>
          <w:tab w:val="num" w:pos="0"/>
          <w:tab w:val="num" w:pos="993"/>
        </w:tabs>
        <w:spacing w:after="120" w:line="276" w:lineRule="auto"/>
        <w:ind w:left="993" w:hanging="284"/>
        <w:jc w:val="both"/>
        <w:rPr>
          <w:rFonts w:ascii="Arial" w:hAnsi="Arial" w:cs="Arial"/>
          <w:snapToGrid w:val="0"/>
          <w:sz w:val="22"/>
          <w:szCs w:val="22"/>
        </w:rPr>
      </w:pPr>
      <w:r w:rsidRPr="00C74585">
        <w:rPr>
          <w:rFonts w:ascii="Arial" w:hAnsi="Arial" w:cs="Arial"/>
          <w:snapToGrid w:val="0"/>
          <w:sz w:val="22"/>
          <w:szCs w:val="22"/>
        </w:rPr>
        <w:t xml:space="preserve">ve výši 20 000 Kč za každý i započatý den prodlení se splněním závazku podat </w:t>
      </w:r>
      <w:r w:rsidRPr="00C74585">
        <w:rPr>
          <w:rFonts w:ascii="Arial" w:hAnsi="Arial" w:cs="Arial"/>
          <w:sz w:val="22"/>
          <w:szCs w:val="22"/>
        </w:rPr>
        <w:t xml:space="preserve">žádost o vydání kolaudačního </w:t>
      </w:r>
      <w:r w:rsidR="00B268EA" w:rsidRPr="00C74585">
        <w:rPr>
          <w:rFonts w:ascii="Arial" w:hAnsi="Arial" w:cs="Arial"/>
          <w:sz w:val="22"/>
          <w:szCs w:val="22"/>
        </w:rPr>
        <w:t>rozhodnutí</w:t>
      </w:r>
      <w:r w:rsidRPr="00C74585">
        <w:rPr>
          <w:rFonts w:ascii="Arial" w:hAnsi="Arial" w:cs="Arial"/>
          <w:snapToGrid w:val="0"/>
          <w:sz w:val="22"/>
          <w:szCs w:val="22"/>
        </w:rPr>
        <w:t xml:space="preserve"> v souladu s odst. IV.1.písm. g) této smlouvy.</w:t>
      </w:r>
      <w:r w:rsidR="00D0502B" w:rsidRPr="00C74585">
        <w:rPr>
          <w:rFonts w:ascii="Arial" w:hAnsi="Arial" w:cs="Arial"/>
          <w:snapToGrid w:val="0"/>
          <w:sz w:val="22"/>
          <w:szCs w:val="22"/>
        </w:rPr>
        <w:t xml:space="preserve"> </w:t>
      </w:r>
    </w:p>
    <w:p w14:paraId="6C4A5BBF" w14:textId="77777777" w:rsidR="00A92D47" w:rsidRPr="00C74585" w:rsidRDefault="00A92D47" w:rsidP="001B48C5">
      <w:pPr>
        <w:widowControl w:val="0"/>
        <w:numPr>
          <w:ilvl w:val="1"/>
          <w:numId w:val="5"/>
        </w:numPr>
        <w:tabs>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V případě, že závazek provést dílo zanikne před řádným </w:t>
      </w:r>
      <w:r w:rsidR="00FD40B2" w:rsidRPr="00C74585">
        <w:rPr>
          <w:rFonts w:ascii="Arial" w:hAnsi="Arial" w:cs="Arial"/>
          <w:sz w:val="22"/>
          <w:szCs w:val="22"/>
        </w:rPr>
        <w:t>do</w:t>
      </w:r>
      <w:r w:rsidRPr="00C74585">
        <w:rPr>
          <w:rFonts w:ascii="Arial" w:hAnsi="Arial" w:cs="Arial"/>
          <w:sz w:val="22"/>
          <w:szCs w:val="22"/>
        </w:rPr>
        <w:t>končením díla, nezaniká nárok na smluvní pokutu, pokud vznikl dřívějším porušením povinnosti. Zánik závazku pozdním splněním neznamená zánik nároku na smluvní pokutu za</w:t>
      </w:r>
      <w:r w:rsidR="0076283F" w:rsidRPr="00C74585">
        <w:rPr>
          <w:rFonts w:ascii="Arial" w:hAnsi="Arial" w:cs="Arial"/>
          <w:sz w:val="22"/>
          <w:szCs w:val="22"/>
        </w:rPr>
        <w:t> </w:t>
      </w:r>
      <w:r w:rsidRPr="00C74585">
        <w:rPr>
          <w:rFonts w:ascii="Arial" w:hAnsi="Arial" w:cs="Arial"/>
          <w:sz w:val="22"/>
          <w:szCs w:val="22"/>
        </w:rPr>
        <w:t>prodlení s plněním.</w:t>
      </w:r>
    </w:p>
    <w:p w14:paraId="7BAE98B5" w14:textId="77777777" w:rsidR="00A92D47" w:rsidRPr="00C74585" w:rsidRDefault="00A92D47" w:rsidP="001B48C5">
      <w:pPr>
        <w:widowControl w:val="0"/>
        <w:numPr>
          <w:ilvl w:val="1"/>
          <w:numId w:val="5"/>
        </w:numPr>
        <w:tabs>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Sjednané smluvní pokuty</w:t>
      </w:r>
      <w:r w:rsidR="005B441F" w:rsidRPr="00C74585">
        <w:rPr>
          <w:rFonts w:ascii="Arial" w:hAnsi="Arial" w:cs="Arial"/>
          <w:sz w:val="22"/>
          <w:szCs w:val="22"/>
        </w:rPr>
        <w:t xml:space="preserve"> / úroky z prodlení</w:t>
      </w:r>
      <w:r w:rsidRPr="00C74585">
        <w:rPr>
          <w:rFonts w:ascii="Arial" w:hAnsi="Arial" w:cs="Arial"/>
          <w:sz w:val="22"/>
          <w:szCs w:val="22"/>
        </w:rPr>
        <w:t xml:space="preserve"> zaplatí povinná strana nezávisle na zavinění </w:t>
      </w:r>
      <w:r w:rsidRPr="00C74585">
        <w:rPr>
          <w:rFonts w:ascii="Arial" w:hAnsi="Arial" w:cs="Arial"/>
          <w:sz w:val="22"/>
          <w:szCs w:val="22"/>
        </w:rPr>
        <w:lastRenderedPageBreak/>
        <w:t xml:space="preserve">a na tom, zda a v jaké výši vznikne druhé straně škoda. </w:t>
      </w:r>
      <w:r w:rsidR="00636075" w:rsidRPr="00C74585">
        <w:rPr>
          <w:rFonts w:ascii="Arial" w:hAnsi="Arial" w:cs="Arial"/>
          <w:sz w:val="22"/>
          <w:szCs w:val="22"/>
        </w:rPr>
        <w:t>Náhradu škody lze vymáhat samostatně vedle smluvní pokuty v plné výši.</w:t>
      </w:r>
    </w:p>
    <w:p w14:paraId="74254E5D" w14:textId="77777777" w:rsidR="00A92D47" w:rsidRPr="00C74585" w:rsidRDefault="00A92D47" w:rsidP="001B48C5">
      <w:pPr>
        <w:widowControl w:val="0"/>
        <w:numPr>
          <w:ilvl w:val="1"/>
          <w:numId w:val="5"/>
        </w:numPr>
        <w:tabs>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Smluvní pokuty budou hrazeny </w:t>
      </w:r>
      <w:r w:rsidR="00FD40B2" w:rsidRPr="00C74585">
        <w:rPr>
          <w:rFonts w:ascii="Arial" w:hAnsi="Arial" w:cs="Arial"/>
          <w:sz w:val="22"/>
          <w:szCs w:val="22"/>
        </w:rPr>
        <w:t>na základě vystavených faktur s dobou</w:t>
      </w:r>
      <w:r w:rsidRPr="00C74585">
        <w:rPr>
          <w:rFonts w:ascii="Arial" w:hAnsi="Arial" w:cs="Arial"/>
          <w:sz w:val="22"/>
          <w:szCs w:val="22"/>
        </w:rPr>
        <w:t xml:space="preserve"> splatnosti </w:t>
      </w:r>
      <w:r w:rsidR="001C1560" w:rsidRPr="00C74585">
        <w:rPr>
          <w:rFonts w:ascii="Arial" w:hAnsi="Arial" w:cs="Arial"/>
          <w:sz w:val="22"/>
          <w:szCs w:val="22"/>
        </w:rPr>
        <w:t xml:space="preserve">15 </w:t>
      </w:r>
      <w:r w:rsidRPr="00C74585">
        <w:rPr>
          <w:rFonts w:ascii="Arial" w:hAnsi="Arial" w:cs="Arial"/>
          <w:sz w:val="22"/>
          <w:szCs w:val="22"/>
        </w:rPr>
        <w:t>dnů ode dne jejich doručení.</w:t>
      </w:r>
      <w:r w:rsidR="00755462" w:rsidRPr="00C74585">
        <w:rPr>
          <w:rFonts w:ascii="Arial" w:hAnsi="Arial" w:cs="Arial"/>
          <w:sz w:val="22"/>
          <w:szCs w:val="22"/>
        </w:rPr>
        <w:t xml:space="preserve"> </w:t>
      </w:r>
      <w:r w:rsidRPr="00C74585">
        <w:rPr>
          <w:rFonts w:ascii="Arial" w:hAnsi="Arial" w:cs="Arial"/>
          <w:sz w:val="22"/>
          <w:szCs w:val="22"/>
        </w:rPr>
        <w:t xml:space="preserve">Smluvní pokuty se nezapočítávají na náhradu případně vzniklé škody. </w:t>
      </w:r>
    </w:p>
    <w:p w14:paraId="563C344E" w14:textId="693F47A4" w:rsidR="00CE5BFD" w:rsidRPr="00C74585" w:rsidRDefault="00CE5BFD" w:rsidP="001B48C5">
      <w:pPr>
        <w:widowControl w:val="0"/>
        <w:numPr>
          <w:ilvl w:val="1"/>
          <w:numId w:val="5"/>
        </w:numPr>
        <w:tabs>
          <w:tab w:val="left" w:pos="567"/>
        </w:tabs>
        <w:spacing w:after="120" w:line="276" w:lineRule="auto"/>
        <w:ind w:left="567" w:hanging="567"/>
        <w:jc w:val="both"/>
        <w:rPr>
          <w:rFonts w:ascii="Arial" w:hAnsi="Arial" w:cs="Arial"/>
          <w:sz w:val="22"/>
          <w:szCs w:val="22"/>
        </w:rPr>
      </w:pPr>
      <w:bookmarkStart w:id="157" w:name="_Ref84268963"/>
      <w:r w:rsidRPr="00C74585">
        <w:rPr>
          <w:rFonts w:ascii="Arial" w:hAnsi="Arial" w:cs="Arial"/>
          <w:sz w:val="22"/>
          <w:szCs w:val="22"/>
        </w:rPr>
        <w:t xml:space="preserve">K zajištění svého závazku řádného dokončení díla ve sjednané Finální lhůtě dle této smlouvy Zhotovitel </w:t>
      </w:r>
      <w:r w:rsidR="001C1560" w:rsidRPr="00C74585">
        <w:rPr>
          <w:rFonts w:ascii="Arial" w:hAnsi="Arial" w:cs="Arial"/>
          <w:sz w:val="22"/>
          <w:szCs w:val="22"/>
        </w:rPr>
        <w:t>poskytne Objednatel</w:t>
      </w:r>
      <w:r w:rsidR="00836948" w:rsidRPr="00C74585">
        <w:rPr>
          <w:rFonts w:ascii="Arial" w:hAnsi="Arial" w:cs="Arial"/>
          <w:sz w:val="22"/>
          <w:szCs w:val="22"/>
        </w:rPr>
        <w:t>i</w:t>
      </w:r>
      <w:r w:rsidR="001C1560" w:rsidRPr="00C74585">
        <w:rPr>
          <w:rFonts w:ascii="Arial" w:hAnsi="Arial" w:cs="Arial"/>
          <w:sz w:val="22"/>
          <w:szCs w:val="22"/>
        </w:rPr>
        <w:t xml:space="preserve"> ve lhůtě pro předání Staveniště</w:t>
      </w:r>
      <w:r w:rsidRPr="00C74585">
        <w:rPr>
          <w:rFonts w:ascii="Arial" w:hAnsi="Arial" w:cs="Arial"/>
          <w:sz w:val="22"/>
          <w:szCs w:val="22"/>
        </w:rPr>
        <w:t xml:space="preserve"> finanční záruku za řádné dokončení </w:t>
      </w:r>
      <w:r w:rsidR="00B20F8F" w:rsidRPr="00C74585">
        <w:rPr>
          <w:rFonts w:ascii="Arial" w:hAnsi="Arial" w:cs="Arial"/>
          <w:sz w:val="22"/>
          <w:szCs w:val="22"/>
        </w:rPr>
        <w:t>díla</w:t>
      </w:r>
      <w:r w:rsidR="001F3864" w:rsidRPr="00C74585">
        <w:rPr>
          <w:rFonts w:ascii="Arial" w:hAnsi="Arial" w:cs="Arial"/>
          <w:sz w:val="22"/>
          <w:szCs w:val="22"/>
        </w:rPr>
        <w:t xml:space="preserve"> </w:t>
      </w:r>
      <w:r w:rsidRPr="00C74585">
        <w:rPr>
          <w:rFonts w:ascii="Arial" w:hAnsi="Arial" w:cs="Arial"/>
          <w:sz w:val="22"/>
          <w:szCs w:val="22"/>
        </w:rPr>
        <w:t>(dále jen „</w:t>
      </w:r>
      <w:r w:rsidR="00332182">
        <w:rPr>
          <w:rFonts w:ascii="Arial" w:hAnsi="Arial" w:cs="Arial"/>
          <w:b/>
          <w:bCs/>
          <w:i/>
          <w:iCs/>
          <w:sz w:val="22"/>
          <w:szCs w:val="22"/>
        </w:rPr>
        <w:t>Z</w:t>
      </w:r>
      <w:r w:rsidRPr="00C74585">
        <w:rPr>
          <w:rFonts w:ascii="Arial" w:hAnsi="Arial" w:cs="Arial"/>
          <w:b/>
          <w:bCs/>
          <w:i/>
          <w:iCs/>
          <w:sz w:val="22"/>
          <w:szCs w:val="22"/>
        </w:rPr>
        <w:t>áruka za řádné dokončení díla</w:t>
      </w:r>
      <w:r w:rsidRPr="00C74585">
        <w:rPr>
          <w:rFonts w:ascii="Arial" w:hAnsi="Arial" w:cs="Arial"/>
          <w:sz w:val="22"/>
          <w:szCs w:val="22"/>
        </w:rPr>
        <w:t>“), což smluvní strany stvrzují svými podpisy.</w:t>
      </w:r>
      <w:bookmarkEnd w:id="157"/>
      <w:r w:rsidRPr="00C74585">
        <w:rPr>
          <w:rFonts w:ascii="Arial" w:hAnsi="Arial" w:cs="Arial"/>
          <w:sz w:val="22"/>
          <w:szCs w:val="22"/>
        </w:rPr>
        <w:t xml:space="preserve"> </w:t>
      </w:r>
    </w:p>
    <w:p w14:paraId="5EAF6B2D" w14:textId="355E881A" w:rsidR="00CE5BFD" w:rsidRPr="00C74585" w:rsidRDefault="00CE5BFD" w:rsidP="001B48C5">
      <w:pPr>
        <w:widowControl w:val="0"/>
        <w:numPr>
          <w:ilvl w:val="2"/>
          <w:numId w:val="5"/>
        </w:numPr>
        <w:spacing w:after="120" w:line="276" w:lineRule="auto"/>
        <w:ind w:left="993" w:hanging="284"/>
        <w:jc w:val="both"/>
        <w:rPr>
          <w:rFonts w:ascii="Arial" w:hAnsi="Arial" w:cs="Arial"/>
          <w:sz w:val="22"/>
          <w:szCs w:val="22"/>
        </w:rPr>
      </w:pPr>
      <w:r w:rsidRPr="00C74585">
        <w:rPr>
          <w:rFonts w:ascii="Arial" w:hAnsi="Arial" w:cs="Arial"/>
          <w:sz w:val="22"/>
          <w:szCs w:val="22"/>
        </w:rPr>
        <w:t xml:space="preserve">Zhotovitel </w:t>
      </w:r>
      <w:r w:rsidR="00FC5BE4" w:rsidRPr="00C74585">
        <w:rPr>
          <w:rFonts w:ascii="Arial" w:hAnsi="Arial" w:cs="Arial"/>
          <w:sz w:val="22"/>
          <w:szCs w:val="22"/>
        </w:rPr>
        <w:t>se zavazuje poskytnout</w:t>
      </w:r>
      <w:r w:rsidRPr="00C74585">
        <w:rPr>
          <w:rFonts w:ascii="Arial" w:hAnsi="Arial" w:cs="Arial"/>
          <w:sz w:val="22"/>
          <w:szCs w:val="22"/>
        </w:rPr>
        <w:t xml:space="preserve"> </w:t>
      </w:r>
      <w:r w:rsidR="00836948" w:rsidRPr="00C74585">
        <w:rPr>
          <w:rFonts w:ascii="Arial" w:hAnsi="Arial" w:cs="Arial"/>
          <w:sz w:val="22"/>
          <w:szCs w:val="22"/>
        </w:rPr>
        <w:t>Objednateli</w:t>
      </w:r>
      <w:r w:rsidR="00C03977" w:rsidRPr="00C74585">
        <w:rPr>
          <w:rFonts w:ascii="Arial" w:hAnsi="Arial" w:cs="Arial"/>
          <w:sz w:val="22"/>
          <w:szCs w:val="22"/>
        </w:rPr>
        <w:t xml:space="preserve"> </w:t>
      </w:r>
      <w:r w:rsidR="00332182">
        <w:rPr>
          <w:rFonts w:ascii="Arial" w:hAnsi="Arial" w:cs="Arial"/>
          <w:sz w:val="22"/>
          <w:szCs w:val="22"/>
        </w:rPr>
        <w:t>Z</w:t>
      </w:r>
      <w:r w:rsidRPr="00C74585">
        <w:rPr>
          <w:rFonts w:ascii="Arial" w:hAnsi="Arial" w:cs="Arial"/>
          <w:sz w:val="22"/>
          <w:szCs w:val="22"/>
        </w:rPr>
        <w:t xml:space="preserve">áruku za řádné dokončení </w:t>
      </w:r>
      <w:r w:rsidR="00266931" w:rsidRPr="00C74585">
        <w:rPr>
          <w:rFonts w:ascii="Arial" w:hAnsi="Arial" w:cs="Arial"/>
          <w:sz w:val="22"/>
          <w:szCs w:val="22"/>
        </w:rPr>
        <w:t xml:space="preserve">příslušného </w:t>
      </w:r>
      <w:r w:rsidR="00B20F8F" w:rsidRPr="00C74585">
        <w:rPr>
          <w:rFonts w:ascii="Arial" w:hAnsi="Arial" w:cs="Arial"/>
          <w:sz w:val="22"/>
          <w:szCs w:val="22"/>
        </w:rPr>
        <w:t>díla</w:t>
      </w:r>
      <w:r w:rsidR="00266931" w:rsidRPr="00C74585">
        <w:rPr>
          <w:rFonts w:ascii="Arial" w:hAnsi="Arial" w:cs="Arial"/>
          <w:sz w:val="22"/>
          <w:szCs w:val="22"/>
        </w:rPr>
        <w:t xml:space="preserve"> </w:t>
      </w:r>
      <w:r w:rsidRPr="00C74585">
        <w:rPr>
          <w:rFonts w:ascii="Arial" w:hAnsi="Arial" w:cs="Arial"/>
          <w:sz w:val="22"/>
          <w:szCs w:val="22"/>
        </w:rPr>
        <w:t xml:space="preserve">poskytnutou </w:t>
      </w:r>
      <w:r w:rsidR="00FD57BE">
        <w:rPr>
          <w:rFonts w:ascii="Arial" w:hAnsi="Arial" w:cs="Arial"/>
          <w:sz w:val="22"/>
          <w:szCs w:val="22"/>
        </w:rPr>
        <w:t xml:space="preserve">jako bankovní záruku </w:t>
      </w:r>
      <w:r w:rsidR="00C30B14">
        <w:rPr>
          <w:rFonts w:ascii="Arial" w:hAnsi="Arial" w:cs="Arial"/>
          <w:sz w:val="22"/>
          <w:szCs w:val="22"/>
        </w:rPr>
        <w:t>nebo jako pojištění záruky</w:t>
      </w:r>
      <w:r w:rsidRPr="00C74585">
        <w:rPr>
          <w:rFonts w:ascii="Arial" w:hAnsi="Arial" w:cs="Arial"/>
          <w:sz w:val="22"/>
          <w:szCs w:val="22"/>
        </w:rPr>
        <w:t xml:space="preserve">; </w:t>
      </w:r>
      <w:r w:rsidR="00C30B14">
        <w:rPr>
          <w:rFonts w:ascii="Arial" w:hAnsi="Arial" w:cs="Arial"/>
          <w:sz w:val="22"/>
          <w:szCs w:val="22"/>
        </w:rPr>
        <w:t>Z</w:t>
      </w:r>
      <w:r w:rsidRPr="00C74585">
        <w:rPr>
          <w:rFonts w:ascii="Arial" w:hAnsi="Arial" w:cs="Arial"/>
          <w:sz w:val="22"/>
          <w:szCs w:val="22"/>
        </w:rPr>
        <w:t xml:space="preserve">áruka za řádné </w:t>
      </w:r>
      <w:r w:rsidR="005406E5" w:rsidRPr="00C74585">
        <w:rPr>
          <w:rFonts w:ascii="Arial" w:hAnsi="Arial" w:cs="Arial"/>
          <w:sz w:val="22"/>
          <w:szCs w:val="22"/>
        </w:rPr>
        <w:t>dokončení</w:t>
      </w:r>
      <w:r w:rsidRPr="00C74585">
        <w:rPr>
          <w:rFonts w:ascii="Arial" w:hAnsi="Arial" w:cs="Arial"/>
          <w:sz w:val="22"/>
          <w:szCs w:val="22"/>
        </w:rPr>
        <w:t xml:space="preserve"> </w:t>
      </w:r>
      <w:r w:rsidR="00D71C99" w:rsidRPr="00C74585">
        <w:rPr>
          <w:rFonts w:ascii="Arial" w:hAnsi="Arial" w:cs="Arial"/>
          <w:sz w:val="22"/>
          <w:szCs w:val="22"/>
        </w:rPr>
        <w:t xml:space="preserve">příslušného </w:t>
      </w:r>
      <w:r w:rsidR="008C65B6" w:rsidRPr="00C74585">
        <w:rPr>
          <w:rFonts w:ascii="Arial" w:hAnsi="Arial" w:cs="Arial"/>
          <w:sz w:val="22"/>
          <w:szCs w:val="22"/>
        </w:rPr>
        <w:t>d</w:t>
      </w:r>
      <w:r w:rsidR="00D71C99" w:rsidRPr="00C74585">
        <w:rPr>
          <w:rFonts w:ascii="Arial" w:hAnsi="Arial" w:cs="Arial"/>
          <w:sz w:val="22"/>
          <w:szCs w:val="22"/>
        </w:rPr>
        <w:t xml:space="preserve">íla </w:t>
      </w:r>
      <w:r w:rsidRPr="00C74585">
        <w:rPr>
          <w:rFonts w:ascii="Arial" w:hAnsi="Arial" w:cs="Arial"/>
          <w:sz w:val="22"/>
          <w:szCs w:val="22"/>
        </w:rPr>
        <w:t xml:space="preserve">v záruční listině obsahuje písemné prohlášení </w:t>
      </w:r>
      <w:r w:rsidR="00C30B14">
        <w:rPr>
          <w:rFonts w:ascii="Arial" w:hAnsi="Arial" w:cs="Arial"/>
          <w:sz w:val="22"/>
          <w:szCs w:val="22"/>
        </w:rPr>
        <w:t>výstavce</w:t>
      </w:r>
      <w:r w:rsidRPr="00C74585">
        <w:rPr>
          <w:rFonts w:ascii="Arial" w:hAnsi="Arial" w:cs="Arial"/>
          <w:sz w:val="22"/>
          <w:szCs w:val="22"/>
        </w:rPr>
        <w:t xml:space="preserve">, že tato uspokojí nároky </w:t>
      </w:r>
      <w:r w:rsidR="00FC5BE4" w:rsidRPr="00C74585">
        <w:rPr>
          <w:rFonts w:ascii="Arial" w:hAnsi="Arial" w:cs="Arial"/>
          <w:sz w:val="22"/>
          <w:szCs w:val="22"/>
        </w:rPr>
        <w:t xml:space="preserve">příslušného </w:t>
      </w:r>
      <w:r w:rsidRPr="00C74585">
        <w:rPr>
          <w:rFonts w:ascii="Arial" w:hAnsi="Arial" w:cs="Arial"/>
          <w:sz w:val="22"/>
          <w:szCs w:val="22"/>
        </w:rPr>
        <w:t>Objednatele v rozsahu odpovídající</w:t>
      </w:r>
      <w:r w:rsidR="00F2186B" w:rsidRPr="00C74585">
        <w:rPr>
          <w:rFonts w:ascii="Arial" w:hAnsi="Arial" w:cs="Arial"/>
          <w:sz w:val="22"/>
          <w:szCs w:val="22"/>
        </w:rPr>
        <w:t>mu nejméně</w:t>
      </w:r>
      <w:r w:rsidRPr="00C74585">
        <w:rPr>
          <w:rFonts w:ascii="Arial" w:hAnsi="Arial" w:cs="Arial"/>
          <w:sz w:val="22"/>
          <w:szCs w:val="22"/>
        </w:rPr>
        <w:t xml:space="preserve"> </w:t>
      </w:r>
      <w:r w:rsidR="006835B1" w:rsidRPr="00C74585">
        <w:rPr>
          <w:rFonts w:ascii="Arial" w:hAnsi="Arial" w:cs="Arial"/>
          <w:sz w:val="22"/>
          <w:szCs w:val="22"/>
        </w:rPr>
        <w:t xml:space="preserve">10 </w:t>
      </w:r>
      <w:r w:rsidRPr="00C74585">
        <w:rPr>
          <w:rFonts w:ascii="Arial" w:hAnsi="Arial" w:cs="Arial"/>
          <w:sz w:val="22"/>
          <w:szCs w:val="22"/>
        </w:rPr>
        <w:t xml:space="preserve">% </w:t>
      </w:r>
      <w:r w:rsidR="006835B1" w:rsidRPr="00C74585">
        <w:rPr>
          <w:rFonts w:ascii="Arial" w:hAnsi="Arial" w:cs="Arial"/>
          <w:sz w:val="22"/>
          <w:szCs w:val="22"/>
        </w:rPr>
        <w:t>Celkové ceny (</w:t>
      </w:r>
      <w:r w:rsidR="001C1560" w:rsidRPr="00C74585">
        <w:rPr>
          <w:rFonts w:ascii="Arial" w:hAnsi="Arial" w:cs="Arial"/>
          <w:sz w:val="22"/>
          <w:szCs w:val="22"/>
        </w:rPr>
        <w:t>bez DPH</w:t>
      </w:r>
      <w:r w:rsidR="006835B1" w:rsidRPr="00C74585">
        <w:rPr>
          <w:rFonts w:ascii="Arial" w:hAnsi="Arial" w:cs="Arial"/>
          <w:sz w:val="22"/>
          <w:szCs w:val="22"/>
        </w:rPr>
        <w:t>)</w:t>
      </w:r>
      <w:r w:rsidR="001C1560" w:rsidRPr="00C74585">
        <w:rPr>
          <w:rFonts w:ascii="Arial" w:hAnsi="Arial" w:cs="Arial"/>
          <w:sz w:val="22"/>
          <w:szCs w:val="22"/>
        </w:rPr>
        <w:t xml:space="preserve">, </w:t>
      </w:r>
      <w:r w:rsidRPr="00C74585">
        <w:rPr>
          <w:rFonts w:ascii="Arial" w:hAnsi="Arial" w:cs="Arial"/>
          <w:sz w:val="22"/>
          <w:szCs w:val="22"/>
        </w:rPr>
        <w:t xml:space="preserve">pokud Zhotovitel </w:t>
      </w:r>
      <w:r w:rsidR="00E20393" w:rsidRPr="00C74585">
        <w:rPr>
          <w:rFonts w:ascii="Arial" w:hAnsi="Arial" w:cs="Arial"/>
          <w:sz w:val="22"/>
          <w:szCs w:val="22"/>
        </w:rPr>
        <w:t xml:space="preserve">poruší </w:t>
      </w:r>
      <w:r w:rsidR="00FC5BE4" w:rsidRPr="00C74585">
        <w:rPr>
          <w:rFonts w:ascii="Arial" w:hAnsi="Arial" w:cs="Arial"/>
          <w:sz w:val="22"/>
          <w:szCs w:val="22"/>
        </w:rPr>
        <w:t xml:space="preserve">v průběhu realizace </w:t>
      </w:r>
      <w:r w:rsidR="00D71C99" w:rsidRPr="00C74585">
        <w:rPr>
          <w:rFonts w:ascii="Arial" w:hAnsi="Arial" w:cs="Arial"/>
          <w:sz w:val="22"/>
          <w:szCs w:val="22"/>
        </w:rPr>
        <w:t>díla</w:t>
      </w:r>
      <w:r w:rsidR="00FC5BE4" w:rsidRPr="00C74585">
        <w:rPr>
          <w:rFonts w:ascii="Arial" w:hAnsi="Arial" w:cs="Arial"/>
          <w:sz w:val="22"/>
          <w:szCs w:val="22"/>
        </w:rPr>
        <w:t xml:space="preserve"> </w:t>
      </w:r>
      <w:r w:rsidR="00E20393" w:rsidRPr="00C74585">
        <w:rPr>
          <w:rFonts w:ascii="Arial" w:hAnsi="Arial" w:cs="Arial"/>
          <w:sz w:val="22"/>
          <w:szCs w:val="22"/>
        </w:rPr>
        <w:t xml:space="preserve">jakékoliv své povinnosti dle této smlouvy, zejm. </w:t>
      </w:r>
      <w:r w:rsidRPr="00C74585">
        <w:rPr>
          <w:rFonts w:ascii="Arial" w:hAnsi="Arial" w:cs="Arial"/>
          <w:sz w:val="22"/>
          <w:szCs w:val="22"/>
        </w:rPr>
        <w:t xml:space="preserve">nedokončí dílo dle této smlouvy ve sjednané </w:t>
      </w:r>
      <w:r w:rsidR="00995105" w:rsidRPr="00C74585">
        <w:rPr>
          <w:rFonts w:ascii="Arial" w:hAnsi="Arial" w:cs="Arial"/>
          <w:sz w:val="22"/>
          <w:szCs w:val="22"/>
        </w:rPr>
        <w:t xml:space="preserve">dílčí </w:t>
      </w:r>
      <w:r w:rsidRPr="00C74585">
        <w:rPr>
          <w:rFonts w:ascii="Arial" w:hAnsi="Arial" w:cs="Arial"/>
          <w:sz w:val="22"/>
          <w:szCs w:val="22"/>
        </w:rPr>
        <w:t xml:space="preserve">lhůtě </w:t>
      </w:r>
      <w:r w:rsidR="00995105" w:rsidRPr="00C74585">
        <w:rPr>
          <w:rFonts w:ascii="Arial" w:hAnsi="Arial" w:cs="Arial"/>
          <w:sz w:val="22"/>
          <w:szCs w:val="22"/>
        </w:rPr>
        <w:t>(milník</w:t>
      </w:r>
      <w:r w:rsidR="00E20393" w:rsidRPr="00C74585">
        <w:rPr>
          <w:rFonts w:ascii="Arial" w:hAnsi="Arial" w:cs="Arial"/>
          <w:sz w:val="22"/>
          <w:szCs w:val="22"/>
        </w:rPr>
        <w:t>u</w:t>
      </w:r>
      <w:r w:rsidR="00995105" w:rsidRPr="00C74585">
        <w:rPr>
          <w:rFonts w:ascii="Arial" w:hAnsi="Arial" w:cs="Arial"/>
          <w:sz w:val="22"/>
          <w:szCs w:val="22"/>
        </w:rPr>
        <w:t xml:space="preserve">) a/nebo Finální lhůtě </w:t>
      </w:r>
      <w:r w:rsidRPr="00C74585">
        <w:rPr>
          <w:rFonts w:ascii="Arial" w:hAnsi="Arial" w:cs="Arial"/>
          <w:sz w:val="22"/>
          <w:szCs w:val="22"/>
        </w:rPr>
        <w:t xml:space="preserve">a/nebo neodstraní Drobné vady do </w:t>
      </w:r>
      <w:r w:rsidR="006B0124" w:rsidRPr="00C74585">
        <w:rPr>
          <w:rFonts w:ascii="Arial" w:hAnsi="Arial" w:cs="Arial"/>
          <w:sz w:val="22"/>
          <w:szCs w:val="22"/>
        </w:rPr>
        <w:t xml:space="preserve">14 </w:t>
      </w:r>
      <w:r w:rsidRPr="00C74585">
        <w:rPr>
          <w:rFonts w:ascii="Arial" w:hAnsi="Arial" w:cs="Arial"/>
          <w:sz w:val="22"/>
          <w:szCs w:val="22"/>
        </w:rPr>
        <w:t xml:space="preserve">dnů po předání a převzetí díla Objednatelem, případně ve lhůtě sjednané smluvními stranami při předání a převzetí díla, a/nebo nevyklidí </w:t>
      </w:r>
      <w:r w:rsidR="00F433AF" w:rsidRPr="00C74585">
        <w:rPr>
          <w:rFonts w:ascii="Arial" w:hAnsi="Arial" w:cs="Arial"/>
          <w:sz w:val="22"/>
          <w:szCs w:val="22"/>
        </w:rPr>
        <w:t xml:space="preserve">Staveniště </w:t>
      </w:r>
      <w:r w:rsidRPr="00C74585">
        <w:rPr>
          <w:rFonts w:ascii="Arial" w:hAnsi="Arial" w:cs="Arial"/>
          <w:sz w:val="22"/>
          <w:szCs w:val="22"/>
        </w:rPr>
        <w:t xml:space="preserve">do 10 </w:t>
      </w:r>
      <w:r w:rsidR="008D48F6" w:rsidRPr="00C74585">
        <w:rPr>
          <w:rFonts w:ascii="Arial" w:hAnsi="Arial" w:cs="Arial"/>
          <w:sz w:val="22"/>
          <w:szCs w:val="22"/>
        </w:rPr>
        <w:t xml:space="preserve">pracovních </w:t>
      </w:r>
      <w:r w:rsidRPr="00C74585">
        <w:rPr>
          <w:rFonts w:ascii="Arial" w:hAnsi="Arial" w:cs="Arial"/>
          <w:sz w:val="22"/>
          <w:szCs w:val="22"/>
        </w:rPr>
        <w:t>dnů po předání a převzetí díla</w:t>
      </w:r>
      <w:r w:rsidR="008D48F6" w:rsidRPr="00C74585">
        <w:rPr>
          <w:rFonts w:ascii="Arial" w:hAnsi="Arial" w:cs="Arial"/>
          <w:sz w:val="22"/>
          <w:szCs w:val="22"/>
        </w:rPr>
        <w:t xml:space="preserve">, případně do 5 dnů po odstranění všech vad a </w:t>
      </w:r>
      <w:r w:rsidR="002B47CF" w:rsidRPr="00C74585">
        <w:rPr>
          <w:rFonts w:ascii="Arial" w:hAnsi="Arial" w:cs="Arial"/>
          <w:sz w:val="22"/>
          <w:szCs w:val="22"/>
        </w:rPr>
        <w:t>nedodělků nebo v jiné lhůtě sjed</w:t>
      </w:r>
      <w:r w:rsidR="00604AB3" w:rsidRPr="00C74585">
        <w:rPr>
          <w:rFonts w:ascii="Arial" w:hAnsi="Arial" w:cs="Arial"/>
          <w:sz w:val="22"/>
          <w:szCs w:val="22"/>
        </w:rPr>
        <w:t>n</w:t>
      </w:r>
      <w:r w:rsidR="002B47CF" w:rsidRPr="00C74585">
        <w:rPr>
          <w:rFonts w:ascii="Arial" w:hAnsi="Arial" w:cs="Arial"/>
          <w:sz w:val="22"/>
          <w:szCs w:val="22"/>
        </w:rPr>
        <w:t>ané smluvními stranami při předání a převzetí díla</w:t>
      </w:r>
      <w:r w:rsidR="00636075" w:rsidRPr="00C74585">
        <w:rPr>
          <w:rFonts w:ascii="Arial" w:hAnsi="Arial" w:cs="Arial"/>
          <w:sz w:val="22"/>
          <w:szCs w:val="22"/>
        </w:rPr>
        <w:t xml:space="preserve"> a/nebo nedodrží své povinnosti podle písm. b) a písm. c) tohoto odstavce</w:t>
      </w:r>
      <w:r w:rsidRPr="00C74585">
        <w:rPr>
          <w:rFonts w:ascii="Arial" w:hAnsi="Arial" w:cs="Arial"/>
          <w:sz w:val="22"/>
          <w:szCs w:val="22"/>
        </w:rPr>
        <w:t xml:space="preserve">. </w:t>
      </w:r>
      <w:r w:rsidR="00C30B14">
        <w:rPr>
          <w:rFonts w:ascii="Arial" w:hAnsi="Arial" w:cs="Arial"/>
          <w:sz w:val="22"/>
          <w:szCs w:val="22"/>
        </w:rPr>
        <w:t>Z</w:t>
      </w:r>
      <w:r w:rsidR="00FC5BE4" w:rsidRPr="00C74585">
        <w:rPr>
          <w:rFonts w:ascii="Arial" w:hAnsi="Arial" w:cs="Arial"/>
          <w:sz w:val="22"/>
          <w:szCs w:val="22"/>
        </w:rPr>
        <w:t xml:space="preserve">áruka za řádné dokončení díla pokryje veškeré finanční nároky Objednatele (zákonné či smluvní sankce, náhradu škody apod.) vzniklé v důsledku neplnění výše uvedených povinností Zhotovitele. </w:t>
      </w:r>
      <w:r w:rsidRPr="00C74585">
        <w:rPr>
          <w:rFonts w:ascii="Arial" w:hAnsi="Arial" w:cs="Arial"/>
          <w:sz w:val="22"/>
          <w:szCs w:val="22"/>
        </w:rPr>
        <w:t xml:space="preserve">Záruční listina </w:t>
      </w:r>
      <w:r w:rsidR="00FC5BE4" w:rsidRPr="00C74585">
        <w:rPr>
          <w:rFonts w:ascii="Arial" w:hAnsi="Arial" w:cs="Arial"/>
          <w:sz w:val="22"/>
          <w:szCs w:val="22"/>
        </w:rPr>
        <w:t xml:space="preserve">nebude obsahovat </w:t>
      </w:r>
      <w:r w:rsidRPr="00C74585">
        <w:rPr>
          <w:rFonts w:ascii="Arial" w:hAnsi="Arial" w:cs="Arial"/>
          <w:sz w:val="22"/>
          <w:szCs w:val="22"/>
        </w:rPr>
        <w:t xml:space="preserve">další podmínky </w:t>
      </w:r>
      <w:r w:rsidR="00C30B14">
        <w:rPr>
          <w:rFonts w:ascii="Arial" w:hAnsi="Arial" w:cs="Arial"/>
          <w:sz w:val="22"/>
          <w:szCs w:val="22"/>
        </w:rPr>
        <w:t>výstavce</w:t>
      </w:r>
      <w:r w:rsidRPr="00C74585">
        <w:rPr>
          <w:rFonts w:ascii="Arial" w:hAnsi="Arial" w:cs="Arial"/>
          <w:sz w:val="22"/>
          <w:szCs w:val="22"/>
        </w:rPr>
        <w:t xml:space="preserve">. </w:t>
      </w:r>
      <w:r w:rsidR="00C30B14">
        <w:rPr>
          <w:rFonts w:ascii="Arial" w:hAnsi="Arial" w:cs="Arial"/>
          <w:sz w:val="22"/>
          <w:szCs w:val="22"/>
        </w:rPr>
        <w:t>Z</w:t>
      </w:r>
      <w:r w:rsidRPr="00C74585">
        <w:rPr>
          <w:rFonts w:ascii="Arial" w:hAnsi="Arial" w:cs="Arial"/>
          <w:sz w:val="22"/>
          <w:szCs w:val="22"/>
        </w:rPr>
        <w:t xml:space="preserve">áruka za řádné dokončení díla </w:t>
      </w:r>
      <w:r w:rsidR="00FC5BE4" w:rsidRPr="00C74585">
        <w:rPr>
          <w:rFonts w:ascii="Arial" w:hAnsi="Arial" w:cs="Arial"/>
          <w:sz w:val="22"/>
          <w:szCs w:val="22"/>
        </w:rPr>
        <w:t xml:space="preserve">bude </w:t>
      </w:r>
      <w:r w:rsidRPr="00C74585">
        <w:rPr>
          <w:rFonts w:ascii="Arial" w:hAnsi="Arial" w:cs="Arial"/>
          <w:sz w:val="22"/>
          <w:szCs w:val="22"/>
        </w:rPr>
        <w:t xml:space="preserve">neodvolatelná, splatná </w:t>
      </w:r>
      <w:r w:rsidR="00995105" w:rsidRPr="00C74585">
        <w:rPr>
          <w:rFonts w:ascii="Arial" w:hAnsi="Arial" w:cs="Arial"/>
          <w:sz w:val="22"/>
          <w:szCs w:val="22"/>
        </w:rPr>
        <w:t xml:space="preserve">bez námitek a </w:t>
      </w:r>
      <w:r w:rsidRPr="00C74585">
        <w:rPr>
          <w:rFonts w:ascii="Arial" w:hAnsi="Arial" w:cs="Arial"/>
          <w:sz w:val="22"/>
          <w:szCs w:val="22"/>
        </w:rPr>
        <w:t>na první vyžádání.</w:t>
      </w:r>
      <w:r w:rsidR="00837FAA" w:rsidRPr="00C74585">
        <w:rPr>
          <w:rFonts w:ascii="Arial" w:hAnsi="Arial" w:cs="Arial"/>
          <w:sz w:val="22"/>
          <w:szCs w:val="22"/>
        </w:rPr>
        <w:t xml:space="preserve"> Text </w:t>
      </w:r>
      <w:r w:rsidR="00C30B14">
        <w:rPr>
          <w:rFonts w:ascii="Arial" w:hAnsi="Arial" w:cs="Arial"/>
          <w:sz w:val="22"/>
          <w:szCs w:val="22"/>
        </w:rPr>
        <w:t>Z</w:t>
      </w:r>
      <w:r w:rsidR="00837FAA" w:rsidRPr="00C74585">
        <w:rPr>
          <w:rFonts w:ascii="Arial" w:hAnsi="Arial" w:cs="Arial"/>
          <w:sz w:val="22"/>
          <w:szCs w:val="22"/>
        </w:rPr>
        <w:t>áruky za řádné dokončení díla předloží Zhotovitel k</w:t>
      </w:r>
      <w:r w:rsidR="007D48A4" w:rsidRPr="00C74585">
        <w:rPr>
          <w:rFonts w:ascii="Arial" w:hAnsi="Arial" w:cs="Arial"/>
          <w:sz w:val="22"/>
          <w:szCs w:val="22"/>
        </w:rPr>
        <w:t xml:space="preserve"> předchozímu</w:t>
      </w:r>
      <w:r w:rsidR="00837FAA" w:rsidRPr="00C74585">
        <w:rPr>
          <w:rFonts w:ascii="Arial" w:hAnsi="Arial" w:cs="Arial"/>
          <w:sz w:val="22"/>
          <w:szCs w:val="22"/>
        </w:rPr>
        <w:t xml:space="preserve"> schválení Objednateli</w:t>
      </w:r>
      <w:r w:rsidR="007D48A4" w:rsidRPr="00C74585">
        <w:rPr>
          <w:rFonts w:ascii="Arial" w:hAnsi="Arial" w:cs="Arial"/>
          <w:sz w:val="22"/>
          <w:szCs w:val="22"/>
        </w:rPr>
        <w:t xml:space="preserve">. </w:t>
      </w:r>
      <w:r w:rsidR="007D48A4" w:rsidRPr="00C74585">
        <w:rPr>
          <w:rFonts w:ascii="Arial" w:hAnsi="Arial" w:cs="Arial"/>
          <w:bCs/>
          <w:sz w:val="22"/>
          <w:szCs w:val="22"/>
        </w:rPr>
        <w:t>Nevyjádří-li se Objednatel do 15 dnů, má se za to, že obsah záruční listiny schválil</w:t>
      </w:r>
      <w:r w:rsidR="00837FAA" w:rsidRPr="00C74585">
        <w:rPr>
          <w:rFonts w:ascii="Arial" w:hAnsi="Arial" w:cs="Arial"/>
          <w:sz w:val="22"/>
          <w:szCs w:val="22"/>
        </w:rPr>
        <w:t>.</w:t>
      </w:r>
      <w:r w:rsidRPr="00C74585">
        <w:rPr>
          <w:rFonts w:ascii="Arial" w:hAnsi="Arial" w:cs="Arial"/>
          <w:sz w:val="22"/>
          <w:szCs w:val="22"/>
        </w:rPr>
        <w:t xml:space="preserve"> Originál </w:t>
      </w:r>
      <w:r w:rsidR="00C30B14">
        <w:rPr>
          <w:rFonts w:ascii="Arial" w:hAnsi="Arial" w:cs="Arial"/>
          <w:sz w:val="22"/>
          <w:szCs w:val="22"/>
        </w:rPr>
        <w:t>Z</w:t>
      </w:r>
      <w:r w:rsidRPr="00C74585">
        <w:rPr>
          <w:rFonts w:ascii="Arial" w:hAnsi="Arial" w:cs="Arial"/>
          <w:sz w:val="22"/>
          <w:szCs w:val="22"/>
        </w:rPr>
        <w:t>áruky za řádné dokončení díla bude mít v držení po celou dobu provádění díla Objednatel.</w:t>
      </w:r>
    </w:p>
    <w:p w14:paraId="08BB3CDE" w14:textId="06982D48" w:rsidR="00CE4A5B" w:rsidRPr="00C74585" w:rsidRDefault="00C30B14" w:rsidP="001B48C5">
      <w:pPr>
        <w:widowControl w:val="0"/>
        <w:numPr>
          <w:ilvl w:val="2"/>
          <w:numId w:val="5"/>
        </w:numPr>
        <w:spacing w:after="120" w:line="276" w:lineRule="auto"/>
        <w:ind w:left="993" w:hanging="284"/>
        <w:jc w:val="both"/>
        <w:rPr>
          <w:rFonts w:ascii="Arial" w:hAnsi="Arial" w:cs="Arial"/>
          <w:sz w:val="22"/>
          <w:szCs w:val="22"/>
        </w:rPr>
      </w:pPr>
      <w:proofErr w:type="spellStart"/>
      <w:r>
        <w:rPr>
          <w:rFonts w:ascii="Arial" w:hAnsi="Arial" w:cs="Arial"/>
          <w:sz w:val="22"/>
          <w:szCs w:val="22"/>
        </w:rPr>
        <w:t>Z</w:t>
      </w:r>
      <w:r w:rsidR="00CE5BFD" w:rsidRPr="00C74585">
        <w:rPr>
          <w:rFonts w:ascii="Arial" w:hAnsi="Arial" w:cs="Arial"/>
          <w:sz w:val="22"/>
          <w:szCs w:val="22"/>
        </w:rPr>
        <w:t>záruka</w:t>
      </w:r>
      <w:proofErr w:type="spellEnd"/>
      <w:r w:rsidR="00CE5BFD" w:rsidRPr="00C74585">
        <w:rPr>
          <w:rFonts w:ascii="Arial" w:hAnsi="Arial" w:cs="Arial"/>
          <w:sz w:val="22"/>
          <w:szCs w:val="22"/>
        </w:rPr>
        <w:t xml:space="preserve"> za řádné dokončení díla musí být Zhotovitelem udržována v platnosti po celou smluvenou dobu realizace díla prodlouženou</w:t>
      </w:r>
      <w:r w:rsidR="00347CF5" w:rsidRPr="00C74585">
        <w:rPr>
          <w:rFonts w:ascii="Arial" w:hAnsi="Arial" w:cs="Arial"/>
          <w:sz w:val="22"/>
          <w:szCs w:val="22"/>
        </w:rPr>
        <w:t xml:space="preserve"> vždy nejméně</w:t>
      </w:r>
      <w:r w:rsidR="00CE5BFD" w:rsidRPr="00C74585">
        <w:rPr>
          <w:rFonts w:ascii="Arial" w:hAnsi="Arial" w:cs="Arial"/>
          <w:sz w:val="22"/>
          <w:szCs w:val="22"/>
        </w:rPr>
        <w:t xml:space="preserve"> o dobu alespoň 30 dnů po </w:t>
      </w:r>
      <w:r w:rsidR="00573609" w:rsidRPr="00C74585">
        <w:rPr>
          <w:rFonts w:ascii="Arial" w:hAnsi="Arial" w:cs="Arial"/>
          <w:sz w:val="22"/>
          <w:szCs w:val="22"/>
        </w:rPr>
        <w:t xml:space="preserve">aktuálně </w:t>
      </w:r>
      <w:r w:rsidR="00CE5BFD" w:rsidRPr="00C74585">
        <w:rPr>
          <w:rFonts w:ascii="Arial" w:hAnsi="Arial" w:cs="Arial"/>
          <w:sz w:val="22"/>
          <w:szCs w:val="22"/>
        </w:rPr>
        <w:t xml:space="preserve">sjednané době pro předání a převzetí díla. </w:t>
      </w:r>
    </w:p>
    <w:p w14:paraId="0AAF8B32" w14:textId="67B6457A" w:rsidR="001C5F07" w:rsidRPr="00C74585" w:rsidRDefault="00C30B14" w:rsidP="001B48C5">
      <w:pPr>
        <w:widowControl w:val="0"/>
        <w:numPr>
          <w:ilvl w:val="2"/>
          <w:numId w:val="5"/>
        </w:numPr>
        <w:spacing w:after="120" w:line="276" w:lineRule="auto"/>
        <w:ind w:left="993" w:hanging="284"/>
        <w:jc w:val="both"/>
        <w:rPr>
          <w:rFonts w:ascii="Arial" w:hAnsi="Arial" w:cs="Arial"/>
          <w:sz w:val="22"/>
          <w:szCs w:val="22"/>
        </w:rPr>
      </w:pPr>
      <w:bookmarkStart w:id="158" w:name="_Ref183030943"/>
      <w:r>
        <w:rPr>
          <w:rFonts w:ascii="Arial" w:hAnsi="Arial" w:cs="Arial"/>
          <w:sz w:val="22"/>
          <w:szCs w:val="22"/>
        </w:rPr>
        <w:t>Z</w:t>
      </w:r>
      <w:r w:rsidR="001C5F07" w:rsidRPr="00C74585">
        <w:rPr>
          <w:rFonts w:ascii="Arial" w:hAnsi="Arial" w:cs="Arial"/>
          <w:sz w:val="22"/>
          <w:szCs w:val="22"/>
        </w:rPr>
        <w:t xml:space="preserve">áruka </w:t>
      </w:r>
      <w:r w:rsidR="00FD57BE">
        <w:rPr>
          <w:rFonts w:ascii="Arial" w:hAnsi="Arial" w:cs="Arial"/>
          <w:sz w:val="22"/>
          <w:szCs w:val="22"/>
        </w:rPr>
        <w:t xml:space="preserve">za řádné dokončení díla </w:t>
      </w:r>
      <w:r w:rsidR="001C5F07" w:rsidRPr="00C74585">
        <w:rPr>
          <w:rFonts w:ascii="Arial" w:hAnsi="Arial" w:cs="Arial"/>
          <w:sz w:val="22"/>
          <w:szCs w:val="22"/>
        </w:rPr>
        <w:t xml:space="preserve">musí být vystavena s platností vždy minimálně na 1 rok a nejméně </w:t>
      </w:r>
      <w:r w:rsidR="00C03C4C" w:rsidRPr="00C74585">
        <w:rPr>
          <w:rFonts w:ascii="Arial" w:hAnsi="Arial" w:cs="Arial"/>
          <w:sz w:val="22"/>
          <w:szCs w:val="22"/>
        </w:rPr>
        <w:t xml:space="preserve">2 </w:t>
      </w:r>
      <w:r w:rsidR="001C5F07" w:rsidRPr="00C74585">
        <w:rPr>
          <w:rFonts w:ascii="Arial" w:hAnsi="Arial" w:cs="Arial"/>
          <w:sz w:val="22"/>
          <w:szCs w:val="22"/>
        </w:rPr>
        <w:t>kalendářní měsíc</w:t>
      </w:r>
      <w:r w:rsidR="00C03C4C" w:rsidRPr="00C74585">
        <w:rPr>
          <w:rFonts w:ascii="Arial" w:hAnsi="Arial" w:cs="Arial"/>
          <w:sz w:val="22"/>
          <w:szCs w:val="22"/>
        </w:rPr>
        <w:t>e</w:t>
      </w:r>
      <w:r w:rsidR="001C5F07" w:rsidRPr="00C74585">
        <w:rPr>
          <w:rFonts w:ascii="Arial" w:hAnsi="Arial" w:cs="Arial"/>
          <w:sz w:val="22"/>
          <w:szCs w:val="22"/>
        </w:rPr>
        <w:t xml:space="preserve"> před koncem své platnosti musí být nahrazena novou, nebo vydaným dodatkem k</w:t>
      </w:r>
      <w:r w:rsidR="004B5161" w:rsidRPr="00C74585">
        <w:rPr>
          <w:rFonts w:ascii="Arial" w:hAnsi="Arial" w:cs="Arial"/>
          <w:sz w:val="22"/>
          <w:szCs w:val="22"/>
        </w:rPr>
        <w:t>e</w:t>
      </w:r>
      <w:r w:rsidR="001C5F07" w:rsidRPr="00C74585">
        <w:rPr>
          <w:rFonts w:ascii="Arial" w:hAnsi="Arial" w:cs="Arial"/>
          <w:sz w:val="22"/>
          <w:szCs w:val="22"/>
        </w:rPr>
        <w:t xml:space="preserve"> stávající záruce, který prokazatelně prodlouží její platnost min. o 1 rok</w:t>
      </w:r>
      <w:r w:rsidR="00573609" w:rsidRPr="00C74585">
        <w:rPr>
          <w:rFonts w:ascii="Arial" w:hAnsi="Arial" w:cs="Arial"/>
          <w:sz w:val="22"/>
          <w:szCs w:val="22"/>
        </w:rPr>
        <w:t xml:space="preserve"> či nejméně tak, aby končila nejdříve 1 měsíc po aktuálně sjednané době pro předání a převzetí díla</w:t>
      </w:r>
      <w:r w:rsidR="001C5F07" w:rsidRPr="00C74585">
        <w:rPr>
          <w:rFonts w:ascii="Arial" w:hAnsi="Arial" w:cs="Arial"/>
          <w:sz w:val="22"/>
          <w:szCs w:val="22"/>
        </w:rPr>
        <w:t>; Objednatel v takovém případě vrátí záruční listinu s končící platností Zhotoviteli oproti listině nové</w:t>
      </w:r>
      <w:r w:rsidR="00FD57BE">
        <w:rPr>
          <w:rFonts w:ascii="Arial" w:hAnsi="Arial" w:cs="Arial"/>
          <w:sz w:val="22"/>
          <w:szCs w:val="22"/>
        </w:rPr>
        <w:t xml:space="preserve"> Záruky</w:t>
      </w:r>
      <w:r w:rsidR="001C5F07" w:rsidRPr="00C74585">
        <w:rPr>
          <w:rFonts w:ascii="Arial" w:hAnsi="Arial" w:cs="Arial"/>
          <w:sz w:val="22"/>
          <w:szCs w:val="22"/>
        </w:rPr>
        <w:t xml:space="preserve"> </w:t>
      </w:r>
      <w:r w:rsidR="00FD57BE">
        <w:rPr>
          <w:rFonts w:ascii="Arial" w:hAnsi="Arial" w:cs="Arial"/>
          <w:sz w:val="22"/>
          <w:szCs w:val="22"/>
        </w:rPr>
        <w:t>za řádné dokončení díla</w:t>
      </w:r>
      <w:r w:rsidR="00FD57BE" w:rsidRPr="00C74585" w:rsidDel="00C30B14">
        <w:rPr>
          <w:rFonts w:ascii="Arial" w:hAnsi="Arial" w:cs="Arial"/>
          <w:sz w:val="22"/>
          <w:szCs w:val="22"/>
        </w:rPr>
        <w:t xml:space="preserve"> </w:t>
      </w:r>
      <w:r w:rsidR="001C5F07" w:rsidRPr="00C74585">
        <w:rPr>
          <w:rFonts w:ascii="Arial" w:hAnsi="Arial" w:cs="Arial"/>
          <w:sz w:val="22"/>
          <w:szCs w:val="22"/>
        </w:rPr>
        <w:t xml:space="preserve">na další období (nejedná-li se o záruční listinu záruky v elektronické podobě). </w:t>
      </w:r>
      <w:r w:rsidR="00A84A3A" w:rsidRPr="00C74585">
        <w:rPr>
          <w:rFonts w:ascii="Arial" w:hAnsi="Arial" w:cs="Arial"/>
          <w:sz w:val="22"/>
          <w:szCs w:val="22"/>
        </w:rPr>
        <w:t xml:space="preserve">V případě, že Zhotovitel nepředloží </w:t>
      </w:r>
      <w:r w:rsidR="00C03C4C" w:rsidRPr="00C74585">
        <w:rPr>
          <w:rFonts w:ascii="Arial" w:hAnsi="Arial" w:cs="Arial"/>
          <w:sz w:val="22"/>
          <w:szCs w:val="22"/>
        </w:rPr>
        <w:t xml:space="preserve">včas prodloužení </w:t>
      </w:r>
      <w:r w:rsidR="00FD57BE">
        <w:rPr>
          <w:rFonts w:ascii="Arial" w:hAnsi="Arial" w:cs="Arial"/>
          <w:sz w:val="22"/>
          <w:szCs w:val="22"/>
        </w:rPr>
        <w:t>Z</w:t>
      </w:r>
      <w:r w:rsidR="00C03C4C" w:rsidRPr="00C74585">
        <w:rPr>
          <w:rFonts w:ascii="Arial" w:hAnsi="Arial" w:cs="Arial"/>
          <w:sz w:val="22"/>
          <w:szCs w:val="22"/>
        </w:rPr>
        <w:t>áruky</w:t>
      </w:r>
      <w:r w:rsidR="00FD57BE">
        <w:rPr>
          <w:rFonts w:ascii="Arial" w:hAnsi="Arial" w:cs="Arial"/>
          <w:sz w:val="22"/>
          <w:szCs w:val="22"/>
        </w:rPr>
        <w:t xml:space="preserve"> za řádné dokončení díla</w:t>
      </w:r>
      <w:r w:rsidR="00C03C4C" w:rsidRPr="00C74585">
        <w:rPr>
          <w:rFonts w:ascii="Arial" w:hAnsi="Arial" w:cs="Arial"/>
          <w:sz w:val="22"/>
          <w:szCs w:val="22"/>
        </w:rPr>
        <w:t xml:space="preserve">, je Objednatel oprávněn uplatnit čerpání celé výše existující </w:t>
      </w:r>
      <w:r w:rsidR="00FD57BE">
        <w:rPr>
          <w:rFonts w:ascii="Arial" w:hAnsi="Arial" w:cs="Arial"/>
          <w:sz w:val="22"/>
          <w:szCs w:val="22"/>
        </w:rPr>
        <w:t>Z</w:t>
      </w:r>
      <w:r w:rsidR="00C03C4C" w:rsidRPr="00C74585">
        <w:rPr>
          <w:rFonts w:ascii="Arial" w:hAnsi="Arial" w:cs="Arial"/>
          <w:sz w:val="22"/>
          <w:szCs w:val="22"/>
        </w:rPr>
        <w:t>áruky</w:t>
      </w:r>
      <w:r w:rsidR="00FD57BE">
        <w:rPr>
          <w:rFonts w:ascii="Arial" w:hAnsi="Arial" w:cs="Arial"/>
          <w:sz w:val="22"/>
          <w:szCs w:val="22"/>
        </w:rPr>
        <w:t xml:space="preserve"> za řádné dokončení díla</w:t>
      </w:r>
      <w:r w:rsidR="00C03C4C" w:rsidRPr="00C74585">
        <w:rPr>
          <w:rFonts w:ascii="Arial" w:hAnsi="Arial" w:cs="Arial"/>
          <w:sz w:val="22"/>
          <w:szCs w:val="22"/>
        </w:rPr>
        <w:t>.</w:t>
      </w:r>
      <w:bookmarkEnd w:id="158"/>
    </w:p>
    <w:p w14:paraId="0B7BBB95" w14:textId="1FA655DB" w:rsidR="00C62F87" w:rsidRPr="00C74585" w:rsidRDefault="00C62F87" w:rsidP="001B48C5">
      <w:pPr>
        <w:widowControl w:val="0"/>
        <w:numPr>
          <w:ilvl w:val="2"/>
          <w:numId w:val="5"/>
        </w:numPr>
        <w:spacing w:after="120" w:line="276" w:lineRule="auto"/>
        <w:ind w:left="993" w:hanging="284"/>
        <w:jc w:val="both"/>
        <w:rPr>
          <w:rFonts w:ascii="Arial" w:hAnsi="Arial" w:cs="Arial"/>
          <w:sz w:val="22"/>
          <w:szCs w:val="22"/>
        </w:rPr>
      </w:pPr>
      <w:bookmarkStart w:id="159" w:name="_Ref84586059"/>
      <w:r w:rsidRPr="00C74585">
        <w:rPr>
          <w:rFonts w:ascii="Arial" w:hAnsi="Arial" w:cs="Arial"/>
          <w:sz w:val="22"/>
          <w:szCs w:val="22"/>
        </w:rPr>
        <w:t xml:space="preserve">Zhotovitel je povinen zajistit, aby </w:t>
      </w:r>
      <w:r w:rsidR="00C30B14">
        <w:rPr>
          <w:rFonts w:ascii="Arial" w:hAnsi="Arial" w:cs="Arial"/>
          <w:sz w:val="22"/>
          <w:szCs w:val="22"/>
        </w:rPr>
        <w:t>Z</w:t>
      </w:r>
      <w:r w:rsidRPr="00C74585">
        <w:rPr>
          <w:rFonts w:ascii="Arial" w:hAnsi="Arial" w:cs="Arial"/>
          <w:sz w:val="22"/>
          <w:szCs w:val="22"/>
        </w:rPr>
        <w:t xml:space="preserve">áruka </w:t>
      </w:r>
      <w:r w:rsidR="00C30B14">
        <w:rPr>
          <w:rFonts w:ascii="Arial" w:hAnsi="Arial" w:cs="Arial"/>
          <w:sz w:val="22"/>
          <w:szCs w:val="22"/>
        </w:rPr>
        <w:t xml:space="preserve">za řádné dokončení díla </w:t>
      </w:r>
      <w:r w:rsidRPr="00C74585">
        <w:rPr>
          <w:rFonts w:ascii="Arial" w:hAnsi="Arial" w:cs="Arial"/>
          <w:sz w:val="22"/>
          <w:szCs w:val="22"/>
        </w:rPr>
        <w:t xml:space="preserve">byla udržována v požadované výši </w:t>
      </w:r>
      <w:r w:rsidR="00545526" w:rsidRPr="00C74585">
        <w:rPr>
          <w:rFonts w:ascii="Arial" w:hAnsi="Arial" w:cs="Arial"/>
          <w:sz w:val="22"/>
          <w:szCs w:val="22"/>
        </w:rPr>
        <w:t xml:space="preserve">odpovídající aktuální </w:t>
      </w:r>
      <w:r w:rsidR="00073206" w:rsidRPr="00C74585">
        <w:rPr>
          <w:rFonts w:ascii="Arial" w:hAnsi="Arial" w:cs="Arial"/>
          <w:sz w:val="22"/>
          <w:szCs w:val="22"/>
        </w:rPr>
        <w:t>Celkové ceně</w:t>
      </w:r>
      <w:r w:rsidR="00B20F8F" w:rsidRPr="00C74585">
        <w:rPr>
          <w:rFonts w:ascii="Arial" w:hAnsi="Arial" w:cs="Arial"/>
          <w:sz w:val="22"/>
          <w:szCs w:val="22"/>
        </w:rPr>
        <w:t xml:space="preserve"> </w:t>
      </w:r>
      <w:r w:rsidRPr="00C74585">
        <w:rPr>
          <w:rFonts w:ascii="Arial" w:hAnsi="Arial" w:cs="Arial"/>
          <w:sz w:val="22"/>
          <w:szCs w:val="22"/>
        </w:rPr>
        <w:t xml:space="preserve">po celou stanovenou dobu a v </w:t>
      </w:r>
      <w:r w:rsidRPr="00C74585">
        <w:rPr>
          <w:rFonts w:ascii="Arial" w:hAnsi="Arial" w:cs="Arial"/>
          <w:sz w:val="22"/>
          <w:szCs w:val="22"/>
        </w:rPr>
        <w:lastRenderedPageBreak/>
        <w:t xml:space="preserve">případě jejího čerpání ze strany Objednatele byla nejpozději do 30 dnů doplněna na požadovanou </w:t>
      </w:r>
      <w:r w:rsidR="00FF1953" w:rsidRPr="00C74585">
        <w:rPr>
          <w:rFonts w:ascii="Arial" w:hAnsi="Arial" w:cs="Arial"/>
          <w:sz w:val="22"/>
          <w:szCs w:val="22"/>
        </w:rPr>
        <w:t xml:space="preserve">minimální </w:t>
      </w:r>
      <w:r w:rsidRPr="00C74585">
        <w:rPr>
          <w:rFonts w:ascii="Arial" w:hAnsi="Arial" w:cs="Arial"/>
          <w:sz w:val="22"/>
          <w:szCs w:val="22"/>
        </w:rPr>
        <w:t>výši a byl o tom předložen Objednateli řádný doklad</w:t>
      </w:r>
      <w:r w:rsidR="00073206" w:rsidRPr="00C74585">
        <w:rPr>
          <w:rFonts w:ascii="Arial" w:hAnsi="Arial" w:cs="Arial"/>
          <w:sz w:val="22"/>
          <w:szCs w:val="22"/>
        </w:rPr>
        <w:t xml:space="preserve">; dojde-li ke zvýšení Celkové ceny, je Zhotovitel povinen navýšit </w:t>
      </w:r>
      <w:r w:rsidR="00FD57BE">
        <w:rPr>
          <w:rFonts w:ascii="Arial" w:hAnsi="Arial" w:cs="Arial"/>
          <w:sz w:val="22"/>
          <w:szCs w:val="22"/>
        </w:rPr>
        <w:t>Z</w:t>
      </w:r>
      <w:r w:rsidR="00073206" w:rsidRPr="00C74585">
        <w:rPr>
          <w:rFonts w:ascii="Arial" w:hAnsi="Arial" w:cs="Arial"/>
          <w:sz w:val="22"/>
          <w:szCs w:val="22"/>
        </w:rPr>
        <w:t>áruku</w:t>
      </w:r>
      <w:r w:rsidR="00FD57BE">
        <w:rPr>
          <w:rFonts w:ascii="Arial" w:hAnsi="Arial" w:cs="Arial"/>
          <w:sz w:val="22"/>
          <w:szCs w:val="22"/>
        </w:rPr>
        <w:t xml:space="preserve"> za řádné dokončení díla</w:t>
      </w:r>
      <w:r w:rsidR="00073206" w:rsidRPr="00C74585">
        <w:rPr>
          <w:rFonts w:ascii="Arial" w:hAnsi="Arial" w:cs="Arial"/>
          <w:sz w:val="22"/>
          <w:szCs w:val="22"/>
        </w:rPr>
        <w:t xml:space="preserve"> na požadovanou úroveň a o tomto doložit Objednateli příslušný doklad</w:t>
      </w:r>
      <w:r w:rsidRPr="00C74585">
        <w:rPr>
          <w:rFonts w:ascii="Arial" w:hAnsi="Arial" w:cs="Arial"/>
          <w:sz w:val="22"/>
          <w:szCs w:val="22"/>
        </w:rPr>
        <w:t>.</w:t>
      </w:r>
      <w:bookmarkEnd w:id="159"/>
    </w:p>
    <w:p w14:paraId="24D8025F" w14:textId="2FF869B9" w:rsidR="00CE5BFD" w:rsidRPr="00C74585" w:rsidRDefault="00C30B14" w:rsidP="001B48C5">
      <w:pPr>
        <w:widowControl w:val="0"/>
        <w:numPr>
          <w:ilvl w:val="2"/>
          <w:numId w:val="5"/>
        </w:numPr>
        <w:spacing w:after="120" w:line="276" w:lineRule="auto"/>
        <w:ind w:left="993" w:hanging="284"/>
        <w:jc w:val="both"/>
        <w:rPr>
          <w:rFonts w:ascii="Arial" w:hAnsi="Arial" w:cs="Arial"/>
          <w:sz w:val="22"/>
          <w:szCs w:val="22"/>
        </w:rPr>
      </w:pPr>
      <w:bookmarkStart w:id="160" w:name="_Ref183031023"/>
      <w:r>
        <w:rPr>
          <w:rFonts w:ascii="Arial" w:hAnsi="Arial" w:cs="Arial"/>
          <w:sz w:val="22"/>
          <w:szCs w:val="22"/>
        </w:rPr>
        <w:t>Z</w:t>
      </w:r>
      <w:r w:rsidR="00CE5BFD" w:rsidRPr="00C74585">
        <w:rPr>
          <w:rFonts w:ascii="Arial" w:hAnsi="Arial" w:cs="Arial"/>
          <w:sz w:val="22"/>
          <w:szCs w:val="22"/>
        </w:rPr>
        <w:t>áruka za řádné dokončení díla bude Zhotoviteli uvolněna jednorázově</w:t>
      </w:r>
      <w:r w:rsidR="000E026F" w:rsidRPr="00C74585">
        <w:rPr>
          <w:rFonts w:ascii="Arial" w:hAnsi="Arial" w:cs="Arial"/>
          <w:sz w:val="22"/>
          <w:szCs w:val="22"/>
        </w:rPr>
        <w:t xml:space="preserve"> do 14 dnů od </w:t>
      </w:r>
      <w:r w:rsidR="00CE5BFD" w:rsidRPr="00C74585">
        <w:rPr>
          <w:rFonts w:ascii="Arial" w:hAnsi="Arial" w:cs="Arial"/>
          <w:sz w:val="22"/>
          <w:szCs w:val="22"/>
        </w:rPr>
        <w:t xml:space="preserve">předložení </w:t>
      </w:r>
      <w:r w:rsidR="00005C59" w:rsidRPr="00C74585">
        <w:rPr>
          <w:rFonts w:ascii="Arial" w:hAnsi="Arial" w:cs="Arial"/>
          <w:sz w:val="22"/>
          <w:szCs w:val="22"/>
        </w:rPr>
        <w:t xml:space="preserve">oboustranně odsouhlaseného </w:t>
      </w:r>
      <w:r w:rsidR="0088146A" w:rsidRPr="00C74585">
        <w:rPr>
          <w:rFonts w:ascii="Arial" w:hAnsi="Arial" w:cs="Arial"/>
          <w:sz w:val="22"/>
          <w:szCs w:val="22"/>
        </w:rPr>
        <w:t>P</w:t>
      </w:r>
      <w:r w:rsidR="000B2DAD" w:rsidRPr="00C74585">
        <w:rPr>
          <w:rFonts w:ascii="Arial" w:hAnsi="Arial" w:cs="Arial"/>
          <w:sz w:val="22"/>
          <w:szCs w:val="22"/>
        </w:rPr>
        <w:t xml:space="preserve">řejímacího zápisu </w:t>
      </w:r>
      <w:r w:rsidR="00CE5BFD" w:rsidRPr="00C74585">
        <w:rPr>
          <w:rFonts w:ascii="Arial" w:hAnsi="Arial" w:cs="Arial"/>
          <w:sz w:val="22"/>
          <w:szCs w:val="22"/>
        </w:rPr>
        <w:t>o předání a převzetí díla</w:t>
      </w:r>
      <w:r w:rsidR="006322C4" w:rsidRPr="00C74585">
        <w:rPr>
          <w:rFonts w:ascii="Arial" w:hAnsi="Arial" w:cs="Arial"/>
          <w:sz w:val="22"/>
          <w:szCs w:val="22"/>
        </w:rPr>
        <w:t>;</w:t>
      </w:r>
      <w:r w:rsidR="00630294" w:rsidRPr="00C74585">
        <w:rPr>
          <w:rFonts w:ascii="Arial" w:hAnsi="Arial" w:cs="Arial"/>
          <w:sz w:val="22"/>
          <w:szCs w:val="22"/>
        </w:rPr>
        <w:t xml:space="preserve"> </w:t>
      </w:r>
      <w:r w:rsidR="006322C4" w:rsidRPr="00C74585">
        <w:rPr>
          <w:rFonts w:ascii="Arial" w:hAnsi="Arial" w:cs="Arial"/>
          <w:sz w:val="22"/>
          <w:szCs w:val="22"/>
        </w:rPr>
        <w:t>v případě, že v Přejímacím protokolu budou uveden</w:t>
      </w:r>
      <w:r w:rsidR="007F0ED4" w:rsidRPr="00C74585">
        <w:rPr>
          <w:rFonts w:ascii="Arial" w:hAnsi="Arial" w:cs="Arial"/>
          <w:sz w:val="22"/>
          <w:szCs w:val="22"/>
        </w:rPr>
        <w:t>y</w:t>
      </w:r>
      <w:r w:rsidR="006322C4" w:rsidRPr="00C74585">
        <w:rPr>
          <w:rFonts w:ascii="Arial" w:hAnsi="Arial" w:cs="Arial"/>
          <w:sz w:val="22"/>
          <w:szCs w:val="22"/>
        </w:rPr>
        <w:t xml:space="preserve"> Drobné vady, běží lhůta až </w:t>
      </w:r>
      <w:r w:rsidR="00C925DE" w:rsidRPr="00C74585">
        <w:rPr>
          <w:rFonts w:ascii="Arial" w:hAnsi="Arial" w:cs="Arial"/>
          <w:sz w:val="22"/>
          <w:szCs w:val="22"/>
        </w:rPr>
        <w:t xml:space="preserve">od předložení zápisu o </w:t>
      </w:r>
      <w:r w:rsidR="00630294" w:rsidRPr="00C74585">
        <w:rPr>
          <w:rFonts w:ascii="Arial" w:hAnsi="Arial" w:cs="Arial"/>
          <w:sz w:val="22"/>
          <w:szCs w:val="22"/>
        </w:rPr>
        <w:t xml:space="preserve">odstranění Drobných vad ve lhůtě v odst. </w:t>
      </w:r>
      <w:r w:rsidR="00A060D9" w:rsidRPr="00C74585">
        <w:rPr>
          <w:rFonts w:ascii="Arial" w:hAnsi="Arial" w:cs="Arial"/>
          <w:sz w:val="22"/>
          <w:szCs w:val="22"/>
        </w:rPr>
        <w:fldChar w:fldCharType="begin"/>
      </w:r>
      <w:r w:rsidR="00A060D9" w:rsidRPr="00C74585">
        <w:rPr>
          <w:rFonts w:ascii="Arial" w:hAnsi="Arial" w:cs="Arial"/>
          <w:sz w:val="22"/>
          <w:szCs w:val="22"/>
        </w:rPr>
        <w:instrText xml:space="preserve"> REF _Ref435356705 \r \h </w:instrText>
      </w:r>
      <w:r w:rsidR="00703A7A" w:rsidRPr="00C74585">
        <w:rPr>
          <w:rFonts w:ascii="Arial" w:hAnsi="Arial" w:cs="Arial"/>
          <w:sz w:val="22"/>
          <w:szCs w:val="22"/>
        </w:rPr>
        <w:instrText xml:space="preserve"> \* MERGEFORMAT </w:instrText>
      </w:r>
      <w:r w:rsidR="00A060D9" w:rsidRPr="00C74585">
        <w:rPr>
          <w:rFonts w:ascii="Arial" w:hAnsi="Arial" w:cs="Arial"/>
          <w:sz w:val="22"/>
          <w:szCs w:val="22"/>
        </w:rPr>
      </w:r>
      <w:r w:rsidR="00A060D9" w:rsidRPr="00C74585">
        <w:rPr>
          <w:rFonts w:ascii="Arial" w:hAnsi="Arial" w:cs="Arial"/>
          <w:sz w:val="22"/>
          <w:szCs w:val="22"/>
        </w:rPr>
        <w:fldChar w:fldCharType="separate"/>
      </w:r>
      <w:r w:rsidR="008925E8">
        <w:rPr>
          <w:rFonts w:ascii="Arial" w:hAnsi="Arial" w:cs="Arial"/>
          <w:sz w:val="22"/>
          <w:szCs w:val="22"/>
        </w:rPr>
        <w:t>IV.1</w:t>
      </w:r>
      <w:r w:rsidR="00A060D9" w:rsidRPr="00C74585">
        <w:rPr>
          <w:rFonts w:ascii="Arial" w:hAnsi="Arial" w:cs="Arial"/>
          <w:sz w:val="22"/>
          <w:szCs w:val="22"/>
        </w:rPr>
        <w:fldChar w:fldCharType="end"/>
      </w:r>
      <w:r w:rsidR="00630294" w:rsidRPr="00C74585">
        <w:rPr>
          <w:rFonts w:ascii="Arial" w:hAnsi="Arial" w:cs="Arial"/>
          <w:sz w:val="22"/>
          <w:szCs w:val="22"/>
        </w:rPr>
        <w:t xml:space="preserve">. písm. </w:t>
      </w:r>
      <w:r w:rsidR="00A060D9" w:rsidRPr="00C74585">
        <w:rPr>
          <w:rFonts w:ascii="Arial" w:hAnsi="Arial" w:cs="Arial"/>
          <w:sz w:val="22"/>
          <w:szCs w:val="22"/>
        </w:rPr>
        <w:fldChar w:fldCharType="begin"/>
      </w:r>
      <w:r w:rsidR="00A060D9" w:rsidRPr="00C74585">
        <w:rPr>
          <w:rFonts w:ascii="Arial" w:hAnsi="Arial" w:cs="Arial"/>
          <w:sz w:val="22"/>
          <w:szCs w:val="22"/>
        </w:rPr>
        <w:instrText xml:space="preserve"> REF _Ref84582423 \r \h </w:instrText>
      </w:r>
      <w:r w:rsidR="00703A7A" w:rsidRPr="00C74585">
        <w:rPr>
          <w:rFonts w:ascii="Arial" w:hAnsi="Arial" w:cs="Arial"/>
          <w:sz w:val="22"/>
          <w:szCs w:val="22"/>
        </w:rPr>
        <w:instrText xml:space="preserve"> \* MERGEFORMAT </w:instrText>
      </w:r>
      <w:r w:rsidR="00A060D9" w:rsidRPr="00C74585">
        <w:rPr>
          <w:rFonts w:ascii="Arial" w:hAnsi="Arial" w:cs="Arial"/>
          <w:sz w:val="22"/>
          <w:szCs w:val="22"/>
        </w:rPr>
      </w:r>
      <w:r w:rsidR="00A060D9" w:rsidRPr="00C74585">
        <w:rPr>
          <w:rFonts w:ascii="Arial" w:hAnsi="Arial" w:cs="Arial"/>
          <w:sz w:val="22"/>
          <w:szCs w:val="22"/>
        </w:rPr>
        <w:fldChar w:fldCharType="separate"/>
      </w:r>
      <w:r w:rsidR="008925E8">
        <w:rPr>
          <w:rFonts w:ascii="Arial" w:hAnsi="Arial" w:cs="Arial"/>
          <w:sz w:val="22"/>
          <w:szCs w:val="22"/>
        </w:rPr>
        <w:t>d)</w:t>
      </w:r>
      <w:r w:rsidR="00A060D9" w:rsidRPr="00C74585">
        <w:rPr>
          <w:rFonts w:ascii="Arial" w:hAnsi="Arial" w:cs="Arial"/>
          <w:sz w:val="22"/>
          <w:szCs w:val="22"/>
        </w:rPr>
        <w:fldChar w:fldCharType="end"/>
      </w:r>
      <w:bookmarkEnd w:id="160"/>
      <w:r w:rsidR="00CE5BFD" w:rsidRPr="00C74585">
        <w:rPr>
          <w:rFonts w:ascii="Arial" w:hAnsi="Arial" w:cs="Arial"/>
          <w:sz w:val="22"/>
          <w:szCs w:val="22"/>
        </w:rPr>
        <w:t xml:space="preserve"> </w:t>
      </w:r>
    </w:p>
    <w:p w14:paraId="0DDFB5AE" w14:textId="588DDD27" w:rsidR="00CE5BFD" w:rsidRPr="00C74585" w:rsidRDefault="005A43C1" w:rsidP="001B48C5">
      <w:pPr>
        <w:widowControl w:val="0"/>
        <w:numPr>
          <w:ilvl w:val="2"/>
          <w:numId w:val="5"/>
        </w:numPr>
        <w:spacing w:after="120" w:line="276" w:lineRule="auto"/>
        <w:ind w:left="993" w:hanging="284"/>
        <w:jc w:val="both"/>
        <w:rPr>
          <w:rFonts w:ascii="Arial" w:hAnsi="Arial" w:cs="Arial"/>
          <w:sz w:val="22"/>
          <w:szCs w:val="22"/>
        </w:rPr>
      </w:pPr>
      <w:r w:rsidRPr="00C74585">
        <w:rPr>
          <w:rFonts w:ascii="Arial" w:hAnsi="Arial" w:cs="Arial"/>
          <w:sz w:val="22"/>
          <w:szCs w:val="22"/>
        </w:rPr>
        <w:t xml:space="preserve">Pokud </w:t>
      </w:r>
      <w:r w:rsidR="00CE5BFD" w:rsidRPr="00C74585">
        <w:rPr>
          <w:rFonts w:ascii="Arial" w:hAnsi="Arial" w:cs="Arial"/>
          <w:sz w:val="22"/>
          <w:szCs w:val="22"/>
        </w:rPr>
        <w:t xml:space="preserve">Zhotovitel nesplní své závazky, které jsou </w:t>
      </w:r>
      <w:r w:rsidR="00C30B14">
        <w:rPr>
          <w:rFonts w:ascii="Arial" w:hAnsi="Arial" w:cs="Arial"/>
          <w:sz w:val="22"/>
          <w:szCs w:val="22"/>
        </w:rPr>
        <w:t>Z</w:t>
      </w:r>
      <w:r w:rsidR="00CE5BFD" w:rsidRPr="00C74585">
        <w:rPr>
          <w:rFonts w:ascii="Arial" w:hAnsi="Arial" w:cs="Arial"/>
          <w:sz w:val="22"/>
          <w:szCs w:val="22"/>
        </w:rPr>
        <w:t xml:space="preserve">árukou za řádné dokončení díla zajišťovány (např. z titulu uplatněné náhrady škody či smluvních pokut), částka uvedená v </w:t>
      </w:r>
      <w:r w:rsidR="00FD57BE">
        <w:rPr>
          <w:rFonts w:ascii="Arial" w:hAnsi="Arial" w:cs="Arial"/>
          <w:sz w:val="22"/>
          <w:szCs w:val="22"/>
        </w:rPr>
        <w:t>Z</w:t>
      </w:r>
      <w:r w:rsidR="00CE5BFD" w:rsidRPr="00C74585">
        <w:rPr>
          <w:rFonts w:ascii="Arial" w:hAnsi="Arial" w:cs="Arial"/>
          <w:sz w:val="22"/>
          <w:szCs w:val="22"/>
        </w:rPr>
        <w:t xml:space="preserve">áruce za řádné </w:t>
      </w:r>
      <w:r w:rsidR="005406E5" w:rsidRPr="00C74585">
        <w:rPr>
          <w:rFonts w:ascii="Arial" w:hAnsi="Arial" w:cs="Arial"/>
          <w:sz w:val="22"/>
          <w:szCs w:val="22"/>
        </w:rPr>
        <w:t>dokončení</w:t>
      </w:r>
      <w:r w:rsidR="00CE5BFD" w:rsidRPr="00C74585">
        <w:rPr>
          <w:rFonts w:ascii="Arial" w:hAnsi="Arial" w:cs="Arial"/>
          <w:sz w:val="22"/>
          <w:szCs w:val="22"/>
        </w:rPr>
        <w:t xml:space="preserve"> díla bude plněna na výzvu Objednatele vyplacením uvedené částky na bankovní účet Objednatele uvedený v záhlaví této smlouvy</w:t>
      </w:r>
      <w:r w:rsidR="00BB58CB" w:rsidRPr="00C74585">
        <w:rPr>
          <w:rFonts w:ascii="Arial" w:hAnsi="Arial" w:cs="Arial"/>
          <w:sz w:val="22"/>
          <w:szCs w:val="22"/>
        </w:rPr>
        <w:t xml:space="preserve"> či na bankovní účet určený ve výzvě</w:t>
      </w:r>
      <w:r w:rsidR="00CE5BFD" w:rsidRPr="00C74585">
        <w:rPr>
          <w:rFonts w:ascii="Arial" w:hAnsi="Arial" w:cs="Arial"/>
          <w:sz w:val="22"/>
          <w:szCs w:val="22"/>
        </w:rPr>
        <w:t>.</w:t>
      </w:r>
    </w:p>
    <w:p w14:paraId="5A498C68" w14:textId="77777777" w:rsidR="00CE5BFD" w:rsidRPr="00C74585" w:rsidRDefault="00CE5BFD" w:rsidP="001B48C5">
      <w:pPr>
        <w:widowControl w:val="0"/>
        <w:numPr>
          <w:ilvl w:val="2"/>
          <w:numId w:val="5"/>
        </w:numPr>
        <w:spacing w:after="120" w:line="276" w:lineRule="auto"/>
        <w:ind w:left="993" w:hanging="284"/>
        <w:jc w:val="both"/>
        <w:rPr>
          <w:rFonts w:ascii="Arial" w:hAnsi="Arial" w:cs="Arial"/>
          <w:sz w:val="22"/>
          <w:szCs w:val="22"/>
        </w:rPr>
      </w:pPr>
      <w:bookmarkStart w:id="161" w:name="_Ref84586083"/>
      <w:r w:rsidRPr="00C74585">
        <w:rPr>
          <w:rFonts w:ascii="Arial" w:hAnsi="Arial" w:cs="Arial"/>
          <w:sz w:val="22"/>
          <w:szCs w:val="22"/>
        </w:rPr>
        <w:t>Porušení povinnosti Zhotovitele podle tohoto odstavce se považuje za podstatné porušení smlouvy.</w:t>
      </w:r>
      <w:bookmarkEnd w:id="161"/>
    </w:p>
    <w:p w14:paraId="529C5476" w14:textId="5F2B1DC0" w:rsidR="00B3190A" w:rsidRPr="00C74585" w:rsidRDefault="00B3190A" w:rsidP="001B48C5">
      <w:pPr>
        <w:widowControl w:val="0"/>
        <w:numPr>
          <w:ilvl w:val="1"/>
          <w:numId w:val="5"/>
        </w:numPr>
        <w:tabs>
          <w:tab w:val="left" w:pos="567"/>
        </w:tabs>
        <w:spacing w:after="120" w:line="276" w:lineRule="auto"/>
        <w:ind w:left="567" w:hanging="567"/>
        <w:jc w:val="both"/>
        <w:rPr>
          <w:rFonts w:ascii="Arial" w:hAnsi="Arial" w:cs="Arial"/>
          <w:sz w:val="22"/>
          <w:szCs w:val="22"/>
        </w:rPr>
      </w:pPr>
      <w:bookmarkStart w:id="162" w:name="_Ref84581518"/>
      <w:r w:rsidRPr="00C74585">
        <w:rPr>
          <w:rFonts w:ascii="Arial" w:hAnsi="Arial" w:cs="Arial"/>
          <w:sz w:val="22"/>
          <w:szCs w:val="22"/>
        </w:rPr>
        <w:t xml:space="preserve">K zajištění svého závazku řádného plnění záručních podmínek dle této smlouvy </w:t>
      </w:r>
      <w:r w:rsidR="00265E05" w:rsidRPr="00C74585">
        <w:rPr>
          <w:rFonts w:ascii="Arial" w:hAnsi="Arial" w:cs="Arial"/>
          <w:sz w:val="22"/>
          <w:szCs w:val="22"/>
        </w:rPr>
        <w:t xml:space="preserve">je Zhotovitel </w:t>
      </w:r>
      <w:r w:rsidR="00202177" w:rsidRPr="00C74585">
        <w:rPr>
          <w:rFonts w:ascii="Arial" w:hAnsi="Arial" w:cs="Arial"/>
          <w:sz w:val="22"/>
          <w:szCs w:val="22"/>
        </w:rPr>
        <w:t>povinen</w:t>
      </w:r>
      <w:r w:rsidR="007B008A" w:rsidRPr="00C74585">
        <w:rPr>
          <w:rFonts w:ascii="Arial" w:hAnsi="Arial" w:cs="Arial"/>
          <w:sz w:val="22"/>
          <w:szCs w:val="22"/>
        </w:rPr>
        <w:t xml:space="preserve"> </w:t>
      </w:r>
      <w:r w:rsidRPr="00C74585">
        <w:rPr>
          <w:rFonts w:ascii="Arial" w:hAnsi="Arial" w:cs="Arial"/>
          <w:sz w:val="22"/>
          <w:szCs w:val="22"/>
        </w:rPr>
        <w:t>poskytn</w:t>
      </w:r>
      <w:r w:rsidR="00265E05" w:rsidRPr="00C74585">
        <w:rPr>
          <w:rFonts w:ascii="Arial" w:hAnsi="Arial" w:cs="Arial"/>
          <w:sz w:val="22"/>
          <w:szCs w:val="22"/>
        </w:rPr>
        <w:t>out</w:t>
      </w:r>
      <w:r w:rsidRPr="00C74585">
        <w:rPr>
          <w:rFonts w:ascii="Arial" w:hAnsi="Arial" w:cs="Arial"/>
          <w:sz w:val="22"/>
          <w:szCs w:val="22"/>
        </w:rPr>
        <w:t xml:space="preserve"> </w:t>
      </w:r>
      <w:r w:rsidR="001F3864" w:rsidRPr="00C74585">
        <w:rPr>
          <w:rFonts w:ascii="Arial" w:hAnsi="Arial" w:cs="Arial"/>
          <w:sz w:val="22"/>
          <w:szCs w:val="22"/>
        </w:rPr>
        <w:t xml:space="preserve">finanční záruku </w:t>
      </w:r>
      <w:r w:rsidRPr="00C74585">
        <w:rPr>
          <w:rFonts w:ascii="Arial" w:hAnsi="Arial" w:cs="Arial"/>
          <w:sz w:val="22"/>
          <w:szCs w:val="22"/>
        </w:rPr>
        <w:t>(dále jen „</w:t>
      </w:r>
      <w:r w:rsidR="00C30B14">
        <w:rPr>
          <w:rFonts w:ascii="Arial" w:hAnsi="Arial" w:cs="Arial"/>
          <w:b/>
          <w:i/>
          <w:sz w:val="22"/>
          <w:szCs w:val="22"/>
        </w:rPr>
        <w:t>Z</w:t>
      </w:r>
      <w:r w:rsidRPr="00C74585">
        <w:rPr>
          <w:rFonts w:ascii="Arial" w:hAnsi="Arial" w:cs="Arial"/>
          <w:b/>
          <w:i/>
          <w:sz w:val="22"/>
          <w:szCs w:val="22"/>
        </w:rPr>
        <w:t>áruka za řádné splnění záručních podmínek</w:t>
      </w:r>
      <w:r w:rsidRPr="00C74585">
        <w:rPr>
          <w:rFonts w:ascii="Arial" w:hAnsi="Arial" w:cs="Arial"/>
          <w:sz w:val="22"/>
          <w:szCs w:val="22"/>
        </w:rPr>
        <w:t xml:space="preserve">“) </w:t>
      </w:r>
      <w:r w:rsidR="00245FD2" w:rsidRPr="00C74585">
        <w:rPr>
          <w:rFonts w:ascii="Arial" w:hAnsi="Arial" w:cs="Arial"/>
          <w:sz w:val="22"/>
          <w:szCs w:val="22"/>
        </w:rPr>
        <w:t>za</w:t>
      </w:r>
      <w:r w:rsidR="001B5397" w:rsidRPr="00C74585">
        <w:rPr>
          <w:rFonts w:ascii="Arial" w:hAnsi="Arial" w:cs="Arial"/>
          <w:sz w:val="22"/>
          <w:szCs w:val="22"/>
        </w:rPr>
        <w:t> </w:t>
      </w:r>
      <w:r w:rsidR="00245FD2" w:rsidRPr="00C74585">
        <w:rPr>
          <w:rFonts w:ascii="Arial" w:hAnsi="Arial" w:cs="Arial"/>
          <w:sz w:val="22"/>
          <w:szCs w:val="22"/>
        </w:rPr>
        <w:t>dodržení těchto podmínek:</w:t>
      </w:r>
      <w:bookmarkEnd w:id="162"/>
    </w:p>
    <w:p w14:paraId="5261152C" w14:textId="7681A664" w:rsidR="00B3190A" w:rsidRPr="00C74585" w:rsidRDefault="00BE2007" w:rsidP="00EB5210">
      <w:pPr>
        <w:widowControl w:val="0"/>
        <w:numPr>
          <w:ilvl w:val="2"/>
          <w:numId w:val="17"/>
        </w:numPr>
        <w:tabs>
          <w:tab w:val="clear" w:pos="2325"/>
        </w:tabs>
        <w:spacing w:after="120" w:line="276" w:lineRule="auto"/>
        <w:ind w:left="993" w:hanging="284"/>
        <w:jc w:val="both"/>
        <w:rPr>
          <w:rFonts w:ascii="Arial" w:hAnsi="Arial" w:cs="Arial"/>
          <w:sz w:val="22"/>
          <w:szCs w:val="22"/>
        </w:rPr>
      </w:pPr>
      <w:bookmarkStart w:id="163" w:name="_Ref106780427"/>
      <w:r w:rsidRPr="00C74585">
        <w:rPr>
          <w:rFonts w:ascii="Arial" w:hAnsi="Arial" w:cs="Arial"/>
          <w:sz w:val="22"/>
          <w:szCs w:val="22"/>
        </w:rPr>
        <w:t>Zhotovitel</w:t>
      </w:r>
      <w:r w:rsidR="00B3190A" w:rsidRPr="00C74585">
        <w:rPr>
          <w:rFonts w:ascii="Arial" w:hAnsi="Arial" w:cs="Arial"/>
          <w:sz w:val="22"/>
          <w:szCs w:val="22"/>
        </w:rPr>
        <w:t xml:space="preserve"> se zavazuje poskytnout </w:t>
      </w:r>
      <w:r w:rsidR="00F2186B" w:rsidRPr="00C74585">
        <w:rPr>
          <w:rFonts w:ascii="Arial" w:hAnsi="Arial" w:cs="Arial"/>
          <w:sz w:val="22"/>
          <w:szCs w:val="22"/>
        </w:rPr>
        <w:t>Objednatel</w:t>
      </w:r>
      <w:r w:rsidR="00B20F8F" w:rsidRPr="00C74585">
        <w:rPr>
          <w:rFonts w:ascii="Arial" w:hAnsi="Arial" w:cs="Arial"/>
          <w:sz w:val="22"/>
          <w:szCs w:val="22"/>
        </w:rPr>
        <w:t>i</w:t>
      </w:r>
      <w:r w:rsidR="00B3190A" w:rsidRPr="00C74585">
        <w:rPr>
          <w:rFonts w:ascii="Arial" w:hAnsi="Arial" w:cs="Arial"/>
          <w:sz w:val="22"/>
          <w:szCs w:val="22"/>
        </w:rPr>
        <w:t xml:space="preserve"> </w:t>
      </w:r>
      <w:r w:rsidR="00C30B14">
        <w:rPr>
          <w:rFonts w:ascii="Arial" w:hAnsi="Arial" w:cs="Arial"/>
          <w:sz w:val="22"/>
          <w:szCs w:val="22"/>
        </w:rPr>
        <w:t>Z</w:t>
      </w:r>
      <w:r w:rsidR="00B3190A" w:rsidRPr="00C74585">
        <w:rPr>
          <w:rFonts w:ascii="Arial" w:hAnsi="Arial" w:cs="Arial"/>
          <w:sz w:val="22"/>
          <w:szCs w:val="22"/>
        </w:rPr>
        <w:t xml:space="preserve">áruku za řádné splnění záručních podmínek </w:t>
      </w:r>
      <w:r w:rsidR="00FD57BE">
        <w:rPr>
          <w:rFonts w:ascii="Arial" w:hAnsi="Arial" w:cs="Arial"/>
          <w:sz w:val="22"/>
          <w:szCs w:val="22"/>
        </w:rPr>
        <w:t xml:space="preserve">jako bankovní záruku </w:t>
      </w:r>
      <w:r w:rsidR="003C0FCF">
        <w:rPr>
          <w:rFonts w:ascii="Arial" w:hAnsi="Arial" w:cs="Arial"/>
          <w:sz w:val="22"/>
          <w:szCs w:val="22"/>
        </w:rPr>
        <w:t>nebo jako pojištění záruky</w:t>
      </w:r>
      <w:r w:rsidR="005A37B2" w:rsidRPr="00C74585">
        <w:rPr>
          <w:rFonts w:ascii="Arial" w:hAnsi="Arial" w:cs="Arial"/>
          <w:sz w:val="22"/>
          <w:szCs w:val="22"/>
        </w:rPr>
        <w:t xml:space="preserve">, </w:t>
      </w:r>
      <w:r w:rsidR="00B3190A" w:rsidRPr="00C74585">
        <w:rPr>
          <w:rFonts w:ascii="Arial" w:hAnsi="Arial" w:cs="Arial"/>
          <w:sz w:val="22"/>
          <w:szCs w:val="22"/>
        </w:rPr>
        <w:t xml:space="preserve">která bude v záruční listině obsahovat písemné prohlášení </w:t>
      </w:r>
      <w:r w:rsidR="003C0FCF">
        <w:rPr>
          <w:rFonts w:ascii="Arial" w:hAnsi="Arial" w:cs="Arial"/>
          <w:sz w:val="22"/>
          <w:szCs w:val="22"/>
        </w:rPr>
        <w:t>výstavce</w:t>
      </w:r>
      <w:r w:rsidR="00B3190A" w:rsidRPr="00C74585">
        <w:rPr>
          <w:rFonts w:ascii="Arial" w:hAnsi="Arial" w:cs="Arial"/>
          <w:sz w:val="22"/>
          <w:szCs w:val="22"/>
        </w:rPr>
        <w:t xml:space="preserve">, že uspokojí </w:t>
      </w:r>
      <w:r w:rsidRPr="00C74585">
        <w:rPr>
          <w:rFonts w:ascii="Arial" w:hAnsi="Arial" w:cs="Arial"/>
          <w:sz w:val="22"/>
          <w:szCs w:val="22"/>
        </w:rPr>
        <w:t>Objednatel</w:t>
      </w:r>
      <w:r w:rsidR="00B3190A" w:rsidRPr="00C74585">
        <w:rPr>
          <w:rFonts w:ascii="Arial" w:hAnsi="Arial" w:cs="Arial"/>
          <w:sz w:val="22"/>
          <w:szCs w:val="22"/>
        </w:rPr>
        <w:t xml:space="preserve">e v rozsahu </w:t>
      </w:r>
      <w:r w:rsidR="00E84F63" w:rsidRPr="00C74585">
        <w:rPr>
          <w:rFonts w:ascii="Arial" w:hAnsi="Arial" w:cs="Arial"/>
          <w:sz w:val="22"/>
          <w:szCs w:val="22"/>
        </w:rPr>
        <w:t>odpovídající</w:t>
      </w:r>
      <w:r w:rsidR="007D48A4" w:rsidRPr="00C74585">
        <w:rPr>
          <w:rFonts w:ascii="Arial" w:hAnsi="Arial" w:cs="Arial"/>
          <w:sz w:val="22"/>
          <w:szCs w:val="22"/>
        </w:rPr>
        <w:t>mu</w:t>
      </w:r>
      <w:r w:rsidR="00E84F63" w:rsidRPr="00C74585">
        <w:rPr>
          <w:rFonts w:ascii="Arial" w:hAnsi="Arial" w:cs="Arial"/>
          <w:sz w:val="22"/>
          <w:szCs w:val="22"/>
        </w:rPr>
        <w:t xml:space="preserve"> </w:t>
      </w:r>
      <w:r w:rsidR="007D48A4" w:rsidRPr="00C74585">
        <w:rPr>
          <w:rFonts w:ascii="Arial" w:hAnsi="Arial" w:cs="Arial"/>
          <w:sz w:val="22"/>
          <w:szCs w:val="22"/>
        </w:rPr>
        <w:t xml:space="preserve">nejméně </w:t>
      </w:r>
      <w:r w:rsidR="00831738" w:rsidRPr="00C74585">
        <w:rPr>
          <w:rFonts w:ascii="Arial" w:hAnsi="Arial" w:cs="Arial"/>
          <w:sz w:val="22"/>
          <w:szCs w:val="22"/>
        </w:rPr>
        <w:t>5</w:t>
      </w:r>
      <w:r w:rsidR="00E84F63" w:rsidRPr="00C74585">
        <w:rPr>
          <w:rFonts w:ascii="Arial" w:hAnsi="Arial" w:cs="Arial"/>
          <w:sz w:val="22"/>
          <w:szCs w:val="22"/>
        </w:rPr>
        <w:t xml:space="preserve"> % </w:t>
      </w:r>
      <w:r w:rsidR="00FC5BE4" w:rsidRPr="00C74585">
        <w:rPr>
          <w:rFonts w:ascii="Arial" w:hAnsi="Arial" w:cs="Arial"/>
          <w:sz w:val="22"/>
          <w:szCs w:val="22"/>
        </w:rPr>
        <w:t>Ceny za Díl</w:t>
      </w:r>
      <w:r w:rsidR="00B20F8F" w:rsidRPr="00C74585">
        <w:rPr>
          <w:rFonts w:ascii="Arial" w:hAnsi="Arial" w:cs="Arial"/>
          <w:sz w:val="22"/>
          <w:szCs w:val="22"/>
        </w:rPr>
        <w:t>o</w:t>
      </w:r>
      <w:r w:rsidR="00FC5BE4" w:rsidRPr="00C74585">
        <w:rPr>
          <w:rFonts w:ascii="Arial" w:hAnsi="Arial" w:cs="Arial"/>
          <w:sz w:val="22"/>
          <w:szCs w:val="22"/>
        </w:rPr>
        <w:t xml:space="preserve"> dle odst. </w:t>
      </w:r>
      <w:r w:rsidR="00FC5BE4" w:rsidRPr="00C74585">
        <w:rPr>
          <w:rFonts w:ascii="Arial" w:hAnsi="Arial" w:cs="Arial"/>
          <w:sz w:val="22"/>
          <w:szCs w:val="22"/>
        </w:rPr>
        <w:fldChar w:fldCharType="begin"/>
      </w:r>
      <w:r w:rsidR="00FC5BE4" w:rsidRPr="00C74585">
        <w:rPr>
          <w:rFonts w:ascii="Arial" w:hAnsi="Arial" w:cs="Arial"/>
          <w:sz w:val="22"/>
          <w:szCs w:val="22"/>
        </w:rPr>
        <w:instrText xml:space="preserve"> REF _Ref84585905 \r \h </w:instrText>
      </w:r>
      <w:r w:rsidR="00703A7A" w:rsidRPr="00C74585">
        <w:rPr>
          <w:rFonts w:ascii="Arial" w:hAnsi="Arial" w:cs="Arial"/>
          <w:sz w:val="22"/>
          <w:szCs w:val="22"/>
        </w:rPr>
        <w:instrText xml:space="preserve"> \* MERGEFORMAT </w:instrText>
      </w:r>
      <w:r w:rsidR="00FC5BE4" w:rsidRPr="00C74585">
        <w:rPr>
          <w:rFonts w:ascii="Arial" w:hAnsi="Arial" w:cs="Arial"/>
          <w:sz w:val="22"/>
          <w:szCs w:val="22"/>
        </w:rPr>
      </w:r>
      <w:r w:rsidR="00FC5BE4" w:rsidRPr="00C74585">
        <w:rPr>
          <w:rFonts w:ascii="Arial" w:hAnsi="Arial" w:cs="Arial"/>
          <w:sz w:val="22"/>
          <w:szCs w:val="22"/>
        </w:rPr>
        <w:fldChar w:fldCharType="separate"/>
      </w:r>
      <w:r w:rsidR="008925E8">
        <w:rPr>
          <w:rFonts w:ascii="Arial" w:hAnsi="Arial" w:cs="Arial"/>
          <w:sz w:val="22"/>
          <w:szCs w:val="22"/>
        </w:rPr>
        <w:t>VI.1</w:t>
      </w:r>
      <w:r w:rsidR="00FC5BE4" w:rsidRPr="00C74585">
        <w:rPr>
          <w:rFonts w:ascii="Arial" w:hAnsi="Arial" w:cs="Arial"/>
          <w:sz w:val="22"/>
          <w:szCs w:val="22"/>
        </w:rPr>
        <w:fldChar w:fldCharType="end"/>
      </w:r>
      <w:r w:rsidR="00FC5BE4" w:rsidRPr="00C74585">
        <w:rPr>
          <w:rFonts w:ascii="Arial" w:hAnsi="Arial" w:cs="Arial"/>
          <w:sz w:val="22"/>
          <w:szCs w:val="22"/>
        </w:rPr>
        <w:t>. této smlouvy bez DPH</w:t>
      </w:r>
      <w:r w:rsidR="00B3190A" w:rsidRPr="00C74585">
        <w:rPr>
          <w:rFonts w:ascii="Arial" w:hAnsi="Arial" w:cs="Arial"/>
          <w:sz w:val="22"/>
          <w:szCs w:val="22"/>
        </w:rPr>
        <w:t>,</w:t>
      </w:r>
      <w:r w:rsidR="00604AB3" w:rsidRPr="00C74585">
        <w:rPr>
          <w:rFonts w:ascii="Arial" w:hAnsi="Arial" w:cs="Arial"/>
          <w:sz w:val="22"/>
          <w:szCs w:val="22"/>
        </w:rPr>
        <w:t xml:space="preserve"> </w:t>
      </w:r>
      <w:r w:rsidR="00B3190A" w:rsidRPr="00C74585">
        <w:rPr>
          <w:rFonts w:ascii="Arial" w:hAnsi="Arial" w:cs="Arial"/>
          <w:sz w:val="22"/>
          <w:szCs w:val="22"/>
        </w:rPr>
        <w:t xml:space="preserve">pokud </w:t>
      </w:r>
      <w:r w:rsidRPr="00C74585">
        <w:rPr>
          <w:rFonts w:ascii="Arial" w:hAnsi="Arial" w:cs="Arial"/>
          <w:sz w:val="22"/>
          <w:szCs w:val="22"/>
        </w:rPr>
        <w:t>Zhotovitel</w:t>
      </w:r>
      <w:r w:rsidR="00B3190A" w:rsidRPr="00C74585">
        <w:rPr>
          <w:rFonts w:ascii="Arial" w:hAnsi="Arial" w:cs="Arial"/>
          <w:sz w:val="22"/>
          <w:szCs w:val="22"/>
        </w:rPr>
        <w:t xml:space="preserve"> v průběhu trvání </w:t>
      </w:r>
      <w:r w:rsidR="00677F3A" w:rsidRPr="00C74585">
        <w:rPr>
          <w:rFonts w:ascii="Arial" w:hAnsi="Arial" w:cs="Arial"/>
          <w:sz w:val="22"/>
          <w:szCs w:val="22"/>
        </w:rPr>
        <w:t>Z</w:t>
      </w:r>
      <w:r w:rsidR="00B3190A" w:rsidRPr="00C74585">
        <w:rPr>
          <w:rFonts w:ascii="Arial" w:hAnsi="Arial" w:cs="Arial"/>
          <w:sz w:val="22"/>
          <w:szCs w:val="22"/>
        </w:rPr>
        <w:t xml:space="preserve">áruční </w:t>
      </w:r>
      <w:r w:rsidR="00137EB1" w:rsidRPr="00C74585">
        <w:rPr>
          <w:rFonts w:ascii="Arial" w:hAnsi="Arial" w:cs="Arial"/>
          <w:sz w:val="22"/>
          <w:szCs w:val="22"/>
        </w:rPr>
        <w:t xml:space="preserve">doby </w:t>
      </w:r>
      <w:r w:rsidR="00B3190A" w:rsidRPr="00C74585">
        <w:rPr>
          <w:rFonts w:ascii="Arial" w:hAnsi="Arial" w:cs="Arial"/>
          <w:sz w:val="22"/>
          <w:szCs w:val="22"/>
        </w:rPr>
        <w:t xml:space="preserve">poruší </w:t>
      </w:r>
      <w:r w:rsidR="00D71C99" w:rsidRPr="00C74585">
        <w:rPr>
          <w:rFonts w:ascii="Arial" w:hAnsi="Arial" w:cs="Arial"/>
          <w:sz w:val="22"/>
          <w:szCs w:val="22"/>
        </w:rPr>
        <w:t xml:space="preserve">jakékoliv </w:t>
      </w:r>
      <w:r w:rsidR="00B3190A" w:rsidRPr="00C74585">
        <w:rPr>
          <w:rFonts w:ascii="Arial" w:hAnsi="Arial" w:cs="Arial"/>
          <w:sz w:val="22"/>
          <w:szCs w:val="22"/>
        </w:rPr>
        <w:t>své povinnosti dle čl.</w:t>
      </w:r>
      <w:r w:rsidR="007973F2" w:rsidRPr="00C74585">
        <w:rPr>
          <w:rFonts w:ascii="Arial" w:hAnsi="Arial" w:cs="Arial"/>
          <w:sz w:val="22"/>
          <w:szCs w:val="22"/>
        </w:rPr>
        <w:t xml:space="preserve"> </w:t>
      </w:r>
      <w:r w:rsidR="007973F2" w:rsidRPr="00C74585">
        <w:rPr>
          <w:rFonts w:ascii="Arial" w:hAnsi="Arial" w:cs="Arial"/>
          <w:sz w:val="22"/>
          <w:szCs w:val="22"/>
        </w:rPr>
        <w:fldChar w:fldCharType="begin"/>
      </w:r>
      <w:r w:rsidR="007973F2" w:rsidRPr="00C74585">
        <w:rPr>
          <w:rFonts w:ascii="Arial" w:hAnsi="Arial" w:cs="Arial"/>
          <w:sz w:val="22"/>
          <w:szCs w:val="22"/>
        </w:rPr>
        <w:instrText xml:space="preserve"> REF _Ref183030580 \r \h </w:instrText>
      </w:r>
      <w:r w:rsidR="00C74585" w:rsidRPr="00C74585">
        <w:rPr>
          <w:rFonts w:ascii="Arial" w:hAnsi="Arial" w:cs="Arial"/>
          <w:sz w:val="22"/>
          <w:szCs w:val="22"/>
        </w:rPr>
        <w:instrText xml:space="preserve"> \* MERGEFORMAT </w:instrText>
      </w:r>
      <w:r w:rsidR="007973F2" w:rsidRPr="00C74585">
        <w:rPr>
          <w:rFonts w:ascii="Arial" w:hAnsi="Arial" w:cs="Arial"/>
          <w:sz w:val="22"/>
          <w:szCs w:val="22"/>
        </w:rPr>
      </w:r>
      <w:r w:rsidR="007973F2" w:rsidRPr="00C74585">
        <w:rPr>
          <w:rFonts w:ascii="Arial" w:hAnsi="Arial" w:cs="Arial"/>
          <w:sz w:val="22"/>
          <w:szCs w:val="22"/>
        </w:rPr>
        <w:fldChar w:fldCharType="separate"/>
      </w:r>
      <w:r w:rsidR="008925E8">
        <w:rPr>
          <w:rFonts w:ascii="Arial" w:hAnsi="Arial" w:cs="Arial"/>
          <w:sz w:val="22"/>
          <w:szCs w:val="22"/>
        </w:rPr>
        <w:t>XIV</w:t>
      </w:r>
      <w:r w:rsidR="007973F2" w:rsidRPr="00C74585">
        <w:rPr>
          <w:rFonts w:ascii="Arial" w:hAnsi="Arial" w:cs="Arial"/>
          <w:sz w:val="22"/>
          <w:szCs w:val="22"/>
        </w:rPr>
        <w:fldChar w:fldCharType="end"/>
      </w:r>
      <w:r w:rsidR="00B3190A" w:rsidRPr="00C74585">
        <w:rPr>
          <w:rFonts w:ascii="Arial" w:hAnsi="Arial" w:cs="Arial"/>
          <w:sz w:val="22"/>
          <w:szCs w:val="22"/>
        </w:rPr>
        <w:t xml:space="preserve"> t</w:t>
      </w:r>
      <w:r w:rsidR="00245FD2" w:rsidRPr="00C74585">
        <w:rPr>
          <w:rFonts w:ascii="Arial" w:hAnsi="Arial" w:cs="Arial"/>
          <w:sz w:val="22"/>
          <w:szCs w:val="22"/>
        </w:rPr>
        <w:t>éto smlouvy</w:t>
      </w:r>
      <w:r w:rsidR="00636075" w:rsidRPr="00C74585">
        <w:rPr>
          <w:rFonts w:ascii="Arial" w:hAnsi="Arial" w:cs="Arial"/>
          <w:sz w:val="22"/>
          <w:szCs w:val="22"/>
        </w:rPr>
        <w:t xml:space="preserve"> a/nebo nedodrží své povinnosti podle písm. b) a písm. c) tohoto odstavce</w:t>
      </w:r>
      <w:r w:rsidR="00245FD2" w:rsidRPr="00C74585">
        <w:rPr>
          <w:rFonts w:ascii="Arial" w:hAnsi="Arial" w:cs="Arial"/>
          <w:sz w:val="22"/>
          <w:szCs w:val="22"/>
        </w:rPr>
        <w:t xml:space="preserve">. </w:t>
      </w:r>
      <w:r w:rsidR="003C0FCF">
        <w:rPr>
          <w:rFonts w:ascii="Arial" w:hAnsi="Arial" w:cs="Arial"/>
          <w:sz w:val="22"/>
          <w:szCs w:val="22"/>
        </w:rPr>
        <w:t>Z</w:t>
      </w:r>
      <w:r w:rsidR="00245FD2" w:rsidRPr="00C74585">
        <w:rPr>
          <w:rFonts w:ascii="Arial" w:hAnsi="Arial" w:cs="Arial"/>
          <w:sz w:val="22"/>
          <w:szCs w:val="22"/>
        </w:rPr>
        <w:t>áruka za </w:t>
      </w:r>
      <w:r w:rsidR="00B3190A" w:rsidRPr="00C74585">
        <w:rPr>
          <w:rFonts w:ascii="Arial" w:hAnsi="Arial" w:cs="Arial"/>
          <w:sz w:val="22"/>
          <w:szCs w:val="22"/>
        </w:rPr>
        <w:t xml:space="preserve">řádné splnění záručních podmínek pokryje </w:t>
      </w:r>
      <w:r w:rsidR="00FC5BE4" w:rsidRPr="00C74585">
        <w:rPr>
          <w:rFonts w:ascii="Arial" w:hAnsi="Arial" w:cs="Arial"/>
          <w:sz w:val="22"/>
          <w:szCs w:val="22"/>
        </w:rPr>
        <w:t xml:space="preserve">veškeré </w:t>
      </w:r>
      <w:r w:rsidR="00B3190A" w:rsidRPr="00C74585">
        <w:rPr>
          <w:rFonts w:ascii="Arial" w:hAnsi="Arial" w:cs="Arial"/>
          <w:sz w:val="22"/>
          <w:szCs w:val="22"/>
        </w:rPr>
        <w:t xml:space="preserve">finanční nároky </w:t>
      </w:r>
      <w:r w:rsidRPr="00C74585">
        <w:rPr>
          <w:rFonts w:ascii="Arial" w:hAnsi="Arial" w:cs="Arial"/>
          <w:sz w:val="22"/>
          <w:szCs w:val="22"/>
        </w:rPr>
        <w:t>Objednatel</w:t>
      </w:r>
      <w:r w:rsidR="00B3190A" w:rsidRPr="00C74585">
        <w:rPr>
          <w:rFonts w:ascii="Arial" w:hAnsi="Arial" w:cs="Arial"/>
          <w:sz w:val="22"/>
          <w:szCs w:val="22"/>
        </w:rPr>
        <w:t>e (zákonné či smluvní sankce, náhradu škody</w:t>
      </w:r>
      <w:r w:rsidR="00D34412" w:rsidRPr="00C74585">
        <w:rPr>
          <w:rFonts w:ascii="Arial" w:hAnsi="Arial" w:cs="Arial"/>
          <w:sz w:val="22"/>
          <w:szCs w:val="22"/>
        </w:rPr>
        <w:t xml:space="preserve"> </w:t>
      </w:r>
      <w:r w:rsidR="002C51A8" w:rsidRPr="00C74585">
        <w:rPr>
          <w:rFonts w:ascii="Arial" w:hAnsi="Arial" w:cs="Arial"/>
          <w:sz w:val="22"/>
          <w:szCs w:val="22"/>
        </w:rPr>
        <w:t>apod.</w:t>
      </w:r>
      <w:r w:rsidR="00B3190A" w:rsidRPr="00C74585">
        <w:rPr>
          <w:rFonts w:ascii="Arial" w:hAnsi="Arial" w:cs="Arial"/>
          <w:sz w:val="22"/>
          <w:szCs w:val="22"/>
        </w:rPr>
        <w:t xml:space="preserve">) vzniklé v důsledku neplnění výše uvedených povinností </w:t>
      </w:r>
      <w:r w:rsidRPr="00C74585">
        <w:rPr>
          <w:rFonts w:ascii="Arial" w:hAnsi="Arial" w:cs="Arial"/>
          <w:sz w:val="22"/>
          <w:szCs w:val="22"/>
        </w:rPr>
        <w:t>Zhotovitel</w:t>
      </w:r>
      <w:r w:rsidR="00B3190A" w:rsidRPr="00C74585">
        <w:rPr>
          <w:rFonts w:ascii="Arial" w:hAnsi="Arial" w:cs="Arial"/>
          <w:sz w:val="22"/>
          <w:szCs w:val="22"/>
        </w:rPr>
        <w:t xml:space="preserve">e. Záruční listina nebude obsahovat další podmínky </w:t>
      </w:r>
      <w:r w:rsidR="003C0FCF">
        <w:rPr>
          <w:rFonts w:ascii="Arial" w:hAnsi="Arial" w:cs="Arial"/>
          <w:sz w:val="22"/>
          <w:szCs w:val="22"/>
        </w:rPr>
        <w:t>výstavce</w:t>
      </w:r>
      <w:r w:rsidR="00B3190A" w:rsidRPr="00C74585">
        <w:rPr>
          <w:rFonts w:ascii="Arial" w:hAnsi="Arial" w:cs="Arial"/>
          <w:sz w:val="22"/>
          <w:szCs w:val="22"/>
        </w:rPr>
        <w:t xml:space="preserve">. </w:t>
      </w:r>
      <w:r w:rsidR="003C0FCF">
        <w:rPr>
          <w:rFonts w:ascii="Arial" w:hAnsi="Arial" w:cs="Arial"/>
          <w:sz w:val="22"/>
          <w:szCs w:val="22"/>
        </w:rPr>
        <w:t>Z</w:t>
      </w:r>
      <w:r w:rsidR="00B3190A" w:rsidRPr="00C74585">
        <w:rPr>
          <w:rFonts w:ascii="Arial" w:hAnsi="Arial" w:cs="Arial"/>
          <w:sz w:val="22"/>
          <w:szCs w:val="22"/>
        </w:rPr>
        <w:t xml:space="preserve">áruka za řádné splnění záručních podmínek bude neodvolatelná, splatná na první vyžádání. </w:t>
      </w:r>
      <w:r w:rsidR="007D48A4" w:rsidRPr="00C74585">
        <w:rPr>
          <w:rFonts w:ascii="Arial" w:hAnsi="Arial" w:cs="Arial"/>
          <w:sz w:val="22"/>
          <w:szCs w:val="22"/>
        </w:rPr>
        <w:t xml:space="preserve">Text </w:t>
      </w:r>
      <w:r w:rsidR="003C0FCF">
        <w:rPr>
          <w:rFonts w:ascii="Arial" w:hAnsi="Arial" w:cs="Arial"/>
          <w:sz w:val="22"/>
          <w:szCs w:val="22"/>
        </w:rPr>
        <w:t>Z</w:t>
      </w:r>
      <w:r w:rsidR="007D48A4" w:rsidRPr="00C74585">
        <w:rPr>
          <w:rFonts w:ascii="Arial" w:hAnsi="Arial" w:cs="Arial"/>
          <w:sz w:val="22"/>
          <w:szCs w:val="22"/>
        </w:rPr>
        <w:t xml:space="preserve">áruky za řádné </w:t>
      </w:r>
      <w:r w:rsidR="00184B32">
        <w:rPr>
          <w:rFonts w:ascii="Arial" w:hAnsi="Arial" w:cs="Arial"/>
          <w:sz w:val="22"/>
          <w:szCs w:val="22"/>
        </w:rPr>
        <w:t xml:space="preserve">splnění záručních podmínek </w:t>
      </w:r>
      <w:r w:rsidR="007D48A4" w:rsidRPr="00C74585">
        <w:rPr>
          <w:rFonts w:ascii="Arial" w:hAnsi="Arial" w:cs="Arial"/>
          <w:sz w:val="22"/>
          <w:szCs w:val="22"/>
        </w:rPr>
        <w:t xml:space="preserve">předloží Zhotovitel k předchozímu schválení Objednateli. Nevyjádří-li se Objednatel do 15 dnů, má se za to, že obsah záruční listiny schválil. </w:t>
      </w:r>
      <w:r w:rsidR="003C0FCF">
        <w:rPr>
          <w:rFonts w:ascii="Arial" w:hAnsi="Arial" w:cs="Arial"/>
          <w:sz w:val="22"/>
          <w:szCs w:val="22"/>
        </w:rPr>
        <w:t>Z</w:t>
      </w:r>
      <w:r w:rsidR="00B3190A" w:rsidRPr="00C74585">
        <w:rPr>
          <w:rFonts w:ascii="Arial" w:hAnsi="Arial" w:cs="Arial"/>
          <w:sz w:val="22"/>
          <w:szCs w:val="22"/>
        </w:rPr>
        <w:t xml:space="preserve">áruku za řádné splnění záručních podmínek předloží </w:t>
      </w:r>
      <w:r w:rsidRPr="00C74585">
        <w:rPr>
          <w:rFonts w:ascii="Arial" w:hAnsi="Arial" w:cs="Arial"/>
          <w:sz w:val="22"/>
          <w:szCs w:val="22"/>
        </w:rPr>
        <w:t>Zhotovitel</w:t>
      </w:r>
      <w:r w:rsidR="00B3190A" w:rsidRPr="00C74585">
        <w:rPr>
          <w:rFonts w:ascii="Arial" w:hAnsi="Arial" w:cs="Arial"/>
          <w:sz w:val="22"/>
          <w:szCs w:val="22"/>
        </w:rPr>
        <w:t xml:space="preserve"> </w:t>
      </w:r>
      <w:r w:rsidRPr="00C74585">
        <w:rPr>
          <w:rFonts w:ascii="Arial" w:hAnsi="Arial" w:cs="Arial"/>
          <w:sz w:val="22"/>
          <w:szCs w:val="22"/>
        </w:rPr>
        <w:t>Objednatel</w:t>
      </w:r>
      <w:r w:rsidR="00B3190A" w:rsidRPr="00C74585">
        <w:rPr>
          <w:rFonts w:ascii="Arial" w:hAnsi="Arial" w:cs="Arial"/>
          <w:sz w:val="22"/>
          <w:szCs w:val="22"/>
        </w:rPr>
        <w:t>i v</w:t>
      </w:r>
      <w:r w:rsidR="005558DA" w:rsidRPr="00C74585">
        <w:rPr>
          <w:rFonts w:ascii="Arial" w:hAnsi="Arial" w:cs="Arial"/>
          <w:sz w:val="22"/>
          <w:szCs w:val="22"/>
        </w:rPr>
        <w:t> </w:t>
      </w:r>
      <w:r w:rsidR="00B3190A" w:rsidRPr="00C74585">
        <w:rPr>
          <w:rFonts w:ascii="Arial" w:hAnsi="Arial" w:cs="Arial"/>
          <w:sz w:val="22"/>
          <w:szCs w:val="22"/>
        </w:rPr>
        <w:t xml:space="preserve">originále. </w:t>
      </w:r>
      <w:r w:rsidR="00D71C99" w:rsidRPr="00C74585">
        <w:rPr>
          <w:rFonts w:ascii="Arial" w:hAnsi="Arial" w:cs="Arial"/>
          <w:sz w:val="22"/>
          <w:szCs w:val="22"/>
        </w:rPr>
        <w:t xml:space="preserve">Originál </w:t>
      </w:r>
      <w:r w:rsidR="003C0FCF">
        <w:rPr>
          <w:rFonts w:ascii="Arial" w:hAnsi="Arial" w:cs="Arial"/>
          <w:sz w:val="22"/>
          <w:szCs w:val="22"/>
        </w:rPr>
        <w:t>Z</w:t>
      </w:r>
      <w:r w:rsidR="00D71C99" w:rsidRPr="00C74585">
        <w:rPr>
          <w:rFonts w:ascii="Arial" w:hAnsi="Arial" w:cs="Arial"/>
          <w:sz w:val="22"/>
          <w:szCs w:val="22"/>
        </w:rPr>
        <w:t>áruky za řádné splnění záručních podmínek bude mít v držení po celou Záruční dobu Objednatel.</w:t>
      </w:r>
      <w:bookmarkEnd w:id="163"/>
    </w:p>
    <w:p w14:paraId="71761ECF" w14:textId="06E4FDF7" w:rsidR="00B3190A" w:rsidRPr="00C74585" w:rsidRDefault="00B3190A" w:rsidP="00EB5210">
      <w:pPr>
        <w:widowControl w:val="0"/>
        <w:numPr>
          <w:ilvl w:val="2"/>
          <w:numId w:val="17"/>
        </w:numPr>
        <w:tabs>
          <w:tab w:val="clear" w:pos="2325"/>
        </w:tabs>
        <w:spacing w:after="120" w:line="276" w:lineRule="auto"/>
        <w:ind w:left="993" w:hanging="284"/>
        <w:jc w:val="both"/>
        <w:rPr>
          <w:rFonts w:ascii="Arial" w:hAnsi="Arial" w:cs="Arial"/>
          <w:sz w:val="22"/>
          <w:szCs w:val="22"/>
        </w:rPr>
      </w:pPr>
      <w:r w:rsidRPr="00C74585">
        <w:rPr>
          <w:rFonts w:ascii="Arial" w:hAnsi="Arial" w:cs="Arial"/>
          <w:sz w:val="22"/>
          <w:szCs w:val="22"/>
        </w:rPr>
        <w:t xml:space="preserve">Platnost </w:t>
      </w:r>
      <w:r w:rsidR="003C0FCF">
        <w:rPr>
          <w:rFonts w:ascii="Arial" w:hAnsi="Arial" w:cs="Arial"/>
          <w:sz w:val="22"/>
          <w:szCs w:val="22"/>
        </w:rPr>
        <w:t>Z</w:t>
      </w:r>
      <w:r w:rsidRPr="00C74585">
        <w:rPr>
          <w:rFonts w:ascii="Arial" w:hAnsi="Arial" w:cs="Arial"/>
          <w:sz w:val="22"/>
          <w:szCs w:val="22"/>
        </w:rPr>
        <w:t xml:space="preserve">áruky za řádné splnění záručních podmínek bude alespoň </w:t>
      </w:r>
      <w:r w:rsidR="002C51A8" w:rsidRPr="00C74585">
        <w:rPr>
          <w:rFonts w:ascii="Arial" w:hAnsi="Arial" w:cs="Arial"/>
          <w:sz w:val="22"/>
          <w:szCs w:val="22"/>
        </w:rPr>
        <w:t xml:space="preserve">po dobu </w:t>
      </w:r>
      <w:r w:rsidR="00CE5BFD" w:rsidRPr="00C74585">
        <w:rPr>
          <w:rFonts w:ascii="Arial" w:hAnsi="Arial" w:cs="Arial"/>
          <w:sz w:val="22"/>
          <w:szCs w:val="22"/>
        </w:rPr>
        <w:t>Záruční doby</w:t>
      </w:r>
      <w:r w:rsidR="002C51A8" w:rsidRPr="00C74585">
        <w:rPr>
          <w:rFonts w:ascii="Arial" w:hAnsi="Arial" w:cs="Arial"/>
          <w:sz w:val="22"/>
          <w:szCs w:val="22"/>
        </w:rPr>
        <w:t>, ale neskončí dříve než po prokazatelném vypořádání všech nároků Objednatele vůči Zhotoviteli</w:t>
      </w:r>
      <w:r w:rsidR="00C95A3D" w:rsidRPr="00C74585">
        <w:rPr>
          <w:rFonts w:ascii="Arial" w:hAnsi="Arial" w:cs="Arial"/>
          <w:sz w:val="22"/>
          <w:szCs w:val="22"/>
        </w:rPr>
        <w:t xml:space="preserve">; to platí i v případě, kdy </w:t>
      </w:r>
      <w:r w:rsidR="003C0FCF">
        <w:rPr>
          <w:rFonts w:ascii="Arial" w:hAnsi="Arial" w:cs="Arial"/>
          <w:sz w:val="22"/>
          <w:szCs w:val="22"/>
        </w:rPr>
        <w:t>výstavce</w:t>
      </w:r>
      <w:r w:rsidR="003C0FCF" w:rsidRPr="00C74585">
        <w:rPr>
          <w:rFonts w:ascii="Arial" w:hAnsi="Arial" w:cs="Arial"/>
          <w:sz w:val="22"/>
          <w:szCs w:val="22"/>
        </w:rPr>
        <w:t xml:space="preserve"> </w:t>
      </w:r>
      <w:r w:rsidR="00C95A3D" w:rsidRPr="00C74585">
        <w:rPr>
          <w:rFonts w:ascii="Arial" w:hAnsi="Arial" w:cs="Arial"/>
          <w:sz w:val="22"/>
          <w:szCs w:val="22"/>
        </w:rPr>
        <w:t xml:space="preserve">na základě </w:t>
      </w:r>
      <w:r w:rsidR="003C0FCF">
        <w:rPr>
          <w:rFonts w:ascii="Arial" w:hAnsi="Arial" w:cs="Arial"/>
          <w:sz w:val="22"/>
          <w:szCs w:val="22"/>
        </w:rPr>
        <w:t>Z</w:t>
      </w:r>
      <w:r w:rsidR="00C95A3D" w:rsidRPr="00C74585">
        <w:rPr>
          <w:rFonts w:ascii="Arial" w:hAnsi="Arial" w:cs="Arial"/>
          <w:sz w:val="22"/>
          <w:szCs w:val="22"/>
        </w:rPr>
        <w:t>áruky za řádné splnění záručních podmínek uspokojí požadavky Objednatele</w:t>
      </w:r>
      <w:r w:rsidRPr="00C74585">
        <w:rPr>
          <w:rFonts w:ascii="Arial" w:hAnsi="Arial" w:cs="Arial"/>
          <w:sz w:val="22"/>
          <w:szCs w:val="22"/>
        </w:rPr>
        <w:t xml:space="preserve">. </w:t>
      </w:r>
      <w:r w:rsidR="003C0FCF">
        <w:rPr>
          <w:rFonts w:ascii="Arial" w:hAnsi="Arial" w:cs="Arial"/>
          <w:sz w:val="22"/>
          <w:szCs w:val="22"/>
        </w:rPr>
        <w:t>Z</w:t>
      </w:r>
      <w:r w:rsidRPr="00C74585">
        <w:rPr>
          <w:rFonts w:ascii="Arial" w:hAnsi="Arial" w:cs="Arial"/>
          <w:sz w:val="22"/>
          <w:szCs w:val="22"/>
        </w:rPr>
        <w:t xml:space="preserve">áruka za řádné splnění záručních podmínek bude </w:t>
      </w:r>
      <w:r w:rsidR="00BE2007" w:rsidRPr="00C74585">
        <w:rPr>
          <w:rFonts w:ascii="Arial" w:hAnsi="Arial" w:cs="Arial"/>
          <w:sz w:val="22"/>
          <w:szCs w:val="22"/>
        </w:rPr>
        <w:t>Zhotovitel</w:t>
      </w:r>
      <w:r w:rsidRPr="00C74585">
        <w:rPr>
          <w:rFonts w:ascii="Arial" w:hAnsi="Arial" w:cs="Arial"/>
          <w:sz w:val="22"/>
          <w:szCs w:val="22"/>
        </w:rPr>
        <w:t xml:space="preserve">i uvolněna jednorázově po uplynutí </w:t>
      </w:r>
      <w:r w:rsidR="00E73308" w:rsidRPr="00C74585">
        <w:rPr>
          <w:rFonts w:ascii="Arial" w:hAnsi="Arial" w:cs="Arial"/>
          <w:sz w:val="22"/>
          <w:szCs w:val="22"/>
        </w:rPr>
        <w:t xml:space="preserve">uvedené </w:t>
      </w:r>
      <w:r w:rsidR="00FD40B2" w:rsidRPr="00C74585">
        <w:rPr>
          <w:rFonts w:ascii="Arial" w:hAnsi="Arial" w:cs="Arial"/>
          <w:sz w:val="22"/>
          <w:szCs w:val="22"/>
        </w:rPr>
        <w:t>doby</w:t>
      </w:r>
      <w:r w:rsidRPr="00C74585">
        <w:rPr>
          <w:rFonts w:ascii="Arial" w:hAnsi="Arial" w:cs="Arial"/>
          <w:sz w:val="22"/>
          <w:szCs w:val="22"/>
        </w:rPr>
        <w:t>.</w:t>
      </w:r>
      <w:r w:rsidR="00D134D1" w:rsidRPr="00C74585">
        <w:rPr>
          <w:rFonts w:ascii="Arial" w:hAnsi="Arial" w:cs="Arial"/>
          <w:sz w:val="22"/>
          <w:szCs w:val="22"/>
        </w:rPr>
        <w:t xml:space="preserve"> </w:t>
      </w:r>
      <w:r w:rsidR="00583AF7" w:rsidRPr="00C74585">
        <w:rPr>
          <w:rFonts w:ascii="Arial" w:hAnsi="Arial" w:cs="Arial"/>
          <w:sz w:val="22"/>
          <w:szCs w:val="22"/>
        </w:rPr>
        <w:t>Po uplynutí 5 let od předání díla</w:t>
      </w:r>
      <w:r w:rsidR="00973FCD" w:rsidRPr="00C74585">
        <w:rPr>
          <w:rFonts w:ascii="Arial" w:hAnsi="Arial" w:cs="Arial"/>
          <w:sz w:val="22"/>
          <w:szCs w:val="22"/>
        </w:rPr>
        <w:t xml:space="preserve"> se mohou smluvní strany písemně dohodnout na snížení rozsahu </w:t>
      </w:r>
      <w:r w:rsidR="00184B32">
        <w:rPr>
          <w:rFonts w:ascii="Arial" w:hAnsi="Arial" w:cs="Arial"/>
          <w:sz w:val="22"/>
          <w:szCs w:val="22"/>
        </w:rPr>
        <w:t>zajištění</w:t>
      </w:r>
      <w:r w:rsidR="00973FCD" w:rsidRPr="00C74585">
        <w:rPr>
          <w:rFonts w:ascii="Arial" w:hAnsi="Arial" w:cs="Arial"/>
          <w:sz w:val="22"/>
          <w:szCs w:val="22"/>
        </w:rPr>
        <w:t xml:space="preserve">, a to až </w:t>
      </w:r>
      <w:r w:rsidR="00654155">
        <w:rPr>
          <w:rFonts w:ascii="Arial" w:hAnsi="Arial" w:cs="Arial"/>
          <w:sz w:val="22"/>
          <w:szCs w:val="22"/>
        </w:rPr>
        <w:t xml:space="preserve">o </w:t>
      </w:r>
      <w:r w:rsidR="00973FCD" w:rsidRPr="00C74585">
        <w:rPr>
          <w:rFonts w:ascii="Arial" w:hAnsi="Arial" w:cs="Arial"/>
          <w:sz w:val="22"/>
          <w:szCs w:val="22"/>
        </w:rPr>
        <w:t xml:space="preserve">1/2 jejího rozsahu. </w:t>
      </w:r>
      <w:r w:rsidR="00D134D1" w:rsidRPr="00C74585">
        <w:rPr>
          <w:rFonts w:ascii="Arial" w:hAnsi="Arial" w:cs="Arial"/>
          <w:sz w:val="22"/>
          <w:szCs w:val="22"/>
        </w:rPr>
        <w:t xml:space="preserve">Jestliže bude </w:t>
      </w:r>
      <w:r w:rsidR="003C0FCF">
        <w:rPr>
          <w:rFonts w:ascii="Arial" w:hAnsi="Arial" w:cs="Arial"/>
          <w:sz w:val="22"/>
          <w:szCs w:val="22"/>
        </w:rPr>
        <w:t>Z</w:t>
      </w:r>
      <w:r w:rsidR="00D134D1" w:rsidRPr="00C74585">
        <w:rPr>
          <w:rFonts w:ascii="Arial" w:hAnsi="Arial" w:cs="Arial"/>
          <w:sz w:val="22"/>
          <w:szCs w:val="22"/>
        </w:rPr>
        <w:t>áruka za řádné splnění záručních podmínek trvat i po uplynutí Záruční doby</w:t>
      </w:r>
      <w:r w:rsidR="00AF21B7" w:rsidRPr="00C74585">
        <w:rPr>
          <w:rFonts w:ascii="Arial" w:hAnsi="Arial" w:cs="Arial"/>
          <w:sz w:val="22"/>
          <w:szCs w:val="22"/>
        </w:rPr>
        <w:t xml:space="preserve"> (resp. bude poskytnuta záruka za jakost podle odst. </w:t>
      </w:r>
      <w:r w:rsidR="00AF21B7" w:rsidRPr="00C74585">
        <w:rPr>
          <w:rFonts w:ascii="Arial" w:hAnsi="Arial" w:cs="Arial"/>
          <w:sz w:val="22"/>
          <w:szCs w:val="22"/>
        </w:rPr>
        <w:fldChar w:fldCharType="begin"/>
      </w:r>
      <w:r w:rsidR="00AF21B7" w:rsidRPr="00C74585">
        <w:rPr>
          <w:rFonts w:ascii="Arial" w:hAnsi="Arial" w:cs="Arial"/>
          <w:sz w:val="22"/>
          <w:szCs w:val="22"/>
        </w:rPr>
        <w:instrText xml:space="preserve"> REF _Ref106782195 \r \h </w:instrText>
      </w:r>
      <w:r w:rsidR="00F23D3F" w:rsidRPr="00C74585">
        <w:rPr>
          <w:rFonts w:ascii="Arial" w:hAnsi="Arial" w:cs="Arial"/>
          <w:sz w:val="22"/>
          <w:szCs w:val="22"/>
        </w:rPr>
        <w:instrText xml:space="preserve"> \* MERGEFORMAT </w:instrText>
      </w:r>
      <w:r w:rsidR="00AF21B7" w:rsidRPr="00C74585">
        <w:rPr>
          <w:rFonts w:ascii="Arial" w:hAnsi="Arial" w:cs="Arial"/>
          <w:sz w:val="22"/>
          <w:szCs w:val="22"/>
        </w:rPr>
      </w:r>
      <w:r w:rsidR="00AF21B7" w:rsidRPr="00C74585">
        <w:rPr>
          <w:rFonts w:ascii="Arial" w:hAnsi="Arial" w:cs="Arial"/>
          <w:sz w:val="22"/>
          <w:szCs w:val="22"/>
        </w:rPr>
        <w:fldChar w:fldCharType="separate"/>
      </w:r>
      <w:r w:rsidR="008925E8">
        <w:rPr>
          <w:rFonts w:ascii="Arial" w:hAnsi="Arial" w:cs="Arial"/>
          <w:sz w:val="22"/>
          <w:szCs w:val="22"/>
        </w:rPr>
        <w:t>XIV.12</w:t>
      </w:r>
      <w:r w:rsidR="00AF21B7" w:rsidRPr="00C74585">
        <w:rPr>
          <w:rFonts w:ascii="Arial" w:hAnsi="Arial" w:cs="Arial"/>
          <w:sz w:val="22"/>
          <w:szCs w:val="22"/>
        </w:rPr>
        <w:fldChar w:fldCharType="end"/>
      </w:r>
      <w:r w:rsidR="00AF21B7" w:rsidRPr="00C74585">
        <w:rPr>
          <w:rFonts w:ascii="Arial" w:hAnsi="Arial" w:cs="Arial"/>
          <w:sz w:val="22"/>
          <w:szCs w:val="22"/>
        </w:rPr>
        <w:t>)</w:t>
      </w:r>
      <w:r w:rsidR="00D134D1" w:rsidRPr="00C74585">
        <w:rPr>
          <w:rFonts w:ascii="Arial" w:hAnsi="Arial" w:cs="Arial"/>
          <w:sz w:val="22"/>
          <w:szCs w:val="22"/>
        </w:rPr>
        <w:t>, mohou se smluvní strany písemně dohodnout na snížení rozsahu, a to až na 1/</w:t>
      </w:r>
      <w:r w:rsidR="00583AF7" w:rsidRPr="00C74585">
        <w:rPr>
          <w:rFonts w:ascii="Arial" w:hAnsi="Arial" w:cs="Arial"/>
          <w:sz w:val="22"/>
          <w:szCs w:val="22"/>
        </w:rPr>
        <w:t>4</w:t>
      </w:r>
      <w:r w:rsidR="00D134D1" w:rsidRPr="00C74585">
        <w:rPr>
          <w:rFonts w:ascii="Arial" w:hAnsi="Arial" w:cs="Arial"/>
          <w:sz w:val="22"/>
          <w:szCs w:val="22"/>
        </w:rPr>
        <w:t xml:space="preserve"> rozsahu </w:t>
      </w:r>
      <w:r w:rsidR="00D134D1" w:rsidRPr="00C74585">
        <w:rPr>
          <w:rFonts w:ascii="Arial" w:hAnsi="Arial" w:cs="Arial"/>
          <w:sz w:val="22"/>
          <w:szCs w:val="22"/>
        </w:rPr>
        <w:lastRenderedPageBreak/>
        <w:t xml:space="preserve">uvedeném v odst. </w:t>
      </w:r>
      <w:r w:rsidR="00D134D1" w:rsidRPr="00C74585">
        <w:rPr>
          <w:rFonts w:ascii="Arial" w:hAnsi="Arial" w:cs="Arial"/>
          <w:sz w:val="22"/>
          <w:szCs w:val="22"/>
        </w:rPr>
        <w:fldChar w:fldCharType="begin"/>
      </w:r>
      <w:r w:rsidR="00D134D1" w:rsidRPr="00C74585">
        <w:rPr>
          <w:rFonts w:ascii="Arial" w:hAnsi="Arial" w:cs="Arial"/>
          <w:sz w:val="22"/>
          <w:szCs w:val="22"/>
        </w:rPr>
        <w:instrText xml:space="preserve"> REF _Ref84581518 \r \h </w:instrText>
      </w:r>
      <w:r w:rsidR="00F23D3F" w:rsidRPr="00C74585">
        <w:rPr>
          <w:rFonts w:ascii="Arial" w:hAnsi="Arial" w:cs="Arial"/>
          <w:sz w:val="22"/>
          <w:szCs w:val="22"/>
        </w:rPr>
        <w:instrText xml:space="preserve"> \* MERGEFORMAT </w:instrText>
      </w:r>
      <w:r w:rsidR="00D134D1" w:rsidRPr="00C74585">
        <w:rPr>
          <w:rFonts w:ascii="Arial" w:hAnsi="Arial" w:cs="Arial"/>
          <w:sz w:val="22"/>
          <w:szCs w:val="22"/>
        </w:rPr>
      </w:r>
      <w:r w:rsidR="00D134D1" w:rsidRPr="00C74585">
        <w:rPr>
          <w:rFonts w:ascii="Arial" w:hAnsi="Arial" w:cs="Arial"/>
          <w:sz w:val="22"/>
          <w:szCs w:val="22"/>
        </w:rPr>
        <w:fldChar w:fldCharType="separate"/>
      </w:r>
      <w:r w:rsidR="008925E8">
        <w:rPr>
          <w:rFonts w:ascii="Arial" w:hAnsi="Arial" w:cs="Arial"/>
          <w:sz w:val="22"/>
          <w:szCs w:val="22"/>
        </w:rPr>
        <w:t>XVI.7</w:t>
      </w:r>
      <w:r w:rsidR="00D134D1" w:rsidRPr="00C74585">
        <w:rPr>
          <w:rFonts w:ascii="Arial" w:hAnsi="Arial" w:cs="Arial"/>
          <w:sz w:val="22"/>
          <w:szCs w:val="22"/>
        </w:rPr>
        <w:fldChar w:fldCharType="end"/>
      </w:r>
      <w:r w:rsidR="00D134D1" w:rsidRPr="00C74585">
        <w:rPr>
          <w:rFonts w:ascii="Arial" w:hAnsi="Arial" w:cs="Arial"/>
          <w:sz w:val="22"/>
          <w:szCs w:val="22"/>
        </w:rPr>
        <w:t xml:space="preserve"> písm. a)</w:t>
      </w:r>
      <w:r w:rsidR="002B3A9C" w:rsidRPr="00C74585">
        <w:rPr>
          <w:rFonts w:ascii="Arial" w:hAnsi="Arial" w:cs="Arial"/>
          <w:sz w:val="22"/>
          <w:szCs w:val="22"/>
        </w:rPr>
        <w:t>.</w:t>
      </w:r>
      <w:r w:rsidR="00D134D1" w:rsidRPr="00C74585">
        <w:rPr>
          <w:rFonts w:ascii="Arial" w:hAnsi="Arial" w:cs="Arial"/>
          <w:sz w:val="22"/>
          <w:szCs w:val="22"/>
        </w:rPr>
        <w:t xml:space="preserve"> </w:t>
      </w:r>
      <w:r w:rsidR="002B3A9C" w:rsidRPr="00C74585">
        <w:rPr>
          <w:rFonts w:ascii="Arial" w:hAnsi="Arial" w:cs="Arial"/>
          <w:sz w:val="22"/>
          <w:szCs w:val="22"/>
        </w:rPr>
        <w:t>R</w:t>
      </w:r>
      <w:r w:rsidR="00D134D1" w:rsidRPr="00C74585">
        <w:rPr>
          <w:rFonts w:ascii="Arial" w:hAnsi="Arial" w:cs="Arial"/>
          <w:sz w:val="22"/>
          <w:szCs w:val="22"/>
        </w:rPr>
        <w:t>ozsah snížení</w:t>
      </w:r>
      <w:r w:rsidR="002B3A9C" w:rsidRPr="00C74585">
        <w:rPr>
          <w:rFonts w:ascii="Arial" w:hAnsi="Arial" w:cs="Arial"/>
          <w:sz w:val="22"/>
          <w:szCs w:val="22"/>
        </w:rPr>
        <w:t xml:space="preserve"> </w:t>
      </w:r>
      <w:r w:rsidR="00D134D1" w:rsidRPr="00C74585">
        <w:rPr>
          <w:rFonts w:ascii="Arial" w:hAnsi="Arial" w:cs="Arial"/>
          <w:sz w:val="22"/>
          <w:szCs w:val="22"/>
        </w:rPr>
        <w:t>se bude odvíjet zejména od počtu vad, které se budou na Díle vyskytovat</w:t>
      </w:r>
      <w:r w:rsidR="00BB5571" w:rsidRPr="00C74585">
        <w:rPr>
          <w:rFonts w:ascii="Arial" w:hAnsi="Arial" w:cs="Arial"/>
          <w:sz w:val="22"/>
          <w:szCs w:val="22"/>
        </w:rPr>
        <w:t>,</w:t>
      </w:r>
      <w:r w:rsidR="00D134D1" w:rsidRPr="00C74585">
        <w:rPr>
          <w:rFonts w:ascii="Arial" w:hAnsi="Arial" w:cs="Arial"/>
          <w:sz w:val="22"/>
          <w:szCs w:val="22"/>
        </w:rPr>
        <w:t xml:space="preserve"> a od míry jejich</w:t>
      </w:r>
      <w:r w:rsidR="00AF21B7" w:rsidRPr="00C74585">
        <w:rPr>
          <w:rFonts w:ascii="Arial" w:hAnsi="Arial" w:cs="Arial"/>
          <w:sz w:val="22"/>
          <w:szCs w:val="22"/>
        </w:rPr>
        <w:t xml:space="preserve"> závažnosti</w:t>
      </w:r>
      <w:r w:rsidR="00BB5571" w:rsidRPr="00C74585">
        <w:rPr>
          <w:rFonts w:ascii="Arial" w:hAnsi="Arial" w:cs="Arial"/>
          <w:sz w:val="22"/>
          <w:szCs w:val="22"/>
        </w:rPr>
        <w:t xml:space="preserve">. </w:t>
      </w:r>
      <w:r w:rsidR="00977AEC" w:rsidRPr="00C74585">
        <w:rPr>
          <w:rFonts w:ascii="Arial" w:hAnsi="Arial" w:cs="Arial"/>
          <w:sz w:val="22"/>
          <w:szCs w:val="22"/>
        </w:rPr>
        <w:t xml:space="preserve">Pro vyloučení pochybnosti se sjednává, že Zhotovitel nemá nárok na snížení </w:t>
      </w:r>
      <w:r w:rsidR="0059479E" w:rsidRPr="00C74585">
        <w:rPr>
          <w:rFonts w:ascii="Arial" w:hAnsi="Arial" w:cs="Arial"/>
          <w:sz w:val="22"/>
          <w:szCs w:val="22"/>
        </w:rPr>
        <w:t xml:space="preserve">rozsahu </w:t>
      </w:r>
      <w:r w:rsidR="00184B32">
        <w:rPr>
          <w:rFonts w:ascii="Arial" w:hAnsi="Arial" w:cs="Arial"/>
          <w:sz w:val="22"/>
          <w:szCs w:val="22"/>
        </w:rPr>
        <w:t>Z</w:t>
      </w:r>
      <w:r w:rsidR="0059479E" w:rsidRPr="00C74585">
        <w:rPr>
          <w:rFonts w:ascii="Arial" w:hAnsi="Arial" w:cs="Arial"/>
          <w:sz w:val="22"/>
          <w:szCs w:val="22"/>
        </w:rPr>
        <w:t>áruky</w:t>
      </w:r>
      <w:r w:rsidR="00184B32">
        <w:rPr>
          <w:rFonts w:ascii="Arial" w:hAnsi="Arial" w:cs="Arial"/>
          <w:sz w:val="22"/>
          <w:szCs w:val="22"/>
        </w:rPr>
        <w:t xml:space="preserve"> </w:t>
      </w:r>
      <w:r w:rsidR="00184B32" w:rsidRPr="00184B32">
        <w:rPr>
          <w:rFonts w:ascii="Arial" w:hAnsi="Arial" w:cs="Arial"/>
          <w:i/>
          <w:sz w:val="22"/>
          <w:szCs w:val="22"/>
        </w:rPr>
        <w:t>za řádné splnění záručních podmínek</w:t>
      </w:r>
      <w:r w:rsidR="0059479E" w:rsidRPr="00C74585">
        <w:rPr>
          <w:rFonts w:ascii="Arial" w:hAnsi="Arial" w:cs="Arial"/>
          <w:sz w:val="22"/>
          <w:szCs w:val="22"/>
        </w:rPr>
        <w:t>.</w:t>
      </w:r>
    </w:p>
    <w:p w14:paraId="5B88E5A1" w14:textId="177767EA" w:rsidR="00B3190A" w:rsidRPr="00C74585" w:rsidRDefault="00B3190A" w:rsidP="00EB5210">
      <w:pPr>
        <w:widowControl w:val="0"/>
        <w:numPr>
          <w:ilvl w:val="2"/>
          <w:numId w:val="17"/>
        </w:numPr>
        <w:tabs>
          <w:tab w:val="clear" w:pos="2325"/>
        </w:tabs>
        <w:spacing w:after="120" w:line="276" w:lineRule="auto"/>
        <w:ind w:left="993" w:hanging="284"/>
        <w:jc w:val="both"/>
        <w:rPr>
          <w:rFonts w:ascii="Arial" w:hAnsi="Arial" w:cs="Arial"/>
          <w:sz w:val="22"/>
          <w:szCs w:val="22"/>
        </w:rPr>
      </w:pPr>
      <w:r w:rsidRPr="00C74585">
        <w:rPr>
          <w:rFonts w:ascii="Arial" w:hAnsi="Arial" w:cs="Arial"/>
          <w:sz w:val="22"/>
          <w:szCs w:val="22"/>
        </w:rPr>
        <w:t xml:space="preserve">Pokud </w:t>
      </w:r>
      <w:r w:rsidR="00BE2007" w:rsidRPr="00C74585">
        <w:rPr>
          <w:rFonts w:ascii="Arial" w:hAnsi="Arial" w:cs="Arial"/>
          <w:sz w:val="22"/>
          <w:szCs w:val="22"/>
        </w:rPr>
        <w:t>Zhotovitel</w:t>
      </w:r>
      <w:r w:rsidRPr="00C74585">
        <w:rPr>
          <w:rFonts w:ascii="Arial" w:hAnsi="Arial" w:cs="Arial"/>
          <w:sz w:val="22"/>
          <w:szCs w:val="22"/>
        </w:rPr>
        <w:t xml:space="preserve"> nesplní své závazky, které jsou </w:t>
      </w:r>
      <w:r w:rsidR="003C0FCF">
        <w:rPr>
          <w:rFonts w:ascii="Arial" w:hAnsi="Arial" w:cs="Arial"/>
          <w:sz w:val="22"/>
          <w:szCs w:val="22"/>
        </w:rPr>
        <w:t>Z</w:t>
      </w:r>
      <w:r w:rsidRPr="00C74585">
        <w:rPr>
          <w:rFonts w:ascii="Arial" w:hAnsi="Arial" w:cs="Arial"/>
          <w:sz w:val="22"/>
          <w:szCs w:val="22"/>
        </w:rPr>
        <w:t xml:space="preserve">árukou za řádné splnění záručních podmínek zajišťovány, částka uvedená v </w:t>
      </w:r>
      <w:r w:rsidR="003C0FCF">
        <w:rPr>
          <w:rFonts w:ascii="Arial" w:hAnsi="Arial" w:cs="Arial"/>
          <w:sz w:val="22"/>
          <w:szCs w:val="22"/>
        </w:rPr>
        <w:t>Z</w:t>
      </w:r>
      <w:r w:rsidRPr="00C74585">
        <w:rPr>
          <w:rFonts w:ascii="Arial" w:hAnsi="Arial" w:cs="Arial"/>
          <w:sz w:val="22"/>
          <w:szCs w:val="22"/>
        </w:rPr>
        <w:t xml:space="preserve">áruce </w:t>
      </w:r>
      <w:r w:rsidR="00677F3A" w:rsidRPr="00C74585">
        <w:rPr>
          <w:rFonts w:ascii="Arial" w:hAnsi="Arial" w:cs="Arial"/>
          <w:sz w:val="22"/>
          <w:szCs w:val="22"/>
        </w:rPr>
        <w:t>za řádné splnění záručních</w:t>
      </w:r>
      <w:r w:rsidR="00AF14E7" w:rsidRPr="00C74585">
        <w:rPr>
          <w:rFonts w:ascii="Arial" w:hAnsi="Arial" w:cs="Arial"/>
          <w:sz w:val="22"/>
          <w:szCs w:val="22"/>
        </w:rPr>
        <w:t xml:space="preserve"> podmínek</w:t>
      </w:r>
      <w:r w:rsidR="00677F3A" w:rsidRPr="00C74585">
        <w:rPr>
          <w:rFonts w:ascii="Arial" w:hAnsi="Arial" w:cs="Arial"/>
          <w:sz w:val="22"/>
          <w:szCs w:val="22"/>
        </w:rPr>
        <w:t xml:space="preserve"> </w:t>
      </w:r>
      <w:r w:rsidRPr="00C74585">
        <w:rPr>
          <w:rFonts w:ascii="Arial" w:hAnsi="Arial" w:cs="Arial"/>
          <w:sz w:val="22"/>
          <w:szCs w:val="22"/>
        </w:rPr>
        <w:t xml:space="preserve">bude plněna na výzvu </w:t>
      </w:r>
      <w:r w:rsidR="00BE2007" w:rsidRPr="00C74585">
        <w:rPr>
          <w:rFonts w:ascii="Arial" w:hAnsi="Arial" w:cs="Arial"/>
          <w:sz w:val="22"/>
          <w:szCs w:val="22"/>
        </w:rPr>
        <w:t>Objednatel</w:t>
      </w:r>
      <w:r w:rsidRPr="00C74585">
        <w:rPr>
          <w:rFonts w:ascii="Arial" w:hAnsi="Arial" w:cs="Arial"/>
          <w:sz w:val="22"/>
          <w:szCs w:val="22"/>
        </w:rPr>
        <w:t xml:space="preserve">e vyplacením uvedené částky na bankovní účet </w:t>
      </w:r>
      <w:r w:rsidR="00BE2007" w:rsidRPr="00C74585">
        <w:rPr>
          <w:rFonts w:ascii="Arial" w:hAnsi="Arial" w:cs="Arial"/>
          <w:sz w:val="22"/>
          <w:szCs w:val="22"/>
        </w:rPr>
        <w:t>Objednatel</w:t>
      </w:r>
      <w:r w:rsidRPr="00C74585">
        <w:rPr>
          <w:rFonts w:ascii="Arial" w:hAnsi="Arial" w:cs="Arial"/>
          <w:sz w:val="22"/>
          <w:szCs w:val="22"/>
        </w:rPr>
        <w:t xml:space="preserve">e uvedený v úvodu této smlouvy. </w:t>
      </w:r>
    </w:p>
    <w:p w14:paraId="2DDE4A33" w14:textId="60FCB840" w:rsidR="004326FD" w:rsidRPr="00C74585" w:rsidRDefault="007741D3" w:rsidP="00EB5210">
      <w:pPr>
        <w:widowControl w:val="0"/>
        <w:numPr>
          <w:ilvl w:val="2"/>
          <w:numId w:val="17"/>
        </w:numPr>
        <w:tabs>
          <w:tab w:val="clear" w:pos="2325"/>
        </w:tabs>
        <w:spacing w:after="120" w:line="276" w:lineRule="auto"/>
        <w:ind w:left="993" w:hanging="284"/>
        <w:jc w:val="both"/>
        <w:rPr>
          <w:rFonts w:ascii="Arial" w:hAnsi="Arial" w:cs="Arial"/>
          <w:sz w:val="22"/>
          <w:szCs w:val="22"/>
        </w:rPr>
      </w:pPr>
      <w:r w:rsidRPr="00C74585">
        <w:rPr>
          <w:rFonts w:ascii="Arial" w:hAnsi="Arial" w:cs="Arial"/>
          <w:sz w:val="22"/>
          <w:szCs w:val="22"/>
        </w:rPr>
        <w:t xml:space="preserve">Ustanovení odst. </w:t>
      </w:r>
      <w:r w:rsidRPr="00C74585">
        <w:rPr>
          <w:rFonts w:ascii="Arial" w:hAnsi="Arial" w:cs="Arial"/>
          <w:sz w:val="22"/>
          <w:szCs w:val="22"/>
        </w:rPr>
        <w:fldChar w:fldCharType="begin"/>
      </w:r>
      <w:r w:rsidRPr="00C74585">
        <w:rPr>
          <w:rFonts w:ascii="Arial" w:hAnsi="Arial" w:cs="Arial"/>
          <w:sz w:val="22"/>
          <w:szCs w:val="22"/>
        </w:rPr>
        <w:instrText xml:space="preserve"> REF _Ref84268963 \r \h </w:instrText>
      </w:r>
      <w:r w:rsidR="00703A7A" w:rsidRPr="00C74585">
        <w:rPr>
          <w:rFonts w:ascii="Arial" w:hAnsi="Arial" w:cs="Arial"/>
          <w:sz w:val="22"/>
          <w:szCs w:val="22"/>
        </w:rPr>
        <w:instrText xml:space="preserve"> \* MERGEFORMAT </w:instrText>
      </w:r>
      <w:r w:rsidRPr="00C74585">
        <w:rPr>
          <w:rFonts w:ascii="Arial" w:hAnsi="Arial" w:cs="Arial"/>
          <w:sz w:val="22"/>
          <w:szCs w:val="22"/>
        </w:rPr>
      </w:r>
      <w:r w:rsidRPr="00C74585">
        <w:rPr>
          <w:rFonts w:ascii="Arial" w:hAnsi="Arial" w:cs="Arial"/>
          <w:sz w:val="22"/>
          <w:szCs w:val="22"/>
        </w:rPr>
        <w:fldChar w:fldCharType="separate"/>
      </w:r>
      <w:r w:rsidR="008925E8">
        <w:rPr>
          <w:rFonts w:ascii="Arial" w:hAnsi="Arial" w:cs="Arial"/>
          <w:sz w:val="22"/>
          <w:szCs w:val="22"/>
        </w:rPr>
        <w:t>XVI.6</w:t>
      </w:r>
      <w:r w:rsidRPr="00C74585">
        <w:rPr>
          <w:rFonts w:ascii="Arial" w:hAnsi="Arial" w:cs="Arial"/>
          <w:sz w:val="22"/>
          <w:szCs w:val="22"/>
        </w:rPr>
        <w:fldChar w:fldCharType="end"/>
      </w:r>
      <w:r w:rsidR="00495831" w:rsidRPr="00C74585">
        <w:rPr>
          <w:rFonts w:ascii="Arial" w:hAnsi="Arial" w:cs="Arial"/>
          <w:sz w:val="22"/>
          <w:szCs w:val="22"/>
        </w:rPr>
        <w:t>.</w:t>
      </w:r>
      <w:r w:rsidRPr="00C74585">
        <w:rPr>
          <w:rFonts w:ascii="Arial" w:hAnsi="Arial" w:cs="Arial"/>
          <w:sz w:val="22"/>
          <w:szCs w:val="22"/>
        </w:rPr>
        <w:t xml:space="preserve"> písm.</w:t>
      </w:r>
      <w:r w:rsidR="004517B1" w:rsidRPr="00C74585">
        <w:rPr>
          <w:rFonts w:ascii="Arial" w:hAnsi="Arial" w:cs="Arial"/>
          <w:sz w:val="22"/>
          <w:szCs w:val="22"/>
        </w:rPr>
        <w:t xml:space="preserve"> </w:t>
      </w:r>
      <w:r w:rsidR="008C67F8" w:rsidRPr="00C74585">
        <w:rPr>
          <w:rFonts w:ascii="Arial" w:hAnsi="Arial" w:cs="Arial"/>
          <w:sz w:val="22"/>
          <w:szCs w:val="22"/>
        </w:rPr>
        <w:fldChar w:fldCharType="begin"/>
      </w:r>
      <w:r w:rsidR="008C67F8" w:rsidRPr="00C74585">
        <w:rPr>
          <w:rFonts w:ascii="Arial" w:hAnsi="Arial" w:cs="Arial"/>
          <w:sz w:val="22"/>
          <w:szCs w:val="22"/>
        </w:rPr>
        <w:instrText xml:space="preserve"> REF _Ref183030943 \n \h </w:instrText>
      </w:r>
      <w:r w:rsidR="00C74585" w:rsidRPr="00C74585">
        <w:rPr>
          <w:rFonts w:ascii="Arial" w:hAnsi="Arial" w:cs="Arial"/>
          <w:sz w:val="22"/>
          <w:szCs w:val="22"/>
        </w:rPr>
        <w:instrText xml:space="preserve"> \* MERGEFORMAT </w:instrText>
      </w:r>
      <w:r w:rsidR="008C67F8" w:rsidRPr="00C74585">
        <w:rPr>
          <w:rFonts w:ascii="Arial" w:hAnsi="Arial" w:cs="Arial"/>
          <w:sz w:val="22"/>
          <w:szCs w:val="22"/>
        </w:rPr>
      </w:r>
      <w:r w:rsidR="008C67F8" w:rsidRPr="00C74585">
        <w:rPr>
          <w:rFonts w:ascii="Arial" w:hAnsi="Arial" w:cs="Arial"/>
          <w:sz w:val="22"/>
          <w:szCs w:val="22"/>
        </w:rPr>
        <w:fldChar w:fldCharType="separate"/>
      </w:r>
      <w:r w:rsidR="008925E8">
        <w:rPr>
          <w:rFonts w:ascii="Arial" w:hAnsi="Arial" w:cs="Arial"/>
          <w:sz w:val="22"/>
          <w:szCs w:val="22"/>
        </w:rPr>
        <w:t>c)</w:t>
      </w:r>
      <w:r w:rsidR="008C67F8" w:rsidRPr="00C74585">
        <w:rPr>
          <w:rFonts w:ascii="Arial" w:hAnsi="Arial" w:cs="Arial"/>
          <w:sz w:val="22"/>
          <w:szCs w:val="22"/>
        </w:rPr>
        <w:fldChar w:fldCharType="end"/>
      </w:r>
      <w:r w:rsidRPr="00C74585">
        <w:rPr>
          <w:rFonts w:ascii="Arial" w:hAnsi="Arial" w:cs="Arial"/>
          <w:sz w:val="22"/>
          <w:szCs w:val="22"/>
        </w:rPr>
        <w:t xml:space="preserve"> </w:t>
      </w:r>
      <w:r w:rsidR="008C67F8" w:rsidRPr="00C74585">
        <w:rPr>
          <w:rFonts w:ascii="Arial" w:hAnsi="Arial" w:cs="Arial"/>
          <w:sz w:val="22"/>
          <w:szCs w:val="22"/>
        </w:rPr>
        <w:t xml:space="preserve">- </w:t>
      </w:r>
      <w:r w:rsidR="008C67F8" w:rsidRPr="00C74585">
        <w:rPr>
          <w:rFonts w:ascii="Arial" w:hAnsi="Arial" w:cs="Arial"/>
          <w:sz w:val="22"/>
          <w:szCs w:val="22"/>
        </w:rPr>
        <w:fldChar w:fldCharType="begin"/>
      </w:r>
      <w:r w:rsidR="008C67F8" w:rsidRPr="00C74585">
        <w:rPr>
          <w:rFonts w:ascii="Arial" w:hAnsi="Arial" w:cs="Arial"/>
          <w:sz w:val="22"/>
          <w:szCs w:val="22"/>
        </w:rPr>
        <w:instrText xml:space="preserve"> REF _Ref183031023 \n \h </w:instrText>
      </w:r>
      <w:r w:rsidR="00C74585" w:rsidRPr="00C74585">
        <w:rPr>
          <w:rFonts w:ascii="Arial" w:hAnsi="Arial" w:cs="Arial"/>
          <w:sz w:val="22"/>
          <w:szCs w:val="22"/>
        </w:rPr>
        <w:instrText xml:space="preserve"> \* MERGEFORMAT </w:instrText>
      </w:r>
      <w:r w:rsidR="008C67F8" w:rsidRPr="00C74585">
        <w:rPr>
          <w:rFonts w:ascii="Arial" w:hAnsi="Arial" w:cs="Arial"/>
          <w:sz w:val="22"/>
          <w:szCs w:val="22"/>
        </w:rPr>
      </w:r>
      <w:r w:rsidR="008C67F8" w:rsidRPr="00C74585">
        <w:rPr>
          <w:rFonts w:ascii="Arial" w:hAnsi="Arial" w:cs="Arial"/>
          <w:sz w:val="22"/>
          <w:szCs w:val="22"/>
        </w:rPr>
        <w:fldChar w:fldCharType="separate"/>
      </w:r>
      <w:r w:rsidR="008925E8">
        <w:rPr>
          <w:rFonts w:ascii="Arial" w:hAnsi="Arial" w:cs="Arial"/>
          <w:sz w:val="22"/>
          <w:szCs w:val="22"/>
        </w:rPr>
        <w:t>e)</w:t>
      </w:r>
      <w:r w:rsidR="008C67F8" w:rsidRPr="00C74585">
        <w:rPr>
          <w:rFonts w:ascii="Arial" w:hAnsi="Arial" w:cs="Arial"/>
          <w:sz w:val="22"/>
          <w:szCs w:val="22"/>
        </w:rPr>
        <w:fldChar w:fldCharType="end"/>
      </w:r>
      <w:r w:rsidR="00681773" w:rsidRPr="00C74585">
        <w:rPr>
          <w:rFonts w:ascii="Arial" w:hAnsi="Arial" w:cs="Arial"/>
          <w:sz w:val="22"/>
          <w:szCs w:val="22"/>
        </w:rPr>
        <w:t xml:space="preserve"> </w:t>
      </w:r>
      <w:r w:rsidRPr="00C74585">
        <w:rPr>
          <w:rFonts w:ascii="Arial" w:hAnsi="Arial" w:cs="Arial"/>
          <w:sz w:val="22"/>
          <w:szCs w:val="22"/>
        </w:rPr>
        <w:t>platí obdobně</w:t>
      </w:r>
      <w:r w:rsidR="00B3190A" w:rsidRPr="00C74585">
        <w:rPr>
          <w:rFonts w:ascii="Arial" w:hAnsi="Arial" w:cs="Arial"/>
          <w:sz w:val="22"/>
          <w:szCs w:val="22"/>
        </w:rPr>
        <w:t>.</w:t>
      </w:r>
    </w:p>
    <w:p w14:paraId="43D151E8" w14:textId="654406EF" w:rsidR="004326FD" w:rsidRPr="00C74585" w:rsidRDefault="004326FD" w:rsidP="001B48C5">
      <w:pPr>
        <w:widowControl w:val="0"/>
        <w:numPr>
          <w:ilvl w:val="1"/>
          <w:numId w:val="5"/>
        </w:numPr>
        <w:tabs>
          <w:tab w:val="left" w:pos="567"/>
        </w:tabs>
        <w:spacing w:after="120" w:line="276" w:lineRule="auto"/>
        <w:ind w:left="567" w:hanging="567"/>
        <w:jc w:val="both"/>
        <w:rPr>
          <w:rFonts w:ascii="Arial" w:hAnsi="Arial" w:cs="Arial"/>
          <w:sz w:val="22"/>
          <w:szCs w:val="22"/>
        </w:rPr>
      </w:pPr>
      <w:bookmarkStart w:id="164" w:name="_Ref87523152"/>
      <w:r w:rsidRPr="00C74585">
        <w:rPr>
          <w:rFonts w:ascii="Arial" w:hAnsi="Arial" w:cs="Arial"/>
          <w:sz w:val="22"/>
          <w:szCs w:val="22"/>
        </w:rPr>
        <w:t>Je-li Zhotovitel tvořen více osobami</w:t>
      </w:r>
      <w:r w:rsidR="00B26161" w:rsidRPr="00C74585">
        <w:rPr>
          <w:rFonts w:ascii="Arial" w:hAnsi="Arial" w:cs="Arial"/>
          <w:sz w:val="22"/>
          <w:szCs w:val="22"/>
        </w:rPr>
        <w:t xml:space="preserve"> (sdružením do společnosti)</w:t>
      </w:r>
      <w:r w:rsidRPr="00C74585">
        <w:rPr>
          <w:rFonts w:ascii="Arial" w:hAnsi="Arial" w:cs="Arial"/>
          <w:sz w:val="22"/>
          <w:szCs w:val="22"/>
        </w:rPr>
        <w:t xml:space="preserve">, musí </w:t>
      </w:r>
      <w:r w:rsidR="00B26161" w:rsidRPr="00C74585">
        <w:rPr>
          <w:rFonts w:ascii="Arial" w:hAnsi="Arial" w:cs="Arial"/>
          <w:sz w:val="22"/>
          <w:szCs w:val="22"/>
        </w:rPr>
        <w:t xml:space="preserve">jakákoliv </w:t>
      </w:r>
      <w:r w:rsidR="00184B32">
        <w:rPr>
          <w:rFonts w:ascii="Arial" w:hAnsi="Arial" w:cs="Arial"/>
          <w:sz w:val="22"/>
          <w:szCs w:val="22"/>
        </w:rPr>
        <w:t xml:space="preserve">finanční </w:t>
      </w:r>
      <w:proofErr w:type="gramStart"/>
      <w:r w:rsidR="00184B32">
        <w:rPr>
          <w:rFonts w:ascii="Arial" w:hAnsi="Arial" w:cs="Arial"/>
          <w:sz w:val="22"/>
          <w:szCs w:val="22"/>
        </w:rPr>
        <w:t>zajištění</w:t>
      </w:r>
      <w:r w:rsidR="00184B32" w:rsidRPr="00C74585">
        <w:rPr>
          <w:rFonts w:ascii="Arial" w:hAnsi="Arial" w:cs="Arial"/>
          <w:sz w:val="22"/>
          <w:szCs w:val="22"/>
        </w:rPr>
        <w:t xml:space="preserve"> </w:t>
      </w:r>
      <w:r w:rsidRPr="00C74585">
        <w:rPr>
          <w:rFonts w:ascii="Arial" w:hAnsi="Arial" w:cs="Arial"/>
          <w:sz w:val="22"/>
          <w:szCs w:val="22"/>
        </w:rPr>
        <w:t xml:space="preserve"> vystavené</w:t>
      </w:r>
      <w:proofErr w:type="gramEnd"/>
      <w:r w:rsidRPr="00C74585">
        <w:rPr>
          <w:rFonts w:ascii="Arial" w:hAnsi="Arial" w:cs="Arial"/>
          <w:sz w:val="22"/>
          <w:szCs w:val="22"/>
        </w:rPr>
        <w:t xml:space="preserve"> dle tohoto článku zajišťovat neplnění závazků kterékoliv z těchto osob.</w:t>
      </w:r>
      <w:bookmarkEnd w:id="164"/>
    </w:p>
    <w:p w14:paraId="504000C8" w14:textId="4F3D5437" w:rsidR="00B3190A" w:rsidRPr="00C74585" w:rsidRDefault="00483F39" w:rsidP="001B48C5">
      <w:pPr>
        <w:widowControl w:val="0"/>
        <w:numPr>
          <w:ilvl w:val="1"/>
          <w:numId w:val="5"/>
        </w:numPr>
        <w:tabs>
          <w:tab w:val="left" w:pos="567"/>
        </w:tabs>
        <w:spacing w:after="120" w:line="276" w:lineRule="auto"/>
        <w:ind w:left="567" w:hanging="567"/>
        <w:jc w:val="both"/>
        <w:rPr>
          <w:rFonts w:ascii="Arial" w:hAnsi="Arial" w:cs="Arial"/>
          <w:sz w:val="22"/>
          <w:szCs w:val="22"/>
        </w:rPr>
      </w:pPr>
      <w:bookmarkStart w:id="165" w:name="_Hlk88050572"/>
      <w:bookmarkStart w:id="166" w:name="_Ref88136915"/>
      <w:r w:rsidRPr="00C74585">
        <w:rPr>
          <w:rFonts w:ascii="Arial" w:hAnsi="Arial" w:cs="Arial"/>
          <w:sz w:val="22"/>
          <w:szCs w:val="22"/>
        </w:rPr>
        <w:t xml:space="preserve">Jakákoliv </w:t>
      </w:r>
      <w:r w:rsidR="00184B32">
        <w:rPr>
          <w:rFonts w:ascii="Arial" w:hAnsi="Arial" w:cs="Arial"/>
          <w:sz w:val="22"/>
          <w:szCs w:val="22"/>
        </w:rPr>
        <w:t xml:space="preserve">finanční zajištění </w:t>
      </w:r>
      <w:r w:rsidRPr="00C74585">
        <w:rPr>
          <w:rFonts w:ascii="Arial" w:hAnsi="Arial" w:cs="Arial"/>
          <w:sz w:val="22"/>
          <w:szCs w:val="22"/>
        </w:rPr>
        <w:t>podle tohoto článku smlouvy musí být vydán</w:t>
      </w:r>
      <w:r w:rsidR="00184B32">
        <w:rPr>
          <w:rFonts w:ascii="Arial" w:hAnsi="Arial" w:cs="Arial"/>
          <w:sz w:val="22"/>
          <w:szCs w:val="22"/>
        </w:rPr>
        <w:t>o</w:t>
      </w:r>
      <w:r w:rsidRPr="00C74585">
        <w:rPr>
          <w:rFonts w:ascii="Arial" w:hAnsi="Arial" w:cs="Arial"/>
          <w:sz w:val="22"/>
          <w:szCs w:val="22"/>
        </w:rPr>
        <w:t xml:space="preserve"> </w:t>
      </w:r>
      <w:r w:rsidR="00FD57BE">
        <w:rPr>
          <w:rFonts w:ascii="Arial" w:hAnsi="Arial" w:cs="Arial"/>
          <w:sz w:val="22"/>
          <w:szCs w:val="22"/>
        </w:rPr>
        <w:t xml:space="preserve">výstavcem se sídlem v České republice, </w:t>
      </w:r>
      <w:proofErr w:type="gramStart"/>
      <w:r w:rsidR="00FD57BE">
        <w:rPr>
          <w:rFonts w:ascii="Arial" w:hAnsi="Arial" w:cs="Arial"/>
          <w:sz w:val="22"/>
          <w:szCs w:val="22"/>
        </w:rPr>
        <w:t xml:space="preserve">nebo  </w:t>
      </w:r>
      <w:proofErr w:type="spellStart"/>
      <w:r w:rsidRPr="00C74585">
        <w:rPr>
          <w:rFonts w:ascii="Arial" w:hAnsi="Arial" w:cs="Arial"/>
          <w:sz w:val="22"/>
          <w:szCs w:val="22"/>
        </w:rPr>
        <w:t>nebo</w:t>
      </w:r>
      <w:proofErr w:type="spellEnd"/>
      <w:proofErr w:type="gramEnd"/>
      <w:r w:rsidRPr="00C74585">
        <w:rPr>
          <w:rFonts w:ascii="Arial" w:hAnsi="Arial" w:cs="Arial"/>
          <w:sz w:val="22"/>
          <w:szCs w:val="22"/>
        </w:rPr>
        <w:t xml:space="preserve"> </w:t>
      </w:r>
      <w:r w:rsidR="00FD57BE">
        <w:rPr>
          <w:rFonts w:ascii="Arial" w:hAnsi="Arial" w:cs="Arial"/>
          <w:sz w:val="22"/>
          <w:szCs w:val="22"/>
        </w:rPr>
        <w:t xml:space="preserve">zahraničním výstavcem </w:t>
      </w:r>
      <w:r w:rsidRPr="00C74585">
        <w:rPr>
          <w:rFonts w:ascii="Arial" w:hAnsi="Arial" w:cs="Arial"/>
          <w:sz w:val="22"/>
          <w:szCs w:val="22"/>
        </w:rPr>
        <w:t>se sídlem v členském státu EU nebo Evropského hospodářského prostoru (dále jen „</w:t>
      </w:r>
      <w:r w:rsidRPr="00C74585">
        <w:rPr>
          <w:rFonts w:ascii="Arial" w:hAnsi="Arial" w:cs="Arial"/>
          <w:b/>
          <w:bCs/>
          <w:i/>
          <w:iCs/>
          <w:sz w:val="22"/>
          <w:szCs w:val="22"/>
        </w:rPr>
        <w:t>EHP</w:t>
      </w:r>
      <w:r w:rsidRPr="00C74585">
        <w:rPr>
          <w:rFonts w:ascii="Arial" w:hAnsi="Arial" w:cs="Arial"/>
          <w:sz w:val="22"/>
          <w:szCs w:val="22"/>
        </w:rPr>
        <w:t xml:space="preserve">“) s pobočkou v České republice nebo </w:t>
      </w:r>
      <w:r w:rsidR="00FD57BE">
        <w:rPr>
          <w:rFonts w:ascii="Arial" w:hAnsi="Arial" w:cs="Arial"/>
          <w:sz w:val="22"/>
          <w:szCs w:val="22"/>
        </w:rPr>
        <w:t xml:space="preserve">zahraničním výstavcem </w:t>
      </w:r>
      <w:r w:rsidRPr="00C74585">
        <w:rPr>
          <w:rFonts w:ascii="Arial" w:hAnsi="Arial" w:cs="Arial"/>
          <w:sz w:val="22"/>
          <w:szCs w:val="22"/>
        </w:rPr>
        <w:t>se sídlem v členském státu EU nebo EHP působící v České republice na základě práva volného pohybu služeb.</w:t>
      </w:r>
      <w:bookmarkEnd w:id="165"/>
      <w:bookmarkEnd w:id="166"/>
    </w:p>
    <w:p w14:paraId="426AC7C8" w14:textId="77777777" w:rsidR="007575D2" w:rsidRPr="00C74585" w:rsidRDefault="007575D2" w:rsidP="001B48C5">
      <w:pPr>
        <w:keepNext/>
        <w:widowControl w:val="0"/>
        <w:numPr>
          <w:ilvl w:val="0"/>
          <w:numId w:val="5"/>
        </w:numPr>
        <w:spacing w:after="120" w:line="276" w:lineRule="auto"/>
        <w:ind w:left="0" w:firstLine="0"/>
        <w:jc w:val="center"/>
        <w:outlineLvl w:val="0"/>
        <w:rPr>
          <w:rFonts w:ascii="Arial" w:hAnsi="Arial" w:cs="Arial"/>
          <w:b/>
          <w:sz w:val="22"/>
          <w:szCs w:val="22"/>
        </w:rPr>
      </w:pPr>
      <w:bookmarkStart w:id="167" w:name="_Ref84586312"/>
      <w:bookmarkStart w:id="168" w:name="_Toc87562732"/>
      <w:bookmarkStart w:id="169" w:name="_Toc87697294"/>
      <w:bookmarkStart w:id="170" w:name="_Toc87957816"/>
      <w:bookmarkStart w:id="171" w:name="_Toc192158100"/>
      <w:r w:rsidRPr="00C74585">
        <w:rPr>
          <w:rFonts w:ascii="Arial" w:hAnsi="Arial" w:cs="Arial"/>
          <w:b/>
          <w:sz w:val="22"/>
          <w:szCs w:val="22"/>
        </w:rPr>
        <w:t>Ukončení smluvního vztahu</w:t>
      </w:r>
      <w:bookmarkEnd w:id="167"/>
      <w:bookmarkEnd w:id="168"/>
      <w:bookmarkEnd w:id="169"/>
      <w:bookmarkEnd w:id="170"/>
      <w:bookmarkEnd w:id="171"/>
    </w:p>
    <w:p w14:paraId="157F164E" w14:textId="4981062F" w:rsidR="003A2AEC" w:rsidRPr="00C74585" w:rsidRDefault="007575D2" w:rsidP="001B48C5">
      <w:pPr>
        <w:widowControl w:val="0"/>
        <w:numPr>
          <w:ilvl w:val="1"/>
          <w:numId w:val="5"/>
        </w:numPr>
        <w:tabs>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Smluvní strany mohou smlouvu ukončit dohodou</w:t>
      </w:r>
      <w:r w:rsidR="00BC68E0" w:rsidRPr="00C74585">
        <w:rPr>
          <w:rFonts w:ascii="Arial" w:hAnsi="Arial" w:cs="Arial"/>
          <w:sz w:val="22"/>
          <w:szCs w:val="22"/>
        </w:rPr>
        <w:t>, výpovědí</w:t>
      </w:r>
      <w:r w:rsidRPr="00C74585">
        <w:rPr>
          <w:rFonts w:ascii="Arial" w:hAnsi="Arial" w:cs="Arial"/>
          <w:sz w:val="22"/>
          <w:szCs w:val="22"/>
        </w:rPr>
        <w:t xml:space="preserve"> nebo odstoupením</w:t>
      </w:r>
      <w:r w:rsidR="009E4DC8" w:rsidRPr="00C74585">
        <w:rPr>
          <w:rFonts w:ascii="Arial" w:hAnsi="Arial" w:cs="Arial"/>
          <w:sz w:val="22"/>
          <w:szCs w:val="22"/>
        </w:rPr>
        <w:t>, a to vždy písemně</w:t>
      </w:r>
      <w:r w:rsidR="00BC68E0" w:rsidRPr="00C74585">
        <w:rPr>
          <w:rFonts w:ascii="Arial" w:hAnsi="Arial" w:cs="Arial"/>
          <w:sz w:val="22"/>
          <w:szCs w:val="22"/>
        </w:rPr>
        <w:t xml:space="preserve">, ujednání obsažené v odst. </w:t>
      </w:r>
      <w:r w:rsidR="00BC68E0" w:rsidRPr="00C74585">
        <w:rPr>
          <w:rFonts w:ascii="Arial" w:hAnsi="Arial" w:cs="Arial"/>
          <w:sz w:val="22"/>
          <w:szCs w:val="22"/>
        </w:rPr>
        <w:fldChar w:fldCharType="begin"/>
      </w:r>
      <w:r w:rsidR="00BC68E0" w:rsidRPr="00C74585">
        <w:rPr>
          <w:rFonts w:ascii="Arial" w:hAnsi="Arial" w:cs="Arial"/>
          <w:sz w:val="22"/>
          <w:szCs w:val="22"/>
        </w:rPr>
        <w:instrText xml:space="preserve"> REF _Ref87518932 \r \h </w:instrText>
      </w:r>
      <w:r w:rsidR="00703A7A" w:rsidRPr="00C74585">
        <w:rPr>
          <w:rFonts w:ascii="Arial" w:hAnsi="Arial" w:cs="Arial"/>
          <w:sz w:val="22"/>
          <w:szCs w:val="22"/>
        </w:rPr>
        <w:instrText xml:space="preserve"> \* MERGEFORMAT </w:instrText>
      </w:r>
      <w:r w:rsidR="00BC68E0" w:rsidRPr="00C74585">
        <w:rPr>
          <w:rFonts w:ascii="Arial" w:hAnsi="Arial" w:cs="Arial"/>
          <w:sz w:val="22"/>
          <w:szCs w:val="22"/>
        </w:rPr>
      </w:r>
      <w:r w:rsidR="00BC68E0" w:rsidRPr="00C74585">
        <w:rPr>
          <w:rFonts w:ascii="Arial" w:hAnsi="Arial" w:cs="Arial"/>
          <w:sz w:val="22"/>
          <w:szCs w:val="22"/>
        </w:rPr>
        <w:fldChar w:fldCharType="separate"/>
      </w:r>
      <w:r w:rsidR="008925E8">
        <w:rPr>
          <w:rFonts w:ascii="Arial" w:hAnsi="Arial" w:cs="Arial"/>
          <w:sz w:val="22"/>
          <w:szCs w:val="22"/>
        </w:rPr>
        <w:t>IX.9</w:t>
      </w:r>
      <w:r w:rsidR="00BC68E0" w:rsidRPr="00C74585">
        <w:rPr>
          <w:rFonts w:ascii="Arial" w:hAnsi="Arial" w:cs="Arial"/>
          <w:sz w:val="22"/>
          <w:szCs w:val="22"/>
        </w:rPr>
        <w:fldChar w:fldCharType="end"/>
      </w:r>
      <w:r w:rsidR="00BC68E0" w:rsidRPr="00C74585">
        <w:rPr>
          <w:rFonts w:ascii="Arial" w:hAnsi="Arial" w:cs="Arial"/>
          <w:sz w:val="22"/>
          <w:szCs w:val="22"/>
        </w:rPr>
        <w:t>. této smlouvy tím není dotčeno</w:t>
      </w:r>
      <w:r w:rsidRPr="00C74585">
        <w:rPr>
          <w:rFonts w:ascii="Arial" w:hAnsi="Arial" w:cs="Arial"/>
          <w:sz w:val="22"/>
          <w:szCs w:val="22"/>
        </w:rPr>
        <w:t>.</w:t>
      </w:r>
      <w:r w:rsidR="00514AA3" w:rsidRPr="00C74585">
        <w:rPr>
          <w:rFonts w:ascii="Arial" w:hAnsi="Arial" w:cs="Arial"/>
          <w:sz w:val="22"/>
          <w:szCs w:val="22"/>
        </w:rPr>
        <w:t xml:space="preserve"> </w:t>
      </w:r>
    </w:p>
    <w:p w14:paraId="47876F39" w14:textId="77777777" w:rsidR="007575D2" w:rsidRPr="00C74585" w:rsidRDefault="002454CD" w:rsidP="001B48C5">
      <w:pPr>
        <w:widowControl w:val="0"/>
        <w:numPr>
          <w:ilvl w:val="1"/>
          <w:numId w:val="5"/>
        </w:numPr>
        <w:tabs>
          <w:tab w:val="left" w:pos="567"/>
        </w:tabs>
        <w:spacing w:after="120" w:line="276" w:lineRule="auto"/>
        <w:ind w:left="567" w:hanging="567"/>
        <w:jc w:val="both"/>
        <w:rPr>
          <w:rFonts w:ascii="Arial" w:hAnsi="Arial" w:cs="Arial"/>
          <w:sz w:val="22"/>
          <w:szCs w:val="22"/>
        </w:rPr>
      </w:pPr>
      <w:bookmarkStart w:id="172" w:name="_Hlk87360059"/>
      <w:r w:rsidRPr="00C74585">
        <w:rPr>
          <w:rFonts w:ascii="Arial" w:hAnsi="Arial" w:cs="Arial"/>
          <w:sz w:val="22"/>
          <w:szCs w:val="22"/>
        </w:rPr>
        <w:t>Smluvní strany</w:t>
      </w:r>
      <w:r w:rsidR="007575D2" w:rsidRPr="00C74585">
        <w:rPr>
          <w:rFonts w:ascii="Arial" w:hAnsi="Arial" w:cs="Arial"/>
          <w:sz w:val="22"/>
          <w:szCs w:val="22"/>
        </w:rPr>
        <w:t xml:space="preserve"> mají právo od smlouvy odstoupit v případě podstatného porušení </w:t>
      </w:r>
      <w:r w:rsidR="00AA3F07" w:rsidRPr="00C74585">
        <w:rPr>
          <w:rFonts w:ascii="Arial" w:hAnsi="Arial" w:cs="Arial"/>
          <w:sz w:val="22"/>
          <w:szCs w:val="22"/>
        </w:rPr>
        <w:t xml:space="preserve">smlouvy </w:t>
      </w:r>
      <w:r w:rsidR="007575D2" w:rsidRPr="00C74585">
        <w:rPr>
          <w:rFonts w:ascii="Arial" w:hAnsi="Arial" w:cs="Arial"/>
          <w:sz w:val="22"/>
          <w:szCs w:val="22"/>
        </w:rPr>
        <w:t>druhou stranou</w:t>
      </w:r>
      <w:r w:rsidR="002C43C8" w:rsidRPr="00C74585">
        <w:rPr>
          <w:rFonts w:ascii="Arial" w:hAnsi="Arial" w:cs="Arial"/>
          <w:sz w:val="22"/>
          <w:szCs w:val="22"/>
        </w:rPr>
        <w:t xml:space="preserve">, a to ohledně </w:t>
      </w:r>
      <w:r w:rsidR="00086DF1" w:rsidRPr="00C74585">
        <w:rPr>
          <w:rFonts w:ascii="Arial" w:hAnsi="Arial" w:cs="Arial"/>
          <w:sz w:val="22"/>
          <w:szCs w:val="22"/>
        </w:rPr>
        <w:t>nesplněného zbytku plnění</w:t>
      </w:r>
      <w:r w:rsidR="00985760" w:rsidRPr="00C74585">
        <w:rPr>
          <w:rFonts w:ascii="Arial" w:hAnsi="Arial" w:cs="Arial"/>
          <w:sz w:val="22"/>
          <w:szCs w:val="22"/>
        </w:rPr>
        <w:t xml:space="preserve"> či i jen nesplněného zbytku plnění ve vztahu k </w:t>
      </w:r>
      <w:r w:rsidR="00B20F8F" w:rsidRPr="00C74585">
        <w:rPr>
          <w:rFonts w:ascii="Arial" w:hAnsi="Arial" w:cs="Arial"/>
          <w:sz w:val="22"/>
          <w:szCs w:val="22"/>
        </w:rPr>
        <w:t>dílu</w:t>
      </w:r>
      <w:r w:rsidR="002C43C8" w:rsidRPr="00C74585">
        <w:rPr>
          <w:rFonts w:ascii="Arial" w:hAnsi="Arial" w:cs="Arial"/>
          <w:sz w:val="22"/>
          <w:szCs w:val="22"/>
        </w:rPr>
        <w:t>.</w:t>
      </w:r>
      <w:bookmarkEnd w:id="172"/>
      <w:r w:rsidR="00985760" w:rsidRPr="00C74585">
        <w:rPr>
          <w:rFonts w:ascii="Arial" w:hAnsi="Arial" w:cs="Arial"/>
          <w:sz w:val="22"/>
          <w:szCs w:val="22"/>
        </w:rPr>
        <w:t xml:space="preserve"> </w:t>
      </w:r>
      <w:r w:rsidR="00B26161" w:rsidRPr="00C74585">
        <w:rPr>
          <w:rFonts w:ascii="Arial" w:hAnsi="Arial" w:cs="Arial"/>
          <w:sz w:val="22"/>
          <w:szCs w:val="22"/>
        </w:rPr>
        <w:t>Právo odstoupit dle tohoto odstavce má pouze strana, která smlouvu podstatným způsobem neporušila.</w:t>
      </w:r>
    </w:p>
    <w:p w14:paraId="31C2C316" w14:textId="77777777" w:rsidR="007575D2" w:rsidRPr="00C74585" w:rsidRDefault="007575D2" w:rsidP="001B48C5">
      <w:pPr>
        <w:widowControl w:val="0"/>
        <w:numPr>
          <w:ilvl w:val="1"/>
          <w:numId w:val="5"/>
        </w:numPr>
        <w:tabs>
          <w:tab w:val="left" w:pos="567"/>
        </w:tabs>
        <w:spacing w:after="120" w:line="276" w:lineRule="auto"/>
        <w:ind w:left="567" w:hanging="567"/>
        <w:jc w:val="both"/>
        <w:rPr>
          <w:rFonts w:ascii="Arial" w:hAnsi="Arial" w:cs="Arial"/>
          <w:sz w:val="22"/>
          <w:szCs w:val="22"/>
        </w:rPr>
      </w:pPr>
      <w:bookmarkStart w:id="173" w:name="_Ref99049877"/>
      <w:r w:rsidRPr="00C74585">
        <w:rPr>
          <w:rFonts w:ascii="Arial" w:hAnsi="Arial" w:cs="Arial"/>
          <w:sz w:val="22"/>
          <w:szCs w:val="22"/>
        </w:rPr>
        <w:t xml:space="preserve">Za podstatné porušení smlouvy pokládají smluvní strany </w:t>
      </w:r>
      <w:r w:rsidR="003A2AEC" w:rsidRPr="00C74585">
        <w:rPr>
          <w:rFonts w:ascii="Arial" w:hAnsi="Arial" w:cs="Arial"/>
          <w:sz w:val="22"/>
          <w:szCs w:val="22"/>
        </w:rPr>
        <w:t xml:space="preserve">zejména </w:t>
      </w:r>
      <w:r w:rsidRPr="00C74585">
        <w:rPr>
          <w:rFonts w:ascii="Arial" w:hAnsi="Arial" w:cs="Arial"/>
          <w:sz w:val="22"/>
          <w:szCs w:val="22"/>
        </w:rPr>
        <w:t>tato porušení smluvních závazků:</w:t>
      </w:r>
      <w:bookmarkEnd w:id="173"/>
    </w:p>
    <w:p w14:paraId="17C2F39E" w14:textId="54D58582" w:rsidR="009A2D6A" w:rsidRPr="00C74585" w:rsidRDefault="000772B6" w:rsidP="009F193C">
      <w:pPr>
        <w:widowControl w:val="0"/>
        <w:numPr>
          <w:ilvl w:val="0"/>
          <w:numId w:val="2"/>
        </w:numPr>
        <w:tabs>
          <w:tab w:val="clear" w:pos="2520"/>
        </w:tabs>
        <w:spacing w:after="120" w:line="276" w:lineRule="auto"/>
        <w:ind w:left="993" w:hanging="284"/>
        <w:jc w:val="both"/>
        <w:rPr>
          <w:rFonts w:ascii="Arial" w:hAnsi="Arial" w:cs="Arial"/>
          <w:snapToGrid w:val="0"/>
          <w:sz w:val="22"/>
          <w:szCs w:val="22"/>
        </w:rPr>
      </w:pPr>
      <w:r w:rsidRPr="00C74585">
        <w:rPr>
          <w:rFonts w:ascii="Arial" w:hAnsi="Arial" w:cs="Arial"/>
          <w:snapToGrid w:val="0"/>
          <w:sz w:val="22"/>
          <w:szCs w:val="22"/>
        </w:rPr>
        <w:t>p</w:t>
      </w:r>
      <w:r w:rsidR="009A2D6A" w:rsidRPr="00C74585">
        <w:rPr>
          <w:rFonts w:ascii="Arial" w:hAnsi="Arial" w:cs="Arial"/>
          <w:snapToGrid w:val="0"/>
          <w:sz w:val="22"/>
          <w:szCs w:val="22"/>
        </w:rPr>
        <w:t xml:space="preserve">rodlení Zhotovitele delší než </w:t>
      </w:r>
      <w:r w:rsidR="00CE5BFD" w:rsidRPr="00C74585">
        <w:rPr>
          <w:rFonts w:ascii="Arial" w:hAnsi="Arial" w:cs="Arial"/>
          <w:snapToGrid w:val="0"/>
          <w:sz w:val="22"/>
          <w:szCs w:val="22"/>
        </w:rPr>
        <w:t>30</w:t>
      </w:r>
      <w:r w:rsidR="009A2D6A" w:rsidRPr="00C74585">
        <w:rPr>
          <w:rFonts w:ascii="Arial" w:hAnsi="Arial" w:cs="Arial"/>
          <w:snapToGrid w:val="0"/>
          <w:sz w:val="22"/>
          <w:szCs w:val="22"/>
        </w:rPr>
        <w:t xml:space="preserve"> dnů od konce lhůt sjednaných dle čl. </w:t>
      </w:r>
      <w:r w:rsidR="00E640B5" w:rsidRPr="00C74585">
        <w:rPr>
          <w:rFonts w:ascii="Arial" w:hAnsi="Arial" w:cs="Arial"/>
          <w:snapToGrid w:val="0"/>
          <w:sz w:val="22"/>
          <w:szCs w:val="22"/>
        </w:rPr>
        <w:fldChar w:fldCharType="begin"/>
      </w:r>
      <w:r w:rsidR="00E640B5" w:rsidRPr="00C74585">
        <w:rPr>
          <w:rFonts w:ascii="Arial" w:hAnsi="Arial" w:cs="Arial"/>
          <w:snapToGrid w:val="0"/>
          <w:sz w:val="22"/>
          <w:szCs w:val="22"/>
        </w:rPr>
        <w:instrText xml:space="preserve"> REF _Ref84575007 \r \h </w:instrText>
      </w:r>
      <w:r w:rsidR="00681773" w:rsidRPr="00C74585">
        <w:rPr>
          <w:rFonts w:ascii="Arial" w:hAnsi="Arial" w:cs="Arial"/>
          <w:snapToGrid w:val="0"/>
          <w:sz w:val="22"/>
          <w:szCs w:val="22"/>
        </w:rPr>
        <w:instrText xml:space="preserve"> \* MERGEFORMAT </w:instrText>
      </w:r>
      <w:r w:rsidR="00E640B5" w:rsidRPr="00C74585">
        <w:rPr>
          <w:rFonts w:ascii="Arial" w:hAnsi="Arial" w:cs="Arial"/>
          <w:snapToGrid w:val="0"/>
          <w:sz w:val="22"/>
          <w:szCs w:val="22"/>
        </w:rPr>
      </w:r>
      <w:r w:rsidR="00E640B5" w:rsidRPr="00C74585">
        <w:rPr>
          <w:rFonts w:ascii="Arial" w:hAnsi="Arial" w:cs="Arial"/>
          <w:snapToGrid w:val="0"/>
          <w:sz w:val="22"/>
          <w:szCs w:val="22"/>
        </w:rPr>
        <w:fldChar w:fldCharType="separate"/>
      </w:r>
      <w:r w:rsidR="008925E8">
        <w:rPr>
          <w:rFonts w:ascii="Arial" w:hAnsi="Arial" w:cs="Arial"/>
          <w:snapToGrid w:val="0"/>
          <w:sz w:val="22"/>
          <w:szCs w:val="22"/>
        </w:rPr>
        <w:t>IV</w:t>
      </w:r>
      <w:r w:rsidR="00E640B5" w:rsidRPr="00C74585">
        <w:rPr>
          <w:rFonts w:ascii="Arial" w:hAnsi="Arial" w:cs="Arial"/>
          <w:snapToGrid w:val="0"/>
          <w:sz w:val="22"/>
          <w:szCs w:val="22"/>
        </w:rPr>
        <w:fldChar w:fldCharType="end"/>
      </w:r>
      <w:r w:rsidR="009A2D6A" w:rsidRPr="00C74585">
        <w:rPr>
          <w:rFonts w:ascii="Arial" w:hAnsi="Arial" w:cs="Arial"/>
          <w:snapToGrid w:val="0"/>
          <w:sz w:val="22"/>
          <w:szCs w:val="22"/>
        </w:rPr>
        <w:t>.</w:t>
      </w:r>
      <w:r w:rsidRPr="00C74585">
        <w:rPr>
          <w:rFonts w:ascii="Arial" w:hAnsi="Arial" w:cs="Arial"/>
          <w:snapToGrid w:val="0"/>
          <w:sz w:val="22"/>
          <w:szCs w:val="22"/>
        </w:rPr>
        <w:t>,</w:t>
      </w:r>
      <w:r w:rsidR="00FA70D5" w:rsidRPr="00C74585">
        <w:rPr>
          <w:rFonts w:ascii="Arial" w:hAnsi="Arial" w:cs="Arial"/>
          <w:snapToGrid w:val="0"/>
          <w:sz w:val="22"/>
          <w:szCs w:val="22"/>
        </w:rPr>
        <w:t xml:space="preserve"> nebo </w:t>
      </w:r>
      <w:r w:rsidR="00B672FF" w:rsidRPr="00C74585">
        <w:rPr>
          <w:rFonts w:ascii="Arial" w:hAnsi="Arial" w:cs="Arial"/>
          <w:snapToGrid w:val="0"/>
          <w:sz w:val="22"/>
          <w:szCs w:val="22"/>
        </w:rPr>
        <w:t xml:space="preserve">při </w:t>
      </w:r>
      <w:r w:rsidR="00FA70D5" w:rsidRPr="00C74585">
        <w:rPr>
          <w:rFonts w:ascii="Arial" w:hAnsi="Arial" w:cs="Arial"/>
          <w:snapToGrid w:val="0"/>
          <w:sz w:val="22"/>
          <w:szCs w:val="22"/>
        </w:rPr>
        <w:t xml:space="preserve">prodlení s realizací </w:t>
      </w:r>
      <w:r w:rsidR="00FD40B2" w:rsidRPr="00C74585">
        <w:rPr>
          <w:rFonts w:ascii="Arial" w:hAnsi="Arial" w:cs="Arial"/>
          <w:snapToGrid w:val="0"/>
          <w:sz w:val="22"/>
          <w:szCs w:val="22"/>
        </w:rPr>
        <w:t>milníku dle Harmonogramu</w:t>
      </w:r>
      <w:r w:rsidR="00B41309" w:rsidRPr="00C74585">
        <w:rPr>
          <w:rFonts w:ascii="Arial" w:hAnsi="Arial" w:cs="Arial"/>
          <w:snapToGrid w:val="0"/>
          <w:sz w:val="22"/>
          <w:szCs w:val="22"/>
        </w:rPr>
        <w:t xml:space="preserve"> </w:t>
      </w:r>
      <w:r w:rsidR="00FD40B2" w:rsidRPr="00C74585">
        <w:rPr>
          <w:rFonts w:ascii="Arial" w:hAnsi="Arial" w:cs="Arial"/>
          <w:snapToGrid w:val="0"/>
          <w:sz w:val="22"/>
          <w:szCs w:val="22"/>
        </w:rPr>
        <w:t>delší</w:t>
      </w:r>
      <w:r w:rsidR="00B672FF" w:rsidRPr="00C74585">
        <w:rPr>
          <w:rFonts w:ascii="Arial" w:hAnsi="Arial" w:cs="Arial"/>
          <w:snapToGrid w:val="0"/>
          <w:sz w:val="22"/>
          <w:szCs w:val="22"/>
        </w:rPr>
        <w:t>m</w:t>
      </w:r>
      <w:r w:rsidR="00FD40B2" w:rsidRPr="00C74585">
        <w:rPr>
          <w:rFonts w:ascii="Arial" w:hAnsi="Arial" w:cs="Arial"/>
          <w:snapToGrid w:val="0"/>
          <w:sz w:val="22"/>
          <w:szCs w:val="22"/>
        </w:rPr>
        <w:t xml:space="preserve"> než </w:t>
      </w:r>
      <w:r w:rsidR="00CE5BFD" w:rsidRPr="00C74585">
        <w:rPr>
          <w:rFonts w:ascii="Arial" w:hAnsi="Arial" w:cs="Arial"/>
          <w:snapToGrid w:val="0"/>
          <w:sz w:val="22"/>
          <w:szCs w:val="22"/>
        </w:rPr>
        <w:t>30</w:t>
      </w:r>
      <w:r w:rsidR="00FA70D5" w:rsidRPr="00C74585">
        <w:rPr>
          <w:rFonts w:ascii="Arial" w:hAnsi="Arial" w:cs="Arial"/>
          <w:snapToGrid w:val="0"/>
          <w:sz w:val="22"/>
          <w:szCs w:val="22"/>
        </w:rPr>
        <w:t xml:space="preserve"> dní;  </w:t>
      </w:r>
    </w:p>
    <w:p w14:paraId="2D08B8F6" w14:textId="77777777" w:rsidR="007575D2" w:rsidRPr="00C74585" w:rsidRDefault="007575D2" w:rsidP="009F193C">
      <w:pPr>
        <w:widowControl w:val="0"/>
        <w:numPr>
          <w:ilvl w:val="0"/>
          <w:numId w:val="2"/>
        </w:numPr>
        <w:tabs>
          <w:tab w:val="clear" w:pos="2520"/>
        </w:tabs>
        <w:spacing w:after="120" w:line="276" w:lineRule="auto"/>
        <w:ind w:left="993" w:hanging="284"/>
        <w:jc w:val="both"/>
        <w:rPr>
          <w:rFonts w:ascii="Arial" w:hAnsi="Arial" w:cs="Arial"/>
          <w:snapToGrid w:val="0"/>
          <w:sz w:val="22"/>
          <w:szCs w:val="22"/>
        </w:rPr>
      </w:pPr>
      <w:r w:rsidRPr="00C74585">
        <w:rPr>
          <w:rFonts w:ascii="Arial" w:hAnsi="Arial" w:cs="Arial"/>
          <w:snapToGrid w:val="0"/>
          <w:sz w:val="22"/>
          <w:szCs w:val="22"/>
        </w:rPr>
        <w:t xml:space="preserve">neoprávněné zastavení či přerušení prací </w:t>
      </w:r>
      <w:r w:rsidR="000772B6" w:rsidRPr="00C74585">
        <w:rPr>
          <w:rFonts w:ascii="Arial" w:hAnsi="Arial" w:cs="Arial"/>
          <w:snapToGrid w:val="0"/>
          <w:sz w:val="22"/>
          <w:szCs w:val="22"/>
        </w:rPr>
        <w:t xml:space="preserve">na Stavbě </w:t>
      </w:r>
      <w:r w:rsidRPr="00C74585">
        <w:rPr>
          <w:rFonts w:ascii="Arial" w:hAnsi="Arial" w:cs="Arial"/>
          <w:snapToGrid w:val="0"/>
          <w:sz w:val="22"/>
          <w:szCs w:val="22"/>
        </w:rPr>
        <w:t xml:space="preserve">ze strany </w:t>
      </w:r>
      <w:r w:rsidR="00BE2007" w:rsidRPr="00C74585">
        <w:rPr>
          <w:rFonts w:ascii="Arial" w:hAnsi="Arial" w:cs="Arial"/>
          <w:snapToGrid w:val="0"/>
          <w:sz w:val="22"/>
          <w:szCs w:val="22"/>
        </w:rPr>
        <w:t>Zhotovitel</w:t>
      </w:r>
      <w:r w:rsidRPr="00C74585">
        <w:rPr>
          <w:rFonts w:ascii="Arial" w:hAnsi="Arial" w:cs="Arial"/>
          <w:snapToGrid w:val="0"/>
          <w:sz w:val="22"/>
          <w:szCs w:val="22"/>
        </w:rPr>
        <w:t>e</w:t>
      </w:r>
      <w:r w:rsidR="00E842E6" w:rsidRPr="00C74585">
        <w:rPr>
          <w:rFonts w:ascii="Arial" w:hAnsi="Arial" w:cs="Arial"/>
          <w:snapToGrid w:val="0"/>
          <w:sz w:val="22"/>
          <w:szCs w:val="22"/>
        </w:rPr>
        <w:t xml:space="preserve"> po dobu delší než </w:t>
      </w:r>
      <w:r w:rsidR="00645D0C" w:rsidRPr="00C74585">
        <w:rPr>
          <w:rFonts w:ascii="Arial" w:hAnsi="Arial" w:cs="Arial"/>
          <w:snapToGrid w:val="0"/>
          <w:sz w:val="22"/>
          <w:szCs w:val="22"/>
        </w:rPr>
        <w:t>15 </w:t>
      </w:r>
      <w:r w:rsidR="00E842E6" w:rsidRPr="00C74585">
        <w:rPr>
          <w:rFonts w:ascii="Arial" w:hAnsi="Arial" w:cs="Arial"/>
          <w:snapToGrid w:val="0"/>
          <w:sz w:val="22"/>
          <w:szCs w:val="22"/>
        </w:rPr>
        <w:t>dnů</w:t>
      </w:r>
      <w:r w:rsidR="00CE5BFD" w:rsidRPr="00C74585">
        <w:rPr>
          <w:rFonts w:ascii="Arial" w:hAnsi="Arial" w:cs="Arial"/>
          <w:snapToGrid w:val="0"/>
          <w:sz w:val="22"/>
          <w:szCs w:val="22"/>
        </w:rPr>
        <w:t>;</w:t>
      </w:r>
    </w:p>
    <w:p w14:paraId="42AC7090" w14:textId="3FCF02FB" w:rsidR="002C43C8" w:rsidRPr="00C74585" w:rsidRDefault="007575D2" w:rsidP="009F193C">
      <w:pPr>
        <w:widowControl w:val="0"/>
        <w:numPr>
          <w:ilvl w:val="0"/>
          <w:numId w:val="2"/>
        </w:numPr>
        <w:tabs>
          <w:tab w:val="clear" w:pos="2520"/>
        </w:tabs>
        <w:spacing w:after="120" w:line="276" w:lineRule="auto"/>
        <w:ind w:left="993" w:hanging="284"/>
        <w:jc w:val="both"/>
        <w:rPr>
          <w:rFonts w:ascii="Arial" w:hAnsi="Arial" w:cs="Arial"/>
          <w:snapToGrid w:val="0"/>
          <w:sz w:val="22"/>
          <w:szCs w:val="22"/>
        </w:rPr>
      </w:pPr>
      <w:r w:rsidRPr="00C74585">
        <w:rPr>
          <w:rFonts w:ascii="Arial" w:hAnsi="Arial" w:cs="Arial"/>
          <w:snapToGrid w:val="0"/>
          <w:sz w:val="22"/>
          <w:szCs w:val="22"/>
        </w:rPr>
        <w:t>neprokázání existence</w:t>
      </w:r>
      <w:r w:rsidR="004B6944" w:rsidRPr="00C74585">
        <w:rPr>
          <w:rFonts w:ascii="Arial" w:hAnsi="Arial" w:cs="Arial"/>
          <w:snapToGrid w:val="0"/>
          <w:sz w:val="22"/>
          <w:szCs w:val="22"/>
        </w:rPr>
        <w:t xml:space="preserve"> kteréhokoliv</w:t>
      </w:r>
      <w:r w:rsidRPr="00C74585">
        <w:rPr>
          <w:rFonts w:ascii="Arial" w:hAnsi="Arial" w:cs="Arial"/>
          <w:snapToGrid w:val="0"/>
          <w:sz w:val="22"/>
          <w:szCs w:val="22"/>
        </w:rPr>
        <w:t xml:space="preserve"> pojištění </w:t>
      </w:r>
      <w:r w:rsidR="00BE2007" w:rsidRPr="00C74585">
        <w:rPr>
          <w:rFonts w:ascii="Arial" w:hAnsi="Arial" w:cs="Arial"/>
          <w:snapToGrid w:val="0"/>
          <w:sz w:val="22"/>
          <w:szCs w:val="22"/>
        </w:rPr>
        <w:t>Zhotovitel</w:t>
      </w:r>
      <w:r w:rsidRPr="00C74585">
        <w:rPr>
          <w:rFonts w:ascii="Arial" w:hAnsi="Arial" w:cs="Arial"/>
          <w:snapToGrid w:val="0"/>
          <w:sz w:val="22"/>
          <w:szCs w:val="22"/>
        </w:rPr>
        <w:t xml:space="preserve">e </w:t>
      </w:r>
      <w:r w:rsidR="00444320" w:rsidRPr="00C74585">
        <w:rPr>
          <w:rFonts w:ascii="Arial" w:hAnsi="Arial" w:cs="Arial"/>
          <w:snapToGrid w:val="0"/>
          <w:sz w:val="22"/>
          <w:szCs w:val="22"/>
        </w:rPr>
        <w:t xml:space="preserve">dle čl. </w:t>
      </w:r>
      <w:r w:rsidR="00E640B5" w:rsidRPr="00C74585">
        <w:rPr>
          <w:rFonts w:ascii="Arial" w:hAnsi="Arial" w:cs="Arial"/>
          <w:snapToGrid w:val="0"/>
          <w:sz w:val="22"/>
          <w:szCs w:val="22"/>
        </w:rPr>
        <w:fldChar w:fldCharType="begin"/>
      </w:r>
      <w:r w:rsidR="00E640B5" w:rsidRPr="00C74585">
        <w:rPr>
          <w:rFonts w:ascii="Arial" w:hAnsi="Arial" w:cs="Arial"/>
          <w:snapToGrid w:val="0"/>
          <w:sz w:val="22"/>
          <w:szCs w:val="22"/>
        </w:rPr>
        <w:instrText xml:space="preserve"> REF _Ref84586138 \r \h </w:instrText>
      </w:r>
      <w:r w:rsidR="00681773" w:rsidRPr="00C74585">
        <w:rPr>
          <w:rFonts w:ascii="Arial" w:hAnsi="Arial" w:cs="Arial"/>
          <w:snapToGrid w:val="0"/>
          <w:sz w:val="22"/>
          <w:szCs w:val="22"/>
        </w:rPr>
        <w:instrText xml:space="preserve"> \* MERGEFORMAT </w:instrText>
      </w:r>
      <w:r w:rsidR="00E640B5" w:rsidRPr="00C74585">
        <w:rPr>
          <w:rFonts w:ascii="Arial" w:hAnsi="Arial" w:cs="Arial"/>
          <w:snapToGrid w:val="0"/>
          <w:sz w:val="22"/>
          <w:szCs w:val="22"/>
        </w:rPr>
      </w:r>
      <w:r w:rsidR="00E640B5" w:rsidRPr="00C74585">
        <w:rPr>
          <w:rFonts w:ascii="Arial" w:hAnsi="Arial" w:cs="Arial"/>
          <w:snapToGrid w:val="0"/>
          <w:sz w:val="22"/>
          <w:szCs w:val="22"/>
        </w:rPr>
        <w:fldChar w:fldCharType="separate"/>
      </w:r>
      <w:r w:rsidR="008925E8">
        <w:rPr>
          <w:rFonts w:ascii="Arial" w:hAnsi="Arial" w:cs="Arial"/>
          <w:snapToGrid w:val="0"/>
          <w:sz w:val="22"/>
          <w:szCs w:val="22"/>
        </w:rPr>
        <w:t>XV</w:t>
      </w:r>
      <w:r w:rsidR="00E640B5" w:rsidRPr="00C74585">
        <w:rPr>
          <w:rFonts w:ascii="Arial" w:hAnsi="Arial" w:cs="Arial"/>
          <w:snapToGrid w:val="0"/>
          <w:sz w:val="22"/>
          <w:szCs w:val="22"/>
        </w:rPr>
        <w:fldChar w:fldCharType="end"/>
      </w:r>
      <w:r w:rsidR="005E33C8" w:rsidRPr="00C74585">
        <w:rPr>
          <w:rFonts w:ascii="Arial" w:hAnsi="Arial" w:cs="Arial"/>
          <w:snapToGrid w:val="0"/>
          <w:sz w:val="22"/>
          <w:szCs w:val="22"/>
        </w:rPr>
        <w:t>.</w:t>
      </w:r>
      <w:r w:rsidR="009F193C" w:rsidRPr="00C74585">
        <w:rPr>
          <w:rFonts w:ascii="Arial" w:hAnsi="Arial" w:cs="Arial"/>
          <w:snapToGrid w:val="0"/>
          <w:sz w:val="22"/>
          <w:szCs w:val="22"/>
        </w:rPr>
        <w:t xml:space="preserve"> této smlouvy</w:t>
      </w:r>
      <w:r w:rsidR="00473AB6" w:rsidRPr="00C74585">
        <w:rPr>
          <w:rFonts w:ascii="Arial" w:hAnsi="Arial" w:cs="Arial"/>
          <w:snapToGrid w:val="0"/>
          <w:sz w:val="22"/>
          <w:szCs w:val="22"/>
        </w:rPr>
        <w:t xml:space="preserve"> s parametry tam uvedenými</w:t>
      </w:r>
      <w:r w:rsidR="00CE5BFD" w:rsidRPr="00C74585">
        <w:rPr>
          <w:rFonts w:ascii="Arial" w:hAnsi="Arial" w:cs="Arial"/>
          <w:snapToGrid w:val="0"/>
          <w:sz w:val="22"/>
          <w:szCs w:val="22"/>
        </w:rPr>
        <w:t>;</w:t>
      </w:r>
    </w:p>
    <w:p w14:paraId="6C670AD1" w14:textId="664EC201" w:rsidR="005E33C8" w:rsidRPr="00C74585" w:rsidRDefault="005E33C8" w:rsidP="009F193C">
      <w:pPr>
        <w:widowControl w:val="0"/>
        <w:numPr>
          <w:ilvl w:val="0"/>
          <w:numId w:val="2"/>
        </w:numPr>
        <w:tabs>
          <w:tab w:val="clear" w:pos="2520"/>
        </w:tabs>
        <w:spacing w:after="120" w:line="276" w:lineRule="auto"/>
        <w:ind w:left="993" w:hanging="284"/>
        <w:jc w:val="both"/>
        <w:rPr>
          <w:rFonts w:ascii="Arial" w:hAnsi="Arial" w:cs="Arial"/>
          <w:snapToGrid w:val="0"/>
          <w:sz w:val="22"/>
          <w:szCs w:val="22"/>
        </w:rPr>
      </w:pPr>
      <w:r w:rsidRPr="00C74585">
        <w:rPr>
          <w:rFonts w:ascii="Arial" w:hAnsi="Arial" w:cs="Arial"/>
          <w:snapToGrid w:val="0"/>
          <w:sz w:val="22"/>
          <w:szCs w:val="22"/>
        </w:rPr>
        <w:t xml:space="preserve">porušení povinností </w:t>
      </w:r>
      <w:r w:rsidR="00BE2007" w:rsidRPr="00C74585">
        <w:rPr>
          <w:rFonts w:ascii="Arial" w:hAnsi="Arial" w:cs="Arial"/>
          <w:snapToGrid w:val="0"/>
          <w:sz w:val="22"/>
          <w:szCs w:val="22"/>
        </w:rPr>
        <w:t>Zhotovitel</w:t>
      </w:r>
      <w:r w:rsidRPr="00C74585">
        <w:rPr>
          <w:rFonts w:ascii="Arial" w:hAnsi="Arial" w:cs="Arial"/>
          <w:snapToGrid w:val="0"/>
          <w:sz w:val="22"/>
          <w:szCs w:val="22"/>
        </w:rPr>
        <w:t xml:space="preserve">e týkajících se </w:t>
      </w:r>
      <w:r w:rsidR="00FD57BE">
        <w:rPr>
          <w:rFonts w:ascii="Arial" w:hAnsi="Arial" w:cs="Arial"/>
          <w:snapToGrid w:val="0"/>
          <w:sz w:val="22"/>
          <w:szCs w:val="22"/>
        </w:rPr>
        <w:t>Z</w:t>
      </w:r>
      <w:r w:rsidRPr="00C74585">
        <w:rPr>
          <w:rFonts w:ascii="Arial" w:hAnsi="Arial" w:cs="Arial"/>
          <w:snapToGrid w:val="0"/>
          <w:sz w:val="22"/>
          <w:szCs w:val="22"/>
        </w:rPr>
        <w:t xml:space="preserve">áruky za řádné </w:t>
      </w:r>
      <w:r w:rsidR="00CE5BFD" w:rsidRPr="00C74585">
        <w:rPr>
          <w:rFonts w:ascii="Arial" w:hAnsi="Arial" w:cs="Arial"/>
          <w:snapToGrid w:val="0"/>
          <w:sz w:val="22"/>
          <w:szCs w:val="22"/>
        </w:rPr>
        <w:t xml:space="preserve">dokončení díla </w:t>
      </w:r>
      <w:r w:rsidR="00184B32">
        <w:rPr>
          <w:rFonts w:ascii="Arial" w:hAnsi="Arial" w:cs="Arial"/>
          <w:snapToGrid w:val="0"/>
          <w:sz w:val="22"/>
          <w:szCs w:val="22"/>
        </w:rPr>
        <w:t>nebo</w:t>
      </w:r>
      <w:r w:rsidR="00CE5BFD" w:rsidRPr="00C74585">
        <w:rPr>
          <w:rFonts w:ascii="Arial" w:hAnsi="Arial" w:cs="Arial"/>
          <w:snapToGrid w:val="0"/>
          <w:sz w:val="22"/>
          <w:szCs w:val="22"/>
        </w:rPr>
        <w:t xml:space="preserve"> </w:t>
      </w:r>
      <w:r w:rsidR="00FD57BE">
        <w:rPr>
          <w:rFonts w:ascii="Arial" w:hAnsi="Arial" w:cs="Arial"/>
          <w:snapToGrid w:val="0"/>
          <w:sz w:val="22"/>
          <w:szCs w:val="22"/>
        </w:rPr>
        <w:t xml:space="preserve">Záruky </w:t>
      </w:r>
      <w:r w:rsidR="00CE5BFD" w:rsidRPr="00C74585">
        <w:rPr>
          <w:rFonts w:ascii="Arial" w:hAnsi="Arial" w:cs="Arial"/>
          <w:snapToGrid w:val="0"/>
          <w:sz w:val="22"/>
          <w:szCs w:val="22"/>
        </w:rPr>
        <w:t xml:space="preserve">za řádné </w:t>
      </w:r>
      <w:r w:rsidRPr="00C74585">
        <w:rPr>
          <w:rFonts w:ascii="Arial" w:hAnsi="Arial" w:cs="Arial"/>
          <w:snapToGrid w:val="0"/>
          <w:sz w:val="22"/>
          <w:szCs w:val="22"/>
        </w:rPr>
        <w:t>splnění záručních podmínek</w:t>
      </w:r>
      <w:r w:rsidR="00740238" w:rsidRPr="00C74585">
        <w:rPr>
          <w:rFonts w:ascii="Arial" w:hAnsi="Arial" w:cs="Arial"/>
          <w:snapToGrid w:val="0"/>
          <w:sz w:val="22"/>
          <w:szCs w:val="22"/>
        </w:rPr>
        <w:t xml:space="preserve"> dle čl. </w:t>
      </w:r>
      <w:r w:rsidR="00E640B5" w:rsidRPr="00C74585">
        <w:rPr>
          <w:rFonts w:ascii="Arial" w:hAnsi="Arial" w:cs="Arial"/>
          <w:snapToGrid w:val="0"/>
          <w:sz w:val="22"/>
          <w:szCs w:val="22"/>
        </w:rPr>
        <w:fldChar w:fldCharType="begin"/>
      </w:r>
      <w:r w:rsidR="00E640B5" w:rsidRPr="00C74585">
        <w:rPr>
          <w:rFonts w:ascii="Arial" w:hAnsi="Arial" w:cs="Arial"/>
          <w:snapToGrid w:val="0"/>
          <w:sz w:val="22"/>
          <w:szCs w:val="22"/>
        </w:rPr>
        <w:instrText xml:space="preserve"> REF _Ref84585645 \r \h </w:instrText>
      </w:r>
      <w:r w:rsidR="00681773" w:rsidRPr="00C74585">
        <w:rPr>
          <w:rFonts w:ascii="Arial" w:hAnsi="Arial" w:cs="Arial"/>
          <w:snapToGrid w:val="0"/>
          <w:sz w:val="22"/>
          <w:szCs w:val="22"/>
        </w:rPr>
        <w:instrText xml:space="preserve"> \* MERGEFORMAT </w:instrText>
      </w:r>
      <w:r w:rsidR="00E640B5" w:rsidRPr="00C74585">
        <w:rPr>
          <w:rFonts w:ascii="Arial" w:hAnsi="Arial" w:cs="Arial"/>
          <w:snapToGrid w:val="0"/>
          <w:sz w:val="22"/>
          <w:szCs w:val="22"/>
        </w:rPr>
      </w:r>
      <w:r w:rsidR="00E640B5" w:rsidRPr="00C74585">
        <w:rPr>
          <w:rFonts w:ascii="Arial" w:hAnsi="Arial" w:cs="Arial"/>
          <w:snapToGrid w:val="0"/>
          <w:sz w:val="22"/>
          <w:szCs w:val="22"/>
        </w:rPr>
        <w:fldChar w:fldCharType="separate"/>
      </w:r>
      <w:r w:rsidR="008925E8">
        <w:rPr>
          <w:rFonts w:ascii="Arial" w:hAnsi="Arial" w:cs="Arial"/>
          <w:snapToGrid w:val="0"/>
          <w:sz w:val="22"/>
          <w:szCs w:val="22"/>
        </w:rPr>
        <w:t>XVI</w:t>
      </w:r>
      <w:r w:rsidR="00E640B5" w:rsidRPr="00C74585">
        <w:rPr>
          <w:rFonts w:ascii="Arial" w:hAnsi="Arial" w:cs="Arial"/>
          <w:snapToGrid w:val="0"/>
          <w:sz w:val="22"/>
          <w:szCs w:val="22"/>
        </w:rPr>
        <w:fldChar w:fldCharType="end"/>
      </w:r>
      <w:r w:rsidR="00CE5BFD" w:rsidRPr="00C74585">
        <w:rPr>
          <w:rFonts w:ascii="Arial" w:hAnsi="Arial" w:cs="Arial"/>
          <w:snapToGrid w:val="0"/>
          <w:sz w:val="22"/>
          <w:szCs w:val="22"/>
        </w:rPr>
        <w:t>.</w:t>
      </w:r>
      <w:r w:rsidR="009F193C" w:rsidRPr="00C74585">
        <w:rPr>
          <w:rFonts w:ascii="Arial" w:hAnsi="Arial" w:cs="Arial"/>
          <w:snapToGrid w:val="0"/>
          <w:sz w:val="22"/>
          <w:szCs w:val="22"/>
        </w:rPr>
        <w:t xml:space="preserve"> této smlouvy</w:t>
      </w:r>
      <w:r w:rsidR="00CE5BFD" w:rsidRPr="00C74585">
        <w:rPr>
          <w:rFonts w:ascii="Arial" w:hAnsi="Arial" w:cs="Arial"/>
          <w:snapToGrid w:val="0"/>
          <w:sz w:val="22"/>
          <w:szCs w:val="22"/>
        </w:rPr>
        <w:t>;</w:t>
      </w:r>
    </w:p>
    <w:p w14:paraId="4816F135" w14:textId="77777777" w:rsidR="0076708A" w:rsidRPr="00C74585" w:rsidRDefault="001F36F9" w:rsidP="009F193C">
      <w:pPr>
        <w:widowControl w:val="0"/>
        <w:numPr>
          <w:ilvl w:val="0"/>
          <w:numId w:val="2"/>
        </w:numPr>
        <w:tabs>
          <w:tab w:val="clear" w:pos="2520"/>
        </w:tabs>
        <w:spacing w:after="120" w:line="276" w:lineRule="auto"/>
        <w:ind w:left="993" w:hanging="284"/>
        <w:jc w:val="both"/>
        <w:rPr>
          <w:rFonts w:ascii="Arial" w:hAnsi="Arial" w:cs="Arial"/>
          <w:snapToGrid w:val="0"/>
          <w:sz w:val="22"/>
          <w:szCs w:val="22"/>
        </w:rPr>
      </w:pPr>
      <w:r w:rsidRPr="00C74585">
        <w:rPr>
          <w:rFonts w:ascii="Arial" w:hAnsi="Arial" w:cs="Arial"/>
          <w:snapToGrid w:val="0"/>
          <w:sz w:val="22"/>
          <w:szCs w:val="22"/>
        </w:rPr>
        <w:t xml:space="preserve">Zhotovitel postupuje </w:t>
      </w:r>
      <w:r w:rsidR="00E7145A" w:rsidRPr="00C74585">
        <w:rPr>
          <w:rFonts w:ascii="Arial" w:hAnsi="Arial" w:cs="Arial"/>
          <w:snapToGrid w:val="0"/>
          <w:sz w:val="22"/>
          <w:szCs w:val="22"/>
        </w:rPr>
        <w:t xml:space="preserve">i přes písemné upozornění Objednatele </w:t>
      </w:r>
      <w:r w:rsidRPr="00C74585">
        <w:rPr>
          <w:rFonts w:ascii="Arial" w:hAnsi="Arial" w:cs="Arial"/>
          <w:snapToGrid w:val="0"/>
          <w:sz w:val="22"/>
          <w:szCs w:val="22"/>
        </w:rPr>
        <w:t>při provádění díla způsobem, který zjevně neodpovídá dohodnutému r</w:t>
      </w:r>
      <w:r w:rsidR="00FD40B2" w:rsidRPr="00C74585">
        <w:rPr>
          <w:rFonts w:ascii="Arial" w:hAnsi="Arial" w:cs="Arial"/>
          <w:snapToGrid w:val="0"/>
          <w:sz w:val="22"/>
          <w:szCs w:val="22"/>
        </w:rPr>
        <w:t>ozsahu díla</w:t>
      </w:r>
      <w:r w:rsidR="00604AB3" w:rsidRPr="00C74585">
        <w:rPr>
          <w:rFonts w:ascii="Arial" w:hAnsi="Arial" w:cs="Arial"/>
          <w:snapToGrid w:val="0"/>
          <w:sz w:val="22"/>
          <w:szCs w:val="22"/>
        </w:rPr>
        <w:t xml:space="preserve"> nebo provádí dílo i přes písemné upozornění Objednatele v rozporu s Projektovou dokumentací nebo v rozporu s touto smlouvou, a to po dobu alespoň 10 dnů ode dne doručení takové výzvy Objednatele; </w:t>
      </w:r>
    </w:p>
    <w:p w14:paraId="33304CB4" w14:textId="77777777" w:rsidR="00681773" w:rsidRPr="00C74585" w:rsidRDefault="0076708A" w:rsidP="009F193C">
      <w:pPr>
        <w:widowControl w:val="0"/>
        <w:numPr>
          <w:ilvl w:val="0"/>
          <w:numId w:val="2"/>
        </w:numPr>
        <w:tabs>
          <w:tab w:val="clear" w:pos="2520"/>
        </w:tabs>
        <w:spacing w:after="120" w:line="276" w:lineRule="auto"/>
        <w:ind w:left="993" w:hanging="284"/>
        <w:jc w:val="both"/>
        <w:rPr>
          <w:rFonts w:ascii="Arial" w:hAnsi="Arial" w:cs="Arial"/>
          <w:snapToGrid w:val="0"/>
          <w:sz w:val="22"/>
          <w:szCs w:val="22"/>
        </w:rPr>
      </w:pPr>
      <w:r w:rsidRPr="00C74585">
        <w:rPr>
          <w:rFonts w:ascii="Arial" w:hAnsi="Arial" w:cs="Arial"/>
          <w:snapToGrid w:val="0"/>
          <w:sz w:val="22"/>
          <w:szCs w:val="22"/>
        </w:rPr>
        <w:t>Zhotovitel opakovaně neuposlechne pokynu Objednatele dle této smlouvy, a to nejméně v</w:t>
      </w:r>
      <w:r w:rsidR="007741D3" w:rsidRPr="00C74585">
        <w:rPr>
          <w:rFonts w:ascii="Arial" w:hAnsi="Arial" w:cs="Arial"/>
          <w:snapToGrid w:val="0"/>
          <w:sz w:val="22"/>
          <w:szCs w:val="22"/>
        </w:rPr>
        <w:t>e</w:t>
      </w:r>
      <w:r w:rsidRPr="00C74585">
        <w:rPr>
          <w:rFonts w:ascii="Arial" w:hAnsi="Arial" w:cs="Arial"/>
          <w:snapToGrid w:val="0"/>
          <w:sz w:val="22"/>
          <w:szCs w:val="22"/>
        </w:rPr>
        <w:t> </w:t>
      </w:r>
      <w:r w:rsidR="007741D3" w:rsidRPr="00C74585">
        <w:rPr>
          <w:rFonts w:ascii="Arial" w:hAnsi="Arial" w:cs="Arial"/>
          <w:snapToGrid w:val="0"/>
          <w:sz w:val="22"/>
          <w:szCs w:val="22"/>
        </w:rPr>
        <w:t>3</w:t>
      </w:r>
      <w:r w:rsidRPr="00C74585">
        <w:rPr>
          <w:rFonts w:ascii="Arial" w:hAnsi="Arial" w:cs="Arial"/>
          <w:snapToGrid w:val="0"/>
          <w:sz w:val="22"/>
          <w:szCs w:val="22"/>
        </w:rPr>
        <w:t xml:space="preserve"> případech</w:t>
      </w:r>
      <w:r w:rsidR="00681773" w:rsidRPr="00C74585">
        <w:rPr>
          <w:rFonts w:ascii="Arial" w:hAnsi="Arial" w:cs="Arial"/>
          <w:snapToGrid w:val="0"/>
          <w:sz w:val="22"/>
          <w:szCs w:val="22"/>
        </w:rPr>
        <w:t>;</w:t>
      </w:r>
    </w:p>
    <w:p w14:paraId="5EFB760C" w14:textId="77777777" w:rsidR="001A3077" w:rsidRPr="00C74585" w:rsidRDefault="00681773" w:rsidP="009F193C">
      <w:pPr>
        <w:widowControl w:val="0"/>
        <w:numPr>
          <w:ilvl w:val="0"/>
          <w:numId w:val="2"/>
        </w:numPr>
        <w:tabs>
          <w:tab w:val="clear" w:pos="2520"/>
        </w:tabs>
        <w:spacing w:after="120" w:line="276" w:lineRule="auto"/>
        <w:ind w:left="993" w:hanging="284"/>
        <w:jc w:val="both"/>
        <w:rPr>
          <w:rFonts w:ascii="Arial" w:hAnsi="Arial" w:cs="Arial"/>
          <w:snapToGrid w:val="0"/>
          <w:sz w:val="22"/>
          <w:szCs w:val="22"/>
        </w:rPr>
      </w:pPr>
      <w:r w:rsidRPr="00C74585">
        <w:rPr>
          <w:rFonts w:ascii="Arial" w:hAnsi="Arial" w:cs="Arial"/>
          <w:snapToGrid w:val="0"/>
          <w:sz w:val="22"/>
          <w:szCs w:val="22"/>
        </w:rPr>
        <w:lastRenderedPageBreak/>
        <w:t xml:space="preserve">ostatní případy podstatného porušení smlouvy ze strany Zhotovitele výslovně v této smlouvě </w:t>
      </w:r>
      <w:r w:rsidRPr="00C74585">
        <w:rPr>
          <w:rFonts w:ascii="Arial" w:hAnsi="Arial" w:cs="Arial"/>
          <w:sz w:val="22"/>
          <w:szCs w:val="22"/>
        </w:rPr>
        <w:t>označené jako podstatné porušení smlouvy</w:t>
      </w:r>
      <w:r w:rsidR="001A3077" w:rsidRPr="00C74585">
        <w:rPr>
          <w:rFonts w:ascii="Arial" w:hAnsi="Arial" w:cs="Arial"/>
          <w:sz w:val="22"/>
          <w:szCs w:val="22"/>
        </w:rPr>
        <w:t xml:space="preserve">; </w:t>
      </w:r>
    </w:p>
    <w:p w14:paraId="6FEC9056" w14:textId="58255DDD" w:rsidR="00681773" w:rsidRPr="00C74585" w:rsidRDefault="001A3077" w:rsidP="004265D0">
      <w:pPr>
        <w:widowControl w:val="0"/>
        <w:numPr>
          <w:ilvl w:val="0"/>
          <w:numId w:val="2"/>
        </w:numPr>
        <w:tabs>
          <w:tab w:val="clear" w:pos="2520"/>
        </w:tabs>
        <w:spacing w:after="120" w:line="276" w:lineRule="auto"/>
        <w:ind w:left="993" w:hanging="284"/>
        <w:jc w:val="both"/>
        <w:rPr>
          <w:rFonts w:ascii="Arial" w:hAnsi="Arial" w:cs="Arial"/>
          <w:snapToGrid w:val="0"/>
          <w:sz w:val="22"/>
          <w:szCs w:val="22"/>
        </w:rPr>
      </w:pPr>
      <w:r w:rsidRPr="00C74585">
        <w:rPr>
          <w:rFonts w:ascii="Arial" w:hAnsi="Arial" w:cs="Arial"/>
          <w:snapToGrid w:val="0"/>
          <w:sz w:val="22"/>
          <w:szCs w:val="22"/>
        </w:rPr>
        <w:t>prodlení Objednatele s úhradou dlužné částky delší než 90 dnů.</w:t>
      </w:r>
    </w:p>
    <w:p w14:paraId="616A153F" w14:textId="77777777" w:rsidR="00514AA3" w:rsidRPr="00C74585" w:rsidRDefault="00BE2007" w:rsidP="001B48C5">
      <w:pPr>
        <w:widowControl w:val="0"/>
        <w:numPr>
          <w:ilvl w:val="1"/>
          <w:numId w:val="5"/>
        </w:numPr>
        <w:tabs>
          <w:tab w:val="left" w:pos="567"/>
        </w:tabs>
        <w:spacing w:after="120" w:line="276" w:lineRule="auto"/>
        <w:ind w:left="567" w:hanging="567"/>
        <w:jc w:val="both"/>
        <w:rPr>
          <w:rFonts w:ascii="Arial" w:hAnsi="Arial" w:cs="Arial"/>
          <w:sz w:val="22"/>
          <w:szCs w:val="22"/>
        </w:rPr>
      </w:pPr>
      <w:bookmarkStart w:id="174" w:name="_Ref87314889"/>
      <w:r w:rsidRPr="00C74585">
        <w:rPr>
          <w:rFonts w:ascii="Arial" w:hAnsi="Arial" w:cs="Arial"/>
          <w:sz w:val="22"/>
          <w:szCs w:val="22"/>
        </w:rPr>
        <w:t>Objednatel</w:t>
      </w:r>
      <w:r w:rsidR="00514AA3" w:rsidRPr="00C74585">
        <w:rPr>
          <w:rFonts w:ascii="Arial" w:hAnsi="Arial" w:cs="Arial"/>
          <w:sz w:val="22"/>
          <w:szCs w:val="22"/>
        </w:rPr>
        <w:t xml:space="preserve"> je dále oprávněn od této smlouvy odstoupit </w:t>
      </w:r>
      <w:r w:rsidR="003A2AEC" w:rsidRPr="00C74585">
        <w:rPr>
          <w:rFonts w:ascii="Arial" w:hAnsi="Arial" w:cs="Arial"/>
          <w:sz w:val="22"/>
          <w:szCs w:val="22"/>
        </w:rPr>
        <w:t xml:space="preserve">zejména </w:t>
      </w:r>
      <w:r w:rsidR="00514AA3" w:rsidRPr="00C74585">
        <w:rPr>
          <w:rFonts w:ascii="Arial" w:hAnsi="Arial" w:cs="Arial"/>
          <w:sz w:val="22"/>
          <w:szCs w:val="22"/>
        </w:rPr>
        <w:t>v těchto případech:</w:t>
      </w:r>
      <w:bookmarkEnd w:id="174"/>
    </w:p>
    <w:p w14:paraId="3DBE0234" w14:textId="77777777" w:rsidR="00514AA3" w:rsidRPr="00C74585" w:rsidRDefault="00514AA3" w:rsidP="00C844B7">
      <w:pPr>
        <w:widowControl w:val="0"/>
        <w:numPr>
          <w:ilvl w:val="0"/>
          <w:numId w:val="8"/>
        </w:numPr>
        <w:tabs>
          <w:tab w:val="clear" w:pos="1545"/>
          <w:tab w:val="num" w:pos="993"/>
        </w:tabs>
        <w:spacing w:after="120" w:line="276" w:lineRule="auto"/>
        <w:ind w:left="993" w:hanging="284"/>
        <w:jc w:val="both"/>
        <w:rPr>
          <w:rFonts w:ascii="Arial" w:hAnsi="Arial" w:cs="Arial"/>
          <w:sz w:val="22"/>
          <w:szCs w:val="22"/>
        </w:rPr>
      </w:pPr>
      <w:bookmarkStart w:id="175" w:name="_Ref86855028"/>
      <w:r w:rsidRPr="00C74585">
        <w:rPr>
          <w:rFonts w:ascii="Arial" w:hAnsi="Arial" w:cs="Arial"/>
          <w:sz w:val="22"/>
          <w:szCs w:val="22"/>
        </w:rPr>
        <w:t xml:space="preserve">bylo-li příslušným soudem rozhodnuto o tom, že </w:t>
      </w:r>
      <w:r w:rsidR="00BE2007" w:rsidRPr="00C74585">
        <w:rPr>
          <w:rFonts w:ascii="Arial" w:hAnsi="Arial" w:cs="Arial"/>
          <w:sz w:val="22"/>
          <w:szCs w:val="22"/>
        </w:rPr>
        <w:t>Zhotovitel</w:t>
      </w:r>
      <w:r w:rsidRPr="00C74585">
        <w:rPr>
          <w:rFonts w:ascii="Arial" w:hAnsi="Arial" w:cs="Arial"/>
          <w:sz w:val="22"/>
          <w:szCs w:val="22"/>
        </w:rPr>
        <w:t xml:space="preserve"> </w:t>
      </w:r>
      <w:r w:rsidR="005A43C1" w:rsidRPr="00C74585">
        <w:rPr>
          <w:rFonts w:ascii="Arial" w:hAnsi="Arial" w:cs="Arial"/>
          <w:sz w:val="22"/>
          <w:szCs w:val="22"/>
        </w:rPr>
        <w:t xml:space="preserve">(či kterákoliv z osob na straně Zhotovitele, je-li více osob zavázáno k realizaci plnění dle této smlouvy) </w:t>
      </w:r>
      <w:r w:rsidRPr="00C74585">
        <w:rPr>
          <w:rFonts w:ascii="Arial" w:hAnsi="Arial" w:cs="Arial"/>
          <w:sz w:val="22"/>
          <w:szCs w:val="22"/>
        </w:rPr>
        <w:t>je v úpadku ve smyslu zákona č. 182/2006 Sb., o úpadku a způsobech jeho řešení (insolvenční zákon), ve znění pozdějších předpisů (a to bez ohledu na právní moc tohoto rozhodnutí);</w:t>
      </w:r>
      <w:bookmarkEnd w:id="175"/>
      <w:r w:rsidRPr="00C74585">
        <w:rPr>
          <w:rFonts w:ascii="Arial" w:hAnsi="Arial" w:cs="Arial"/>
          <w:sz w:val="22"/>
          <w:szCs w:val="22"/>
        </w:rPr>
        <w:t xml:space="preserve"> </w:t>
      </w:r>
    </w:p>
    <w:p w14:paraId="3D676972" w14:textId="77777777" w:rsidR="00574BC7" w:rsidRPr="00C74585" w:rsidRDefault="00514AA3" w:rsidP="00F97078">
      <w:pPr>
        <w:widowControl w:val="0"/>
        <w:numPr>
          <w:ilvl w:val="0"/>
          <w:numId w:val="8"/>
        </w:numPr>
        <w:tabs>
          <w:tab w:val="clear" w:pos="1545"/>
          <w:tab w:val="num" w:pos="993"/>
        </w:tabs>
        <w:spacing w:after="120" w:line="276" w:lineRule="auto"/>
        <w:ind w:left="993" w:hanging="284"/>
        <w:jc w:val="both"/>
        <w:rPr>
          <w:rFonts w:ascii="Arial" w:hAnsi="Arial" w:cs="Arial"/>
          <w:sz w:val="22"/>
          <w:szCs w:val="22"/>
        </w:rPr>
      </w:pPr>
      <w:bookmarkStart w:id="176" w:name="_Ref86855075"/>
      <w:r w:rsidRPr="00C74585">
        <w:rPr>
          <w:rFonts w:ascii="Arial" w:hAnsi="Arial" w:cs="Arial"/>
          <w:sz w:val="22"/>
          <w:szCs w:val="22"/>
        </w:rPr>
        <w:t xml:space="preserve">bylo-li zahájeno insolvenční řízení </w:t>
      </w:r>
      <w:r w:rsidR="000E73D6" w:rsidRPr="00C74585">
        <w:rPr>
          <w:rFonts w:ascii="Arial" w:hAnsi="Arial" w:cs="Arial"/>
          <w:sz w:val="22"/>
          <w:szCs w:val="22"/>
        </w:rPr>
        <w:t xml:space="preserve">se Zhotovitelem jako dlužníkem </w:t>
      </w:r>
      <w:r w:rsidRPr="00C74585">
        <w:rPr>
          <w:rFonts w:ascii="Arial" w:hAnsi="Arial" w:cs="Arial"/>
          <w:sz w:val="22"/>
          <w:szCs w:val="22"/>
        </w:rPr>
        <w:t xml:space="preserve">na základě dlužnického návrhu </w:t>
      </w:r>
      <w:r w:rsidR="00BE2007" w:rsidRPr="00C74585">
        <w:rPr>
          <w:rFonts w:ascii="Arial" w:hAnsi="Arial" w:cs="Arial"/>
          <w:sz w:val="22"/>
          <w:szCs w:val="22"/>
        </w:rPr>
        <w:t>Zhotovitel</w:t>
      </w:r>
      <w:r w:rsidRPr="00C74585">
        <w:rPr>
          <w:rFonts w:ascii="Arial" w:hAnsi="Arial" w:cs="Arial"/>
          <w:sz w:val="22"/>
          <w:szCs w:val="22"/>
        </w:rPr>
        <w:t>e</w:t>
      </w:r>
      <w:r w:rsidR="008965F9" w:rsidRPr="00C74585">
        <w:rPr>
          <w:rFonts w:ascii="Arial" w:hAnsi="Arial" w:cs="Arial"/>
          <w:sz w:val="22"/>
          <w:szCs w:val="22"/>
        </w:rPr>
        <w:t xml:space="preserve"> (či kterékoliv z osob na straně Zhotovitele, je-li více osob zavázáno k realizaci plnění dle této smlouvy)</w:t>
      </w:r>
      <w:r w:rsidR="00574BC7" w:rsidRPr="00C74585">
        <w:rPr>
          <w:rFonts w:ascii="Arial" w:hAnsi="Arial" w:cs="Arial"/>
          <w:sz w:val="22"/>
          <w:szCs w:val="22"/>
        </w:rPr>
        <w:t>;</w:t>
      </w:r>
      <w:bookmarkEnd w:id="176"/>
    </w:p>
    <w:p w14:paraId="43450B1D" w14:textId="77777777" w:rsidR="003518C9" w:rsidRPr="00C74585" w:rsidRDefault="00574BC7" w:rsidP="00F97078">
      <w:pPr>
        <w:widowControl w:val="0"/>
        <w:numPr>
          <w:ilvl w:val="0"/>
          <w:numId w:val="8"/>
        </w:numPr>
        <w:tabs>
          <w:tab w:val="clear" w:pos="1545"/>
          <w:tab w:val="num" w:pos="993"/>
        </w:tabs>
        <w:spacing w:after="120" w:line="276" w:lineRule="auto"/>
        <w:ind w:left="993" w:hanging="284"/>
        <w:jc w:val="both"/>
        <w:rPr>
          <w:rFonts w:ascii="Arial" w:hAnsi="Arial" w:cs="Arial"/>
          <w:sz w:val="22"/>
          <w:szCs w:val="22"/>
        </w:rPr>
      </w:pPr>
      <w:r w:rsidRPr="00C74585">
        <w:rPr>
          <w:rFonts w:ascii="Arial" w:hAnsi="Arial" w:cs="Arial"/>
          <w:sz w:val="22"/>
          <w:szCs w:val="22"/>
        </w:rPr>
        <w:t xml:space="preserve">oznámí-li Zhotovitel </w:t>
      </w:r>
      <w:r w:rsidR="008965F9" w:rsidRPr="00C74585">
        <w:rPr>
          <w:rFonts w:ascii="Arial" w:hAnsi="Arial" w:cs="Arial"/>
          <w:sz w:val="22"/>
          <w:szCs w:val="22"/>
        </w:rPr>
        <w:t xml:space="preserve">(či kterákoliv z osob na straně Zhotovitele, je-li více osob zavázáno k realizaci plnění dle této smlouvy) </w:t>
      </w:r>
      <w:r w:rsidRPr="00C74585">
        <w:rPr>
          <w:rFonts w:ascii="Arial" w:hAnsi="Arial" w:cs="Arial"/>
          <w:sz w:val="22"/>
          <w:szCs w:val="22"/>
        </w:rPr>
        <w:t>Objednateli, že podá dlužnický insolvenční návrh</w:t>
      </w:r>
      <w:r w:rsidR="000E73D6" w:rsidRPr="00C74585">
        <w:rPr>
          <w:rFonts w:ascii="Arial" w:hAnsi="Arial" w:cs="Arial"/>
          <w:sz w:val="22"/>
          <w:szCs w:val="22"/>
        </w:rPr>
        <w:t xml:space="preserve"> na Zhotovitele jako dlužníka</w:t>
      </w:r>
      <w:r w:rsidR="00514AA3" w:rsidRPr="00C74585">
        <w:rPr>
          <w:rFonts w:ascii="Arial" w:hAnsi="Arial" w:cs="Arial"/>
          <w:sz w:val="22"/>
          <w:szCs w:val="22"/>
        </w:rPr>
        <w:t>.</w:t>
      </w:r>
    </w:p>
    <w:p w14:paraId="4AC82310" w14:textId="77777777" w:rsidR="00514AA3" w:rsidRPr="00C74585" w:rsidRDefault="00514AA3" w:rsidP="001B48C5">
      <w:pPr>
        <w:widowControl w:val="0"/>
        <w:numPr>
          <w:ilvl w:val="1"/>
          <w:numId w:val="5"/>
        </w:numPr>
        <w:tabs>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Odstoupení </w:t>
      </w:r>
      <w:r w:rsidR="00DD18ED" w:rsidRPr="00C74585">
        <w:rPr>
          <w:rFonts w:ascii="Arial" w:hAnsi="Arial" w:cs="Arial"/>
          <w:sz w:val="22"/>
          <w:szCs w:val="22"/>
        </w:rPr>
        <w:t xml:space="preserve">či jiné ukončení smluvního vztahu z vůle příslušné smluvní strany </w:t>
      </w:r>
      <w:r w:rsidRPr="00C74585">
        <w:rPr>
          <w:rFonts w:ascii="Arial" w:hAnsi="Arial" w:cs="Arial"/>
          <w:sz w:val="22"/>
          <w:szCs w:val="22"/>
        </w:rPr>
        <w:t xml:space="preserve">je účinné od </w:t>
      </w:r>
      <w:r w:rsidR="00E842E6" w:rsidRPr="00C74585">
        <w:rPr>
          <w:rFonts w:ascii="Arial" w:hAnsi="Arial" w:cs="Arial"/>
          <w:sz w:val="22"/>
          <w:szCs w:val="22"/>
        </w:rPr>
        <w:t xml:space="preserve">dne </w:t>
      </w:r>
      <w:r w:rsidRPr="00C74585">
        <w:rPr>
          <w:rFonts w:ascii="Arial" w:hAnsi="Arial" w:cs="Arial"/>
          <w:sz w:val="22"/>
          <w:szCs w:val="22"/>
        </w:rPr>
        <w:t xml:space="preserve">doručení </w:t>
      </w:r>
      <w:r w:rsidR="00E842E6" w:rsidRPr="00C74585">
        <w:rPr>
          <w:rFonts w:ascii="Arial" w:hAnsi="Arial" w:cs="Arial"/>
          <w:sz w:val="22"/>
          <w:szCs w:val="22"/>
        </w:rPr>
        <w:t xml:space="preserve">písemného oznámení </w:t>
      </w:r>
      <w:r w:rsidRPr="00C74585">
        <w:rPr>
          <w:rFonts w:ascii="Arial" w:hAnsi="Arial" w:cs="Arial"/>
          <w:sz w:val="22"/>
          <w:szCs w:val="22"/>
        </w:rPr>
        <w:t>druhé smluvní straně</w:t>
      </w:r>
      <w:r w:rsidR="000A4B24" w:rsidRPr="00C74585">
        <w:rPr>
          <w:rFonts w:ascii="Arial" w:hAnsi="Arial" w:cs="Arial"/>
          <w:sz w:val="22"/>
          <w:szCs w:val="22"/>
        </w:rPr>
        <w:t xml:space="preserve">, </w:t>
      </w:r>
      <w:r w:rsidR="000E73D6" w:rsidRPr="00C74585">
        <w:rPr>
          <w:rFonts w:ascii="Arial" w:hAnsi="Arial" w:cs="Arial"/>
          <w:sz w:val="22"/>
          <w:szCs w:val="22"/>
        </w:rPr>
        <w:t xml:space="preserve">a smlouva jím zaniká </w:t>
      </w:r>
      <w:r w:rsidR="00C47855" w:rsidRPr="00C74585">
        <w:rPr>
          <w:rFonts w:ascii="Arial" w:hAnsi="Arial" w:cs="Arial"/>
          <w:sz w:val="22"/>
          <w:szCs w:val="22"/>
        </w:rPr>
        <w:t>s právními účinky ke dni</w:t>
      </w:r>
      <w:r w:rsidR="000E73D6" w:rsidRPr="00C74585">
        <w:rPr>
          <w:rFonts w:ascii="Arial" w:hAnsi="Arial" w:cs="Arial"/>
          <w:sz w:val="22"/>
          <w:szCs w:val="22"/>
        </w:rPr>
        <w:t xml:space="preserve"> takového doručení, </w:t>
      </w:r>
      <w:r w:rsidR="000A4B24" w:rsidRPr="00C74585">
        <w:rPr>
          <w:rFonts w:ascii="Arial" w:hAnsi="Arial" w:cs="Arial"/>
          <w:sz w:val="22"/>
          <w:szCs w:val="22"/>
        </w:rPr>
        <w:t>není-li v této smlouvě výslovně ujednáno jinak</w:t>
      </w:r>
      <w:r w:rsidRPr="00C74585">
        <w:rPr>
          <w:rFonts w:ascii="Arial" w:hAnsi="Arial" w:cs="Arial"/>
          <w:sz w:val="22"/>
          <w:szCs w:val="22"/>
        </w:rPr>
        <w:t xml:space="preserve">. </w:t>
      </w:r>
    </w:p>
    <w:p w14:paraId="7AF5FA3F" w14:textId="1775C52E" w:rsidR="00A31675" w:rsidRPr="00C74585" w:rsidRDefault="00514AA3" w:rsidP="001B48C5">
      <w:pPr>
        <w:widowControl w:val="0"/>
        <w:numPr>
          <w:ilvl w:val="1"/>
          <w:numId w:val="5"/>
        </w:numPr>
        <w:tabs>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Odstoupením od smlouvy není dotčeno právo oprávněné smluvní strany na zaplacení smluvní pokuty</w:t>
      </w:r>
      <w:r w:rsidR="004F4240" w:rsidRPr="00C74585">
        <w:rPr>
          <w:rFonts w:ascii="Arial" w:hAnsi="Arial" w:cs="Arial"/>
          <w:sz w:val="22"/>
          <w:szCs w:val="22"/>
        </w:rPr>
        <w:t>, úroků z prodlení</w:t>
      </w:r>
      <w:r w:rsidRPr="00C74585">
        <w:rPr>
          <w:rFonts w:ascii="Arial" w:hAnsi="Arial" w:cs="Arial"/>
          <w:sz w:val="22"/>
          <w:szCs w:val="22"/>
        </w:rPr>
        <w:t xml:space="preserve"> ani na náhradu škody vzniklé porušením smlouvy</w:t>
      </w:r>
      <w:r w:rsidR="005360D1" w:rsidRPr="00C74585">
        <w:rPr>
          <w:rFonts w:ascii="Arial" w:hAnsi="Arial" w:cs="Arial"/>
          <w:sz w:val="22"/>
          <w:szCs w:val="22"/>
        </w:rPr>
        <w:t>, licenční</w:t>
      </w:r>
      <w:r w:rsidR="001A23F9" w:rsidRPr="00C74585">
        <w:rPr>
          <w:rFonts w:ascii="Arial" w:hAnsi="Arial" w:cs="Arial"/>
          <w:sz w:val="22"/>
          <w:szCs w:val="22"/>
        </w:rPr>
        <w:t>ch</w:t>
      </w:r>
      <w:r w:rsidR="005360D1" w:rsidRPr="00C74585">
        <w:rPr>
          <w:rFonts w:ascii="Arial" w:hAnsi="Arial" w:cs="Arial"/>
          <w:sz w:val="22"/>
          <w:szCs w:val="22"/>
        </w:rPr>
        <w:t xml:space="preserve"> ujednání, ujednání definovan</w:t>
      </w:r>
      <w:r w:rsidR="001A23F9" w:rsidRPr="00C74585">
        <w:rPr>
          <w:rFonts w:ascii="Arial" w:hAnsi="Arial" w:cs="Arial"/>
          <w:sz w:val="22"/>
          <w:szCs w:val="22"/>
        </w:rPr>
        <w:t>ých</w:t>
      </w:r>
      <w:r w:rsidR="005360D1" w:rsidRPr="00C74585">
        <w:rPr>
          <w:rFonts w:ascii="Arial" w:hAnsi="Arial" w:cs="Arial"/>
          <w:sz w:val="22"/>
          <w:szCs w:val="22"/>
        </w:rPr>
        <w:t xml:space="preserve"> v </w:t>
      </w:r>
      <w:r w:rsidR="00C01EB3" w:rsidRPr="00C74585">
        <w:rPr>
          <w:rFonts w:ascii="Arial" w:hAnsi="Arial" w:cs="Arial"/>
          <w:sz w:val="22"/>
          <w:szCs w:val="22"/>
        </w:rPr>
        <w:t>odst</w:t>
      </w:r>
      <w:r w:rsidR="005360D1" w:rsidRPr="00C74585">
        <w:rPr>
          <w:rFonts w:ascii="Arial" w:hAnsi="Arial" w:cs="Arial"/>
          <w:sz w:val="22"/>
          <w:szCs w:val="22"/>
        </w:rPr>
        <w:t xml:space="preserve">. </w:t>
      </w:r>
      <w:r w:rsidR="00E640B5" w:rsidRPr="00C74585">
        <w:rPr>
          <w:rFonts w:ascii="Arial" w:hAnsi="Arial" w:cs="Arial"/>
          <w:sz w:val="22"/>
          <w:szCs w:val="22"/>
          <w:highlight w:val="yellow"/>
        </w:rPr>
        <w:fldChar w:fldCharType="begin"/>
      </w:r>
      <w:r w:rsidR="00E640B5" w:rsidRPr="00C74585">
        <w:rPr>
          <w:rFonts w:ascii="Arial" w:hAnsi="Arial" w:cs="Arial"/>
          <w:sz w:val="22"/>
          <w:szCs w:val="22"/>
        </w:rPr>
        <w:instrText xml:space="preserve"> REF _Ref84586185 \r \h </w:instrText>
      </w:r>
      <w:r w:rsidR="00703A7A" w:rsidRPr="00C74585">
        <w:rPr>
          <w:rFonts w:ascii="Arial" w:hAnsi="Arial" w:cs="Arial"/>
          <w:sz w:val="22"/>
          <w:szCs w:val="22"/>
          <w:highlight w:val="yellow"/>
        </w:rPr>
        <w:instrText xml:space="preserve"> \* MERGEFORMAT </w:instrText>
      </w:r>
      <w:r w:rsidR="00E640B5" w:rsidRPr="00C74585">
        <w:rPr>
          <w:rFonts w:ascii="Arial" w:hAnsi="Arial" w:cs="Arial"/>
          <w:sz w:val="22"/>
          <w:szCs w:val="22"/>
          <w:highlight w:val="yellow"/>
        </w:rPr>
      </w:r>
      <w:r w:rsidR="00E640B5" w:rsidRPr="00C74585">
        <w:rPr>
          <w:rFonts w:ascii="Arial" w:hAnsi="Arial" w:cs="Arial"/>
          <w:sz w:val="22"/>
          <w:szCs w:val="22"/>
          <w:highlight w:val="yellow"/>
        </w:rPr>
        <w:fldChar w:fldCharType="separate"/>
      </w:r>
      <w:r w:rsidR="008925E8">
        <w:rPr>
          <w:rFonts w:ascii="Arial" w:hAnsi="Arial" w:cs="Arial"/>
          <w:sz w:val="22"/>
          <w:szCs w:val="22"/>
        </w:rPr>
        <w:t>XVII.7</w:t>
      </w:r>
      <w:r w:rsidR="00E640B5" w:rsidRPr="00C74585">
        <w:rPr>
          <w:rFonts w:ascii="Arial" w:hAnsi="Arial" w:cs="Arial"/>
          <w:sz w:val="22"/>
          <w:szCs w:val="22"/>
          <w:highlight w:val="yellow"/>
        </w:rPr>
        <w:fldChar w:fldCharType="end"/>
      </w:r>
      <w:r w:rsidR="005360D1" w:rsidRPr="00C74585">
        <w:rPr>
          <w:rFonts w:ascii="Arial" w:hAnsi="Arial" w:cs="Arial"/>
          <w:sz w:val="22"/>
          <w:szCs w:val="22"/>
        </w:rPr>
        <w:t>.</w:t>
      </w:r>
      <w:r w:rsidR="00F97078" w:rsidRPr="00C74585">
        <w:rPr>
          <w:rFonts w:ascii="Arial" w:hAnsi="Arial" w:cs="Arial"/>
          <w:sz w:val="22"/>
          <w:szCs w:val="22"/>
        </w:rPr>
        <w:t xml:space="preserve"> této smlouvy</w:t>
      </w:r>
      <w:r w:rsidR="005360D1" w:rsidRPr="00C74585">
        <w:rPr>
          <w:rFonts w:ascii="Arial" w:hAnsi="Arial" w:cs="Arial"/>
          <w:sz w:val="22"/>
          <w:szCs w:val="22"/>
        </w:rPr>
        <w:t>, ani další</w:t>
      </w:r>
      <w:r w:rsidR="001A23F9" w:rsidRPr="00C74585">
        <w:rPr>
          <w:rFonts w:ascii="Arial" w:hAnsi="Arial" w:cs="Arial"/>
          <w:sz w:val="22"/>
          <w:szCs w:val="22"/>
        </w:rPr>
        <w:t>ch</w:t>
      </w:r>
      <w:r w:rsidR="005360D1" w:rsidRPr="00C74585">
        <w:rPr>
          <w:rFonts w:ascii="Arial" w:hAnsi="Arial" w:cs="Arial"/>
          <w:sz w:val="22"/>
          <w:szCs w:val="22"/>
        </w:rPr>
        <w:t xml:space="preserve"> ujednání, která mají vzhledem ke své povaze zavazovat smluvní strany i po odstoupení od smlouvy anebo která mají trvat dle výslovného ujednání v jiných částech této smlouvy</w:t>
      </w:r>
      <w:r w:rsidRPr="00C74585">
        <w:rPr>
          <w:rFonts w:ascii="Arial" w:hAnsi="Arial" w:cs="Arial"/>
          <w:sz w:val="22"/>
          <w:szCs w:val="22"/>
        </w:rPr>
        <w:t xml:space="preserve">. Odstoupením od smlouvy není dotčena smluvní záruka </w:t>
      </w:r>
      <w:r w:rsidR="00D658D3" w:rsidRPr="00C74585">
        <w:rPr>
          <w:rFonts w:ascii="Arial" w:hAnsi="Arial" w:cs="Arial"/>
          <w:sz w:val="22"/>
          <w:szCs w:val="22"/>
        </w:rPr>
        <w:t>za jakost</w:t>
      </w:r>
      <w:r w:rsidRPr="00C74585">
        <w:rPr>
          <w:rFonts w:ascii="Arial" w:hAnsi="Arial" w:cs="Arial"/>
          <w:sz w:val="22"/>
          <w:szCs w:val="22"/>
        </w:rPr>
        <w:t>, která se uplatní v rozsahu stanoveném touto smlouvou na dosud provedenou část díla</w:t>
      </w:r>
      <w:r w:rsidR="000D0404" w:rsidRPr="00C74585">
        <w:rPr>
          <w:rFonts w:ascii="Arial" w:hAnsi="Arial" w:cs="Arial"/>
          <w:sz w:val="22"/>
          <w:szCs w:val="22"/>
        </w:rPr>
        <w:t>, pokud je taková část dokončena či alespoň instalována/namontována</w:t>
      </w:r>
      <w:r w:rsidRPr="00C74585">
        <w:rPr>
          <w:rFonts w:ascii="Arial" w:hAnsi="Arial" w:cs="Arial"/>
          <w:sz w:val="22"/>
          <w:szCs w:val="22"/>
        </w:rPr>
        <w:t>. Odstoupením od smlouvy není dotčena odpovědnost za vady, které existují na doposud zhotovené části díla ke dni odstoupení.</w:t>
      </w:r>
    </w:p>
    <w:p w14:paraId="498E3022" w14:textId="77777777" w:rsidR="00086E31" w:rsidRPr="00C74585" w:rsidRDefault="00086E31" w:rsidP="001B48C5">
      <w:pPr>
        <w:widowControl w:val="0"/>
        <w:numPr>
          <w:ilvl w:val="1"/>
          <w:numId w:val="5"/>
        </w:numPr>
        <w:tabs>
          <w:tab w:val="left" w:pos="567"/>
        </w:tabs>
        <w:spacing w:after="120" w:line="276" w:lineRule="auto"/>
        <w:ind w:left="567" w:hanging="567"/>
        <w:jc w:val="both"/>
        <w:rPr>
          <w:rFonts w:ascii="Arial" w:hAnsi="Arial" w:cs="Arial"/>
          <w:sz w:val="22"/>
          <w:szCs w:val="22"/>
        </w:rPr>
      </w:pPr>
      <w:bookmarkStart w:id="177" w:name="_Ref84586185"/>
      <w:r w:rsidRPr="00C74585">
        <w:rPr>
          <w:rFonts w:ascii="Arial" w:hAnsi="Arial" w:cs="Arial"/>
          <w:sz w:val="22"/>
          <w:szCs w:val="22"/>
        </w:rPr>
        <w:t>Odstoupí-li některá ze stran od této smlouvy na základě ujednání z této smlouvy vyplývajících, případně na základě zákona, nestanoví-li tato smlouva jinak, pak povinnosti obou stran jsou následující:</w:t>
      </w:r>
      <w:bookmarkEnd w:id="177"/>
      <w:r w:rsidRPr="00C74585">
        <w:rPr>
          <w:rFonts w:ascii="Arial" w:hAnsi="Arial" w:cs="Arial"/>
          <w:sz w:val="22"/>
          <w:szCs w:val="22"/>
        </w:rPr>
        <w:t xml:space="preserve"> </w:t>
      </w:r>
    </w:p>
    <w:p w14:paraId="6ED95BE5" w14:textId="77777777" w:rsidR="00086E31" w:rsidRPr="00C74585" w:rsidRDefault="00BE2007" w:rsidP="00F97078">
      <w:pPr>
        <w:widowControl w:val="0"/>
        <w:numPr>
          <w:ilvl w:val="1"/>
          <w:numId w:val="22"/>
        </w:numPr>
        <w:tabs>
          <w:tab w:val="clear" w:pos="1440"/>
          <w:tab w:val="num" w:pos="993"/>
        </w:tabs>
        <w:spacing w:after="120" w:line="276" w:lineRule="auto"/>
        <w:ind w:left="993" w:hanging="284"/>
        <w:jc w:val="both"/>
        <w:rPr>
          <w:rFonts w:ascii="Arial" w:hAnsi="Arial" w:cs="Arial"/>
          <w:snapToGrid w:val="0"/>
          <w:sz w:val="22"/>
          <w:szCs w:val="22"/>
        </w:rPr>
      </w:pPr>
      <w:bookmarkStart w:id="178" w:name="_Ref84586258"/>
      <w:r w:rsidRPr="00C74585">
        <w:rPr>
          <w:rFonts w:ascii="Arial" w:hAnsi="Arial" w:cs="Arial"/>
          <w:snapToGrid w:val="0"/>
          <w:sz w:val="22"/>
          <w:szCs w:val="22"/>
        </w:rPr>
        <w:t>Zhotovitel</w:t>
      </w:r>
      <w:r w:rsidR="00086E31" w:rsidRPr="00C74585">
        <w:rPr>
          <w:rFonts w:ascii="Arial" w:hAnsi="Arial" w:cs="Arial"/>
          <w:snapToGrid w:val="0"/>
          <w:sz w:val="22"/>
          <w:szCs w:val="22"/>
        </w:rPr>
        <w:t xml:space="preserve"> provede soupis všech provedených prací oceněný </w:t>
      </w:r>
      <w:r w:rsidR="00BD1C20" w:rsidRPr="00C74585">
        <w:rPr>
          <w:rFonts w:ascii="Arial" w:hAnsi="Arial" w:cs="Arial"/>
          <w:snapToGrid w:val="0"/>
          <w:sz w:val="22"/>
          <w:szCs w:val="22"/>
        </w:rPr>
        <w:t>v souladu s</w:t>
      </w:r>
      <w:r w:rsidR="00415DBD" w:rsidRPr="00C74585">
        <w:rPr>
          <w:rFonts w:ascii="Arial" w:hAnsi="Arial" w:cs="Arial"/>
          <w:snapToGrid w:val="0"/>
          <w:sz w:val="22"/>
          <w:szCs w:val="22"/>
        </w:rPr>
        <w:t> oceněným soupisem prací.</w:t>
      </w:r>
      <w:bookmarkEnd w:id="178"/>
    </w:p>
    <w:p w14:paraId="23A74E57" w14:textId="77777777" w:rsidR="00086E31" w:rsidRPr="00C74585" w:rsidRDefault="00BE2007" w:rsidP="00F97078">
      <w:pPr>
        <w:widowControl w:val="0"/>
        <w:numPr>
          <w:ilvl w:val="1"/>
          <w:numId w:val="22"/>
        </w:numPr>
        <w:tabs>
          <w:tab w:val="clear" w:pos="1440"/>
          <w:tab w:val="num" w:pos="993"/>
        </w:tabs>
        <w:spacing w:after="120" w:line="276" w:lineRule="auto"/>
        <w:ind w:left="993" w:hanging="284"/>
        <w:jc w:val="both"/>
        <w:rPr>
          <w:rFonts w:ascii="Arial" w:hAnsi="Arial" w:cs="Arial"/>
          <w:snapToGrid w:val="0"/>
          <w:sz w:val="22"/>
          <w:szCs w:val="22"/>
        </w:rPr>
      </w:pPr>
      <w:r w:rsidRPr="00C74585">
        <w:rPr>
          <w:rFonts w:ascii="Arial" w:hAnsi="Arial" w:cs="Arial"/>
          <w:snapToGrid w:val="0"/>
          <w:sz w:val="22"/>
          <w:szCs w:val="22"/>
        </w:rPr>
        <w:t>Zhotovitel</w:t>
      </w:r>
      <w:r w:rsidR="00086E31" w:rsidRPr="00C74585">
        <w:rPr>
          <w:rFonts w:ascii="Arial" w:hAnsi="Arial" w:cs="Arial"/>
          <w:snapToGrid w:val="0"/>
          <w:sz w:val="22"/>
          <w:szCs w:val="22"/>
        </w:rPr>
        <w:t xml:space="preserve"> provede vyúčtování všech provedených prací v souladu s</w:t>
      </w:r>
      <w:r w:rsidR="00415DBD" w:rsidRPr="00C74585">
        <w:rPr>
          <w:rFonts w:ascii="Arial" w:hAnsi="Arial" w:cs="Arial"/>
          <w:snapToGrid w:val="0"/>
          <w:sz w:val="22"/>
          <w:szCs w:val="22"/>
        </w:rPr>
        <w:t> oceněným soupisem prací</w:t>
      </w:r>
      <w:r w:rsidR="0031726E" w:rsidRPr="00C74585">
        <w:rPr>
          <w:rFonts w:ascii="Arial" w:hAnsi="Arial" w:cs="Arial"/>
          <w:snapToGrid w:val="0"/>
          <w:sz w:val="22"/>
          <w:szCs w:val="22"/>
        </w:rPr>
        <w:t xml:space="preserve"> </w:t>
      </w:r>
      <w:r w:rsidR="00086E31" w:rsidRPr="00C74585">
        <w:rPr>
          <w:rFonts w:ascii="Arial" w:hAnsi="Arial" w:cs="Arial"/>
          <w:snapToGrid w:val="0"/>
          <w:sz w:val="22"/>
          <w:szCs w:val="22"/>
        </w:rPr>
        <w:t>a vystaví závěrečnou fakturu</w:t>
      </w:r>
      <w:r w:rsidR="00415DBD" w:rsidRPr="00C74585">
        <w:rPr>
          <w:rFonts w:ascii="Arial" w:hAnsi="Arial" w:cs="Arial"/>
          <w:snapToGrid w:val="0"/>
          <w:sz w:val="22"/>
          <w:szCs w:val="22"/>
        </w:rPr>
        <w:t>.</w:t>
      </w:r>
    </w:p>
    <w:p w14:paraId="647513AE" w14:textId="77777777" w:rsidR="00086E31" w:rsidRPr="00C74585" w:rsidRDefault="00BE2007" w:rsidP="00F97078">
      <w:pPr>
        <w:widowControl w:val="0"/>
        <w:numPr>
          <w:ilvl w:val="1"/>
          <w:numId w:val="22"/>
        </w:numPr>
        <w:tabs>
          <w:tab w:val="clear" w:pos="1440"/>
          <w:tab w:val="num" w:pos="993"/>
        </w:tabs>
        <w:spacing w:after="120" w:line="276" w:lineRule="auto"/>
        <w:ind w:left="993" w:hanging="284"/>
        <w:jc w:val="both"/>
        <w:rPr>
          <w:rFonts w:ascii="Arial" w:hAnsi="Arial" w:cs="Arial"/>
          <w:snapToGrid w:val="0"/>
          <w:sz w:val="22"/>
          <w:szCs w:val="22"/>
        </w:rPr>
      </w:pPr>
      <w:bookmarkStart w:id="179" w:name="_Ref84586268"/>
      <w:r w:rsidRPr="00C74585">
        <w:rPr>
          <w:rFonts w:ascii="Arial" w:hAnsi="Arial" w:cs="Arial"/>
          <w:snapToGrid w:val="0"/>
          <w:sz w:val="22"/>
          <w:szCs w:val="22"/>
        </w:rPr>
        <w:t>Zhotovitel</w:t>
      </w:r>
      <w:r w:rsidR="00086E31" w:rsidRPr="00C74585">
        <w:rPr>
          <w:rFonts w:ascii="Arial" w:hAnsi="Arial" w:cs="Arial"/>
          <w:snapToGrid w:val="0"/>
          <w:sz w:val="22"/>
          <w:szCs w:val="22"/>
        </w:rPr>
        <w:t xml:space="preserve"> vyzve </w:t>
      </w:r>
      <w:r w:rsidR="00B20F8F" w:rsidRPr="00C74585">
        <w:rPr>
          <w:rFonts w:ascii="Arial" w:hAnsi="Arial" w:cs="Arial"/>
          <w:snapToGrid w:val="0"/>
          <w:sz w:val="22"/>
          <w:szCs w:val="22"/>
        </w:rPr>
        <w:t>Objednatele</w:t>
      </w:r>
      <w:r w:rsidR="00F6344F" w:rsidRPr="00C74585">
        <w:rPr>
          <w:rFonts w:ascii="Arial" w:hAnsi="Arial" w:cs="Arial"/>
          <w:snapToGrid w:val="0"/>
          <w:sz w:val="22"/>
          <w:szCs w:val="22"/>
        </w:rPr>
        <w:t xml:space="preserve"> </w:t>
      </w:r>
      <w:r w:rsidR="00086E31" w:rsidRPr="00C74585">
        <w:rPr>
          <w:rFonts w:ascii="Arial" w:hAnsi="Arial" w:cs="Arial"/>
          <w:snapToGrid w:val="0"/>
          <w:sz w:val="22"/>
          <w:szCs w:val="22"/>
        </w:rPr>
        <w:t>k převzetí do té doby zhotovené části díla a </w:t>
      </w:r>
      <w:r w:rsidR="00B20F8F" w:rsidRPr="00C74585">
        <w:rPr>
          <w:rFonts w:ascii="Arial" w:hAnsi="Arial" w:cs="Arial"/>
          <w:snapToGrid w:val="0"/>
          <w:sz w:val="22"/>
          <w:szCs w:val="22"/>
        </w:rPr>
        <w:t>Objednatel</w:t>
      </w:r>
      <w:r w:rsidR="001855AA" w:rsidRPr="00C74585">
        <w:rPr>
          <w:rFonts w:ascii="Arial" w:hAnsi="Arial" w:cs="Arial"/>
          <w:snapToGrid w:val="0"/>
          <w:sz w:val="22"/>
          <w:szCs w:val="22"/>
        </w:rPr>
        <w:t xml:space="preserve"> </w:t>
      </w:r>
      <w:r w:rsidR="00086E31" w:rsidRPr="00C74585">
        <w:rPr>
          <w:rFonts w:ascii="Arial" w:hAnsi="Arial" w:cs="Arial"/>
          <w:snapToGrid w:val="0"/>
          <w:sz w:val="22"/>
          <w:szCs w:val="22"/>
        </w:rPr>
        <w:t xml:space="preserve">je povinen do </w:t>
      </w:r>
      <w:r w:rsidR="00F433AF" w:rsidRPr="00C74585">
        <w:rPr>
          <w:rFonts w:ascii="Arial" w:hAnsi="Arial" w:cs="Arial"/>
          <w:snapToGrid w:val="0"/>
          <w:sz w:val="22"/>
          <w:szCs w:val="22"/>
        </w:rPr>
        <w:t xml:space="preserve">3 </w:t>
      </w:r>
      <w:r w:rsidR="005360D1" w:rsidRPr="00C74585">
        <w:rPr>
          <w:rFonts w:ascii="Arial" w:hAnsi="Arial" w:cs="Arial"/>
          <w:snapToGrid w:val="0"/>
          <w:sz w:val="22"/>
          <w:szCs w:val="22"/>
        </w:rPr>
        <w:t xml:space="preserve">pracovních </w:t>
      </w:r>
      <w:r w:rsidR="00086E31" w:rsidRPr="00C74585">
        <w:rPr>
          <w:rFonts w:ascii="Arial" w:hAnsi="Arial" w:cs="Arial"/>
          <w:snapToGrid w:val="0"/>
          <w:sz w:val="22"/>
          <w:szCs w:val="22"/>
        </w:rPr>
        <w:t xml:space="preserve">dnů od obdržení výzvy zahájit přejímací řízení k převzetí do té doby zhotovené části </w:t>
      </w:r>
      <w:r w:rsidR="00BD1C20" w:rsidRPr="00C74585">
        <w:rPr>
          <w:rFonts w:ascii="Arial" w:hAnsi="Arial" w:cs="Arial"/>
          <w:snapToGrid w:val="0"/>
          <w:sz w:val="22"/>
          <w:szCs w:val="22"/>
        </w:rPr>
        <w:t>díla</w:t>
      </w:r>
      <w:r w:rsidR="00086E31" w:rsidRPr="00C74585">
        <w:rPr>
          <w:rFonts w:ascii="Arial" w:hAnsi="Arial" w:cs="Arial"/>
          <w:snapToGrid w:val="0"/>
          <w:sz w:val="22"/>
          <w:szCs w:val="22"/>
        </w:rPr>
        <w:t xml:space="preserve">. </w:t>
      </w:r>
      <w:r w:rsidR="0076708A" w:rsidRPr="00C74585">
        <w:rPr>
          <w:rFonts w:ascii="Arial" w:hAnsi="Arial" w:cs="Arial"/>
          <w:snapToGrid w:val="0"/>
          <w:sz w:val="22"/>
          <w:szCs w:val="22"/>
        </w:rPr>
        <w:t xml:space="preserve">Zhotovitel k do té doby zhotovené části díla předá </w:t>
      </w:r>
      <w:r w:rsidR="00B20F8F" w:rsidRPr="00C74585">
        <w:rPr>
          <w:rFonts w:ascii="Arial" w:hAnsi="Arial" w:cs="Arial"/>
          <w:snapToGrid w:val="0"/>
          <w:sz w:val="22"/>
          <w:szCs w:val="22"/>
        </w:rPr>
        <w:t>Objednateli</w:t>
      </w:r>
      <w:r w:rsidR="001855AA" w:rsidRPr="00C74585">
        <w:rPr>
          <w:rFonts w:ascii="Arial" w:hAnsi="Arial" w:cs="Arial"/>
          <w:snapToGrid w:val="0"/>
          <w:sz w:val="22"/>
          <w:szCs w:val="22"/>
        </w:rPr>
        <w:t xml:space="preserve"> </w:t>
      </w:r>
      <w:r w:rsidR="0076708A" w:rsidRPr="00C74585">
        <w:rPr>
          <w:rFonts w:ascii="Arial" w:hAnsi="Arial" w:cs="Arial"/>
          <w:snapToGrid w:val="0"/>
          <w:sz w:val="22"/>
          <w:szCs w:val="22"/>
        </w:rPr>
        <w:t xml:space="preserve">veškeré dokumenty dle této smlouvy, které by k takové části díla byl povinen předat, pokud by smlouva byla ukončena splněním smlouvy. </w:t>
      </w:r>
      <w:r w:rsidR="00086E31" w:rsidRPr="00C74585">
        <w:rPr>
          <w:rFonts w:ascii="Arial" w:hAnsi="Arial" w:cs="Arial"/>
          <w:snapToGrid w:val="0"/>
          <w:sz w:val="22"/>
          <w:szCs w:val="22"/>
        </w:rPr>
        <w:t xml:space="preserve">V případě, že </w:t>
      </w:r>
      <w:r w:rsidRPr="00C74585">
        <w:rPr>
          <w:rFonts w:ascii="Arial" w:hAnsi="Arial" w:cs="Arial"/>
          <w:snapToGrid w:val="0"/>
          <w:sz w:val="22"/>
          <w:szCs w:val="22"/>
        </w:rPr>
        <w:t>Zhotovitel</w:t>
      </w:r>
      <w:r w:rsidR="00086E31" w:rsidRPr="00C74585">
        <w:rPr>
          <w:rFonts w:ascii="Arial" w:hAnsi="Arial" w:cs="Arial"/>
          <w:snapToGrid w:val="0"/>
          <w:sz w:val="22"/>
          <w:szCs w:val="22"/>
        </w:rPr>
        <w:t xml:space="preserve"> nebude schopen odpovídajícím způsobem poskytnout záruky za </w:t>
      </w:r>
      <w:r w:rsidR="00D658D3" w:rsidRPr="00C74585">
        <w:rPr>
          <w:rFonts w:ascii="Arial" w:hAnsi="Arial" w:cs="Arial"/>
          <w:snapToGrid w:val="0"/>
          <w:sz w:val="22"/>
          <w:szCs w:val="22"/>
        </w:rPr>
        <w:t xml:space="preserve">jakost </w:t>
      </w:r>
      <w:r w:rsidR="00086E31" w:rsidRPr="00C74585">
        <w:rPr>
          <w:rFonts w:ascii="Arial" w:hAnsi="Arial" w:cs="Arial"/>
          <w:snapToGrid w:val="0"/>
          <w:sz w:val="22"/>
          <w:szCs w:val="22"/>
        </w:rPr>
        <w:lastRenderedPageBreak/>
        <w:t xml:space="preserve">provedené práce, je </w:t>
      </w:r>
      <w:r w:rsidR="001855AA" w:rsidRPr="00C74585">
        <w:rPr>
          <w:rFonts w:ascii="Arial" w:hAnsi="Arial" w:cs="Arial"/>
          <w:snapToGrid w:val="0"/>
          <w:sz w:val="22"/>
          <w:szCs w:val="22"/>
        </w:rPr>
        <w:t xml:space="preserve">Objednatel </w:t>
      </w:r>
      <w:r w:rsidR="00086E31" w:rsidRPr="00C74585">
        <w:rPr>
          <w:rFonts w:ascii="Arial" w:hAnsi="Arial" w:cs="Arial"/>
          <w:snapToGrid w:val="0"/>
          <w:sz w:val="22"/>
          <w:szCs w:val="22"/>
        </w:rPr>
        <w:t xml:space="preserve">oprávněn odmítnout zahájit přejímací řízení k převzetí do té doby zhotovené části díla a je oprávněn nařídit </w:t>
      </w:r>
      <w:r w:rsidRPr="00C74585">
        <w:rPr>
          <w:rFonts w:ascii="Arial" w:hAnsi="Arial" w:cs="Arial"/>
          <w:snapToGrid w:val="0"/>
          <w:sz w:val="22"/>
          <w:szCs w:val="22"/>
        </w:rPr>
        <w:t>Zhotovitel</w:t>
      </w:r>
      <w:r w:rsidR="00086E31" w:rsidRPr="00C74585">
        <w:rPr>
          <w:rFonts w:ascii="Arial" w:hAnsi="Arial" w:cs="Arial"/>
          <w:snapToGrid w:val="0"/>
          <w:sz w:val="22"/>
          <w:szCs w:val="22"/>
        </w:rPr>
        <w:t xml:space="preserve">i odstranění dosud zhotovené části díla nebo těch částí díla, na které není </w:t>
      </w:r>
      <w:r w:rsidRPr="00C74585">
        <w:rPr>
          <w:rFonts w:ascii="Arial" w:hAnsi="Arial" w:cs="Arial"/>
          <w:snapToGrid w:val="0"/>
          <w:sz w:val="22"/>
          <w:szCs w:val="22"/>
        </w:rPr>
        <w:t>Zhotovitel</w:t>
      </w:r>
      <w:r w:rsidR="00086E31" w:rsidRPr="00C74585">
        <w:rPr>
          <w:rFonts w:ascii="Arial" w:hAnsi="Arial" w:cs="Arial"/>
          <w:snapToGrid w:val="0"/>
          <w:sz w:val="22"/>
          <w:szCs w:val="22"/>
        </w:rPr>
        <w:t xml:space="preserve"> schopen poskytnout záruky v souladu s touto smlouvou. Za odstraněné části díla není </w:t>
      </w:r>
      <w:r w:rsidRPr="00C74585">
        <w:rPr>
          <w:rFonts w:ascii="Arial" w:hAnsi="Arial" w:cs="Arial"/>
          <w:snapToGrid w:val="0"/>
          <w:sz w:val="22"/>
          <w:szCs w:val="22"/>
        </w:rPr>
        <w:t>Zhotovitel</w:t>
      </w:r>
      <w:r w:rsidR="00086E31" w:rsidRPr="00C74585">
        <w:rPr>
          <w:rFonts w:ascii="Arial" w:hAnsi="Arial" w:cs="Arial"/>
          <w:snapToGrid w:val="0"/>
          <w:sz w:val="22"/>
          <w:szCs w:val="22"/>
        </w:rPr>
        <w:t xml:space="preserve"> oprávněn požadovat na </w:t>
      </w:r>
      <w:r w:rsidRPr="00C74585">
        <w:rPr>
          <w:rFonts w:ascii="Arial" w:hAnsi="Arial" w:cs="Arial"/>
          <w:snapToGrid w:val="0"/>
          <w:sz w:val="22"/>
          <w:szCs w:val="22"/>
        </w:rPr>
        <w:t>Objednatel</w:t>
      </w:r>
      <w:r w:rsidR="00086E31" w:rsidRPr="00C74585">
        <w:rPr>
          <w:rFonts w:ascii="Arial" w:hAnsi="Arial" w:cs="Arial"/>
          <w:snapToGrid w:val="0"/>
          <w:sz w:val="22"/>
          <w:szCs w:val="22"/>
        </w:rPr>
        <w:t>i zaplacení odpovídající části sjednané ceny</w:t>
      </w:r>
      <w:r w:rsidR="00415DBD" w:rsidRPr="00C74585">
        <w:rPr>
          <w:rFonts w:ascii="Arial" w:hAnsi="Arial" w:cs="Arial"/>
          <w:snapToGrid w:val="0"/>
          <w:sz w:val="22"/>
          <w:szCs w:val="22"/>
        </w:rPr>
        <w:t>.</w:t>
      </w:r>
      <w:bookmarkEnd w:id="179"/>
    </w:p>
    <w:p w14:paraId="7A80DD43" w14:textId="77777777" w:rsidR="002B2361" w:rsidRPr="00C74585" w:rsidRDefault="00415DBD" w:rsidP="00F97078">
      <w:pPr>
        <w:widowControl w:val="0"/>
        <w:numPr>
          <w:ilvl w:val="1"/>
          <w:numId w:val="22"/>
        </w:numPr>
        <w:tabs>
          <w:tab w:val="clear" w:pos="1440"/>
          <w:tab w:val="num" w:pos="993"/>
        </w:tabs>
        <w:spacing w:after="120" w:line="276" w:lineRule="auto"/>
        <w:ind w:left="993" w:hanging="284"/>
        <w:jc w:val="both"/>
        <w:rPr>
          <w:rFonts w:ascii="Arial" w:hAnsi="Arial" w:cs="Arial"/>
          <w:snapToGrid w:val="0"/>
          <w:sz w:val="22"/>
          <w:szCs w:val="22"/>
        </w:rPr>
      </w:pPr>
      <w:r w:rsidRPr="00C74585">
        <w:rPr>
          <w:rFonts w:ascii="Arial" w:hAnsi="Arial" w:cs="Arial"/>
          <w:snapToGrid w:val="0"/>
          <w:sz w:val="22"/>
          <w:szCs w:val="22"/>
        </w:rPr>
        <w:t>S</w:t>
      </w:r>
      <w:r w:rsidR="00086E31" w:rsidRPr="00C74585">
        <w:rPr>
          <w:rFonts w:ascii="Arial" w:hAnsi="Arial" w:cs="Arial"/>
          <w:snapToGrid w:val="0"/>
          <w:sz w:val="22"/>
          <w:szCs w:val="22"/>
        </w:rPr>
        <w:t>mluvní strana, která svým jednáním, zdržením nebo opomenutím zavdala příčinu pro odstoupení druhé smluvní strany od této smlouvy</w:t>
      </w:r>
      <w:r w:rsidR="00934DEA" w:rsidRPr="00C74585">
        <w:rPr>
          <w:rFonts w:ascii="Arial" w:hAnsi="Arial" w:cs="Arial"/>
          <w:snapToGrid w:val="0"/>
          <w:sz w:val="22"/>
          <w:szCs w:val="22"/>
        </w:rPr>
        <w:t>,</w:t>
      </w:r>
      <w:r w:rsidR="00086E31" w:rsidRPr="00C74585">
        <w:rPr>
          <w:rFonts w:ascii="Arial" w:hAnsi="Arial" w:cs="Arial"/>
          <w:snapToGrid w:val="0"/>
          <w:sz w:val="22"/>
          <w:szCs w:val="22"/>
        </w:rPr>
        <w:t xml:space="preserve"> je povinna uhradit této </w:t>
      </w:r>
      <w:r w:rsidR="00BD1C20" w:rsidRPr="00C74585">
        <w:rPr>
          <w:rFonts w:ascii="Arial" w:hAnsi="Arial" w:cs="Arial"/>
          <w:snapToGrid w:val="0"/>
          <w:sz w:val="22"/>
          <w:szCs w:val="22"/>
        </w:rPr>
        <w:t xml:space="preserve">druhé </w:t>
      </w:r>
      <w:r w:rsidR="00086E31" w:rsidRPr="00C74585">
        <w:rPr>
          <w:rFonts w:ascii="Arial" w:hAnsi="Arial" w:cs="Arial"/>
          <w:snapToGrid w:val="0"/>
          <w:sz w:val="22"/>
          <w:szCs w:val="22"/>
        </w:rPr>
        <w:t>smluvní straně náklady</w:t>
      </w:r>
      <w:r w:rsidRPr="00C74585">
        <w:rPr>
          <w:rFonts w:ascii="Arial" w:hAnsi="Arial" w:cs="Arial"/>
          <w:sz w:val="22"/>
          <w:szCs w:val="22"/>
        </w:rPr>
        <w:t xml:space="preserve"> prokazatelně vynaložené v souvislosti s dosavadním plněním smlouvy, jakož i náklady bezprostředně spojené s ukončením smluvního vztahu</w:t>
      </w:r>
      <w:r w:rsidR="00086E31" w:rsidRPr="00C74585">
        <w:rPr>
          <w:rFonts w:ascii="Arial" w:hAnsi="Arial" w:cs="Arial"/>
          <w:snapToGrid w:val="0"/>
          <w:sz w:val="22"/>
          <w:szCs w:val="22"/>
        </w:rPr>
        <w:t>. Tím není dotčeno práv</w:t>
      </w:r>
      <w:r w:rsidR="00BD1C20" w:rsidRPr="00C74585">
        <w:rPr>
          <w:rFonts w:ascii="Arial" w:hAnsi="Arial" w:cs="Arial"/>
          <w:snapToGrid w:val="0"/>
          <w:sz w:val="22"/>
          <w:szCs w:val="22"/>
        </w:rPr>
        <w:t>o odstupující smluvní strany na </w:t>
      </w:r>
      <w:r w:rsidR="00086E31" w:rsidRPr="00C74585">
        <w:rPr>
          <w:rFonts w:ascii="Arial" w:hAnsi="Arial" w:cs="Arial"/>
          <w:snapToGrid w:val="0"/>
          <w:sz w:val="22"/>
          <w:szCs w:val="22"/>
        </w:rPr>
        <w:t xml:space="preserve">zaplacení případné smluvní pokuty, kterou je sankcionováno porušení povinnosti, které je důvodem pro odstoupení. Uvedené náklady jsou splatné bezhotovostně na účet oprávněné smluvní strany do </w:t>
      </w:r>
      <w:r w:rsidR="00297C8F" w:rsidRPr="00C74585">
        <w:rPr>
          <w:rFonts w:ascii="Arial" w:hAnsi="Arial" w:cs="Arial"/>
          <w:snapToGrid w:val="0"/>
          <w:sz w:val="22"/>
          <w:szCs w:val="22"/>
        </w:rPr>
        <w:t xml:space="preserve">60 </w:t>
      </w:r>
      <w:r w:rsidR="00D658D3" w:rsidRPr="00C74585">
        <w:rPr>
          <w:rFonts w:ascii="Arial" w:hAnsi="Arial" w:cs="Arial"/>
          <w:snapToGrid w:val="0"/>
          <w:sz w:val="22"/>
          <w:szCs w:val="22"/>
        </w:rPr>
        <w:t xml:space="preserve">dnů </w:t>
      </w:r>
      <w:r w:rsidR="00086E31" w:rsidRPr="00C74585">
        <w:rPr>
          <w:rFonts w:ascii="Arial" w:hAnsi="Arial" w:cs="Arial"/>
          <w:snapToGrid w:val="0"/>
          <w:sz w:val="22"/>
          <w:szCs w:val="22"/>
        </w:rPr>
        <w:t>ode dne, kdy je tato</w:t>
      </w:r>
      <w:r w:rsidR="00D658D3" w:rsidRPr="00C74585">
        <w:rPr>
          <w:rFonts w:ascii="Arial" w:hAnsi="Arial" w:cs="Arial"/>
          <w:snapToGrid w:val="0"/>
          <w:sz w:val="22"/>
          <w:szCs w:val="22"/>
        </w:rPr>
        <w:t xml:space="preserve"> oprávněná</w:t>
      </w:r>
      <w:r w:rsidR="00086E31" w:rsidRPr="00C74585">
        <w:rPr>
          <w:rFonts w:ascii="Arial" w:hAnsi="Arial" w:cs="Arial"/>
          <w:snapToGrid w:val="0"/>
          <w:sz w:val="22"/>
          <w:szCs w:val="22"/>
        </w:rPr>
        <w:t xml:space="preserve"> smluvní strana povinné straně vyčíslí</w:t>
      </w:r>
      <w:r w:rsidR="005A43C1" w:rsidRPr="00C74585">
        <w:rPr>
          <w:rFonts w:ascii="Arial" w:hAnsi="Arial" w:cs="Arial"/>
          <w:snapToGrid w:val="0"/>
          <w:sz w:val="22"/>
          <w:szCs w:val="22"/>
        </w:rPr>
        <w:t>.</w:t>
      </w:r>
    </w:p>
    <w:p w14:paraId="3CB5587D" w14:textId="78160B0F" w:rsidR="00BB402C" w:rsidRPr="00C74585" w:rsidRDefault="00BB402C" w:rsidP="00FD57BE">
      <w:pPr>
        <w:widowControl w:val="0"/>
        <w:tabs>
          <w:tab w:val="left" w:pos="567"/>
        </w:tabs>
        <w:spacing w:after="120" w:line="276" w:lineRule="auto"/>
        <w:ind w:left="567"/>
        <w:jc w:val="both"/>
        <w:rPr>
          <w:rFonts w:ascii="Arial" w:hAnsi="Arial" w:cs="Arial"/>
          <w:sz w:val="22"/>
          <w:szCs w:val="22"/>
        </w:rPr>
      </w:pPr>
    </w:p>
    <w:p w14:paraId="141084B6" w14:textId="77777777" w:rsidR="00B52602" w:rsidRPr="00C74585" w:rsidRDefault="00B52602" w:rsidP="001B48C5">
      <w:pPr>
        <w:keepNext/>
        <w:widowControl w:val="0"/>
        <w:numPr>
          <w:ilvl w:val="0"/>
          <w:numId w:val="5"/>
        </w:numPr>
        <w:spacing w:after="120" w:line="276" w:lineRule="auto"/>
        <w:ind w:left="0" w:firstLine="0"/>
        <w:jc w:val="center"/>
        <w:outlineLvl w:val="0"/>
        <w:rPr>
          <w:rFonts w:ascii="Arial" w:hAnsi="Arial" w:cs="Arial"/>
          <w:b/>
          <w:bCs/>
          <w:sz w:val="22"/>
          <w:szCs w:val="22"/>
        </w:rPr>
      </w:pPr>
      <w:bookmarkStart w:id="180" w:name="_Ref84585482"/>
      <w:bookmarkStart w:id="181" w:name="_Toc87562733"/>
      <w:bookmarkStart w:id="182" w:name="_Toc87697295"/>
      <w:bookmarkStart w:id="183" w:name="_Toc87957817"/>
      <w:bookmarkStart w:id="184" w:name="_Toc192158101"/>
      <w:r w:rsidRPr="00C74585">
        <w:rPr>
          <w:rFonts w:ascii="Arial" w:hAnsi="Arial" w:cs="Arial"/>
          <w:b/>
          <w:bCs/>
          <w:sz w:val="22"/>
          <w:szCs w:val="22"/>
        </w:rPr>
        <w:t xml:space="preserve">Vyhrazená změna </w:t>
      </w:r>
      <w:r w:rsidR="00347CF5" w:rsidRPr="00C74585">
        <w:rPr>
          <w:rFonts w:ascii="Arial" w:hAnsi="Arial" w:cs="Arial"/>
          <w:b/>
          <w:bCs/>
          <w:sz w:val="22"/>
          <w:szCs w:val="22"/>
        </w:rPr>
        <w:t>Zhotovitele</w:t>
      </w:r>
      <w:bookmarkEnd w:id="180"/>
      <w:bookmarkEnd w:id="181"/>
      <w:bookmarkEnd w:id="182"/>
      <w:bookmarkEnd w:id="183"/>
      <w:bookmarkEnd w:id="184"/>
      <w:r w:rsidRPr="00C74585">
        <w:rPr>
          <w:rFonts w:ascii="Arial" w:hAnsi="Arial" w:cs="Arial"/>
          <w:b/>
          <w:bCs/>
          <w:sz w:val="22"/>
          <w:szCs w:val="22"/>
        </w:rPr>
        <w:t xml:space="preserve"> </w:t>
      </w:r>
    </w:p>
    <w:p w14:paraId="58BFF0AA" w14:textId="77777777" w:rsidR="00B52602" w:rsidRPr="00C74585" w:rsidRDefault="006F6491" w:rsidP="001B48C5">
      <w:pPr>
        <w:widowControl w:val="0"/>
        <w:numPr>
          <w:ilvl w:val="1"/>
          <w:numId w:val="5"/>
        </w:numPr>
        <w:tabs>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Objednatel</w:t>
      </w:r>
      <w:r w:rsidR="00B52602" w:rsidRPr="00C74585">
        <w:rPr>
          <w:rFonts w:ascii="Arial" w:hAnsi="Arial" w:cs="Arial"/>
          <w:sz w:val="22"/>
          <w:szCs w:val="22"/>
        </w:rPr>
        <w:t xml:space="preserve"> si v souladu s § 100 odst. 2 ZZVZ vyhrazuj</w:t>
      </w:r>
      <w:r w:rsidR="00B20F8F" w:rsidRPr="00C74585">
        <w:rPr>
          <w:rFonts w:ascii="Arial" w:hAnsi="Arial" w:cs="Arial"/>
          <w:sz w:val="22"/>
          <w:szCs w:val="22"/>
        </w:rPr>
        <w:t>e</w:t>
      </w:r>
      <w:r w:rsidR="00B52602" w:rsidRPr="00C74585">
        <w:rPr>
          <w:rFonts w:ascii="Arial" w:hAnsi="Arial" w:cs="Arial"/>
          <w:sz w:val="22"/>
          <w:szCs w:val="22"/>
        </w:rPr>
        <w:t xml:space="preserve"> změnu </w:t>
      </w:r>
      <w:r w:rsidR="00B62EB2" w:rsidRPr="00C74585">
        <w:rPr>
          <w:rFonts w:ascii="Arial" w:hAnsi="Arial" w:cs="Arial"/>
          <w:sz w:val="22"/>
          <w:szCs w:val="22"/>
        </w:rPr>
        <w:t xml:space="preserve">na straně </w:t>
      </w:r>
      <w:r w:rsidRPr="00C74585">
        <w:rPr>
          <w:rFonts w:ascii="Arial" w:hAnsi="Arial" w:cs="Arial"/>
          <w:sz w:val="22"/>
          <w:szCs w:val="22"/>
        </w:rPr>
        <w:t>Zhotovitele</w:t>
      </w:r>
      <w:r w:rsidR="00B52602" w:rsidRPr="00C74585">
        <w:rPr>
          <w:rFonts w:ascii="Arial" w:hAnsi="Arial" w:cs="Arial"/>
          <w:sz w:val="22"/>
          <w:szCs w:val="22"/>
        </w:rPr>
        <w:t xml:space="preserve"> v průběhu plnění závazku z této </w:t>
      </w:r>
      <w:r w:rsidR="005324FD" w:rsidRPr="00C74585">
        <w:rPr>
          <w:rFonts w:ascii="Arial" w:hAnsi="Arial" w:cs="Arial"/>
          <w:sz w:val="22"/>
          <w:szCs w:val="22"/>
        </w:rPr>
        <w:t>s</w:t>
      </w:r>
      <w:r w:rsidR="00B52602" w:rsidRPr="00C74585">
        <w:rPr>
          <w:rFonts w:ascii="Arial" w:hAnsi="Arial" w:cs="Arial"/>
          <w:sz w:val="22"/>
          <w:szCs w:val="22"/>
        </w:rPr>
        <w:t xml:space="preserve">mlouvy, a to v případě, kdy bude </w:t>
      </w:r>
      <w:r w:rsidR="005324FD" w:rsidRPr="00C74585">
        <w:rPr>
          <w:rFonts w:ascii="Arial" w:hAnsi="Arial" w:cs="Arial"/>
          <w:sz w:val="22"/>
          <w:szCs w:val="22"/>
        </w:rPr>
        <w:t>s</w:t>
      </w:r>
      <w:r w:rsidR="00B52602" w:rsidRPr="00C74585">
        <w:rPr>
          <w:rFonts w:ascii="Arial" w:hAnsi="Arial" w:cs="Arial"/>
          <w:sz w:val="22"/>
          <w:szCs w:val="22"/>
        </w:rPr>
        <w:t>mlouva s</w:t>
      </w:r>
      <w:r w:rsidRPr="00C74585">
        <w:rPr>
          <w:rFonts w:ascii="Arial" w:hAnsi="Arial" w:cs="Arial"/>
          <w:sz w:val="22"/>
          <w:szCs w:val="22"/>
        </w:rPr>
        <w:t>e</w:t>
      </w:r>
      <w:r w:rsidR="00B52602" w:rsidRPr="00C74585">
        <w:rPr>
          <w:rFonts w:ascii="Arial" w:hAnsi="Arial" w:cs="Arial"/>
          <w:sz w:val="22"/>
          <w:szCs w:val="22"/>
        </w:rPr>
        <w:t xml:space="preserve"> </w:t>
      </w:r>
      <w:r w:rsidRPr="00C74585">
        <w:rPr>
          <w:rFonts w:ascii="Arial" w:hAnsi="Arial" w:cs="Arial"/>
          <w:sz w:val="22"/>
          <w:szCs w:val="22"/>
        </w:rPr>
        <w:t>Zhotovitelem</w:t>
      </w:r>
      <w:r w:rsidR="00B52602" w:rsidRPr="00C74585">
        <w:rPr>
          <w:rFonts w:ascii="Arial" w:hAnsi="Arial" w:cs="Arial"/>
          <w:sz w:val="22"/>
          <w:szCs w:val="22"/>
        </w:rPr>
        <w:t xml:space="preserve"> z jakéhokoli důvodu ukončena</w:t>
      </w:r>
      <w:r w:rsidR="00B523A8" w:rsidRPr="00C74585">
        <w:rPr>
          <w:rFonts w:ascii="Arial" w:hAnsi="Arial" w:cs="Arial"/>
          <w:sz w:val="22"/>
          <w:szCs w:val="22"/>
        </w:rPr>
        <w:t xml:space="preserve"> či dojde k zániku </w:t>
      </w:r>
      <w:r w:rsidR="00B130B6" w:rsidRPr="00C74585">
        <w:rPr>
          <w:rFonts w:ascii="Arial" w:hAnsi="Arial" w:cs="Arial"/>
          <w:sz w:val="22"/>
          <w:szCs w:val="22"/>
        </w:rPr>
        <w:t>Z</w:t>
      </w:r>
      <w:r w:rsidR="00B523A8" w:rsidRPr="00C74585">
        <w:rPr>
          <w:rFonts w:ascii="Arial" w:hAnsi="Arial" w:cs="Arial"/>
          <w:sz w:val="22"/>
          <w:szCs w:val="22"/>
        </w:rPr>
        <w:t>hotovitele bez právního nástupce</w:t>
      </w:r>
      <w:r w:rsidR="00B52602" w:rsidRPr="00C74585">
        <w:rPr>
          <w:rFonts w:ascii="Arial" w:hAnsi="Arial" w:cs="Arial"/>
          <w:sz w:val="22"/>
          <w:szCs w:val="22"/>
        </w:rPr>
        <w:t xml:space="preserve">.  </w:t>
      </w:r>
    </w:p>
    <w:p w14:paraId="56808C96" w14:textId="77777777" w:rsidR="00B52602" w:rsidRPr="00C74585" w:rsidRDefault="00FE6DF1" w:rsidP="001B48C5">
      <w:pPr>
        <w:widowControl w:val="0"/>
        <w:numPr>
          <w:ilvl w:val="1"/>
          <w:numId w:val="5"/>
        </w:numPr>
        <w:tabs>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Dojde-li k ukončení smlouvy</w:t>
      </w:r>
      <w:r w:rsidR="00B130B6" w:rsidRPr="00C74585">
        <w:rPr>
          <w:rFonts w:ascii="Arial" w:hAnsi="Arial" w:cs="Arial"/>
          <w:sz w:val="22"/>
          <w:szCs w:val="22"/>
        </w:rPr>
        <w:t xml:space="preserve"> či zániku Zhotovitele bez právního nástupce</w:t>
      </w:r>
      <w:r w:rsidRPr="00C74585">
        <w:rPr>
          <w:rFonts w:ascii="Arial" w:hAnsi="Arial" w:cs="Arial"/>
          <w:sz w:val="22"/>
          <w:szCs w:val="22"/>
        </w:rPr>
        <w:t xml:space="preserve">, </w:t>
      </w:r>
      <w:r w:rsidR="00B20F8F" w:rsidRPr="00C74585">
        <w:rPr>
          <w:rFonts w:ascii="Arial" w:hAnsi="Arial" w:cs="Arial"/>
          <w:sz w:val="22"/>
          <w:szCs w:val="22"/>
        </w:rPr>
        <w:t>je</w:t>
      </w:r>
      <w:r w:rsidR="001855AA" w:rsidRPr="00C74585">
        <w:rPr>
          <w:rFonts w:ascii="Arial" w:hAnsi="Arial" w:cs="Arial"/>
          <w:sz w:val="22"/>
          <w:szCs w:val="22"/>
        </w:rPr>
        <w:t xml:space="preserve"> Objednatel</w:t>
      </w:r>
      <w:r w:rsidRPr="00C74585">
        <w:rPr>
          <w:rFonts w:ascii="Arial" w:hAnsi="Arial" w:cs="Arial"/>
          <w:sz w:val="22"/>
          <w:szCs w:val="22"/>
        </w:rPr>
        <w:t xml:space="preserve"> oprávně</w:t>
      </w:r>
      <w:r w:rsidR="00B20F8F" w:rsidRPr="00C74585">
        <w:rPr>
          <w:rFonts w:ascii="Arial" w:hAnsi="Arial" w:cs="Arial"/>
          <w:sz w:val="22"/>
          <w:szCs w:val="22"/>
        </w:rPr>
        <w:t>n</w:t>
      </w:r>
      <w:r w:rsidRPr="00C74585">
        <w:rPr>
          <w:rFonts w:ascii="Arial" w:hAnsi="Arial" w:cs="Arial"/>
          <w:sz w:val="22"/>
          <w:szCs w:val="22"/>
        </w:rPr>
        <w:t xml:space="preserve"> uzavřít smlouvu na plnění veřejné zakázky s novým dodavatelem za podmínek uvedených dále v tomto článku a za předpokladu, že s touto změnou bude nový dodavatel souhlasit. Dle rozhodnutí </w:t>
      </w:r>
      <w:r w:rsidR="001855AA" w:rsidRPr="00C74585">
        <w:rPr>
          <w:rFonts w:ascii="Arial" w:hAnsi="Arial" w:cs="Arial"/>
          <w:sz w:val="22"/>
          <w:szCs w:val="22"/>
        </w:rPr>
        <w:t>Objednatel</w:t>
      </w:r>
      <w:r w:rsidR="00B20F8F" w:rsidRPr="00C74585">
        <w:rPr>
          <w:rFonts w:ascii="Arial" w:hAnsi="Arial" w:cs="Arial"/>
          <w:sz w:val="22"/>
          <w:szCs w:val="22"/>
        </w:rPr>
        <w:t>e</w:t>
      </w:r>
      <w:r w:rsidR="001855AA" w:rsidRPr="00C74585">
        <w:rPr>
          <w:rFonts w:ascii="Arial" w:hAnsi="Arial" w:cs="Arial"/>
          <w:sz w:val="22"/>
          <w:szCs w:val="22"/>
        </w:rPr>
        <w:t xml:space="preserve"> </w:t>
      </w:r>
      <w:r w:rsidRPr="00C74585">
        <w:rPr>
          <w:rFonts w:ascii="Arial" w:hAnsi="Arial" w:cs="Arial"/>
          <w:sz w:val="22"/>
          <w:szCs w:val="22"/>
        </w:rPr>
        <w:t xml:space="preserve">s ohledem na aktuální stav plnění smlouvy nový dodavatel buď vstoupí do práv a povinností plynoucích ze smlouvy se Zhotovitelem, tj. nový dodavatel převezme práva a povinnosti ze smlouvy uzavřené se Zhotovitelem v plném rozsahu, s výjimkou změn, které tento článek výslovně označuje jako povolené změny smlouvy, nebo bude realizovat plnění ve zbývajícím rozsahu plnění v souladu se svou nabídkou </w:t>
      </w:r>
      <w:r w:rsidR="003C1045" w:rsidRPr="00C74585">
        <w:rPr>
          <w:rFonts w:ascii="Arial" w:hAnsi="Arial" w:cs="Arial"/>
          <w:sz w:val="22"/>
          <w:szCs w:val="22"/>
        </w:rPr>
        <w:t xml:space="preserve">(tj. i cenovými podmínkami) </w:t>
      </w:r>
      <w:r w:rsidRPr="00C74585">
        <w:rPr>
          <w:rFonts w:ascii="Arial" w:hAnsi="Arial" w:cs="Arial"/>
          <w:sz w:val="22"/>
          <w:szCs w:val="22"/>
        </w:rPr>
        <w:t xml:space="preserve">podanou do Zadávacího řízení, bude-li možné tento zbývající rozsah jednoznačně určit. </w:t>
      </w:r>
    </w:p>
    <w:p w14:paraId="1C9E46BD" w14:textId="77777777" w:rsidR="00B52602" w:rsidRPr="00C74585" w:rsidRDefault="00B52602" w:rsidP="001B48C5">
      <w:pPr>
        <w:widowControl w:val="0"/>
        <w:numPr>
          <w:ilvl w:val="1"/>
          <w:numId w:val="5"/>
        </w:numPr>
        <w:tabs>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V případě změny dodavatele může dojít ke změně osob, kterými dodavatel v Zadávacím řízení prokazoval kvalifikaci, či jiných osob, avšak vždy tak, aby bylo zachováno naplnění požadavků na kvalifikaci stanovených v Zadávacím řízení a uvedená změna neměla vliv na pořadí účastníků Zadávacího řízení (tj. takovou změnou nedojde k deformaci Zadávacího řízení). </w:t>
      </w:r>
      <w:r w:rsidR="00FE6DF1" w:rsidRPr="00C74585">
        <w:rPr>
          <w:rFonts w:ascii="Arial" w:hAnsi="Arial" w:cs="Arial"/>
          <w:sz w:val="22"/>
          <w:szCs w:val="22"/>
        </w:rPr>
        <w:t>Změny dle tohoto odstavce jsou povolenými změnami smlouvy.</w:t>
      </w:r>
      <w:r w:rsidRPr="00C74585">
        <w:rPr>
          <w:rFonts w:ascii="Arial" w:hAnsi="Arial" w:cs="Arial"/>
          <w:sz w:val="22"/>
          <w:szCs w:val="22"/>
        </w:rPr>
        <w:t xml:space="preserve"> </w:t>
      </w:r>
    </w:p>
    <w:p w14:paraId="7F0C77E1" w14:textId="77777777" w:rsidR="00B52602" w:rsidRPr="00C74585" w:rsidRDefault="00B52602" w:rsidP="001B48C5">
      <w:pPr>
        <w:widowControl w:val="0"/>
        <w:numPr>
          <w:ilvl w:val="1"/>
          <w:numId w:val="5"/>
        </w:numPr>
        <w:tabs>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V případě zániku účasti některého z dodavatelů v případě společné účast</w:t>
      </w:r>
      <w:r w:rsidR="00B534A1" w:rsidRPr="00C74585">
        <w:rPr>
          <w:rFonts w:ascii="Arial" w:hAnsi="Arial" w:cs="Arial"/>
          <w:sz w:val="22"/>
          <w:szCs w:val="22"/>
        </w:rPr>
        <w:t>i</w:t>
      </w:r>
      <w:r w:rsidRPr="00C74585">
        <w:rPr>
          <w:rFonts w:ascii="Arial" w:hAnsi="Arial" w:cs="Arial"/>
          <w:sz w:val="22"/>
          <w:szCs w:val="22"/>
        </w:rPr>
        <w:t xml:space="preserve"> dodavatelů </w:t>
      </w:r>
      <w:r w:rsidR="001855AA" w:rsidRPr="00C74585">
        <w:rPr>
          <w:rFonts w:ascii="Arial" w:hAnsi="Arial" w:cs="Arial"/>
          <w:sz w:val="22"/>
          <w:szCs w:val="22"/>
        </w:rPr>
        <w:t>j</w:t>
      </w:r>
      <w:r w:rsidR="00B20F8F" w:rsidRPr="00C74585">
        <w:rPr>
          <w:rFonts w:ascii="Arial" w:hAnsi="Arial" w:cs="Arial"/>
          <w:sz w:val="22"/>
          <w:szCs w:val="22"/>
        </w:rPr>
        <w:t>e</w:t>
      </w:r>
      <w:r w:rsidR="001855AA" w:rsidRPr="00C74585">
        <w:rPr>
          <w:rFonts w:ascii="Arial" w:hAnsi="Arial" w:cs="Arial"/>
          <w:sz w:val="22"/>
          <w:szCs w:val="22"/>
        </w:rPr>
        <w:t xml:space="preserve"> Objednatel</w:t>
      </w:r>
      <w:r w:rsidRPr="00C74585">
        <w:rPr>
          <w:rFonts w:ascii="Arial" w:hAnsi="Arial" w:cs="Arial"/>
          <w:sz w:val="22"/>
          <w:szCs w:val="22"/>
        </w:rPr>
        <w:t xml:space="preserve"> oprávněn </w:t>
      </w:r>
      <w:r w:rsidR="00B534A1" w:rsidRPr="00C74585">
        <w:rPr>
          <w:rFonts w:ascii="Arial" w:hAnsi="Arial" w:cs="Arial"/>
          <w:sz w:val="22"/>
          <w:szCs w:val="22"/>
        </w:rPr>
        <w:t xml:space="preserve">pokračovat v plnění </w:t>
      </w:r>
      <w:r w:rsidRPr="00C74585">
        <w:rPr>
          <w:rFonts w:ascii="Arial" w:hAnsi="Arial" w:cs="Arial"/>
          <w:sz w:val="22"/>
          <w:szCs w:val="22"/>
        </w:rPr>
        <w:t>smlouv</w:t>
      </w:r>
      <w:r w:rsidR="00B534A1" w:rsidRPr="00C74585">
        <w:rPr>
          <w:rFonts w:ascii="Arial" w:hAnsi="Arial" w:cs="Arial"/>
          <w:sz w:val="22"/>
          <w:szCs w:val="22"/>
        </w:rPr>
        <w:t>y</w:t>
      </w:r>
      <w:r w:rsidRPr="00C74585">
        <w:rPr>
          <w:rFonts w:ascii="Arial" w:hAnsi="Arial" w:cs="Arial"/>
          <w:sz w:val="22"/>
          <w:szCs w:val="22"/>
        </w:rPr>
        <w:t xml:space="preserve"> se zbývajícími dodavateli, pokud jsou zbývající dodavatelé: </w:t>
      </w:r>
    </w:p>
    <w:p w14:paraId="1C5FEDEC" w14:textId="77777777" w:rsidR="006F6491" w:rsidRPr="00C74585" w:rsidRDefault="00B52602" w:rsidP="001B48C5">
      <w:pPr>
        <w:widowControl w:val="0"/>
        <w:numPr>
          <w:ilvl w:val="2"/>
          <w:numId w:val="5"/>
        </w:numPr>
        <w:tabs>
          <w:tab w:val="left" w:pos="993"/>
        </w:tabs>
        <w:spacing w:after="120" w:line="276" w:lineRule="auto"/>
        <w:ind w:left="993" w:hanging="284"/>
        <w:jc w:val="both"/>
        <w:rPr>
          <w:rFonts w:ascii="Arial" w:hAnsi="Arial" w:cs="Arial"/>
          <w:sz w:val="22"/>
          <w:szCs w:val="22"/>
        </w:rPr>
      </w:pPr>
      <w:r w:rsidRPr="00C74585">
        <w:rPr>
          <w:rFonts w:ascii="Arial" w:hAnsi="Arial" w:cs="Arial"/>
          <w:sz w:val="22"/>
          <w:szCs w:val="22"/>
        </w:rPr>
        <w:t xml:space="preserve">i nadále schopni realizovat plnění dle </w:t>
      </w:r>
      <w:r w:rsidR="00FE6DF1" w:rsidRPr="00C74585">
        <w:rPr>
          <w:rFonts w:ascii="Arial" w:hAnsi="Arial" w:cs="Arial"/>
          <w:sz w:val="22"/>
          <w:szCs w:val="22"/>
        </w:rPr>
        <w:t>s</w:t>
      </w:r>
      <w:r w:rsidRPr="00C74585">
        <w:rPr>
          <w:rFonts w:ascii="Arial" w:hAnsi="Arial" w:cs="Arial"/>
          <w:sz w:val="22"/>
          <w:szCs w:val="22"/>
        </w:rPr>
        <w:t xml:space="preserve">mlouvy v plném rozsahu; </w:t>
      </w:r>
    </w:p>
    <w:p w14:paraId="273741E4" w14:textId="77777777" w:rsidR="006F6491" w:rsidRPr="00C74585" w:rsidRDefault="00B52602" w:rsidP="001B48C5">
      <w:pPr>
        <w:widowControl w:val="0"/>
        <w:numPr>
          <w:ilvl w:val="2"/>
          <w:numId w:val="5"/>
        </w:numPr>
        <w:tabs>
          <w:tab w:val="left" w:pos="993"/>
        </w:tabs>
        <w:spacing w:after="120" w:line="276" w:lineRule="auto"/>
        <w:ind w:left="993" w:hanging="284"/>
        <w:jc w:val="both"/>
        <w:rPr>
          <w:rFonts w:ascii="Arial" w:hAnsi="Arial" w:cs="Arial"/>
          <w:sz w:val="22"/>
          <w:szCs w:val="22"/>
        </w:rPr>
      </w:pPr>
      <w:r w:rsidRPr="00C74585">
        <w:rPr>
          <w:rFonts w:ascii="Arial" w:hAnsi="Arial" w:cs="Arial"/>
          <w:sz w:val="22"/>
          <w:szCs w:val="22"/>
        </w:rPr>
        <w:t>nadále splňují kritéria kvalifikace stanovená v Zadávacím řízení</w:t>
      </w:r>
      <w:r w:rsidR="002B45BC" w:rsidRPr="00C74585">
        <w:rPr>
          <w:rFonts w:ascii="Arial" w:hAnsi="Arial" w:cs="Arial"/>
          <w:sz w:val="22"/>
          <w:szCs w:val="22"/>
        </w:rPr>
        <w:t>.</w:t>
      </w:r>
      <w:r w:rsidRPr="00C74585">
        <w:rPr>
          <w:rFonts w:ascii="Arial" w:hAnsi="Arial" w:cs="Arial"/>
          <w:sz w:val="22"/>
          <w:szCs w:val="22"/>
        </w:rPr>
        <w:t xml:space="preserve"> </w:t>
      </w:r>
    </w:p>
    <w:p w14:paraId="0DE7826D" w14:textId="77777777" w:rsidR="00B52602" w:rsidRPr="00C74585" w:rsidRDefault="00B52602" w:rsidP="004A42D0">
      <w:pPr>
        <w:widowControl w:val="0"/>
        <w:tabs>
          <w:tab w:val="left" w:pos="567"/>
        </w:tabs>
        <w:spacing w:after="120" w:line="276" w:lineRule="auto"/>
        <w:ind w:left="567"/>
        <w:jc w:val="both"/>
        <w:rPr>
          <w:rFonts w:ascii="Arial" w:hAnsi="Arial" w:cs="Arial"/>
          <w:sz w:val="22"/>
          <w:szCs w:val="22"/>
        </w:rPr>
      </w:pPr>
      <w:r w:rsidRPr="00C74585">
        <w:rPr>
          <w:rFonts w:ascii="Arial" w:hAnsi="Arial" w:cs="Arial"/>
          <w:sz w:val="22"/>
          <w:szCs w:val="22"/>
        </w:rPr>
        <w:t>V tomto případě se tito zbývající dodavatelé zavazují</w:t>
      </w:r>
      <w:r w:rsidR="00B534A1" w:rsidRPr="00C74585">
        <w:rPr>
          <w:rFonts w:ascii="Arial" w:hAnsi="Arial" w:cs="Arial"/>
          <w:sz w:val="22"/>
          <w:szCs w:val="22"/>
        </w:rPr>
        <w:t>, bude-li to nutné,</w:t>
      </w:r>
      <w:r w:rsidRPr="00C74585">
        <w:rPr>
          <w:rFonts w:ascii="Arial" w:hAnsi="Arial" w:cs="Arial"/>
          <w:sz w:val="22"/>
          <w:szCs w:val="22"/>
        </w:rPr>
        <w:t xml:space="preserve"> uzavřít s </w:t>
      </w:r>
      <w:r w:rsidR="001855AA" w:rsidRPr="00C74585">
        <w:rPr>
          <w:rFonts w:ascii="Arial" w:hAnsi="Arial" w:cs="Arial"/>
          <w:sz w:val="22"/>
          <w:szCs w:val="22"/>
        </w:rPr>
        <w:lastRenderedPageBreak/>
        <w:t>Objednatel</w:t>
      </w:r>
      <w:r w:rsidR="00B20F8F" w:rsidRPr="00C74585">
        <w:rPr>
          <w:rFonts w:ascii="Arial" w:hAnsi="Arial" w:cs="Arial"/>
          <w:sz w:val="22"/>
          <w:szCs w:val="22"/>
        </w:rPr>
        <w:t>em</w:t>
      </w:r>
      <w:r w:rsidR="001855AA" w:rsidRPr="00C74585">
        <w:rPr>
          <w:rFonts w:ascii="Arial" w:hAnsi="Arial" w:cs="Arial"/>
          <w:sz w:val="22"/>
          <w:szCs w:val="22"/>
        </w:rPr>
        <w:t xml:space="preserve"> </w:t>
      </w:r>
      <w:r w:rsidRPr="00C74585">
        <w:rPr>
          <w:rFonts w:ascii="Arial" w:hAnsi="Arial" w:cs="Arial"/>
          <w:sz w:val="22"/>
          <w:szCs w:val="22"/>
        </w:rPr>
        <w:t>bezodkladně dodatek, který bude uvedené záležitosti upravovat. V případě, že zbývající dodavatelé nebudou splňovat kritéria kvalifikace stanovená v zadávací dokumentaci na Zadávací řízení nebo nepřevezmou práva a povinnosti z</w:t>
      </w:r>
      <w:r w:rsidR="005324FD" w:rsidRPr="00C74585">
        <w:rPr>
          <w:rFonts w:ascii="Arial" w:hAnsi="Arial" w:cs="Arial"/>
          <w:sz w:val="22"/>
          <w:szCs w:val="22"/>
        </w:rPr>
        <w:t> této s</w:t>
      </w:r>
      <w:r w:rsidRPr="00C74585">
        <w:rPr>
          <w:rFonts w:ascii="Arial" w:hAnsi="Arial" w:cs="Arial"/>
          <w:sz w:val="22"/>
          <w:szCs w:val="22"/>
        </w:rPr>
        <w:t xml:space="preserve">mlouvy v plném rozsahu s výjimkou povolených změn </w:t>
      </w:r>
      <w:r w:rsidR="005324FD" w:rsidRPr="00C74585">
        <w:rPr>
          <w:rFonts w:ascii="Arial" w:hAnsi="Arial" w:cs="Arial"/>
          <w:sz w:val="22"/>
          <w:szCs w:val="22"/>
        </w:rPr>
        <w:t>této s</w:t>
      </w:r>
      <w:r w:rsidRPr="00C74585">
        <w:rPr>
          <w:rFonts w:ascii="Arial" w:hAnsi="Arial" w:cs="Arial"/>
          <w:sz w:val="22"/>
          <w:szCs w:val="22"/>
        </w:rPr>
        <w:t xml:space="preserve">mlouvy, </w:t>
      </w:r>
      <w:r w:rsidR="00B20F8F" w:rsidRPr="00C74585">
        <w:rPr>
          <w:rFonts w:ascii="Arial" w:hAnsi="Arial" w:cs="Arial"/>
          <w:sz w:val="22"/>
          <w:szCs w:val="22"/>
        </w:rPr>
        <w:t>může</w:t>
      </w:r>
      <w:r w:rsidR="001855AA" w:rsidRPr="00C74585">
        <w:rPr>
          <w:rFonts w:ascii="Arial" w:hAnsi="Arial" w:cs="Arial"/>
          <w:sz w:val="22"/>
          <w:szCs w:val="22"/>
        </w:rPr>
        <w:t xml:space="preserve"> Objednatel</w:t>
      </w:r>
      <w:r w:rsidRPr="00C74585">
        <w:rPr>
          <w:rFonts w:ascii="Arial" w:hAnsi="Arial" w:cs="Arial"/>
          <w:sz w:val="22"/>
          <w:szCs w:val="22"/>
        </w:rPr>
        <w:t xml:space="preserve"> uzavřít smlouvu v pořadí dle hodnocení nabídek s druhým či dalším účastníkem v pořadí dle hodnocení nabídek v Zadávacím řízení, a to dle pravidel určených v tomto čl</w:t>
      </w:r>
      <w:r w:rsidR="00404716" w:rsidRPr="00C74585">
        <w:rPr>
          <w:rFonts w:ascii="Arial" w:hAnsi="Arial" w:cs="Arial"/>
          <w:sz w:val="22"/>
          <w:szCs w:val="22"/>
        </w:rPr>
        <w:t>ánku s</w:t>
      </w:r>
      <w:r w:rsidRPr="00C74585">
        <w:rPr>
          <w:rFonts w:ascii="Arial" w:hAnsi="Arial" w:cs="Arial"/>
          <w:sz w:val="22"/>
          <w:szCs w:val="22"/>
        </w:rPr>
        <w:t xml:space="preserve">mlouvy. </w:t>
      </w:r>
    </w:p>
    <w:p w14:paraId="058344BA" w14:textId="36373F3E" w:rsidR="00B52602" w:rsidRPr="00C74585" w:rsidRDefault="00B52602" w:rsidP="001B48C5">
      <w:pPr>
        <w:widowControl w:val="0"/>
        <w:numPr>
          <w:ilvl w:val="1"/>
          <w:numId w:val="5"/>
        </w:numPr>
        <w:tabs>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V případě ukončení smlouvy</w:t>
      </w:r>
      <w:r w:rsidR="00404716" w:rsidRPr="00C74585">
        <w:rPr>
          <w:rFonts w:ascii="Arial" w:hAnsi="Arial" w:cs="Arial"/>
          <w:sz w:val="22"/>
          <w:szCs w:val="22"/>
        </w:rPr>
        <w:t xml:space="preserve"> dle čl. </w:t>
      </w:r>
      <w:r w:rsidR="00E640B5" w:rsidRPr="00C74585">
        <w:rPr>
          <w:rFonts w:ascii="Arial" w:hAnsi="Arial" w:cs="Arial"/>
          <w:sz w:val="22"/>
          <w:szCs w:val="22"/>
        </w:rPr>
        <w:fldChar w:fldCharType="begin"/>
      </w:r>
      <w:r w:rsidR="00E640B5" w:rsidRPr="00C74585">
        <w:rPr>
          <w:rFonts w:ascii="Arial" w:hAnsi="Arial" w:cs="Arial"/>
          <w:sz w:val="22"/>
          <w:szCs w:val="22"/>
        </w:rPr>
        <w:instrText xml:space="preserve"> REF _Ref84586312 \r \h </w:instrText>
      </w:r>
      <w:r w:rsidR="00030BAE" w:rsidRPr="00C74585">
        <w:rPr>
          <w:rFonts w:ascii="Arial" w:hAnsi="Arial" w:cs="Arial"/>
          <w:sz w:val="22"/>
          <w:szCs w:val="22"/>
        </w:rPr>
        <w:instrText xml:space="preserve"> \* MERGEFORMAT </w:instrText>
      </w:r>
      <w:r w:rsidR="00E640B5" w:rsidRPr="00C74585">
        <w:rPr>
          <w:rFonts w:ascii="Arial" w:hAnsi="Arial" w:cs="Arial"/>
          <w:sz w:val="22"/>
          <w:szCs w:val="22"/>
        </w:rPr>
      </w:r>
      <w:r w:rsidR="00E640B5" w:rsidRPr="00C74585">
        <w:rPr>
          <w:rFonts w:ascii="Arial" w:hAnsi="Arial" w:cs="Arial"/>
          <w:sz w:val="22"/>
          <w:szCs w:val="22"/>
        </w:rPr>
        <w:fldChar w:fldCharType="separate"/>
      </w:r>
      <w:r w:rsidR="008925E8">
        <w:rPr>
          <w:rFonts w:ascii="Arial" w:hAnsi="Arial" w:cs="Arial"/>
          <w:sz w:val="22"/>
          <w:szCs w:val="22"/>
        </w:rPr>
        <w:t>XVII</w:t>
      </w:r>
      <w:r w:rsidR="00E640B5" w:rsidRPr="00C74585">
        <w:rPr>
          <w:rFonts w:ascii="Arial" w:hAnsi="Arial" w:cs="Arial"/>
          <w:sz w:val="22"/>
          <w:szCs w:val="22"/>
        </w:rPr>
        <w:fldChar w:fldCharType="end"/>
      </w:r>
      <w:r w:rsidR="00422004" w:rsidRPr="00C74585">
        <w:rPr>
          <w:rFonts w:ascii="Arial" w:hAnsi="Arial" w:cs="Arial"/>
          <w:sz w:val="22"/>
          <w:szCs w:val="22"/>
        </w:rPr>
        <w:t>.</w:t>
      </w:r>
      <w:r w:rsidR="00404716" w:rsidRPr="00C74585">
        <w:rPr>
          <w:rFonts w:ascii="Arial" w:hAnsi="Arial" w:cs="Arial"/>
          <w:sz w:val="22"/>
          <w:szCs w:val="22"/>
        </w:rPr>
        <w:t xml:space="preserve"> této</w:t>
      </w:r>
      <w:r w:rsidRPr="00C74585">
        <w:rPr>
          <w:rFonts w:ascii="Arial" w:hAnsi="Arial" w:cs="Arial"/>
          <w:sz w:val="22"/>
          <w:szCs w:val="22"/>
        </w:rPr>
        <w:t xml:space="preserve"> </w:t>
      </w:r>
      <w:r w:rsidR="00404716" w:rsidRPr="00C74585">
        <w:rPr>
          <w:rFonts w:ascii="Arial" w:hAnsi="Arial" w:cs="Arial"/>
          <w:sz w:val="22"/>
          <w:szCs w:val="22"/>
        </w:rPr>
        <w:t>s</w:t>
      </w:r>
      <w:r w:rsidRPr="00C74585">
        <w:rPr>
          <w:rFonts w:ascii="Arial" w:hAnsi="Arial" w:cs="Arial"/>
          <w:sz w:val="22"/>
          <w:szCs w:val="22"/>
        </w:rPr>
        <w:t>mlouvy či na základě ZZVZ a/nebo O</w:t>
      </w:r>
      <w:r w:rsidR="00422004" w:rsidRPr="00C74585">
        <w:rPr>
          <w:rFonts w:ascii="Arial" w:hAnsi="Arial" w:cs="Arial"/>
          <w:sz w:val="22"/>
          <w:szCs w:val="22"/>
        </w:rPr>
        <w:t>bčanského zákoníku</w:t>
      </w:r>
      <w:r w:rsidRPr="00C74585">
        <w:rPr>
          <w:rFonts w:ascii="Arial" w:hAnsi="Arial" w:cs="Arial"/>
          <w:sz w:val="22"/>
          <w:szCs w:val="22"/>
        </w:rPr>
        <w:t xml:space="preserve"> </w:t>
      </w:r>
      <w:r w:rsidR="001855AA" w:rsidRPr="00C74585">
        <w:rPr>
          <w:rFonts w:ascii="Arial" w:hAnsi="Arial" w:cs="Arial"/>
          <w:sz w:val="22"/>
          <w:szCs w:val="22"/>
        </w:rPr>
        <w:t>j</w:t>
      </w:r>
      <w:r w:rsidR="00B20F8F" w:rsidRPr="00C74585">
        <w:rPr>
          <w:rFonts w:ascii="Arial" w:hAnsi="Arial" w:cs="Arial"/>
          <w:sz w:val="22"/>
          <w:szCs w:val="22"/>
        </w:rPr>
        <w:t>e</w:t>
      </w:r>
      <w:r w:rsidR="001855AA" w:rsidRPr="00C74585">
        <w:rPr>
          <w:rFonts w:ascii="Arial" w:hAnsi="Arial" w:cs="Arial"/>
          <w:sz w:val="22"/>
          <w:szCs w:val="22"/>
        </w:rPr>
        <w:t xml:space="preserve"> Objednatel</w:t>
      </w:r>
      <w:r w:rsidRPr="00C74585">
        <w:rPr>
          <w:rFonts w:ascii="Arial" w:hAnsi="Arial" w:cs="Arial"/>
          <w:sz w:val="22"/>
          <w:szCs w:val="22"/>
        </w:rPr>
        <w:t xml:space="preserve"> oprávněn uzavřít smlouvu s druhým účastníkem v pořadí dle hodnocení nabídek v Zadávacím řízení, které předcházelo uzavření </w:t>
      </w:r>
      <w:r w:rsidR="00404716" w:rsidRPr="00C74585">
        <w:rPr>
          <w:rFonts w:ascii="Arial" w:hAnsi="Arial" w:cs="Arial"/>
          <w:sz w:val="22"/>
          <w:szCs w:val="22"/>
        </w:rPr>
        <w:t>s</w:t>
      </w:r>
      <w:r w:rsidRPr="00C74585">
        <w:rPr>
          <w:rFonts w:ascii="Arial" w:hAnsi="Arial" w:cs="Arial"/>
          <w:sz w:val="22"/>
          <w:szCs w:val="22"/>
        </w:rPr>
        <w:t xml:space="preserve">mlouvy. </w:t>
      </w:r>
      <w:r w:rsidR="00404716" w:rsidRPr="00C74585">
        <w:rPr>
          <w:rFonts w:ascii="Arial" w:hAnsi="Arial" w:cs="Arial"/>
          <w:sz w:val="22"/>
          <w:szCs w:val="22"/>
        </w:rPr>
        <w:t>Objednatel</w:t>
      </w:r>
      <w:r w:rsidRPr="00C74585">
        <w:rPr>
          <w:rFonts w:ascii="Arial" w:hAnsi="Arial" w:cs="Arial"/>
          <w:sz w:val="22"/>
          <w:szCs w:val="22"/>
        </w:rPr>
        <w:t xml:space="preserve"> nebud</w:t>
      </w:r>
      <w:r w:rsidR="00B20F8F" w:rsidRPr="00C74585">
        <w:rPr>
          <w:rFonts w:ascii="Arial" w:hAnsi="Arial" w:cs="Arial"/>
          <w:sz w:val="22"/>
          <w:szCs w:val="22"/>
        </w:rPr>
        <w:t>e</w:t>
      </w:r>
      <w:r w:rsidRPr="00C74585">
        <w:rPr>
          <w:rFonts w:ascii="Arial" w:hAnsi="Arial" w:cs="Arial"/>
          <w:sz w:val="22"/>
          <w:szCs w:val="22"/>
        </w:rPr>
        <w:t xml:space="preserve"> provádět nové hodnocení nabídek, ale bude vycházet z pořadí nabídek v Zadávacím řízení. </w:t>
      </w:r>
      <w:r w:rsidR="00404716" w:rsidRPr="00C74585">
        <w:rPr>
          <w:rFonts w:ascii="Arial" w:hAnsi="Arial" w:cs="Arial"/>
          <w:sz w:val="22"/>
          <w:szCs w:val="22"/>
        </w:rPr>
        <w:t>Objednatel</w:t>
      </w:r>
      <w:r w:rsidRPr="00C74585">
        <w:rPr>
          <w:rFonts w:ascii="Arial" w:hAnsi="Arial" w:cs="Arial"/>
          <w:sz w:val="22"/>
          <w:szCs w:val="22"/>
        </w:rPr>
        <w:t xml:space="preserve"> však proved</w:t>
      </w:r>
      <w:r w:rsidR="00B20F8F" w:rsidRPr="00C74585">
        <w:rPr>
          <w:rFonts w:ascii="Arial" w:hAnsi="Arial" w:cs="Arial"/>
          <w:sz w:val="22"/>
          <w:szCs w:val="22"/>
        </w:rPr>
        <w:t>e</w:t>
      </w:r>
      <w:r w:rsidRPr="00C74585">
        <w:rPr>
          <w:rFonts w:ascii="Arial" w:hAnsi="Arial" w:cs="Arial"/>
          <w:sz w:val="22"/>
          <w:szCs w:val="22"/>
        </w:rPr>
        <w:t xml:space="preserve"> posouzení splnění podmínek účasti, pokud tak neučinil v Zadávacím řízení, </w:t>
      </w:r>
      <w:r w:rsidR="00297C8F" w:rsidRPr="00C74585">
        <w:rPr>
          <w:rFonts w:ascii="Arial" w:hAnsi="Arial" w:cs="Arial"/>
          <w:sz w:val="22"/>
          <w:szCs w:val="22"/>
        </w:rPr>
        <w:t xml:space="preserve">za účelem zjištění, </w:t>
      </w:r>
      <w:r w:rsidRPr="00C74585">
        <w:rPr>
          <w:rFonts w:ascii="Arial" w:hAnsi="Arial" w:cs="Arial"/>
          <w:sz w:val="22"/>
          <w:szCs w:val="22"/>
        </w:rPr>
        <w:t>zda u tohoto účastníka nejsou naplněny povinné důvody pro vyloučení vybraného dodavatele dle § 48 ZZVZ (dále jen „</w:t>
      </w:r>
      <w:r w:rsidRPr="00C74585">
        <w:rPr>
          <w:rFonts w:ascii="Arial" w:hAnsi="Arial" w:cs="Arial"/>
          <w:b/>
          <w:bCs/>
          <w:i/>
          <w:iCs/>
          <w:sz w:val="22"/>
          <w:szCs w:val="22"/>
        </w:rPr>
        <w:t>důvody, pro které by nebylo možno uzavřít smlouvu s druhým účastníkem v pořadí</w:t>
      </w:r>
      <w:r w:rsidRPr="00C74585">
        <w:rPr>
          <w:rFonts w:ascii="Arial" w:hAnsi="Arial" w:cs="Arial"/>
          <w:sz w:val="22"/>
          <w:szCs w:val="22"/>
        </w:rPr>
        <w:t xml:space="preserve">“). Pokud jsou naplněny důvody, pro které by nebylo možno uzavřít smlouvu s druhým účastníkem v pořadí v Zadávacím řízení, které předcházelo uzavření </w:t>
      </w:r>
      <w:r w:rsidR="005324FD" w:rsidRPr="00C74585">
        <w:rPr>
          <w:rFonts w:ascii="Arial" w:hAnsi="Arial" w:cs="Arial"/>
          <w:sz w:val="22"/>
          <w:szCs w:val="22"/>
        </w:rPr>
        <w:t>této s</w:t>
      </w:r>
      <w:r w:rsidRPr="00C74585">
        <w:rPr>
          <w:rFonts w:ascii="Arial" w:hAnsi="Arial" w:cs="Arial"/>
          <w:sz w:val="22"/>
          <w:szCs w:val="22"/>
        </w:rPr>
        <w:t xml:space="preserve">mlouvy, </w:t>
      </w:r>
      <w:r w:rsidR="00110FB2" w:rsidRPr="00C74585">
        <w:rPr>
          <w:rFonts w:ascii="Arial" w:hAnsi="Arial" w:cs="Arial"/>
          <w:sz w:val="22"/>
          <w:szCs w:val="22"/>
        </w:rPr>
        <w:t>m</w:t>
      </w:r>
      <w:r w:rsidR="00B20F8F" w:rsidRPr="00C74585">
        <w:rPr>
          <w:rFonts w:ascii="Arial" w:hAnsi="Arial" w:cs="Arial"/>
          <w:sz w:val="22"/>
          <w:szCs w:val="22"/>
        </w:rPr>
        <w:t>ůže</w:t>
      </w:r>
      <w:r w:rsidR="00110FB2" w:rsidRPr="00C74585">
        <w:rPr>
          <w:rFonts w:ascii="Arial" w:hAnsi="Arial" w:cs="Arial"/>
          <w:sz w:val="22"/>
          <w:szCs w:val="22"/>
        </w:rPr>
        <w:t xml:space="preserve"> Objednatel</w:t>
      </w:r>
      <w:r w:rsidRPr="00C74585">
        <w:rPr>
          <w:rFonts w:ascii="Arial" w:hAnsi="Arial" w:cs="Arial"/>
          <w:sz w:val="22"/>
          <w:szCs w:val="22"/>
        </w:rPr>
        <w:t xml:space="preserve"> </w:t>
      </w:r>
      <w:r w:rsidR="00B534A1" w:rsidRPr="00C74585">
        <w:rPr>
          <w:rFonts w:ascii="Arial" w:hAnsi="Arial" w:cs="Arial"/>
          <w:sz w:val="22"/>
          <w:szCs w:val="22"/>
        </w:rPr>
        <w:t xml:space="preserve">vyzvat k uzavření smlouvy </w:t>
      </w:r>
      <w:r w:rsidRPr="00C74585">
        <w:rPr>
          <w:rFonts w:ascii="Arial" w:hAnsi="Arial" w:cs="Arial"/>
          <w:sz w:val="22"/>
          <w:szCs w:val="22"/>
        </w:rPr>
        <w:t xml:space="preserve">dodavatele, který se umístil na třetím místě v pořadí.  </w:t>
      </w:r>
    </w:p>
    <w:p w14:paraId="17F03EBB" w14:textId="77777777" w:rsidR="00404716" w:rsidRPr="00C74585" w:rsidRDefault="00B52602" w:rsidP="001B48C5">
      <w:pPr>
        <w:widowControl w:val="0"/>
        <w:numPr>
          <w:ilvl w:val="1"/>
          <w:numId w:val="5"/>
        </w:numPr>
        <w:tabs>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V případě, že </w:t>
      </w:r>
      <w:r w:rsidR="006F6491" w:rsidRPr="00C74585">
        <w:rPr>
          <w:rFonts w:ascii="Arial" w:hAnsi="Arial" w:cs="Arial"/>
          <w:sz w:val="22"/>
          <w:szCs w:val="22"/>
        </w:rPr>
        <w:t xml:space="preserve">Zhotovitel </w:t>
      </w:r>
      <w:r w:rsidRPr="00C74585">
        <w:rPr>
          <w:rFonts w:ascii="Arial" w:hAnsi="Arial" w:cs="Arial"/>
          <w:sz w:val="22"/>
          <w:szCs w:val="22"/>
        </w:rPr>
        <w:t>část</w:t>
      </w:r>
      <w:r w:rsidR="006F6491" w:rsidRPr="00C74585">
        <w:rPr>
          <w:rFonts w:ascii="Arial" w:hAnsi="Arial" w:cs="Arial"/>
          <w:sz w:val="22"/>
          <w:szCs w:val="22"/>
        </w:rPr>
        <w:t xml:space="preserve"> díla provedl</w:t>
      </w:r>
      <w:r w:rsidRPr="00C74585">
        <w:rPr>
          <w:rFonts w:ascii="Arial" w:hAnsi="Arial" w:cs="Arial"/>
          <w:sz w:val="22"/>
          <w:szCs w:val="22"/>
        </w:rPr>
        <w:t xml:space="preserve"> a ukončení</w:t>
      </w:r>
      <w:r w:rsidR="005324FD" w:rsidRPr="00C74585">
        <w:rPr>
          <w:rFonts w:ascii="Arial" w:hAnsi="Arial" w:cs="Arial"/>
          <w:sz w:val="22"/>
          <w:szCs w:val="22"/>
        </w:rPr>
        <w:t xml:space="preserve"> této s</w:t>
      </w:r>
      <w:r w:rsidRPr="00C74585">
        <w:rPr>
          <w:rFonts w:ascii="Arial" w:hAnsi="Arial" w:cs="Arial"/>
          <w:sz w:val="22"/>
          <w:szCs w:val="22"/>
        </w:rPr>
        <w:t xml:space="preserve">mlouvy nemá dopad na tuto část poskytnutého plnění, bude s druhým či dalším účastníkem v pořadí uzavřena smlouva jen na zbylou část </w:t>
      </w:r>
      <w:r w:rsidR="006F6491" w:rsidRPr="00C74585">
        <w:rPr>
          <w:rFonts w:ascii="Arial" w:hAnsi="Arial" w:cs="Arial"/>
          <w:sz w:val="22"/>
          <w:szCs w:val="22"/>
        </w:rPr>
        <w:t>díla</w:t>
      </w:r>
      <w:r w:rsidR="00404716" w:rsidRPr="00C74585">
        <w:rPr>
          <w:rFonts w:ascii="Arial" w:hAnsi="Arial" w:cs="Arial"/>
          <w:sz w:val="22"/>
          <w:szCs w:val="22"/>
        </w:rPr>
        <w:t>, pokud je tato část oddělitelná a z nabídky tohoto účastníka lze dovodit její poměrnou cenu. Části díla, které původní Zhotovitel provedl, budou ve znění nové smlouvy zachovány s tím, že v nové smlouvě bude uvedeno, zda byly Zhotovitelem:</w:t>
      </w:r>
    </w:p>
    <w:p w14:paraId="76A35762" w14:textId="77777777" w:rsidR="00404716" w:rsidRPr="00C74585" w:rsidRDefault="00B52E15" w:rsidP="001B48C5">
      <w:pPr>
        <w:widowControl w:val="0"/>
        <w:numPr>
          <w:ilvl w:val="2"/>
          <w:numId w:val="5"/>
        </w:numPr>
        <w:spacing w:after="120" w:line="276" w:lineRule="auto"/>
        <w:ind w:left="993" w:hanging="284"/>
        <w:jc w:val="both"/>
        <w:rPr>
          <w:rFonts w:ascii="Arial" w:hAnsi="Arial" w:cs="Arial"/>
          <w:sz w:val="22"/>
          <w:szCs w:val="22"/>
        </w:rPr>
      </w:pPr>
      <w:r w:rsidRPr="00C74585">
        <w:rPr>
          <w:rFonts w:ascii="Arial" w:hAnsi="Arial" w:cs="Arial"/>
          <w:sz w:val="22"/>
          <w:szCs w:val="22"/>
        </w:rPr>
        <w:t>d</w:t>
      </w:r>
      <w:r w:rsidR="00404716" w:rsidRPr="00C74585">
        <w:rPr>
          <w:rFonts w:ascii="Arial" w:hAnsi="Arial" w:cs="Arial"/>
          <w:sz w:val="22"/>
          <w:szCs w:val="22"/>
        </w:rPr>
        <w:t>okončeny a předány</w:t>
      </w:r>
      <w:r w:rsidR="00B62394" w:rsidRPr="00C74585">
        <w:rPr>
          <w:rFonts w:ascii="Arial" w:hAnsi="Arial" w:cs="Arial"/>
          <w:sz w:val="22"/>
          <w:szCs w:val="22"/>
        </w:rPr>
        <w:t xml:space="preserve"> a převzaty</w:t>
      </w:r>
      <w:r w:rsidR="00404716" w:rsidRPr="00C74585">
        <w:rPr>
          <w:rFonts w:ascii="Arial" w:hAnsi="Arial" w:cs="Arial"/>
          <w:sz w:val="22"/>
          <w:szCs w:val="22"/>
        </w:rPr>
        <w:t>, nebo</w:t>
      </w:r>
    </w:p>
    <w:p w14:paraId="735C476E" w14:textId="77777777" w:rsidR="00404716" w:rsidRPr="00C74585" w:rsidRDefault="00404716" w:rsidP="001B48C5">
      <w:pPr>
        <w:widowControl w:val="0"/>
        <w:numPr>
          <w:ilvl w:val="2"/>
          <w:numId w:val="5"/>
        </w:numPr>
        <w:spacing w:after="120" w:line="276" w:lineRule="auto"/>
        <w:ind w:left="993" w:hanging="284"/>
        <w:jc w:val="both"/>
        <w:rPr>
          <w:rFonts w:ascii="Arial" w:hAnsi="Arial" w:cs="Arial"/>
          <w:sz w:val="22"/>
          <w:szCs w:val="22"/>
        </w:rPr>
      </w:pPr>
      <w:r w:rsidRPr="00C74585">
        <w:rPr>
          <w:rFonts w:ascii="Arial" w:hAnsi="Arial" w:cs="Arial"/>
          <w:sz w:val="22"/>
          <w:szCs w:val="22"/>
        </w:rPr>
        <w:t>rozpracovány či částečně provedeny, vč. rozsahu, v jakém byly rozpracovány či provedeny, nebo</w:t>
      </w:r>
    </w:p>
    <w:p w14:paraId="362D387A" w14:textId="77777777" w:rsidR="00404716" w:rsidRPr="00C74585" w:rsidRDefault="00404716" w:rsidP="001B48C5">
      <w:pPr>
        <w:widowControl w:val="0"/>
        <w:numPr>
          <w:ilvl w:val="2"/>
          <w:numId w:val="5"/>
        </w:numPr>
        <w:spacing w:after="120" w:line="276" w:lineRule="auto"/>
        <w:ind w:left="993" w:hanging="284"/>
        <w:jc w:val="both"/>
        <w:rPr>
          <w:rFonts w:ascii="Arial" w:hAnsi="Arial" w:cs="Arial"/>
          <w:sz w:val="22"/>
          <w:szCs w:val="22"/>
        </w:rPr>
      </w:pPr>
      <w:r w:rsidRPr="00C74585">
        <w:rPr>
          <w:rFonts w:ascii="Arial" w:hAnsi="Arial" w:cs="Arial"/>
          <w:sz w:val="22"/>
          <w:szCs w:val="22"/>
        </w:rPr>
        <w:t>nebyly provedeny.</w:t>
      </w:r>
    </w:p>
    <w:p w14:paraId="7FDC8159" w14:textId="77777777" w:rsidR="00297B25" w:rsidRPr="00C74585" w:rsidRDefault="00404716" w:rsidP="004A42D0">
      <w:pPr>
        <w:widowControl w:val="0"/>
        <w:spacing w:after="120" w:line="276" w:lineRule="auto"/>
        <w:ind w:left="567"/>
        <w:jc w:val="both"/>
        <w:rPr>
          <w:rFonts w:ascii="Arial" w:hAnsi="Arial" w:cs="Arial"/>
          <w:sz w:val="22"/>
          <w:szCs w:val="22"/>
        </w:rPr>
      </w:pPr>
      <w:r w:rsidRPr="00C74585">
        <w:rPr>
          <w:rFonts w:ascii="Arial" w:hAnsi="Arial" w:cs="Arial"/>
          <w:sz w:val="22"/>
          <w:szCs w:val="22"/>
        </w:rPr>
        <w:t>Tímto postupem bude definován zbývající rozsah předmětu díla tak, aby odpovídal rozsahu prací, které je nutné provést za účelem zhotovení díla. Taková změna je povolenou změnou smlouvy.</w:t>
      </w:r>
    </w:p>
    <w:p w14:paraId="495B3C27" w14:textId="77777777" w:rsidR="00297B25" w:rsidRPr="00C74585" w:rsidRDefault="00297B25" w:rsidP="001B48C5">
      <w:pPr>
        <w:widowControl w:val="0"/>
        <w:numPr>
          <w:ilvl w:val="1"/>
          <w:numId w:val="5"/>
        </w:numPr>
        <w:tabs>
          <w:tab w:val="left" w:pos="567"/>
        </w:tabs>
        <w:spacing w:after="120" w:line="276" w:lineRule="auto"/>
        <w:ind w:left="567" w:hanging="567"/>
        <w:jc w:val="both"/>
        <w:rPr>
          <w:rFonts w:ascii="Arial" w:hAnsi="Arial" w:cs="Arial"/>
          <w:sz w:val="22"/>
          <w:szCs w:val="22"/>
        </w:rPr>
      </w:pPr>
      <w:bookmarkStart w:id="185" w:name="_Ref99098873"/>
      <w:r w:rsidRPr="00C74585">
        <w:rPr>
          <w:rFonts w:ascii="Arial" w:hAnsi="Arial" w:cs="Arial"/>
          <w:sz w:val="22"/>
          <w:szCs w:val="22"/>
        </w:rPr>
        <w:t>Původní Zhotovitel je povinen k součinnosti s Objednatel</w:t>
      </w:r>
      <w:r w:rsidR="00B20F8F" w:rsidRPr="00C74585">
        <w:rPr>
          <w:rFonts w:ascii="Arial" w:hAnsi="Arial" w:cs="Arial"/>
          <w:sz w:val="22"/>
          <w:szCs w:val="22"/>
        </w:rPr>
        <w:t>em</w:t>
      </w:r>
      <w:r w:rsidRPr="00C74585">
        <w:rPr>
          <w:rFonts w:ascii="Arial" w:hAnsi="Arial" w:cs="Arial"/>
          <w:sz w:val="22"/>
          <w:szCs w:val="22"/>
        </w:rPr>
        <w:t xml:space="preserve"> a novým zhotovitelem v rozsahu, který je nezbytný pro uzavření smlouvy s novým zhotovitelem a pro jeho pokračování v provádění činností k provedení díla.</w:t>
      </w:r>
      <w:r w:rsidR="00B523A8" w:rsidRPr="00C74585">
        <w:rPr>
          <w:rFonts w:ascii="Arial" w:hAnsi="Arial" w:cs="Arial"/>
          <w:sz w:val="22"/>
          <w:szCs w:val="22"/>
        </w:rPr>
        <w:t xml:space="preserve"> Součinnost dle tohoto odstavce zahrnuje také osobní účast hlavního stavbyvedoucího či jiné kompetentní osoby na straně Zhotovitele při předání Staveniště.</w:t>
      </w:r>
      <w:bookmarkEnd w:id="185"/>
      <w:r w:rsidR="00B523A8" w:rsidRPr="00C74585">
        <w:rPr>
          <w:rFonts w:ascii="Arial" w:hAnsi="Arial" w:cs="Arial"/>
          <w:sz w:val="22"/>
          <w:szCs w:val="22"/>
        </w:rPr>
        <w:t xml:space="preserve"> </w:t>
      </w:r>
    </w:p>
    <w:p w14:paraId="4C1F71B8" w14:textId="77777777" w:rsidR="00B52602" w:rsidRPr="00C74585" w:rsidRDefault="00B52602" w:rsidP="001B48C5">
      <w:pPr>
        <w:widowControl w:val="0"/>
        <w:numPr>
          <w:ilvl w:val="1"/>
          <w:numId w:val="5"/>
        </w:numPr>
        <w:tabs>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Postup dle tohoto článku je právem </w:t>
      </w:r>
      <w:r w:rsidR="006F6491" w:rsidRPr="00C74585">
        <w:rPr>
          <w:rFonts w:ascii="Arial" w:hAnsi="Arial" w:cs="Arial"/>
          <w:sz w:val="22"/>
          <w:szCs w:val="22"/>
        </w:rPr>
        <w:t>Objednatel</w:t>
      </w:r>
      <w:r w:rsidR="00B20F8F" w:rsidRPr="00C74585">
        <w:rPr>
          <w:rFonts w:ascii="Arial" w:hAnsi="Arial" w:cs="Arial"/>
          <w:sz w:val="22"/>
          <w:szCs w:val="22"/>
        </w:rPr>
        <w:t>e</w:t>
      </w:r>
      <w:r w:rsidRPr="00C74585">
        <w:rPr>
          <w:rFonts w:ascii="Arial" w:hAnsi="Arial" w:cs="Arial"/>
          <w:sz w:val="22"/>
          <w:szCs w:val="22"/>
        </w:rPr>
        <w:t>, nikoliv je</w:t>
      </w:r>
      <w:r w:rsidR="00110FB2" w:rsidRPr="00C74585">
        <w:rPr>
          <w:rFonts w:ascii="Arial" w:hAnsi="Arial" w:cs="Arial"/>
          <w:sz w:val="22"/>
          <w:szCs w:val="22"/>
        </w:rPr>
        <w:t>jich</w:t>
      </w:r>
      <w:r w:rsidRPr="00C74585">
        <w:rPr>
          <w:rFonts w:ascii="Arial" w:hAnsi="Arial" w:cs="Arial"/>
          <w:sz w:val="22"/>
          <w:szCs w:val="22"/>
        </w:rPr>
        <w:t xml:space="preserve"> povinností, a nelze se jej právně domáhat.</w:t>
      </w:r>
    </w:p>
    <w:p w14:paraId="6D5A799B" w14:textId="77777777" w:rsidR="005E33C8" w:rsidRPr="00C74585" w:rsidRDefault="005E33C8" w:rsidP="001B48C5">
      <w:pPr>
        <w:widowControl w:val="0"/>
        <w:numPr>
          <w:ilvl w:val="0"/>
          <w:numId w:val="5"/>
        </w:numPr>
        <w:spacing w:after="120" w:line="276" w:lineRule="auto"/>
        <w:ind w:left="0" w:firstLine="0"/>
        <w:jc w:val="center"/>
        <w:outlineLvl w:val="0"/>
        <w:rPr>
          <w:rFonts w:ascii="Arial" w:hAnsi="Arial" w:cs="Arial"/>
          <w:b/>
          <w:sz w:val="22"/>
          <w:szCs w:val="22"/>
        </w:rPr>
      </w:pPr>
      <w:r w:rsidRPr="00C74585">
        <w:rPr>
          <w:rFonts w:ascii="Arial" w:hAnsi="Arial" w:cs="Arial"/>
          <w:b/>
          <w:sz w:val="22"/>
          <w:szCs w:val="22"/>
        </w:rPr>
        <w:t xml:space="preserve"> </w:t>
      </w:r>
      <w:bookmarkStart w:id="186" w:name="_Toc87562734"/>
      <w:bookmarkStart w:id="187" w:name="_Toc87697296"/>
      <w:bookmarkStart w:id="188" w:name="_Toc87957818"/>
      <w:bookmarkStart w:id="189" w:name="_Toc192158102"/>
      <w:r w:rsidR="00DB4B53" w:rsidRPr="00C74585">
        <w:rPr>
          <w:rFonts w:ascii="Arial" w:hAnsi="Arial" w:cs="Arial"/>
          <w:b/>
          <w:sz w:val="22"/>
          <w:szCs w:val="22"/>
        </w:rPr>
        <w:t>Komunikace mezi smluvními stranami</w:t>
      </w:r>
      <w:bookmarkEnd w:id="186"/>
      <w:bookmarkEnd w:id="187"/>
      <w:bookmarkEnd w:id="188"/>
      <w:bookmarkEnd w:id="189"/>
    </w:p>
    <w:p w14:paraId="42F82060" w14:textId="7B2DE9BF" w:rsidR="00DB4B53" w:rsidRPr="00C74585" w:rsidRDefault="00DB4B53" w:rsidP="001B48C5">
      <w:pPr>
        <w:widowControl w:val="0"/>
        <w:numPr>
          <w:ilvl w:val="1"/>
          <w:numId w:val="5"/>
        </w:numPr>
        <w:tabs>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Jestliže tato smlouva vyžaduje vyhotovení nebo vystavení souhlasů, osvědčení, svolení, rozhodnutí, oznámení a žádostí jakoukoli osobou, tato sdělení musejí být vyhotovena písemně a doručena dle jejich charakteru osobně, datovou schránkou,</w:t>
      </w:r>
      <w:r w:rsidR="00BE7C2B" w:rsidRPr="00C74585">
        <w:rPr>
          <w:rFonts w:ascii="Arial" w:hAnsi="Arial" w:cs="Arial"/>
          <w:sz w:val="22"/>
          <w:szCs w:val="22"/>
        </w:rPr>
        <w:t xml:space="preserve"> pokud se tak </w:t>
      </w:r>
      <w:r w:rsidR="00BE7C2B" w:rsidRPr="00C74585">
        <w:rPr>
          <w:rFonts w:ascii="Arial" w:hAnsi="Arial" w:cs="Arial"/>
          <w:sz w:val="22"/>
          <w:szCs w:val="22"/>
        </w:rPr>
        <w:lastRenderedPageBreak/>
        <w:t>strany dohodnou,</w:t>
      </w:r>
      <w:r w:rsidRPr="00C74585">
        <w:rPr>
          <w:rFonts w:ascii="Arial" w:hAnsi="Arial" w:cs="Arial"/>
          <w:sz w:val="22"/>
          <w:szCs w:val="22"/>
        </w:rPr>
        <w:t xml:space="preserve"> prostřednictvím kurýrní služby nebo doporučenou poštovní zásilkou oproti doručence</w:t>
      </w:r>
      <w:r w:rsidR="007726A7" w:rsidRPr="00C74585">
        <w:rPr>
          <w:rFonts w:ascii="Arial" w:hAnsi="Arial" w:cs="Arial"/>
          <w:sz w:val="22"/>
          <w:szCs w:val="22"/>
        </w:rPr>
        <w:t xml:space="preserve"> nebo zaslána e-mailem </w:t>
      </w:r>
      <w:r w:rsidR="00B52E15" w:rsidRPr="00C74585">
        <w:rPr>
          <w:rFonts w:ascii="Arial" w:hAnsi="Arial" w:cs="Arial"/>
          <w:sz w:val="22"/>
          <w:szCs w:val="22"/>
        </w:rPr>
        <w:t>na kontaktní adresy</w:t>
      </w:r>
      <w:r w:rsidR="00C7483C">
        <w:rPr>
          <w:rFonts w:ascii="Arial" w:hAnsi="Arial" w:cs="Arial"/>
          <w:sz w:val="22"/>
          <w:szCs w:val="22"/>
        </w:rPr>
        <w:t xml:space="preserve"> dle přílohy č. 1.</w:t>
      </w:r>
    </w:p>
    <w:p w14:paraId="43FEE076" w14:textId="77777777" w:rsidR="00DB4B53" w:rsidRPr="00C74585" w:rsidRDefault="00DB4B53" w:rsidP="001B48C5">
      <w:pPr>
        <w:widowControl w:val="0"/>
        <w:numPr>
          <w:ilvl w:val="1"/>
          <w:numId w:val="5"/>
        </w:numPr>
        <w:tabs>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 Smluvní strany pro vyloučení pochybností výslovně sjednávají, že sdělení budou doručena, zaslána nebo přenesena zástupcům </w:t>
      </w:r>
      <w:r w:rsidR="00E026F9" w:rsidRPr="00C74585">
        <w:rPr>
          <w:rFonts w:ascii="Arial" w:hAnsi="Arial" w:cs="Arial"/>
          <w:sz w:val="22"/>
          <w:szCs w:val="22"/>
        </w:rPr>
        <w:t>s</w:t>
      </w:r>
      <w:r w:rsidRPr="00C74585">
        <w:rPr>
          <w:rFonts w:ascii="Arial" w:hAnsi="Arial" w:cs="Arial"/>
          <w:sz w:val="22"/>
          <w:szCs w:val="22"/>
        </w:rPr>
        <w:t xml:space="preserve">mluvních stran uvedeným v této </w:t>
      </w:r>
      <w:r w:rsidR="005B72C9" w:rsidRPr="00C74585">
        <w:rPr>
          <w:rFonts w:ascii="Arial" w:hAnsi="Arial" w:cs="Arial"/>
          <w:sz w:val="22"/>
          <w:szCs w:val="22"/>
        </w:rPr>
        <w:t>s</w:t>
      </w:r>
      <w:r w:rsidRPr="00C74585">
        <w:rPr>
          <w:rFonts w:ascii="Arial" w:hAnsi="Arial" w:cs="Arial"/>
          <w:sz w:val="22"/>
          <w:szCs w:val="22"/>
        </w:rPr>
        <w:t xml:space="preserve">mlouvě, ledaže: </w:t>
      </w:r>
    </w:p>
    <w:p w14:paraId="23F5E3B0" w14:textId="77777777" w:rsidR="00DB4B53" w:rsidRPr="00C74585" w:rsidRDefault="00DB4B53" w:rsidP="001B48C5">
      <w:pPr>
        <w:widowControl w:val="0"/>
        <w:numPr>
          <w:ilvl w:val="2"/>
          <w:numId w:val="5"/>
        </w:numPr>
        <w:spacing w:after="120" w:line="276" w:lineRule="auto"/>
        <w:ind w:left="993" w:hanging="284"/>
        <w:jc w:val="both"/>
        <w:rPr>
          <w:rFonts w:ascii="Arial" w:hAnsi="Arial" w:cs="Arial"/>
          <w:sz w:val="22"/>
          <w:szCs w:val="22"/>
        </w:rPr>
      </w:pPr>
      <w:r w:rsidRPr="00C74585">
        <w:rPr>
          <w:rFonts w:ascii="Arial" w:hAnsi="Arial" w:cs="Arial"/>
          <w:sz w:val="22"/>
          <w:szCs w:val="22"/>
        </w:rPr>
        <w:t xml:space="preserve">příjemce oznámí změnu kontaktních údajů v předstihu </w:t>
      </w:r>
      <w:r w:rsidR="00B52E15" w:rsidRPr="00C74585">
        <w:rPr>
          <w:rFonts w:ascii="Arial" w:hAnsi="Arial" w:cs="Arial"/>
          <w:sz w:val="22"/>
          <w:szCs w:val="22"/>
        </w:rPr>
        <w:t>3</w:t>
      </w:r>
      <w:r w:rsidRPr="00C74585">
        <w:rPr>
          <w:rFonts w:ascii="Arial" w:hAnsi="Arial" w:cs="Arial"/>
          <w:sz w:val="22"/>
          <w:szCs w:val="22"/>
        </w:rPr>
        <w:t xml:space="preserve"> pracovních dnů. Sdělení budou poté doručena podle </w:t>
      </w:r>
      <w:r w:rsidR="001A3A00" w:rsidRPr="00C74585">
        <w:rPr>
          <w:rFonts w:ascii="Arial" w:hAnsi="Arial" w:cs="Arial"/>
          <w:sz w:val="22"/>
          <w:szCs w:val="22"/>
        </w:rPr>
        <w:t xml:space="preserve">těchto nově oznámených </w:t>
      </w:r>
      <w:r w:rsidRPr="00C74585">
        <w:rPr>
          <w:rFonts w:ascii="Arial" w:hAnsi="Arial" w:cs="Arial"/>
          <w:sz w:val="22"/>
          <w:szCs w:val="22"/>
        </w:rPr>
        <w:t>kontaktních</w:t>
      </w:r>
      <w:r w:rsidR="00E90E5F" w:rsidRPr="00C74585">
        <w:rPr>
          <w:rFonts w:ascii="Arial" w:hAnsi="Arial" w:cs="Arial"/>
          <w:sz w:val="22"/>
          <w:szCs w:val="22"/>
        </w:rPr>
        <w:t xml:space="preserve"> údajů</w:t>
      </w:r>
      <w:r w:rsidRPr="00C74585">
        <w:rPr>
          <w:rFonts w:ascii="Arial" w:hAnsi="Arial" w:cs="Arial"/>
          <w:sz w:val="22"/>
          <w:szCs w:val="22"/>
        </w:rPr>
        <w:t xml:space="preserve">; </w:t>
      </w:r>
    </w:p>
    <w:p w14:paraId="2B2CA218" w14:textId="77777777" w:rsidR="00DB4B53" w:rsidRPr="00C74585" w:rsidRDefault="00DB4B53" w:rsidP="001B48C5">
      <w:pPr>
        <w:widowControl w:val="0"/>
        <w:numPr>
          <w:ilvl w:val="2"/>
          <w:numId w:val="5"/>
        </w:numPr>
        <w:spacing w:after="120" w:line="276" w:lineRule="auto"/>
        <w:ind w:left="993" w:hanging="284"/>
        <w:jc w:val="both"/>
        <w:rPr>
          <w:rFonts w:ascii="Arial" w:hAnsi="Arial" w:cs="Arial"/>
          <w:sz w:val="22"/>
          <w:szCs w:val="22"/>
        </w:rPr>
      </w:pPr>
      <w:r w:rsidRPr="00C74585">
        <w:rPr>
          <w:rFonts w:ascii="Arial" w:hAnsi="Arial" w:cs="Arial"/>
          <w:sz w:val="22"/>
          <w:szCs w:val="22"/>
        </w:rPr>
        <w:t xml:space="preserve">v případě, že příjemce neuvede při žádosti o schválení nebo souhlas něco jiného, může být sdělení zasláno na adresu, z níž byla žádost odeslána. Smluvní strany se zavazují udržovat své kontaktní údaje vůči druhé </w:t>
      </w:r>
      <w:r w:rsidR="00E026F9" w:rsidRPr="00C74585">
        <w:rPr>
          <w:rFonts w:ascii="Arial" w:hAnsi="Arial" w:cs="Arial"/>
          <w:sz w:val="22"/>
          <w:szCs w:val="22"/>
        </w:rPr>
        <w:t>s</w:t>
      </w:r>
      <w:r w:rsidRPr="00C74585">
        <w:rPr>
          <w:rFonts w:ascii="Arial" w:hAnsi="Arial" w:cs="Arial"/>
          <w:sz w:val="22"/>
          <w:szCs w:val="22"/>
        </w:rPr>
        <w:t xml:space="preserve">mluvní straně aktuální a zajistit na nich přebírání komunikace zasílané dle této </w:t>
      </w:r>
      <w:r w:rsidR="00E026F9" w:rsidRPr="00C74585">
        <w:rPr>
          <w:rFonts w:ascii="Arial" w:hAnsi="Arial" w:cs="Arial"/>
          <w:sz w:val="22"/>
          <w:szCs w:val="22"/>
        </w:rPr>
        <w:t>s</w:t>
      </w:r>
      <w:r w:rsidRPr="00C74585">
        <w:rPr>
          <w:rFonts w:ascii="Arial" w:hAnsi="Arial" w:cs="Arial"/>
          <w:sz w:val="22"/>
          <w:szCs w:val="22"/>
        </w:rPr>
        <w:t>mlouvy.</w:t>
      </w:r>
    </w:p>
    <w:p w14:paraId="6A532D4F" w14:textId="74DD154F" w:rsidR="00DB4B53" w:rsidRPr="00C74585" w:rsidRDefault="00C7483C" w:rsidP="001B48C5">
      <w:pPr>
        <w:widowControl w:val="0"/>
        <w:numPr>
          <w:ilvl w:val="1"/>
          <w:numId w:val="5"/>
        </w:numPr>
        <w:tabs>
          <w:tab w:val="left" w:pos="567"/>
        </w:tabs>
        <w:spacing w:after="120" w:line="276" w:lineRule="auto"/>
        <w:ind w:left="567" w:hanging="567"/>
        <w:jc w:val="both"/>
        <w:rPr>
          <w:rFonts w:ascii="Arial" w:hAnsi="Arial" w:cs="Arial"/>
          <w:sz w:val="22"/>
          <w:szCs w:val="22"/>
        </w:rPr>
      </w:pPr>
      <w:r>
        <w:rPr>
          <w:rFonts w:ascii="Arial" w:hAnsi="Arial" w:cs="Arial"/>
          <w:sz w:val="22"/>
          <w:szCs w:val="22"/>
        </w:rPr>
        <w:t>Není-li stanoveno jinak,</w:t>
      </w:r>
      <w:r w:rsidR="00DB4B53" w:rsidRPr="00C74585">
        <w:rPr>
          <w:rFonts w:ascii="Arial" w:hAnsi="Arial" w:cs="Arial"/>
          <w:sz w:val="22"/>
          <w:szCs w:val="22"/>
        </w:rPr>
        <w:t xml:space="preserve"> </w:t>
      </w:r>
      <w:r>
        <w:rPr>
          <w:rFonts w:ascii="Arial" w:hAnsi="Arial" w:cs="Arial"/>
          <w:sz w:val="22"/>
          <w:szCs w:val="22"/>
        </w:rPr>
        <w:t>k</w:t>
      </w:r>
      <w:r w:rsidR="00DB4B53" w:rsidRPr="00C74585">
        <w:rPr>
          <w:rFonts w:ascii="Arial" w:hAnsi="Arial" w:cs="Arial"/>
          <w:sz w:val="22"/>
          <w:szCs w:val="22"/>
        </w:rPr>
        <w:t xml:space="preserve"> doručení všech sdělení učiněných nebo předaných podle této </w:t>
      </w:r>
      <w:r w:rsidR="00E026F9" w:rsidRPr="00C74585">
        <w:rPr>
          <w:rFonts w:ascii="Arial" w:hAnsi="Arial" w:cs="Arial"/>
          <w:sz w:val="22"/>
          <w:szCs w:val="22"/>
        </w:rPr>
        <w:t>s</w:t>
      </w:r>
      <w:r w:rsidR="00DB4B53" w:rsidRPr="00C74585">
        <w:rPr>
          <w:rFonts w:ascii="Arial" w:hAnsi="Arial" w:cs="Arial"/>
          <w:sz w:val="22"/>
          <w:szCs w:val="22"/>
        </w:rPr>
        <w:t xml:space="preserve">mlouvy dojde: </w:t>
      </w:r>
    </w:p>
    <w:p w14:paraId="13FE318E" w14:textId="77777777" w:rsidR="00DB4B53" w:rsidRPr="00C74585" w:rsidRDefault="00DB4B53" w:rsidP="001B48C5">
      <w:pPr>
        <w:widowControl w:val="0"/>
        <w:numPr>
          <w:ilvl w:val="2"/>
          <w:numId w:val="5"/>
        </w:numPr>
        <w:spacing w:after="120" w:line="276" w:lineRule="auto"/>
        <w:ind w:left="993" w:hanging="284"/>
        <w:jc w:val="both"/>
        <w:rPr>
          <w:rFonts w:ascii="Arial" w:hAnsi="Arial" w:cs="Arial"/>
          <w:sz w:val="22"/>
          <w:szCs w:val="22"/>
        </w:rPr>
      </w:pPr>
      <w:r w:rsidRPr="00C74585">
        <w:rPr>
          <w:rFonts w:ascii="Arial" w:hAnsi="Arial" w:cs="Arial"/>
          <w:sz w:val="22"/>
          <w:szCs w:val="22"/>
        </w:rPr>
        <w:t xml:space="preserve">v den, kdy došlo k písemnému potvrzení příjemcem, pokud jde o doručení osobní nebo kurýrem; </w:t>
      </w:r>
    </w:p>
    <w:p w14:paraId="19BFBFBF" w14:textId="77777777" w:rsidR="00DB4B53" w:rsidRPr="00C74585" w:rsidRDefault="00DB4B53" w:rsidP="001B48C5">
      <w:pPr>
        <w:widowControl w:val="0"/>
        <w:numPr>
          <w:ilvl w:val="2"/>
          <w:numId w:val="5"/>
        </w:numPr>
        <w:spacing w:after="120" w:line="276" w:lineRule="auto"/>
        <w:ind w:left="993" w:hanging="284"/>
        <w:jc w:val="both"/>
        <w:rPr>
          <w:rFonts w:ascii="Arial" w:hAnsi="Arial" w:cs="Arial"/>
          <w:sz w:val="22"/>
          <w:szCs w:val="22"/>
        </w:rPr>
      </w:pPr>
      <w:r w:rsidRPr="00C74585">
        <w:rPr>
          <w:rFonts w:ascii="Arial" w:hAnsi="Arial" w:cs="Arial"/>
          <w:sz w:val="22"/>
          <w:szCs w:val="22"/>
        </w:rPr>
        <w:t xml:space="preserve">v den, který je potvrzen na doručence, pokud se jednalo o doručení doporučenou poštovní zásilkou; </w:t>
      </w:r>
    </w:p>
    <w:p w14:paraId="6C2BCDD6" w14:textId="77777777" w:rsidR="00DB4B53" w:rsidRPr="00C74585" w:rsidRDefault="00DB4B53" w:rsidP="001B48C5">
      <w:pPr>
        <w:widowControl w:val="0"/>
        <w:numPr>
          <w:ilvl w:val="2"/>
          <w:numId w:val="5"/>
        </w:numPr>
        <w:spacing w:after="120" w:line="276" w:lineRule="auto"/>
        <w:ind w:left="993" w:hanging="284"/>
        <w:jc w:val="both"/>
        <w:rPr>
          <w:rFonts w:ascii="Arial" w:hAnsi="Arial" w:cs="Arial"/>
          <w:sz w:val="22"/>
          <w:szCs w:val="22"/>
        </w:rPr>
      </w:pPr>
      <w:r w:rsidRPr="00C74585">
        <w:rPr>
          <w:rFonts w:ascii="Arial" w:hAnsi="Arial" w:cs="Arial"/>
          <w:sz w:val="22"/>
          <w:szCs w:val="22"/>
        </w:rPr>
        <w:t>v den, který je jako den přenosu uveden na potvrzení o úplnosti přenosu</w:t>
      </w:r>
      <w:r w:rsidR="00A85E31" w:rsidRPr="00C74585">
        <w:rPr>
          <w:rFonts w:ascii="Arial" w:hAnsi="Arial" w:cs="Arial"/>
          <w:sz w:val="22"/>
          <w:szCs w:val="22"/>
        </w:rPr>
        <w:t xml:space="preserve"> (např. okamžikem dodání do datové schránky</w:t>
      </w:r>
      <w:r w:rsidR="0090236D" w:rsidRPr="00C74585">
        <w:rPr>
          <w:rFonts w:ascii="Arial" w:hAnsi="Arial" w:cs="Arial"/>
          <w:sz w:val="22"/>
          <w:szCs w:val="22"/>
        </w:rPr>
        <w:t xml:space="preserve"> adresáta</w:t>
      </w:r>
      <w:r w:rsidR="00A85E31" w:rsidRPr="00C74585">
        <w:rPr>
          <w:rFonts w:ascii="Arial" w:hAnsi="Arial" w:cs="Arial"/>
          <w:sz w:val="22"/>
          <w:szCs w:val="22"/>
        </w:rPr>
        <w:t>)</w:t>
      </w:r>
      <w:r w:rsidRPr="00C74585">
        <w:rPr>
          <w:rFonts w:ascii="Arial" w:hAnsi="Arial" w:cs="Arial"/>
          <w:sz w:val="22"/>
          <w:szCs w:val="22"/>
        </w:rPr>
        <w:t>, pokud bylo sdělení doručeno elektronickými prostředky.</w:t>
      </w:r>
    </w:p>
    <w:p w14:paraId="67848792" w14:textId="77777777" w:rsidR="005B72C9" w:rsidRPr="00C74585" w:rsidRDefault="00DB4B53" w:rsidP="001B48C5">
      <w:pPr>
        <w:widowControl w:val="0"/>
        <w:numPr>
          <w:ilvl w:val="1"/>
          <w:numId w:val="5"/>
        </w:numPr>
        <w:tabs>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Veškerá komunikace bude mezi smluvními stranami probíhat výlučně v </w:t>
      </w:r>
      <w:r w:rsidR="00E026F9" w:rsidRPr="00C74585">
        <w:rPr>
          <w:rFonts w:ascii="Arial" w:hAnsi="Arial" w:cs="Arial"/>
          <w:sz w:val="22"/>
          <w:szCs w:val="22"/>
        </w:rPr>
        <w:t>českém</w:t>
      </w:r>
      <w:r w:rsidRPr="00C74585">
        <w:rPr>
          <w:rFonts w:ascii="Arial" w:hAnsi="Arial" w:cs="Arial"/>
          <w:sz w:val="22"/>
          <w:szCs w:val="22"/>
        </w:rPr>
        <w:t xml:space="preserve"> jazyce</w:t>
      </w:r>
      <w:r w:rsidR="00B52E15" w:rsidRPr="00C74585">
        <w:rPr>
          <w:rFonts w:ascii="Arial" w:hAnsi="Arial" w:cs="Arial"/>
          <w:sz w:val="22"/>
          <w:szCs w:val="22"/>
        </w:rPr>
        <w:t>, nedohodnou-li se strany jinak</w:t>
      </w:r>
      <w:r w:rsidRPr="00C74585">
        <w:rPr>
          <w:rFonts w:ascii="Arial" w:hAnsi="Arial" w:cs="Arial"/>
          <w:sz w:val="22"/>
          <w:szCs w:val="22"/>
        </w:rPr>
        <w:t xml:space="preserve">. </w:t>
      </w:r>
      <w:r w:rsidR="005B72C9" w:rsidRPr="00C74585">
        <w:rPr>
          <w:rFonts w:ascii="Arial" w:hAnsi="Arial" w:cs="Arial"/>
          <w:sz w:val="22"/>
          <w:szCs w:val="22"/>
        </w:rPr>
        <w:t xml:space="preserve"> </w:t>
      </w:r>
    </w:p>
    <w:p w14:paraId="6251DD8E" w14:textId="76B6F96C" w:rsidR="005B72C9" w:rsidRPr="00C74585" w:rsidRDefault="005B72C9" w:rsidP="001B48C5">
      <w:pPr>
        <w:widowControl w:val="0"/>
        <w:numPr>
          <w:ilvl w:val="0"/>
          <w:numId w:val="5"/>
        </w:numPr>
        <w:spacing w:after="120" w:line="276" w:lineRule="auto"/>
        <w:ind w:left="0" w:firstLine="0"/>
        <w:jc w:val="center"/>
        <w:outlineLvl w:val="0"/>
        <w:rPr>
          <w:rFonts w:ascii="Arial" w:hAnsi="Arial" w:cs="Arial"/>
          <w:b/>
          <w:sz w:val="22"/>
          <w:szCs w:val="22"/>
        </w:rPr>
      </w:pPr>
      <w:bookmarkStart w:id="190" w:name="_Toc87562735"/>
      <w:bookmarkStart w:id="191" w:name="_Toc87697297"/>
      <w:bookmarkStart w:id="192" w:name="_Toc87957819"/>
      <w:bookmarkStart w:id="193" w:name="_Toc192158103"/>
      <w:r w:rsidRPr="00C74585">
        <w:rPr>
          <w:rFonts w:ascii="Arial" w:hAnsi="Arial" w:cs="Arial"/>
          <w:b/>
          <w:sz w:val="22"/>
          <w:szCs w:val="22"/>
        </w:rPr>
        <w:t>Zvláštní ujednání</w:t>
      </w:r>
      <w:bookmarkEnd w:id="190"/>
      <w:bookmarkEnd w:id="191"/>
      <w:bookmarkEnd w:id="192"/>
      <w:bookmarkEnd w:id="193"/>
      <w:r w:rsidR="00713454" w:rsidRPr="00C74585">
        <w:rPr>
          <w:rFonts w:ascii="Arial" w:hAnsi="Arial" w:cs="Arial"/>
          <w:b/>
          <w:sz w:val="22"/>
          <w:szCs w:val="22"/>
        </w:rPr>
        <w:t xml:space="preserve"> </w:t>
      </w:r>
    </w:p>
    <w:p w14:paraId="79AD718A" w14:textId="77777777" w:rsidR="005B72C9" w:rsidRPr="00C74585" w:rsidRDefault="005B72C9" w:rsidP="001B48C5">
      <w:pPr>
        <w:widowControl w:val="0"/>
        <w:numPr>
          <w:ilvl w:val="1"/>
          <w:numId w:val="5"/>
        </w:numPr>
        <w:tabs>
          <w:tab w:val="left" w:pos="567"/>
        </w:tabs>
        <w:spacing w:after="120" w:line="276" w:lineRule="auto"/>
        <w:ind w:left="567" w:hanging="567"/>
        <w:jc w:val="both"/>
        <w:rPr>
          <w:rFonts w:ascii="Arial" w:hAnsi="Arial" w:cs="Arial"/>
          <w:sz w:val="22"/>
          <w:szCs w:val="22"/>
        </w:rPr>
      </w:pPr>
      <w:bookmarkStart w:id="194" w:name="_Ref84585082"/>
      <w:r w:rsidRPr="00C74585">
        <w:rPr>
          <w:rFonts w:ascii="Arial" w:hAnsi="Arial" w:cs="Arial"/>
          <w:sz w:val="22"/>
          <w:szCs w:val="22"/>
        </w:rPr>
        <w:t>Zhotovitel se zavazuje k veškeré nezbytné součinnosti pro výkon finanční kontroly</w:t>
      </w:r>
      <w:r w:rsidR="004D18DD" w:rsidRPr="00C74585">
        <w:rPr>
          <w:rFonts w:ascii="Arial" w:hAnsi="Arial" w:cs="Arial"/>
          <w:sz w:val="22"/>
          <w:szCs w:val="22"/>
        </w:rPr>
        <w:t xml:space="preserve"> zejména</w:t>
      </w:r>
      <w:r w:rsidRPr="00C74585">
        <w:rPr>
          <w:rFonts w:ascii="Arial" w:hAnsi="Arial" w:cs="Arial"/>
          <w:sz w:val="22"/>
          <w:szCs w:val="22"/>
        </w:rPr>
        <w:t xml:space="preserve"> ve smyslu § 2 písm. e) zákona č. 320/2001 Sb., o finanční kontrole ve veřejné správě a o změně některých zákonů (zákon o finanční kontrole), ve znění pozdějších předpisů, </w:t>
      </w:r>
      <w:r w:rsidR="00A17A54" w:rsidRPr="00C74585">
        <w:rPr>
          <w:rFonts w:ascii="Arial" w:hAnsi="Arial" w:cs="Arial"/>
          <w:sz w:val="22"/>
          <w:szCs w:val="22"/>
        </w:rPr>
        <w:t>zákona č. 255/2012 Sb., o kontrole (kontrolní řád)</w:t>
      </w:r>
      <w:r w:rsidR="005B48D8" w:rsidRPr="00C74585">
        <w:rPr>
          <w:rFonts w:ascii="Arial" w:hAnsi="Arial" w:cs="Arial"/>
          <w:sz w:val="22"/>
          <w:szCs w:val="22"/>
        </w:rPr>
        <w:t>, ve znění pozdějších předpisů</w:t>
      </w:r>
      <w:r w:rsidR="00A17A54" w:rsidRPr="00C74585">
        <w:rPr>
          <w:rFonts w:ascii="Arial" w:hAnsi="Arial" w:cs="Arial"/>
          <w:sz w:val="22"/>
          <w:szCs w:val="22"/>
        </w:rPr>
        <w:t xml:space="preserve">, </w:t>
      </w:r>
      <w:r w:rsidR="004D18DD" w:rsidRPr="00C74585">
        <w:rPr>
          <w:rFonts w:ascii="Arial" w:hAnsi="Arial" w:cs="Arial"/>
          <w:sz w:val="22"/>
          <w:szCs w:val="22"/>
        </w:rPr>
        <w:t>jakož i pro výkon jakékoliv další kontroly</w:t>
      </w:r>
      <w:r w:rsidR="005B48D8" w:rsidRPr="00C74585">
        <w:rPr>
          <w:rFonts w:ascii="Arial" w:hAnsi="Arial" w:cs="Arial"/>
          <w:sz w:val="22"/>
          <w:szCs w:val="22"/>
        </w:rPr>
        <w:t xml:space="preserve"> kontrolních orgánů (např. správcem dotačního programu, Nejvyšším kontrolním úřadem, Ministerstvem financí, pověřenou osobou za Financující osobu atd.)</w:t>
      </w:r>
      <w:r w:rsidR="004D18DD" w:rsidRPr="00C74585">
        <w:rPr>
          <w:rFonts w:ascii="Arial" w:hAnsi="Arial" w:cs="Arial"/>
          <w:sz w:val="22"/>
          <w:szCs w:val="22"/>
        </w:rPr>
        <w:t>,</w:t>
      </w:r>
      <w:r w:rsidR="005B48D8" w:rsidRPr="00C74585">
        <w:rPr>
          <w:rFonts w:ascii="Arial" w:hAnsi="Arial" w:cs="Arial"/>
          <w:sz w:val="22"/>
          <w:szCs w:val="22"/>
        </w:rPr>
        <w:t xml:space="preserve"> </w:t>
      </w:r>
      <w:r w:rsidRPr="00C74585">
        <w:rPr>
          <w:rFonts w:ascii="Arial" w:hAnsi="Arial" w:cs="Arial"/>
          <w:sz w:val="22"/>
          <w:szCs w:val="22"/>
        </w:rPr>
        <w:t>a to v souvislosti s plněním předmětu této smlouvy.</w:t>
      </w:r>
      <w:r w:rsidR="003210ED" w:rsidRPr="00C74585">
        <w:rPr>
          <w:rFonts w:ascii="Arial" w:hAnsi="Arial" w:cs="Arial"/>
          <w:sz w:val="22"/>
          <w:szCs w:val="22"/>
        </w:rPr>
        <w:t xml:space="preserve"> Taková součinnost Zhotovitele zahrnuje zejména poskytn</w:t>
      </w:r>
      <w:r w:rsidR="00E90E5F" w:rsidRPr="00C74585">
        <w:rPr>
          <w:rFonts w:ascii="Arial" w:hAnsi="Arial" w:cs="Arial"/>
          <w:sz w:val="22"/>
          <w:szCs w:val="22"/>
        </w:rPr>
        <w:t>o</w:t>
      </w:r>
      <w:r w:rsidR="003210ED" w:rsidRPr="00C74585">
        <w:rPr>
          <w:rFonts w:ascii="Arial" w:hAnsi="Arial" w:cs="Arial"/>
          <w:sz w:val="22"/>
          <w:szCs w:val="22"/>
        </w:rPr>
        <w:t>ut kontrolnímu orgánu doklady o dodávkách stavebních prací, zboží a služeb hrazených z veřejných prostředků nebo z veřejné finanční podpory v rozsahu nezbytném pro ověření příslušné operace. Stejnou povinnost je Zhotovitel povinen zajistit ze strany poddodavatelů, které použije k provádění činností dle této smlouvy.</w:t>
      </w:r>
      <w:bookmarkEnd w:id="194"/>
      <w:r w:rsidR="003210ED" w:rsidRPr="00C74585">
        <w:rPr>
          <w:rFonts w:ascii="Arial" w:hAnsi="Arial" w:cs="Arial"/>
          <w:sz w:val="22"/>
          <w:szCs w:val="22"/>
        </w:rPr>
        <w:t xml:space="preserve"> </w:t>
      </w:r>
    </w:p>
    <w:p w14:paraId="0DE9BCFD" w14:textId="77777777" w:rsidR="005B72C9" w:rsidRPr="00C74585" w:rsidRDefault="005B72C9" w:rsidP="001B48C5">
      <w:pPr>
        <w:widowControl w:val="0"/>
        <w:numPr>
          <w:ilvl w:val="1"/>
          <w:numId w:val="5"/>
        </w:numPr>
        <w:tabs>
          <w:tab w:val="left" w:pos="567"/>
        </w:tabs>
        <w:spacing w:after="120" w:line="276" w:lineRule="auto"/>
        <w:ind w:left="567" w:hanging="567"/>
        <w:jc w:val="both"/>
        <w:rPr>
          <w:rFonts w:ascii="Arial" w:hAnsi="Arial" w:cs="Arial"/>
          <w:color w:val="000000"/>
          <w:sz w:val="22"/>
          <w:szCs w:val="22"/>
        </w:rPr>
      </w:pPr>
      <w:bookmarkStart w:id="195" w:name="_Ref84585097"/>
      <w:bookmarkStart w:id="196" w:name="_Ref87977068"/>
      <w:r w:rsidRPr="00C74585">
        <w:rPr>
          <w:rFonts w:ascii="Arial" w:hAnsi="Arial" w:cs="Arial"/>
          <w:sz w:val="22"/>
          <w:szCs w:val="22"/>
        </w:rPr>
        <w:t xml:space="preserve">Zhotovitel je povinen po celou dobu trvání </w:t>
      </w:r>
      <w:r w:rsidR="00690774" w:rsidRPr="00C74585">
        <w:rPr>
          <w:rFonts w:ascii="Arial" w:hAnsi="Arial" w:cs="Arial"/>
          <w:sz w:val="22"/>
          <w:szCs w:val="22"/>
        </w:rPr>
        <w:t xml:space="preserve">této </w:t>
      </w:r>
      <w:r w:rsidRPr="00C74585">
        <w:rPr>
          <w:rFonts w:ascii="Arial" w:hAnsi="Arial" w:cs="Arial"/>
          <w:sz w:val="22"/>
          <w:szCs w:val="22"/>
        </w:rPr>
        <w:t xml:space="preserve">smlouvy disponovat kvalifikací, kterou prokázal v rámci </w:t>
      </w:r>
      <w:r w:rsidR="00A34218" w:rsidRPr="00C74585">
        <w:rPr>
          <w:rFonts w:ascii="Arial" w:hAnsi="Arial" w:cs="Arial"/>
          <w:sz w:val="22"/>
          <w:szCs w:val="22"/>
        </w:rPr>
        <w:t>Z</w:t>
      </w:r>
      <w:r w:rsidRPr="00C74585">
        <w:rPr>
          <w:rFonts w:ascii="Arial" w:hAnsi="Arial" w:cs="Arial"/>
          <w:sz w:val="22"/>
          <w:szCs w:val="22"/>
        </w:rPr>
        <w:t>adávacího řízení před uzavřením této smlouvy</w:t>
      </w:r>
      <w:r w:rsidR="005A43C1" w:rsidRPr="00C74585">
        <w:rPr>
          <w:rFonts w:ascii="Arial" w:hAnsi="Arial" w:cs="Arial"/>
          <w:sz w:val="22"/>
          <w:szCs w:val="22"/>
        </w:rPr>
        <w:t>, jakož i maximálně využívat k plnění osob, jejich prostřednictvím byla kvalifikace prokázána</w:t>
      </w:r>
      <w:r w:rsidRPr="00C74585">
        <w:rPr>
          <w:rFonts w:ascii="Arial" w:hAnsi="Arial" w:cs="Arial"/>
          <w:sz w:val="22"/>
          <w:szCs w:val="22"/>
        </w:rPr>
        <w:t>.</w:t>
      </w:r>
      <w:bookmarkEnd w:id="195"/>
      <w:r w:rsidR="009D2C2E" w:rsidRPr="00C74585">
        <w:rPr>
          <w:rFonts w:ascii="Arial" w:hAnsi="Arial" w:cs="Arial"/>
          <w:sz w:val="22"/>
          <w:szCs w:val="22"/>
        </w:rPr>
        <w:t xml:space="preserve"> To zahrnuje zejména povinnost, aby se uvedené osoby účastnily všech jednání, kontrolních dnů či jiných jednání, jakož i vykonávaly další činnosti, u kterých je řešena klíčová problematika týkající se jejich specializace. Současně jsou, vyjma výjimečných případů, povinny se účastnit každého jednání či poskytnout jinou součinnost na vyžádání Objednatele.</w:t>
      </w:r>
      <w:bookmarkEnd w:id="196"/>
    </w:p>
    <w:p w14:paraId="5B03E124" w14:textId="77777777" w:rsidR="005B72C9" w:rsidRPr="00C74585" w:rsidRDefault="005B72C9" w:rsidP="001B48C5">
      <w:pPr>
        <w:widowControl w:val="0"/>
        <w:numPr>
          <w:ilvl w:val="1"/>
          <w:numId w:val="5"/>
        </w:numPr>
        <w:tabs>
          <w:tab w:val="left" w:pos="567"/>
        </w:tabs>
        <w:spacing w:after="120" w:line="276" w:lineRule="auto"/>
        <w:ind w:left="567" w:hanging="567"/>
        <w:jc w:val="both"/>
        <w:rPr>
          <w:rFonts w:ascii="Arial" w:hAnsi="Arial" w:cs="Arial"/>
          <w:sz w:val="22"/>
          <w:szCs w:val="22"/>
        </w:rPr>
      </w:pPr>
      <w:bookmarkStart w:id="197" w:name="_Ref84585090"/>
      <w:r w:rsidRPr="00C74585">
        <w:rPr>
          <w:rFonts w:ascii="Arial" w:hAnsi="Arial" w:cs="Arial"/>
          <w:sz w:val="22"/>
          <w:szCs w:val="22"/>
        </w:rPr>
        <w:lastRenderedPageBreak/>
        <w:t xml:space="preserve">Zhotovitel je oprávněn v průběhu trvání této smlouvy změnit osoby členů realizačního týmu uvedené příloze č. </w:t>
      </w:r>
      <w:r w:rsidR="00E80E29" w:rsidRPr="00C74585">
        <w:rPr>
          <w:rFonts w:ascii="Arial" w:hAnsi="Arial" w:cs="Arial"/>
          <w:sz w:val="22"/>
          <w:szCs w:val="22"/>
        </w:rPr>
        <w:t xml:space="preserve">1 </w:t>
      </w:r>
      <w:r w:rsidRPr="00C74585">
        <w:rPr>
          <w:rFonts w:ascii="Arial" w:hAnsi="Arial" w:cs="Arial"/>
          <w:sz w:val="22"/>
          <w:szCs w:val="22"/>
        </w:rPr>
        <w:t xml:space="preserve">v této smlouvě pouze s předchozím písemným souhlasem Objednatele. Nová osoba či osoby musí disponovat minimálně stejnou kvalifikací, jakou Objednatel (v pozici zadavatele) požadoval k prokázání splnění kvalifikace v Zadávacím řízení, na jehož základě je uzavřena tato smlouva. Objednatel vydá písemný souhlas se změnou do </w:t>
      </w:r>
      <w:r w:rsidR="00A273A1" w:rsidRPr="00C74585">
        <w:rPr>
          <w:rFonts w:ascii="Arial" w:hAnsi="Arial" w:cs="Arial"/>
          <w:sz w:val="22"/>
          <w:szCs w:val="22"/>
        </w:rPr>
        <w:t xml:space="preserve">14 </w:t>
      </w:r>
      <w:r w:rsidRPr="00C74585">
        <w:rPr>
          <w:rFonts w:ascii="Arial" w:hAnsi="Arial" w:cs="Arial"/>
          <w:sz w:val="22"/>
          <w:szCs w:val="22"/>
        </w:rPr>
        <w:t>dnů od doručení žádosti Zhotovitele a potřebných dokladů Objednateli, disponuje-li nová osoba potřebnou kvalifikací. Objednatel nesmí souhlas se změnou osoby bez vážných objektivních důvodů odmítnout, pokud mu budou Zhotovitelem příslušné doklady předloženy.</w:t>
      </w:r>
      <w:bookmarkEnd w:id="197"/>
    </w:p>
    <w:p w14:paraId="36BF4543" w14:textId="797AB982" w:rsidR="000D4F05" w:rsidRPr="00C74585" w:rsidRDefault="000D4F05" w:rsidP="001B48C5">
      <w:pPr>
        <w:widowControl w:val="0"/>
        <w:numPr>
          <w:ilvl w:val="1"/>
          <w:numId w:val="5"/>
        </w:numPr>
        <w:tabs>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Zhotovitel může zajistit dočasné zastoupení osob členů realizačního týmu uveden</w:t>
      </w:r>
      <w:r w:rsidR="00DA13D4" w:rsidRPr="00C74585">
        <w:rPr>
          <w:rFonts w:ascii="Arial" w:hAnsi="Arial" w:cs="Arial"/>
          <w:sz w:val="22"/>
          <w:szCs w:val="22"/>
        </w:rPr>
        <w:t>ých</w:t>
      </w:r>
      <w:r w:rsidRPr="00C74585">
        <w:rPr>
          <w:rFonts w:ascii="Arial" w:hAnsi="Arial" w:cs="Arial"/>
          <w:sz w:val="22"/>
          <w:szCs w:val="22"/>
        </w:rPr>
        <w:t xml:space="preserve"> příloze č. 1 v této smlouvě z důvodů hodných zvláštního zřetele ležících mimo jeho vůli, pro které není schopen krátkodobě zajistit její účast na provádění díla (např. dovolená, krátkodobá pracovní neschopnost), pokud to bezodkladně oznámí </w:t>
      </w:r>
      <w:r w:rsidR="001C3BCB" w:rsidRPr="00C74585">
        <w:rPr>
          <w:rFonts w:ascii="Arial" w:hAnsi="Arial" w:cs="Arial"/>
          <w:sz w:val="22"/>
          <w:szCs w:val="22"/>
        </w:rPr>
        <w:t>Objednateli</w:t>
      </w:r>
      <w:r w:rsidRPr="00C74585">
        <w:rPr>
          <w:rFonts w:ascii="Arial" w:hAnsi="Arial" w:cs="Arial"/>
          <w:sz w:val="22"/>
          <w:szCs w:val="22"/>
        </w:rPr>
        <w:t xml:space="preserve">. Celková doba takového zastoupení nesmí přesáhnout </w:t>
      </w:r>
      <w:r w:rsidR="009C6726" w:rsidRPr="00C74585">
        <w:rPr>
          <w:rFonts w:ascii="Arial" w:hAnsi="Arial" w:cs="Arial"/>
          <w:sz w:val="22"/>
          <w:szCs w:val="22"/>
        </w:rPr>
        <w:t>56</w:t>
      </w:r>
      <w:r w:rsidR="00065E25" w:rsidRPr="00C74585">
        <w:rPr>
          <w:rFonts w:ascii="Arial" w:hAnsi="Arial" w:cs="Arial"/>
          <w:sz w:val="22"/>
          <w:szCs w:val="22"/>
        </w:rPr>
        <w:t xml:space="preserve"> </w:t>
      </w:r>
      <w:r w:rsidRPr="00C74585">
        <w:rPr>
          <w:rFonts w:ascii="Arial" w:hAnsi="Arial" w:cs="Arial"/>
          <w:sz w:val="22"/>
          <w:szCs w:val="22"/>
        </w:rPr>
        <w:t>dnů</w:t>
      </w:r>
      <w:r w:rsidR="00065E25" w:rsidRPr="00C74585">
        <w:rPr>
          <w:rFonts w:ascii="Arial" w:hAnsi="Arial" w:cs="Arial"/>
          <w:sz w:val="22"/>
          <w:szCs w:val="22"/>
        </w:rPr>
        <w:t xml:space="preserve"> pro každého člena</w:t>
      </w:r>
      <w:r w:rsidRPr="00C74585">
        <w:rPr>
          <w:rFonts w:ascii="Arial" w:hAnsi="Arial" w:cs="Arial"/>
          <w:sz w:val="22"/>
          <w:szCs w:val="22"/>
        </w:rPr>
        <w:t xml:space="preserve"> v jednom kalendářním roce</w:t>
      </w:r>
      <w:r w:rsidR="00223287">
        <w:rPr>
          <w:rFonts w:ascii="Arial" w:hAnsi="Arial" w:cs="Arial"/>
          <w:sz w:val="22"/>
          <w:szCs w:val="22"/>
        </w:rPr>
        <w:t xml:space="preserve"> a tímto zastoupením nesmí dojít k tomu, že by Zhotovitel nadále celkově nesplňoval podmínky kvalifikace</w:t>
      </w:r>
      <w:r w:rsidR="0032570C">
        <w:rPr>
          <w:rFonts w:ascii="Arial" w:hAnsi="Arial" w:cs="Arial"/>
          <w:sz w:val="22"/>
          <w:szCs w:val="22"/>
        </w:rPr>
        <w:t>,</w:t>
      </w:r>
      <w:r w:rsidR="00223287">
        <w:rPr>
          <w:rFonts w:ascii="Arial" w:hAnsi="Arial" w:cs="Arial"/>
          <w:sz w:val="22"/>
          <w:szCs w:val="22"/>
        </w:rPr>
        <w:t xml:space="preserve"> jak byly vymezeny v Zadávacím řízení</w:t>
      </w:r>
      <w:r w:rsidRPr="00C74585">
        <w:rPr>
          <w:rFonts w:ascii="Arial" w:hAnsi="Arial" w:cs="Arial"/>
          <w:sz w:val="22"/>
          <w:szCs w:val="22"/>
        </w:rPr>
        <w:t>.</w:t>
      </w:r>
    </w:p>
    <w:p w14:paraId="3EE11ADD" w14:textId="77777777" w:rsidR="005B72C9" w:rsidRPr="00C74585" w:rsidRDefault="005B72C9" w:rsidP="001B48C5">
      <w:pPr>
        <w:widowControl w:val="0"/>
        <w:numPr>
          <w:ilvl w:val="1"/>
          <w:numId w:val="5"/>
        </w:numPr>
        <w:tabs>
          <w:tab w:val="left" w:pos="567"/>
        </w:tabs>
        <w:spacing w:after="120" w:line="276" w:lineRule="auto"/>
        <w:ind w:left="567" w:hanging="567"/>
        <w:jc w:val="both"/>
        <w:rPr>
          <w:rFonts w:ascii="Arial" w:hAnsi="Arial" w:cs="Arial"/>
          <w:sz w:val="22"/>
          <w:szCs w:val="22"/>
        </w:rPr>
      </w:pPr>
      <w:bookmarkStart w:id="198" w:name="_Ref84581639"/>
      <w:r w:rsidRPr="00C74585">
        <w:rPr>
          <w:rFonts w:ascii="Arial" w:hAnsi="Arial" w:cs="Arial"/>
          <w:sz w:val="22"/>
          <w:szCs w:val="22"/>
        </w:rPr>
        <w:t>Povinnosti hlavního stavbyvedoucího</w:t>
      </w:r>
      <w:r w:rsidR="005A43C1" w:rsidRPr="00C74585">
        <w:rPr>
          <w:rFonts w:ascii="Arial" w:hAnsi="Arial" w:cs="Arial"/>
          <w:sz w:val="22"/>
          <w:szCs w:val="22"/>
        </w:rPr>
        <w:t>, prostřednictvím kterého bylo prokázáno splnění kvalifikace</w:t>
      </w:r>
      <w:r w:rsidRPr="00C74585">
        <w:rPr>
          <w:rFonts w:ascii="Arial" w:hAnsi="Arial" w:cs="Arial"/>
          <w:sz w:val="22"/>
          <w:szCs w:val="22"/>
        </w:rPr>
        <w:t xml:space="preserve"> </w:t>
      </w:r>
      <w:r w:rsidR="00297B25" w:rsidRPr="00C74585">
        <w:rPr>
          <w:rFonts w:ascii="Arial" w:hAnsi="Arial" w:cs="Arial"/>
          <w:sz w:val="22"/>
          <w:szCs w:val="22"/>
        </w:rPr>
        <w:t>(</w:t>
      </w:r>
      <w:r w:rsidRPr="00C74585">
        <w:rPr>
          <w:rFonts w:ascii="Arial" w:hAnsi="Arial" w:cs="Arial"/>
          <w:sz w:val="22"/>
          <w:szCs w:val="22"/>
        </w:rPr>
        <w:t>osoby, která zabezpečuje odborné vedení provádění stavby ve smyslu stavebního zákona</w:t>
      </w:r>
      <w:r w:rsidR="00297B25" w:rsidRPr="00C74585">
        <w:rPr>
          <w:rFonts w:ascii="Arial" w:hAnsi="Arial" w:cs="Arial"/>
          <w:sz w:val="22"/>
          <w:szCs w:val="22"/>
        </w:rPr>
        <w:t>)</w:t>
      </w:r>
      <w:r w:rsidR="007726A7" w:rsidRPr="00C74585">
        <w:rPr>
          <w:rFonts w:ascii="Arial" w:hAnsi="Arial" w:cs="Arial"/>
          <w:sz w:val="22"/>
          <w:szCs w:val="22"/>
        </w:rPr>
        <w:t>, jsou zejména tyto:</w:t>
      </w:r>
      <w:bookmarkEnd w:id="198"/>
    </w:p>
    <w:p w14:paraId="5CD062A1" w14:textId="248B7C44" w:rsidR="005B72C9" w:rsidRPr="00C74585" w:rsidRDefault="005B72C9" w:rsidP="00EB5210">
      <w:pPr>
        <w:numPr>
          <w:ilvl w:val="1"/>
          <w:numId w:val="23"/>
        </w:numPr>
        <w:tabs>
          <w:tab w:val="clear" w:pos="1191"/>
          <w:tab w:val="num" w:pos="993"/>
        </w:tabs>
        <w:spacing w:after="120" w:line="276" w:lineRule="auto"/>
        <w:ind w:left="993" w:hanging="284"/>
        <w:jc w:val="both"/>
        <w:rPr>
          <w:rFonts w:ascii="Arial" w:hAnsi="Arial" w:cs="Arial"/>
          <w:sz w:val="22"/>
          <w:szCs w:val="22"/>
        </w:rPr>
      </w:pPr>
      <w:r w:rsidRPr="00C74585">
        <w:rPr>
          <w:rFonts w:ascii="Arial" w:hAnsi="Arial" w:cs="Arial"/>
          <w:sz w:val="22"/>
          <w:szCs w:val="22"/>
        </w:rPr>
        <w:t xml:space="preserve">účastní se </w:t>
      </w:r>
      <w:r w:rsidR="001A3A00" w:rsidRPr="00C74585">
        <w:rPr>
          <w:rFonts w:ascii="Arial" w:hAnsi="Arial" w:cs="Arial"/>
          <w:sz w:val="22"/>
          <w:szCs w:val="22"/>
        </w:rPr>
        <w:t xml:space="preserve">vždy </w:t>
      </w:r>
      <w:r w:rsidRPr="00C74585">
        <w:rPr>
          <w:rFonts w:ascii="Arial" w:hAnsi="Arial" w:cs="Arial"/>
          <w:sz w:val="22"/>
          <w:szCs w:val="22"/>
        </w:rPr>
        <w:t>kontrolních dnů Stavby a kontrolních prohlídek Stavby, vyjma</w:t>
      </w:r>
      <w:r w:rsidR="00D161FA" w:rsidRPr="00C74585">
        <w:rPr>
          <w:rFonts w:ascii="Arial" w:hAnsi="Arial" w:cs="Arial"/>
          <w:sz w:val="22"/>
          <w:szCs w:val="22"/>
        </w:rPr>
        <w:t xml:space="preserve"> řádně předem omluvené (je-li to možné)</w:t>
      </w:r>
      <w:r w:rsidRPr="00C74585">
        <w:rPr>
          <w:rFonts w:ascii="Arial" w:hAnsi="Arial" w:cs="Arial"/>
          <w:sz w:val="22"/>
          <w:szCs w:val="22"/>
        </w:rPr>
        <w:t xml:space="preserve"> objektivní nemožnosti </w:t>
      </w:r>
      <w:r w:rsidR="00A273A1" w:rsidRPr="00C74585">
        <w:rPr>
          <w:rFonts w:ascii="Arial" w:hAnsi="Arial" w:cs="Arial"/>
          <w:sz w:val="22"/>
          <w:szCs w:val="22"/>
        </w:rPr>
        <w:t xml:space="preserve">účasti </w:t>
      </w:r>
      <w:r w:rsidRPr="00C74585">
        <w:rPr>
          <w:rFonts w:ascii="Arial" w:hAnsi="Arial" w:cs="Arial"/>
          <w:sz w:val="22"/>
          <w:szCs w:val="22"/>
        </w:rPr>
        <w:t xml:space="preserve">(např. nemoc), jakož je povinen být </w:t>
      </w:r>
      <w:r w:rsidR="0035357E" w:rsidRPr="00C74585">
        <w:rPr>
          <w:rFonts w:ascii="Arial" w:hAnsi="Arial" w:cs="Arial"/>
          <w:sz w:val="22"/>
          <w:szCs w:val="22"/>
        </w:rPr>
        <w:t xml:space="preserve">při provádění výstavby, zajišťování dodávek či souvisejících prací </w:t>
      </w:r>
      <w:r w:rsidR="00110FB2" w:rsidRPr="00C74585">
        <w:rPr>
          <w:rFonts w:ascii="Arial" w:hAnsi="Arial" w:cs="Arial"/>
          <w:sz w:val="22"/>
          <w:szCs w:val="22"/>
        </w:rPr>
        <w:t>denně</w:t>
      </w:r>
      <w:r w:rsidR="0079018C" w:rsidRPr="00C74585">
        <w:rPr>
          <w:rFonts w:ascii="Arial" w:hAnsi="Arial" w:cs="Arial"/>
          <w:sz w:val="22"/>
          <w:szCs w:val="22"/>
        </w:rPr>
        <w:t xml:space="preserve"> </w:t>
      </w:r>
      <w:r w:rsidRPr="00C74585">
        <w:rPr>
          <w:rFonts w:ascii="Arial" w:hAnsi="Arial" w:cs="Arial"/>
          <w:sz w:val="22"/>
          <w:szCs w:val="22"/>
        </w:rPr>
        <w:t xml:space="preserve">přítomen na </w:t>
      </w:r>
      <w:r w:rsidR="002B47CF" w:rsidRPr="00C74585">
        <w:rPr>
          <w:rFonts w:ascii="Arial" w:hAnsi="Arial" w:cs="Arial"/>
          <w:sz w:val="22"/>
          <w:szCs w:val="22"/>
        </w:rPr>
        <w:t>S</w:t>
      </w:r>
      <w:r w:rsidRPr="00C74585">
        <w:rPr>
          <w:rFonts w:ascii="Arial" w:hAnsi="Arial" w:cs="Arial"/>
          <w:sz w:val="22"/>
          <w:szCs w:val="22"/>
        </w:rPr>
        <w:t>tavbě za účelem nezbytného dozoru nad jejím průběhem</w:t>
      </w:r>
      <w:r w:rsidR="00350DAB" w:rsidRPr="00C74585">
        <w:rPr>
          <w:rFonts w:ascii="Arial" w:hAnsi="Arial" w:cs="Arial"/>
          <w:sz w:val="22"/>
          <w:szCs w:val="22"/>
        </w:rPr>
        <w:t>, a to v</w:t>
      </w:r>
      <w:r w:rsidR="004F1BF4" w:rsidRPr="00C74585">
        <w:rPr>
          <w:rFonts w:ascii="Arial" w:hAnsi="Arial" w:cs="Arial"/>
          <w:sz w:val="22"/>
          <w:szCs w:val="22"/>
        </w:rPr>
        <w:t xml:space="preserve"> minimálním</w:t>
      </w:r>
      <w:r w:rsidR="00350DAB" w:rsidRPr="00C74585">
        <w:rPr>
          <w:rFonts w:ascii="Arial" w:hAnsi="Arial" w:cs="Arial"/>
          <w:sz w:val="22"/>
          <w:szCs w:val="22"/>
        </w:rPr>
        <w:t> rozsahu 8 hodin, počítáno mezi 06</w:t>
      </w:r>
      <w:r w:rsidR="004F1BF4" w:rsidRPr="00C74585">
        <w:rPr>
          <w:rFonts w:ascii="Arial" w:hAnsi="Arial" w:cs="Arial"/>
          <w:sz w:val="22"/>
          <w:szCs w:val="22"/>
        </w:rPr>
        <w:t>-</w:t>
      </w:r>
      <w:r w:rsidR="00350DAB" w:rsidRPr="00C74585">
        <w:rPr>
          <w:rFonts w:ascii="Arial" w:hAnsi="Arial" w:cs="Arial"/>
          <w:sz w:val="22"/>
          <w:szCs w:val="22"/>
        </w:rPr>
        <w:t>18 hod.</w:t>
      </w:r>
      <w:r w:rsidR="001A3A00" w:rsidRPr="00C74585">
        <w:rPr>
          <w:rFonts w:ascii="Arial" w:hAnsi="Arial" w:cs="Arial"/>
          <w:sz w:val="22"/>
          <w:szCs w:val="22"/>
        </w:rPr>
        <w:t>;</w:t>
      </w:r>
    </w:p>
    <w:p w14:paraId="4164AC3B" w14:textId="77777777" w:rsidR="005B72C9" w:rsidRPr="00C74585" w:rsidRDefault="005B72C9" w:rsidP="00EB5210">
      <w:pPr>
        <w:numPr>
          <w:ilvl w:val="1"/>
          <w:numId w:val="23"/>
        </w:numPr>
        <w:tabs>
          <w:tab w:val="clear" w:pos="1191"/>
          <w:tab w:val="num" w:pos="993"/>
        </w:tabs>
        <w:spacing w:after="120" w:line="276" w:lineRule="auto"/>
        <w:ind w:left="993" w:hanging="284"/>
        <w:jc w:val="both"/>
        <w:rPr>
          <w:rFonts w:ascii="Arial" w:hAnsi="Arial" w:cs="Arial"/>
          <w:sz w:val="22"/>
          <w:szCs w:val="22"/>
        </w:rPr>
      </w:pPr>
      <w:r w:rsidRPr="00C74585">
        <w:rPr>
          <w:rFonts w:ascii="Arial" w:hAnsi="Arial" w:cs="Arial"/>
          <w:sz w:val="22"/>
          <w:szCs w:val="22"/>
        </w:rPr>
        <w:t xml:space="preserve">aktivně se účastní předávání Stavby </w:t>
      </w:r>
      <w:r w:rsidR="00A273A1" w:rsidRPr="00C74585">
        <w:rPr>
          <w:rFonts w:ascii="Arial" w:hAnsi="Arial" w:cs="Arial"/>
          <w:sz w:val="22"/>
          <w:szCs w:val="22"/>
        </w:rPr>
        <w:t xml:space="preserve">(či její části) </w:t>
      </w:r>
      <w:r w:rsidRPr="00C74585">
        <w:rPr>
          <w:rFonts w:ascii="Arial" w:hAnsi="Arial" w:cs="Arial"/>
          <w:sz w:val="22"/>
          <w:szCs w:val="22"/>
        </w:rPr>
        <w:t xml:space="preserve">Objednateli a při kontrole odstranění závad zjištěných při přebírání Stavby </w:t>
      </w:r>
      <w:r w:rsidR="00A273A1" w:rsidRPr="00C74585">
        <w:rPr>
          <w:rFonts w:ascii="Arial" w:hAnsi="Arial" w:cs="Arial"/>
          <w:sz w:val="22"/>
          <w:szCs w:val="22"/>
        </w:rPr>
        <w:t xml:space="preserve">(či její části) </w:t>
      </w:r>
      <w:r w:rsidRPr="00C74585">
        <w:rPr>
          <w:rFonts w:ascii="Arial" w:hAnsi="Arial" w:cs="Arial"/>
          <w:sz w:val="22"/>
          <w:szCs w:val="22"/>
        </w:rPr>
        <w:t>Objednatelem, přičemž aktivní účastí se rozumí účast při prohlídce Stavby Objednatelem</w:t>
      </w:r>
      <w:r w:rsidR="001A3A00" w:rsidRPr="00C74585">
        <w:rPr>
          <w:rFonts w:ascii="Arial" w:hAnsi="Arial" w:cs="Arial"/>
          <w:sz w:val="22"/>
          <w:szCs w:val="22"/>
        </w:rPr>
        <w:t>;</w:t>
      </w:r>
    </w:p>
    <w:p w14:paraId="4E3022EF" w14:textId="77777777" w:rsidR="004327F8" w:rsidRPr="00C74585" w:rsidRDefault="005B72C9" w:rsidP="004327F8">
      <w:pPr>
        <w:numPr>
          <w:ilvl w:val="1"/>
          <w:numId w:val="23"/>
        </w:numPr>
        <w:tabs>
          <w:tab w:val="clear" w:pos="1191"/>
          <w:tab w:val="num" w:pos="993"/>
        </w:tabs>
        <w:spacing w:after="120" w:line="276" w:lineRule="auto"/>
        <w:ind w:left="993" w:hanging="284"/>
        <w:jc w:val="both"/>
        <w:rPr>
          <w:rFonts w:ascii="Arial" w:hAnsi="Arial" w:cs="Arial"/>
          <w:sz w:val="22"/>
          <w:szCs w:val="22"/>
        </w:rPr>
      </w:pPr>
      <w:bookmarkStart w:id="199" w:name="_Hlk508292665"/>
      <w:r w:rsidRPr="00C74585">
        <w:rPr>
          <w:rFonts w:ascii="Arial" w:hAnsi="Arial" w:cs="Arial"/>
          <w:sz w:val="22"/>
          <w:szCs w:val="22"/>
        </w:rPr>
        <w:t xml:space="preserve">aktivně se účastní kolaudačního řízení a při kontrole odstranění kolaudačních závad Stavby v rozsahu dle předchozího odstavce. </w:t>
      </w:r>
      <w:bookmarkEnd w:id="199"/>
    </w:p>
    <w:p w14:paraId="27B8F9F3" w14:textId="034DB47E" w:rsidR="00E977F5" w:rsidRPr="00C74585" w:rsidRDefault="005B72C9" w:rsidP="001B48C5">
      <w:pPr>
        <w:numPr>
          <w:ilvl w:val="1"/>
          <w:numId w:val="5"/>
        </w:numPr>
        <w:spacing w:after="120" w:line="276" w:lineRule="auto"/>
        <w:ind w:left="567" w:hanging="567"/>
        <w:jc w:val="both"/>
        <w:rPr>
          <w:rFonts w:ascii="Arial" w:hAnsi="Arial" w:cs="Arial"/>
          <w:sz w:val="22"/>
          <w:szCs w:val="22"/>
        </w:rPr>
      </w:pPr>
      <w:r w:rsidRPr="00C74585">
        <w:rPr>
          <w:rFonts w:ascii="Arial" w:hAnsi="Arial" w:cs="Arial"/>
          <w:sz w:val="22"/>
          <w:szCs w:val="22"/>
        </w:rPr>
        <w:t>Zhotovitel je povinen provádět veškeré činnosti na Stavbě pod odborným vedením hlavního stavbyvedoucího</w:t>
      </w:r>
      <w:r w:rsidR="007726A7" w:rsidRPr="00C74585">
        <w:rPr>
          <w:rFonts w:ascii="Arial" w:hAnsi="Arial" w:cs="Arial"/>
          <w:sz w:val="22"/>
          <w:szCs w:val="22"/>
        </w:rPr>
        <w:t>, který je povinen být na Staveništi přítomen,</w:t>
      </w:r>
      <w:r w:rsidRPr="00C74585">
        <w:rPr>
          <w:rFonts w:ascii="Arial" w:hAnsi="Arial" w:cs="Arial"/>
          <w:sz w:val="22"/>
          <w:szCs w:val="22"/>
        </w:rPr>
        <w:t xml:space="preserve"> a to minimálně v rozsahu shora uvedeném</w:t>
      </w:r>
      <w:r w:rsidR="001A3A00" w:rsidRPr="00C74585">
        <w:rPr>
          <w:rFonts w:ascii="Arial" w:hAnsi="Arial" w:cs="Arial"/>
          <w:sz w:val="22"/>
          <w:szCs w:val="22"/>
        </w:rPr>
        <w:t xml:space="preserve"> či kdykoliv na požádání Objednatele s výjimkou objektivní neschopnosti být přítomen (</w:t>
      </w:r>
      <w:r w:rsidR="007805FB" w:rsidRPr="00C74585">
        <w:rPr>
          <w:rFonts w:ascii="Arial" w:hAnsi="Arial" w:cs="Arial"/>
          <w:sz w:val="22"/>
          <w:szCs w:val="22"/>
        </w:rPr>
        <w:t xml:space="preserve">zejm. pro </w:t>
      </w:r>
      <w:r w:rsidR="001A3A00" w:rsidRPr="00C74585">
        <w:rPr>
          <w:rFonts w:ascii="Arial" w:hAnsi="Arial" w:cs="Arial"/>
          <w:sz w:val="22"/>
          <w:szCs w:val="22"/>
        </w:rPr>
        <w:t>nemoc). Nebude-li z důvodu objektivní neschopnosti</w:t>
      </w:r>
      <w:r w:rsidR="007726A7" w:rsidRPr="00C74585">
        <w:rPr>
          <w:rFonts w:ascii="Arial" w:hAnsi="Arial" w:cs="Arial"/>
          <w:sz w:val="22"/>
          <w:szCs w:val="22"/>
        </w:rPr>
        <w:t xml:space="preserve"> být</w:t>
      </w:r>
      <w:r w:rsidR="001A3A00" w:rsidRPr="00C74585">
        <w:rPr>
          <w:rFonts w:ascii="Arial" w:hAnsi="Arial" w:cs="Arial"/>
          <w:sz w:val="22"/>
          <w:szCs w:val="22"/>
        </w:rPr>
        <w:t xml:space="preserve"> přítomen na Staveništi hlavní stavbyvedoucí, Zhotovitel je povinen zajistit na Staveništi přítomnost stavbyvedoucího</w:t>
      </w:r>
      <w:r w:rsidR="004B334F" w:rsidRPr="00C74585">
        <w:rPr>
          <w:rFonts w:ascii="Arial" w:hAnsi="Arial" w:cs="Arial"/>
          <w:sz w:val="22"/>
          <w:szCs w:val="22"/>
        </w:rPr>
        <w:t xml:space="preserve"> s příslušnou autorizací</w:t>
      </w:r>
      <w:r w:rsidR="007726A7" w:rsidRPr="00C74585">
        <w:rPr>
          <w:rFonts w:ascii="Arial" w:hAnsi="Arial" w:cs="Arial"/>
          <w:sz w:val="22"/>
          <w:szCs w:val="22"/>
        </w:rPr>
        <w:t xml:space="preserve"> (</w:t>
      </w:r>
      <w:r w:rsidR="004327F8" w:rsidRPr="00C74585">
        <w:rPr>
          <w:rFonts w:ascii="Arial" w:hAnsi="Arial" w:cs="Arial"/>
          <w:sz w:val="22"/>
          <w:szCs w:val="22"/>
        </w:rPr>
        <w:t>tedy zástupce stavbyvedoucího</w:t>
      </w:r>
      <w:r w:rsidR="007726A7" w:rsidRPr="00C74585">
        <w:rPr>
          <w:rFonts w:ascii="Arial" w:hAnsi="Arial" w:cs="Arial"/>
          <w:sz w:val="22"/>
          <w:szCs w:val="22"/>
        </w:rPr>
        <w:t>)</w:t>
      </w:r>
      <w:r w:rsidR="001A3A00" w:rsidRPr="00C74585">
        <w:rPr>
          <w:rFonts w:ascii="Arial" w:hAnsi="Arial" w:cs="Arial"/>
          <w:sz w:val="22"/>
          <w:szCs w:val="22"/>
        </w:rPr>
        <w:t>, který je uveden v příloze č. </w:t>
      </w:r>
      <w:r w:rsidR="0035357E" w:rsidRPr="00C74585">
        <w:rPr>
          <w:rFonts w:ascii="Arial" w:hAnsi="Arial" w:cs="Arial"/>
          <w:sz w:val="22"/>
          <w:szCs w:val="22"/>
        </w:rPr>
        <w:t>1</w:t>
      </w:r>
      <w:r w:rsidR="007726A7" w:rsidRPr="00C74585">
        <w:rPr>
          <w:rFonts w:ascii="Arial" w:hAnsi="Arial" w:cs="Arial"/>
          <w:sz w:val="22"/>
          <w:szCs w:val="22"/>
        </w:rPr>
        <w:t>,</w:t>
      </w:r>
      <w:r w:rsidR="001A3A00" w:rsidRPr="00C74585">
        <w:rPr>
          <w:rFonts w:ascii="Arial" w:hAnsi="Arial" w:cs="Arial"/>
          <w:sz w:val="22"/>
          <w:szCs w:val="22"/>
        </w:rPr>
        <w:t xml:space="preserve"> a který bude vykonávat činnost hlavního stavbyvedoucího po dobu jeho nepřítomnosti</w:t>
      </w:r>
      <w:r w:rsidRPr="00C74585">
        <w:rPr>
          <w:rFonts w:ascii="Arial" w:hAnsi="Arial" w:cs="Arial"/>
          <w:sz w:val="22"/>
          <w:szCs w:val="22"/>
        </w:rPr>
        <w:t>.</w:t>
      </w:r>
      <w:r w:rsidR="00C36DCC" w:rsidRPr="00C74585">
        <w:rPr>
          <w:rFonts w:ascii="Arial" w:hAnsi="Arial" w:cs="Arial"/>
          <w:sz w:val="22"/>
          <w:szCs w:val="22"/>
        </w:rPr>
        <w:t xml:space="preserve"> </w:t>
      </w:r>
    </w:p>
    <w:p w14:paraId="7E59B1EB" w14:textId="11EAFA66" w:rsidR="00D72D5D" w:rsidRPr="00C74585" w:rsidRDefault="004327F8" w:rsidP="001B48C5">
      <w:pPr>
        <w:numPr>
          <w:ilvl w:val="1"/>
          <w:numId w:val="5"/>
        </w:numPr>
        <w:spacing w:after="120" w:line="276" w:lineRule="auto"/>
        <w:ind w:left="567" w:hanging="567"/>
        <w:jc w:val="both"/>
        <w:rPr>
          <w:rFonts w:ascii="Arial" w:hAnsi="Arial" w:cs="Arial"/>
          <w:sz w:val="22"/>
          <w:szCs w:val="22"/>
        </w:rPr>
      </w:pPr>
      <w:r w:rsidRPr="00C74585">
        <w:rPr>
          <w:rFonts w:ascii="Arial" w:hAnsi="Arial" w:cs="Arial"/>
          <w:sz w:val="22"/>
          <w:szCs w:val="22"/>
        </w:rPr>
        <w:t>Členové realizačního týmu budou během Stavby vykonávat činnosti, které odpovídají požadavkům na autorizace a zkušenosti dle Zadávacího řízení.</w:t>
      </w:r>
      <w:r w:rsidR="00614A13" w:rsidRPr="00C74585">
        <w:rPr>
          <w:rFonts w:ascii="Arial" w:hAnsi="Arial" w:cs="Arial"/>
          <w:sz w:val="22"/>
          <w:szCs w:val="22"/>
        </w:rPr>
        <w:t xml:space="preserve"> Rozsah přítomnosti Koordinátora prací na stavbě se stanovuje na min. 8 hodin denně, počítáno mezi </w:t>
      </w:r>
      <w:proofErr w:type="gramStart"/>
      <w:r w:rsidR="00614A13" w:rsidRPr="00C74585">
        <w:rPr>
          <w:rFonts w:ascii="Arial" w:hAnsi="Arial" w:cs="Arial"/>
          <w:sz w:val="22"/>
          <w:szCs w:val="22"/>
        </w:rPr>
        <w:t>06-18hod</w:t>
      </w:r>
      <w:proofErr w:type="gramEnd"/>
      <w:r w:rsidR="00614A13" w:rsidRPr="00C74585">
        <w:rPr>
          <w:rFonts w:ascii="Arial" w:hAnsi="Arial" w:cs="Arial"/>
          <w:sz w:val="22"/>
          <w:szCs w:val="22"/>
        </w:rPr>
        <w:t xml:space="preserve">. a u ostatních členů realizačního týmu dle povahy prováděných prací anebo příprav k nim, nebo dle pokynu Objednatele. </w:t>
      </w:r>
    </w:p>
    <w:p w14:paraId="37436CF0" w14:textId="3A613629" w:rsidR="00F272C4" w:rsidRPr="00C74585" w:rsidRDefault="00F272C4" w:rsidP="001B48C5">
      <w:pPr>
        <w:numPr>
          <w:ilvl w:val="1"/>
          <w:numId w:val="5"/>
        </w:numPr>
        <w:spacing w:after="120" w:line="276" w:lineRule="auto"/>
        <w:ind w:left="567" w:hanging="567"/>
        <w:jc w:val="both"/>
        <w:rPr>
          <w:rFonts w:ascii="Arial" w:hAnsi="Arial" w:cs="Arial"/>
          <w:sz w:val="22"/>
          <w:szCs w:val="22"/>
        </w:rPr>
      </w:pPr>
      <w:bookmarkStart w:id="200" w:name="_Ref182994429"/>
      <w:r w:rsidRPr="00C74585">
        <w:rPr>
          <w:rFonts w:ascii="Arial" w:hAnsi="Arial" w:cs="Arial"/>
          <w:sz w:val="22"/>
          <w:szCs w:val="22"/>
        </w:rPr>
        <w:t xml:space="preserve">Zhotovitel není povinen oznámit </w:t>
      </w:r>
      <w:r w:rsidR="00214825" w:rsidRPr="00C74585">
        <w:rPr>
          <w:rFonts w:ascii="Arial" w:hAnsi="Arial" w:cs="Arial"/>
          <w:sz w:val="22"/>
          <w:szCs w:val="22"/>
        </w:rPr>
        <w:t xml:space="preserve">Objednateli </w:t>
      </w:r>
      <w:r w:rsidRPr="00C74585">
        <w:rPr>
          <w:rFonts w:ascii="Arial" w:hAnsi="Arial" w:cs="Arial"/>
          <w:sz w:val="22"/>
          <w:szCs w:val="22"/>
        </w:rPr>
        <w:t xml:space="preserve">úmysl uzavřít smlouvu s </w:t>
      </w:r>
      <w:r w:rsidR="00223287">
        <w:rPr>
          <w:rFonts w:ascii="Arial" w:hAnsi="Arial" w:cs="Arial"/>
          <w:sz w:val="22"/>
          <w:szCs w:val="22"/>
        </w:rPr>
        <w:t>poddodavatelem</w:t>
      </w:r>
      <w:r w:rsidRPr="00C74585">
        <w:rPr>
          <w:rFonts w:ascii="Arial" w:hAnsi="Arial" w:cs="Arial"/>
          <w:sz w:val="22"/>
          <w:szCs w:val="22"/>
        </w:rPr>
        <w:t xml:space="preserve">, jehož celkové plnění pro provádění </w:t>
      </w:r>
      <w:r w:rsidR="00F041B9" w:rsidRPr="00C74585">
        <w:rPr>
          <w:rFonts w:ascii="Arial" w:hAnsi="Arial" w:cs="Arial"/>
          <w:sz w:val="22"/>
          <w:szCs w:val="22"/>
        </w:rPr>
        <w:t>d</w:t>
      </w:r>
      <w:r w:rsidRPr="00C74585">
        <w:rPr>
          <w:rFonts w:ascii="Arial" w:hAnsi="Arial" w:cs="Arial"/>
          <w:sz w:val="22"/>
          <w:szCs w:val="22"/>
        </w:rPr>
        <w:t xml:space="preserve">íla nedosahuje výši alespoň </w:t>
      </w:r>
      <w:r w:rsidR="00F041B9" w:rsidRPr="00C74585">
        <w:rPr>
          <w:rFonts w:ascii="Arial" w:hAnsi="Arial" w:cs="Arial"/>
          <w:sz w:val="22"/>
          <w:szCs w:val="22"/>
        </w:rPr>
        <w:t xml:space="preserve">5 </w:t>
      </w:r>
      <w:r w:rsidRPr="00C74585">
        <w:rPr>
          <w:rFonts w:ascii="Arial" w:hAnsi="Arial" w:cs="Arial"/>
          <w:sz w:val="22"/>
          <w:szCs w:val="22"/>
        </w:rPr>
        <w:t xml:space="preserve">mil. Kč bez DPH, </w:t>
      </w:r>
      <w:r w:rsidRPr="00C74585">
        <w:rPr>
          <w:rFonts w:ascii="Arial" w:hAnsi="Arial" w:cs="Arial"/>
          <w:sz w:val="22"/>
          <w:szCs w:val="22"/>
        </w:rPr>
        <w:lastRenderedPageBreak/>
        <w:t xml:space="preserve">nebo </w:t>
      </w:r>
      <w:r w:rsidR="00223287">
        <w:rPr>
          <w:rFonts w:ascii="Arial" w:hAnsi="Arial" w:cs="Arial"/>
          <w:sz w:val="22"/>
          <w:szCs w:val="22"/>
        </w:rPr>
        <w:t>poddodavatelem</w:t>
      </w:r>
      <w:r w:rsidRPr="00C74585">
        <w:rPr>
          <w:rFonts w:ascii="Arial" w:hAnsi="Arial" w:cs="Arial"/>
          <w:sz w:val="22"/>
          <w:szCs w:val="22"/>
        </w:rPr>
        <w:t>, kterého uvedl ve své nabídce jako osobu, prostřednictvím které plní požadavky na kvalifikaci</w:t>
      </w:r>
      <w:r w:rsidR="00F041B9" w:rsidRPr="00C74585">
        <w:rPr>
          <w:rFonts w:ascii="Arial" w:hAnsi="Arial" w:cs="Arial"/>
          <w:sz w:val="22"/>
          <w:szCs w:val="22"/>
        </w:rPr>
        <w:t>. V</w:t>
      </w:r>
      <w:r w:rsidRPr="00C74585">
        <w:rPr>
          <w:rFonts w:ascii="Arial" w:hAnsi="Arial" w:cs="Arial"/>
          <w:sz w:val="22"/>
          <w:szCs w:val="22"/>
        </w:rPr>
        <w:t xml:space="preserve"> ostatních případech je Zhotovitel povinen oznámit svůj záměr alespoň 5 prac</w:t>
      </w:r>
      <w:r w:rsidR="00F041B9" w:rsidRPr="00C74585">
        <w:rPr>
          <w:rFonts w:ascii="Arial" w:hAnsi="Arial" w:cs="Arial"/>
          <w:sz w:val="22"/>
          <w:szCs w:val="22"/>
        </w:rPr>
        <w:t>ovních</w:t>
      </w:r>
      <w:r w:rsidRPr="00C74585">
        <w:rPr>
          <w:rFonts w:ascii="Arial" w:hAnsi="Arial" w:cs="Arial"/>
          <w:sz w:val="22"/>
          <w:szCs w:val="22"/>
        </w:rPr>
        <w:t xml:space="preserve"> dní předem; </w:t>
      </w:r>
      <w:r w:rsidR="00B642B4" w:rsidRPr="00C74585">
        <w:rPr>
          <w:rFonts w:ascii="Arial" w:hAnsi="Arial" w:cs="Arial"/>
          <w:sz w:val="22"/>
          <w:szCs w:val="22"/>
        </w:rPr>
        <w:t xml:space="preserve">Objednatel </w:t>
      </w:r>
      <w:r w:rsidRPr="00C74585">
        <w:rPr>
          <w:rFonts w:ascii="Arial" w:hAnsi="Arial" w:cs="Arial"/>
          <w:sz w:val="22"/>
          <w:szCs w:val="22"/>
        </w:rPr>
        <w:t xml:space="preserve">je v odůvodněném případě oprávněn dát Zhotoviteli písemný zákaz vstoupit do smluvního vztahu s třetí osobou jako </w:t>
      </w:r>
      <w:r w:rsidR="00B642B4" w:rsidRPr="00C74585">
        <w:rPr>
          <w:rFonts w:ascii="Arial" w:hAnsi="Arial" w:cs="Arial"/>
          <w:sz w:val="22"/>
          <w:szCs w:val="22"/>
        </w:rPr>
        <w:t>pod</w:t>
      </w:r>
      <w:r w:rsidRPr="00C74585">
        <w:rPr>
          <w:rFonts w:ascii="Arial" w:hAnsi="Arial" w:cs="Arial"/>
          <w:sz w:val="22"/>
          <w:szCs w:val="22"/>
        </w:rPr>
        <w:t xml:space="preserve">dodavatelem, příp. zakázat podílení se </w:t>
      </w:r>
      <w:r w:rsidR="00B642B4" w:rsidRPr="00C74585">
        <w:rPr>
          <w:rFonts w:ascii="Arial" w:hAnsi="Arial" w:cs="Arial"/>
          <w:sz w:val="22"/>
          <w:szCs w:val="22"/>
        </w:rPr>
        <w:t>pod</w:t>
      </w:r>
      <w:r w:rsidRPr="00C74585">
        <w:rPr>
          <w:rFonts w:ascii="Arial" w:hAnsi="Arial" w:cs="Arial"/>
          <w:sz w:val="22"/>
          <w:szCs w:val="22"/>
        </w:rPr>
        <w:t>dodavatele na provádění Díla; Zhotovitel je povinen takovému zákazu vyhovět</w:t>
      </w:r>
      <w:r w:rsidR="00223287">
        <w:rPr>
          <w:rFonts w:ascii="Arial" w:hAnsi="Arial" w:cs="Arial"/>
          <w:sz w:val="22"/>
          <w:szCs w:val="22"/>
        </w:rPr>
        <w:t xml:space="preserve">, leda se jedná o poddodavatele, jehož prostřednictvím </w:t>
      </w:r>
      <w:r w:rsidR="000B11E9">
        <w:rPr>
          <w:rFonts w:ascii="Arial" w:hAnsi="Arial" w:cs="Arial"/>
          <w:sz w:val="22"/>
          <w:szCs w:val="22"/>
        </w:rPr>
        <w:t>Zhotovitel v Zadávacím řízení prokázal splnění podmínek kvalifikace</w:t>
      </w:r>
      <w:r w:rsidRPr="00C74585">
        <w:rPr>
          <w:rFonts w:ascii="Arial" w:hAnsi="Arial" w:cs="Arial"/>
          <w:sz w:val="22"/>
          <w:szCs w:val="22"/>
        </w:rPr>
        <w:t>. Odůvodněným případem ve smyslu tohoto odstavce je zejména skutečnost:</w:t>
      </w:r>
      <w:bookmarkEnd w:id="200"/>
      <w:r w:rsidRPr="00C74585">
        <w:rPr>
          <w:rFonts w:ascii="Arial" w:hAnsi="Arial" w:cs="Arial"/>
          <w:sz w:val="22"/>
          <w:szCs w:val="22"/>
        </w:rPr>
        <w:t xml:space="preserve"> </w:t>
      </w:r>
    </w:p>
    <w:p w14:paraId="75B5C2AA" w14:textId="678D1201" w:rsidR="00F272C4" w:rsidRPr="00C74585" w:rsidRDefault="00F272C4" w:rsidP="001B48C5">
      <w:pPr>
        <w:numPr>
          <w:ilvl w:val="2"/>
          <w:numId w:val="5"/>
        </w:numPr>
        <w:spacing w:after="120" w:line="276" w:lineRule="auto"/>
        <w:ind w:left="1418" w:hanging="227"/>
        <w:jc w:val="both"/>
        <w:rPr>
          <w:rFonts w:ascii="Arial" w:hAnsi="Arial" w:cs="Arial"/>
          <w:sz w:val="22"/>
          <w:szCs w:val="22"/>
        </w:rPr>
      </w:pPr>
      <w:r w:rsidRPr="00C74585">
        <w:rPr>
          <w:rFonts w:ascii="Arial" w:hAnsi="Arial" w:cs="Arial"/>
          <w:sz w:val="22"/>
          <w:szCs w:val="22"/>
        </w:rPr>
        <w:t xml:space="preserve">taková třetí osoba, příp. </w:t>
      </w:r>
      <w:r w:rsidR="00B642B4" w:rsidRPr="00C74585">
        <w:rPr>
          <w:rFonts w:ascii="Arial" w:hAnsi="Arial" w:cs="Arial"/>
          <w:sz w:val="22"/>
          <w:szCs w:val="22"/>
        </w:rPr>
        <w:t>pod</w:t>
      </w:r>
      <w:r w:rsidRPr="00C74585">
        <w:rPr>
          <w:rFonts w:ascii="Arial" w:hAnsi="Arial" w:cs="Arial"/>
          <w:sz w:val="22"/>
          <w:szCs w:val="22"/>
        </w:rPr>
        <w:t xml:space="preserve">dodavatel, se v 5 letech předcházejících dni, kdy se Objednatel o jeho účasti na provádění </w:t>
      </w:r>
      <w:r w:rsidR="00B642B4" w:rsidRPr="00C74585">
        <w:rPr>
          <w:rFonts w:ascii="Arial" w:hAnsi="Arial" w:cs="Arial"/>
          <w:sz w:val="22"/>
          <w:szCs w:val="22"/>
        </w:rPr>
        <w:t>d</w:t>
      </w:r>
      <w:r w:rsidRPr="00C74585">
        <w:rPr>
          <w:rFonts w:ascii="Arial" w:hAnsi="Arial" w:cs="Arial"/>
          <w:sz w:val="22"/>
          <w:szCs w:val="22"/>
        </w:rPr>
        <w:t xml:space="preserve">íla dozvěděl, dostal do prodlení se splněním nepeněžité povinnosti ve vztahu k Objednateli, přičemž toto prodlení bylo delší než 30 dnů; ustanovení tohoto písmene se použije obdobně i pro případy, kdy se do prodlení dostal jiný dodavatel Objednatele, pro nějž část plnění, jež bylo důvodem prodlení dodavatele, poskytla právě taková třetí osoba, příp. </w:t>
      </w:r>
      <w:r w:rsidR="00B642B4" w:rsidRPr="00C74585">
        <w:rPr>
          <w:rFonts w:ascii="Arial" w:hAnsi="Arial" w:cs="Arial"/>
          <w:sz w:val="22"/>
          <w:szCs w:val="22"/>
        </w:rPr>
        <w:t>pod</w:t>
      </w:r>
      <w:r w:rsidRPr="00C74585">
        <w:rPr>
          <w:rFonts w:ascii="Arial" w:hAnsi="Arial" w:cs="Arial"/>
          <w:sz w:val="22"/>
          <w:szCs w:val="22"/>
        </w:rPr>
        <w:t>dodavatel,</w:t>
      </w:r>
    </w:p>
    <w:p w14:paraId="58F9F71B" w14:textId="5CC7E2B9" w:rsidR="00F272C4" w:rsidRPr="00C74585" w:rsidRDefault="00F272C4" w:rsidP="001B48C5">
      <w:pPr>
        <w:numPr>
          <w:ilvl w:val="2"/>
          <w:numId w:val="5"/>
        </w:numPr>
        <w:spacing w:after="120" w:line="276" w:lineRule="auto"/>
        <w:ind w:left="1418" w:hanging="227"/>
        <w:jc w:val="both"/>
        <w:rPr>
          <w:rFonts w:ascii="Arial" w:hAnsi="Arial" w:cs="Arial"/>
          <w:sz w:val="22"/>
          <w:szCs w:val="22"/>
        </w:rPr>
      </w:pPr>
      <w:r w:rsidRPr="00C74585">
        <w:rPr>
          <w:rFonts w:ascii="Arial" w:hAnsi="Arial" w:cs="Arial"/>
          <w:sz w:val="22"/>
          <w:szCs w:val="22"/>
        </w:rPr>
        <w:t xml:space="preserve">Objednatel a taková třetí osoba, příp. </w:t>
      </w:r>
      <w:r w:rsidR="00FE250D" w:rsidRPr="00C74585">
        <w:rPr>
          <w:rFonts w:ascii="Arial" w:hAnsi="Arial" w:cs="Arial"/>
          <w:sz w:val="22"/>
          <w:szCs w:val="22"/>
        </w:rPr>
        <w:t>pod</w:t>
      </w:r>
      <w:r w:rsidRPr="00C74585">
        <w:rPr>
          <w:rFonts w:ascii="Arial" w:hAnsi="Arial" w:cs="Arial"/>
          <w:sz w:val="22"/>
          <w:szCs w:val="22"/>
        </w:rPr>
        <w:t xml:space="preserve">dodavatel, vedou soudní či rozhodčí řízení, příp. okolnosti nasvědčují tomu, že soudní či rozhodčí řízení povedou; ustanovení tohoto písmene se použije obdobně i pro případ, kdy soudní či rozhodčí řízení je či bude vedeno s dodavatelem, pro nějž plnění, které je důvodem sporu, poskytla taková třetí osoba, příp. </w:t>
      </w:r>
      <w:r w:rsidR="00FE250D" w:rsidRPr="00C74585">
        <w:rPr>
          <w:rFonts w:ascii="Arial" w:hAnsi="Arial" w:cs="Arial"/>
          <w:sz w:val="22"/>
          <w:szCs w:val="22"/>
        </w:rPr>
        <w:t>pod</w:t>
      </w:r>
      <w:r w:rsidRPr="00C74585">
        <w:rPr>
          <w:rFonts w:ascii="Arial" w:hAnsi="Arial" w:cs="Arial"/>
          <w:sz w:val="22"/>
          <w:szCs w:val="22"/>
        </w:rPr>
        <w:t>dodavatel,</w:t>
      </w:r>
    </w:p>
    <w:p w14:paraId="0889B0B0" w14:textId="46C7B37F" w:rsidR="00F272C4" w:rsidRPr="00C74585" w:rsidRDefault="00F272C4" w:rsidP="001B48C5">
      <w:pPr>
        <w:numPr>
          <w:ilvl w:val="2"/>
          <w:numId w:val="5"/>
        </w:numPr>
        <w:spacing w:after="120" w:line="276" w:lineRule="auto"/>
        <w:ind w:left="1418" w:hanging="227"/>
        <w:jc w:val="both"/>
        <w:rPr>
          <w:rFonts w:ascii="Arial" w:hAnsi="Arial" w:cs="Arial"/>
          <w:sz w:val="22"/>
          <w:szCs w:val="22"/>
        </w:rPr>
      </w:pPr>
      <w:r w:rsidRPr="00C74585">
        <w:rPr>
          <w:rFonts w:ascii="Arial" w:hAnsi="Arial" w:cs="Arial"/>
          <w:sz w:val="22"/>
          <w:szCs w:val="22"/>
        </w:rPr>
        <w:t xml:space="preserve">předchozí vzájemné závazky takové třetí osoby, příp. </w:t>
      </w:r>
      <w:r w:rsidR="00FE250D" w:rsidRPr="00C74585">
        <w:rPr>
          <w:rFonts w:ascii="Arial" w:hAnsi="Arial" w:cs="Arial"/>
          <w:sz w:val="22"/>
          <w:szCs w:val="22"/>
        </w:rPr>
        <w:t>pod</w:t>
      </w:r>
      <w:r w:rsidRPr="00C74585">
        <w:rPr>
          <w:rFonts w:ascii="Arial" w:hAnsi="Arial" w:cs="Arial"/>
          <w:sz w:val="22"/>
          <w:szCs w:val="22"/>
        </w:rPr>
        <w:t>dodavatele, a Objednatele neskončily splněním, ale odstoupením od smlouvy či výpovědí Objednatele pro podstatné porušení smlouvy, nebo že</w:t>
      </w:r>
    </w:p>
    <w:p w14:paraId="254BF64E" w14:textId="23238D17" w:rsidR="00F272C4" w:rsidRPr="00C74585" w:rsidRDefault="00F272C4" w:rsidP="001B48C5">
      <w:pPr>
        <w:numPr>
          <w:ilvl w:val="2"/>
          <w:numId w:val="5"/>
        </w:numPr>
        <w:spacing w:after="120" w:line="276" w:lineRule="auto"/>
        <w:ind w:left="1418" w:hanging="227"/>
        <w:jc w:val="both"/>
        <w:rPr>
          <w:rFonts w:ascii="Arial" w:hAnsi="Arial" w:cs="Arial"/>
          <w:sz w:val="22"/>
          <w:szCs w:val="22"/>
        </w:rPr>
      </w:pPr>
      <w:r w:rsidRPr="00C74585">
        <w:rPr>
          <w:rFonts w:ascii="Arial" w:hAnsi="Arial" w:cs="Arial"/>
          <w:sz w:val="22"/>
          <w:szCs w:val="22"/>
        </w:rPr>
        <w:t xml:space="preserve">Objednatel má za </w:t>
      </w:r>
      <w:r w:rsidR="00FE250D" w:rsidRPr="00C74585">
        <w:rPr>
          <w:rFonts w:ascii="Arial" w:hAnsi="Arial" w:cs="Arial"/>
          <w:sz w:val="22"/>
          <w:szCs w:val="22"/>
        </w:rPr>
        <w:t>pod</w:t>
      </w:r>
      <w:r w:rsidRPr="00C74585">
        <w:rPr>
          <w:rFonts w:ascii="Arial" w:hAnsi="Arial" w:cs="Arial"/>
          <w:sz w:val="22"/>
          <w:szCs w:val="22"/>
        </w:rPr>
        <w:t xml:space="preserve">dodavatelem splatnou peněžitou pohledávku, s jejímž splněním je </w:t>
      </w:r>
      <w:r w:rsidR="00FE250D" w:rsidRPr="00C74585">
        <w:rPr>
          <w:rFonts w:ascii="Arial" w:hAnsi="Arial" w:cs="Arial"/>
          <w:sz w:val="22"/>
          <w:szCs w:val="22"/>
        </w:rPr>
        <w:t>pod</w:t>
      </w:r>
      <w:r w:rsidRPr="00C74585">
        <w:rPr>
          <w:rFonts w:ascii="Arial" w:hAnsi="Arial" w:cs="Arial"/>
          <w:sz w:val="22"/>
          <w:szCs w:val="22"/>
        </w:rPr>
        <w:t>dodavatel v prodlení déle než 5 dnů</w:t>
      </w:r>
      <w:r w:rsidR="00654155">
        <w:rPr>
          <w:rFonts w:ascii="Arial" w:hAnsi="Arial" w:cs="Arial"/>
          <w:sz w:val="22"/>
          <w:szCs w:val="22"/>
        </w:rPr>
        <w:t xml:space="preserve"> a ve výši nejméně 50 000 Kč bez DPH (v případě existence vícerých pohledávek po splatnosti je rozhodující jejich celková suma)</w:t>
      </w:r>
      <w:r w:rsidRPr="00C74585">
        <w:rPr>
          <w:rFonts w:ascii="Arial" w:hAnsi="Arial" w:cs="Arial"/>
          <w:sz w:val="22"/>
          <w:szCs w:val="22"/>
        </w:rPr>
        <w:t xml:space="preserve">.  </w:t>
      </w:r>
    </w:p>
    <w:p w14:paraId="2E286812" w14:textId="3E05DE1D" w:rsidR="00F272C4" w:rsidRPr="00C74585" w:rsidRDefault="00F272C4" w:rsidP="003871A2">
      <w:pPr>
        <w:spacing w:after="120" w:line="276" w:lineRule="auto"/>
        <w:ind w:left="709"/>
        <w:jc w:val="both"/>
        <w:rPr>
          <w:rFonts w:ascii="Arial" w:hAnsi="Arial" w:cs="Arial"/>
          <w:sz w:val="22"/>
          <w:szCs w:val="22"/>
        </w:rPr>
      </w:pPr>
      <w:r w:rsidRPr="00C74585">
        <w:rPr>
          <w:rFonts w:ascii="Arial" w:hAnsi="Arial" w:cs="Arial"/>
          <w:sz w:val="22"/>
          <w:szCs w:val="22"/>
        </w:rPr>
        <w:t>Skutečnost, že Objednatel dá Zhotoviteli písemný zákaz vstoupit do smluvního vztahu s třetí osobou</w:t>
      </w:r>
      <w:r w:rsidR="00FE250D" w:rsidRPr="00C74585">
        <w:rPr>
          <w:rFonts w:ascii="Arial" w:hAnsi="Arial" w:cs="Arial"/>
          <w:sz w:val="22"/>
          <w:szCs w:val="22"/>
        </w:rPr>
        <w:t xml:space="preserve"> </w:t>
      </w:r>
      <w:r w:rsidRPr="00C74585">
        <w:rPr>
          <w:rFonts w:ascii="Arial" w:hAnsi="Arial" w:cs="Arial"/>
          <w:sz w:val="22"/>
          <w:szCs w:val="22"/>
        </w:rPr>
        <w:t xml:space="preserve">příp. zakáže </w:t>
      </w:r>
      <w:r w:rsidR="000D69A8" w:rsidRPr="00C74585">
        <w:rPr>
          <w:rFonts w:ascii="Arial" w:hAnsi="Arial" w:cs="Arial"/>
          <w:sz w:val="22"/>
          <w:szCs w:val="22"/>
        </w:rPr>
        <w:t>pod</w:t>
      </w:r>
      <w:r w:rsidRPr="00C74585">
        <w:rPr>
          <w:rFonts w:ascii="Arial" w:hAnsi="Arial" w:cs="Arial"/>
          <w:sz w:val="22"/>
          <w:szCs w:val="22"/>
        </w:rPr>
        <w:t xml:space="preserve">dodavateli podílení se na provádění </w:t>
      </w:r>
      <w:r w:rsidR="000D69A8" w:rsidRPr="00C74585">
        <w:rPr>
          <w:rFonts w:ascii="Arial" w:hAnsi="Arial" w:cs="Arial"/>
          <w:sz w:val="22"/>
          <w:szCs w:val="22"/>
        </w:rPr>
        <w:t>d</w:t>
      </w:r>
      <w:r w:rsidRPr="00C74585">
        <w:rPr>
          <w:rFonts w:ascii="Arial" w:hAnsi="Arial" w:cs="Arial"/>
          <w:sz w:val="22"/>
          <w:szCs w:val="22"/>
        </w:rPr>
        <w:t>íla, nebude považován</w:t>
      </w:r>
      <w:r w:rsidR="000D69A8" w:rsidRPr="00C74585">
        <w:rPr>
          <w:rFonts w:ascii="Arial" w:hAnsi="Arial" w:cs="Arial"/>
          <w:sz w:val="22"/>
          <w:szCs w:val="22"/>
        </w:rPr>
        <w:t>o za důvod pro uplatnění nároků Zhotovitele</w:t>
      </w:r>
      <w:r w:rsidR="003871A2" w:rsidRPr="00C74585">
        <w:rPr>
          <w:rFonts w:ascii="Arial" w:hAnsi="Arial" w:cs="Arial"/>
          <w:sz w:val="22"/>
          <w:szCs w:val="22"/>
        </w:rPr>
        <w:t xml:space="preserve"> na prodloužené Finální lhůty, nebo změnu ceny díla.</w:t>
      </w:r>
      <w:r w:rsidR="000D69A8" w:rsidRPr="00C74585">
        <w:rPr>
          <w:rFonts w:ascii="Arial" w:hAnsi="Arial" w:cs="Arial"/>
          <w:sz w:val="22"/>
          <w:szCs w:val="22"/>
        </w:rPr>
        <w:t xml:space="preserve"> </w:t>
      </w:r>
      <w:r w:rsidRPr="00C74585">
        <w:rPr>
          <w:rFonts w:ascii="Arial" w:hAnsi="Arial" w:cs="Arial"/>
          <w:sz w:val="22"/>
          <w:szCs w:val="22"/>
        </w:rPr>
        <w:t>Porušení povinností Zhotovitele podle tohoto odstavce bude považováno za podstatné porušení Smlouvy.</w:t>
      </w:r>
    </w:p>
    <w:p w14:paraId="228F53F1" w14:textId="625F16F3" w:rsidR="00F23D3F" w:rsidRPr="00C74585" w:rsidRDefault="00F23D3F" w:rsidP="001B48C5">
      <w:pPr>
        <w:numPr>
          <w:ilvl w:val="1"/>
          <w:numId w:val="5"/>
        </w:numPr>
        <w:spacing w:after="120" w:line="276" w:lineRule="auto"/>
        <w:ind w:left="567" w:hanging="567"/>
        <w:jc w:val="both"/>
        <w:rPr>
          <w:rFonts w:ascii="Arial" w:hAnsi="Arial" w:cs="Arial"/>
          <w:sz w:val="22"/>
          <w:szCs w:val="22"/>
        </w:rPr>
      </w:pPr>
      <w:r w:rsidRPr="001D0040">
        <w:rPr>
          <w:rFonts w:ascii="Arial" w:hAnsi="Arial" w:cs="Arial"/>
          <w:sz w:val="22"/>
          <w:szCs w:val="22"/>
        </w:rPr>
        <w:t>Zhotovitel</w:t>
      </w:r>
      <w:r w:rsidRPr="00C74585">
        <w:rPr>
          <w:rFonts w:ascii="Arial" w:hAnsi="Arial" w:cs="Arial"/>
          <w:sz w:val="22"/>
          <w:szCs w:val="22"/>
        </w:rPr>
        <w:t xml:space="preserve">, žádný z jeho </w:t>
      </w:r>
      <w:r w:rsidR="000B11E9">
        <w:rPr>
          <w:rFonts w:ascii="Arial" w:hAnsi="Arial" w:cs="Arial"/>
          <w:sz w:val="22"/>
          <w:szCs w:val="22"/>
        </w:rPr>
        <w:t>poddodavatelů</w:t>
      </w:r>
      <w:r w:rsidRPr="00C74585">
        <w:rPr>
          <w:rFonts w:ascii="Arial" w:hAnsi="Arial" w:cs="Arial"/>
          <w:sz w:val="22"/>
          <w:szCs w:val="22"/>
        </w:rPr>
        <w:t xml:space="preserve">, ani jím ovládané osoby nebo jej ovládající osoby, ani osoby podléhající ovlivnění, jednající ve shodě nebo tvořící koncern se Zhotovitelem nesmí vykonávat funkci </w:t>
      </w:r>
      <w:r w:rsidR="00272EEF">
        <w:rPr>
          <w:rFonts w:ascii="Arial" w:hAnsi="Arial" w:cs="Arial"/>
          <w:sz w:val="22"/>
          <w:szCs w:val="22"/>
        </w:rPr>
        <w:t>TDS.</w:t>
      </w:r>
    </w:p>
    <w:p w14:paraId="520B91FC" w14:textId="77777777" w:rsidR="007575D2" w:rsidRPr="00C74585" w:rsidRDefault="00397050" w:rsidP="001B48C5">
      <w:pPr>
        <w:widowControl w:val="0"/>
        <w:numPr>
          <w:ilvl w:val="0"/>
          <w:numId w:val="5"/>
        </w:numPr>
        <w:spacing w:after="120" w:line="276" w:lineRule="auto"/>
        <w:ind w:left="0" w:firstLine="0"/>
        <w:jc w:val="center"/>
        <w:outlineLvl w:val="0"/>
        <w:rPr>
          <w:rFonts w:ascii="Arial" w:hAnsi="Arial" w:cs="Arial"/>
          <w:b/>
          <w:sz w:val="22"/>
          <w:szCs w:val="22"/>
        </w:rPr>
      </w:pPr>
      <w:bookmarkStart w:id="201" w:name="_Toc87562736"/>
      <w:bookmarkStart w:id="202" w:name="_Toc87697298"/>
      <w:bookmarkStart w:id="203" w:name="_Toc87957820"/>
      <w:bookmarkStart w:id="204" w:name="_Toc192158104"/>
      <w:r w:rsidRPr="00C74585">
        <w:rPr>
          <w:rFonts w:ascii="Arial" w:hAnsi="Arial" w:cs="Arial"/>
          <w:b/>
          <w:sz w:val="22"/>
          <w:szCs w:val="22"/>
        </w:rPr>
        <w:t xml:space="preserve">Závěrečná </w:t>
      </w:r>
      <w:r w:rsidR="007575D2" w:rsidRPr="00C74585">
        <w:rPr>
          <w:rFonts w:ascii="Arial" w:hAnsi="Arial" w:cs="Arial"/>
          <w:b/>
          <w:sz w:val="22"/>
          <w:szCs w:val="22"/>
        </w:rPr>
        <w:t>ujednání</w:t>
      </w:r>
      <w:bookmarkEnd w:id="201"/>
      <w:bookmarkEnd w:id="202"/>
      <w:bookmarkEnd w:id="203"/>
      <w:bookmarkEnd w:id="204"/>
    </w:p>
    <w:p w14:paraId="20EC5614" w14:textId="77777777" w:rsidR="00B33CC9" w:rsidRPr="00C74585" w:rsidRDefault="00AD009D" w:rsidP="001B48C5">
      <w:pPr>
        <w:widowControl w:val="0"/>
        <w:numPr>
          <w:ilvl w:val="1"/>
          <w:numId w:val="5"/>
        </w:numPr>
        <w:tabs>
          <w:tab w:val="left" w:pos="567"/>
        </w:tabs>
        <w:spacing w:after="120" w:line="276" w:lineRule="auto"/>
        <w:ind w:left="567" w:hanging="567"/>
        <w:jc w:val="both"/>
        <w:rPr>
          <w:rFonts w:ascii="Arial" w:hAnsi="Arial" w:cs="Arial"/>
          <w:color w:val="000000"/>
          <w:sz w:val="22"/>
          <w:szCs w:val="22"/>
        </w:rPr>
      </w:pPr>
      <w:r w:rsidRPr="00C74585">
        <w:rPr>
          <w:rFonts w:ascii="Arial" w:hAnsi="Arial" w:cs="Arial"/>
          <w:sz w:val="22"/>
          <w:szCs w:val="22"/>
        </w:rPr>
        <w:t>M</w:t>
      </w:r>
      <w:r w:rsidR="00FD59F2" w:rsidRPr="00C74585">
        <w:rPr>
          <w:rFonts w:ascii="Arial" w:hAnsi="Arial" w:cs="Arial"/>
          <w:sz w:val="22"/>
          <w:szCs w:val="22"/>
        </w:rPr>
        <w:t>ěnit nebo doplnit smlouvu mohou smluvní strany pouze formou písemných dodatků, které budou vzestupně číslovány a podepsány oprávněnými zástupci smluvních stran</w:t>
      </w:r>
      <w:r w:rsidR="00D10782" w:rsidRPr="00C74585">
        <w:rPr>
          <w:rFonts w:ascii="Arial" w:hAnsi="Arial" w:cs="Arial"/>
          <w:sz w:val="22"/>
          <w:szCs w:val="22"/>
        </w:rPr>
        <w:t>, nestanoví-li výslovně smlouva jinak</w:t>
      </w:r>
      <w:r w:rsidR="00FD59F2" w:rsidRPr="00C74585">
        <w:rPr>
          <w:rFonts w:ascii="Arial" w:hAnsi="Arial" w:cs="Arial"/>
          <w:sz w:val="22"/>
          <w:szCs w:val="22"/>
        </w:rPr>
        <w:t>.</w:t>
      </w:r>
      <w:r w:rsidR="00375F6B" w:rsidRPr="00C74585">
        <w:rPr>
          <w:rFonts w:ascii="Arial" w:hAnsi="Arial" w:cs="Arial"/>
          <w:sz w:val="22"/>
          <w:szCs w:val="22"/>
        </w:rPr>
        <w:t xml:space="preserve"> </w:t>
      </w:r>
    </w:p>
    <w:p w14:paraId="25AEF577" w14:textId="77777777" w:rsidR="0044559C" w:rsidRPr="00C74585" w:rsidRDefault="0044559C" w:rsidP="001B48C5">
      <w:pPr>
        <w:widowControl w:val="0"/>
        <w:numPr>
          <w:ilvl w:val="1"/>
          <w:numId w:val="5"/>
        </w:numPr>
        <w:tabs>
          <w:tab w:val="left" w:pos="567"/>
        </w:tabs>
        <w:spacing w:after="120" w:line="276" w:lineRule="auto"/>
        <w:ind w:left="567" w:hanging="567"/>
        <w:jc w:val="both"/>
        <w:rPr>
          <w:rFonts w:ascii="Arial" w:hAnsi="Arial" w:cs="Arial"/>
          <w:color w:val="000000"/>
          <w:sz w:val="22"/>
          <w:szCs w:val="22"/>
        </w:rPr>
      </w:pPr>
      <w:r w:rsidRPr="00C74585">
        <w:rPr>
          <w:rFonts w:ascii="Arial" w:hAnsi="Arial" w:cs="Arial"/>
          <w:color w:val="000000"/>
          <w:sz w:val="22"/>
          <w:szCs w:val="22"/>
        </w:rPr>
        <w:t>Smluvní strany mohou měnit své oprávněné osoby</w:t>
      </w:r>
      <w:r w:rsidR="0075776A" w:rsidRPr="00C74585">
        <w:rPr>
          <w:rFonts w:ascii="Arial" w:hAnsi="Arial" w:cs="Arial"/>
          <w:color w:val="000000"/>
          <w:sz w:val="22"/>
          <w:szCs w:val="22"/>
        </w:rPr>
        <w:t xml:space="preserve">, přičemž při této změně je příslušná smluvní strana povinna o tom informovat </w:t>
      </w:r>
      <w:r w:rsidR="00397050" w:rsidRPr="00C74585">
        <w:rPr>
          <w:rFonts w:ascii="Arial" w:hAnsi="Arial" w:cs="Arial"/>
          <w:color w:val="000000"/>
          <w:sz w:val="22"/>
          <w:szCs w:val="22"/>
        </w:rPr>
        <w:t xml:space="preserve">druhou </w:t>
      </w:r>
      <w:r w:rsidR="0075776A" w:rsidRPr="00C74585">
        <w:rPr>
          <w:rFonts w:ascii="Arial" w:hAnsi="Arial" w:cs="Arial"/>
          <w:color w:val="000000"/>
          <w:sz w:val="22"/>
          <w:szCs w:val="22"/>
        </w:rPr>
        <w:t>smluvní stran</w:t>
      </w:r>
      <w:r w:rsidR="00397050" w:rsidRPr="00C74585">
        <w:rPr>
          <w:rFonts w:ascii="Arial" w:hAnsi="Arial" w:cs="Arial"/>
          <w:color w:val="000000"/>
          <w:sz w:val="22"/>
          <w:szCs w:val="22"/>
        </w:rPr>
        <w:t>u</w:t>
      </w:r>
      <w:r w:rsidR="0075776A" w:rsidRPr="00C74585">
        <w:rPr>
          <w:rFonts w:ascii="Arial" w:hAnsi="Arial" w:cs="Arial"/>
          <w:color w:val="000000"/>
          <w:sz w:val="22"/>
          <w:szCs w:val="22"/>
        </w:rPr>
        <w:t>, nevyplývá-li změna z </w:t>
      </w:r>
      <w:r w:rsidR="0075776A" w:rsidRPr="00C74585">
        <w:rPr>
          <w:rFonts w:ascii="Arial" w:hAnsi="Arial" w:cs="Arial"/>
          <w:sz w:val="22"/>
          <w:szCs w:val="22"/>
        </w:rPr>
        <w:t>příslušného</w:t>
      </w:r>
      <w:r w:rsidR="0075776A" w:rsidRPr="00C74585">
        <w:rPr>
          <w:rFonts w:ascii="Arial" w:hAnsi="Arial" w:cs="Arial"/>
          <w:color w:val="000000"/>
          <w:sz w:val="22"/>
          <w:szCs w:val="22"/>
        </w:rPr>
        <w:t xml:space="preserve"> veřejného registru. Oznámení o této změně je účinné okamžikem doručení příslušného oznámení druhé straně nebo okamžikem zveřejnění v příslušném registru. Tím není dotčeno ustanovení smlouvy týkající se přípustnosti výměny osob, jejichž </w:t>
      </w:r>
      <w:r w:rsidR="0075776A" w:rsidRPr="00C74585">
        <w:rPr>
          <w:rFonts w:ascii="Arial" w:hAnsi="Arial" w:cs="Arial"/>
          <w:color w:val="000000"/>
          <w:sz w:val="22"/>
          <w:szCs w:val="22"/>
        </w:rPr>
        <w:lastRenderedPageBreak/>
        <w:t xml:space="preserve">prostřednictvím prokazoval Zhotovitel kvalifikaci. </w:t>
      </w:r>
    </w:p>
    <w:p w14:paraId="440B928C" w14:textId="32EF6703" w:rsidR="00B33CC9" w:rsidRPr="00C74585" w:rsidRDefault="00B33CC9" w:rsidP="001B48C5">
      <w:pPr>
        <w:widowControl w:val="0"/>
        <w:numPr>
          <w:ilvl w:val="1"/>
          <w:numId w:val="5"/>
        </w:numPr>
        <w:tabs>
          <w:tab w:val="left" w:pos="567"/>
        </w:tabs>
        <w:spacing w:after="120" w:line="276" w:lineRule="auto"/>
        <w:ind w:left="567" w:hanging="567"/>
        <w:jc w:val="both"/>
        <w:rPr>
          <w:rFonts w:ascii="Arial" w:hAnsi="Arial" w:cs="Arial"/>
          <w:color w:val="000000"/>
          <w:sz w:val="22"/>
          <w:szCs w:val="22"/>
        </w:rPr>
      </w:pPr>
      <w:r w:rsidRPr="00C74585">
        <w:rPr>
          <w:rFonts w:ascii="Arial" w:hAnsi="Arial" w:cs="Arial"/>
          <w:color w:val="000000"/>
          <w:sz w:val="22"/>
          <w:szCs w:val="22"/>
        </w:rPr>
        <w:t xml:space="preserve">Smlouva nabude </w:t>
      </w:r>
      <w:r w:rsidRPr="00C74585">
        <w:rPr>
          <w:rFonts w:ascii="Arial" w:hAnsi="Arial" w:cs="Arial"/>
          <w:sz w:val="22"/>
          <w:szCs w:val="22"/>
        </w:rPr>
        <w:t>platnosti</w:t>
      </w:r>
      <w:r w:rsidRPr="00C74585">
        <w:rPr>
          <w:rFonts w:ascii="Arial" w:hAnsi="Arial" w:cs="Arial"/>
          <w:color w:val="000000"/>
          <w:sz w:val="22"/>
          <w:szCs w:val="22"/>
        </w:rPr>
        <w:t xml:space="preserve"> dnem jejího podpisu oběma smluvními stranami a účinnosti dnem zveřejnění v registru smluv dle zákona č. zákona č. 340/2015 Sb., o zvláštních podmínkách účinnosti některých smluv, uveřejňování těchto smluv a o registru smluv (zákon o registru smluv)</w:t>
      </w:r>
      <w:r w:rsidR="006B113A" w:rsidRPr="00C74585">
        <w:rPr>
          <w:rFonts w:ascii="Arial" w:hAnsi="Arial" w:cs="Arial"/>
          <w:color w:val="000000"/>
          <w:sz w:val="22"/>
          <w:szCs w:val="22"/>
        </w:rPr>
        <w:t>, ve znění pozdějších předpisů</w:t>
      </w:r>
      <w:r w:rsidRPr="00C74585">
        <w:rPr>
          <w:rFonts w:ascii="Arial" w:hAnsi="Arial" w:cs="Arial"/>
          <w:color w:val="000000"/>
          <w:sz w:val="22"/>
          <w:szCs w:val="22"/>
        </w:rPr>
        <w:t xml:space="preserve">. Smluvní strany se dohodly, že tuto smlouvu zašle k uveřejnění v registru smluv </w:t>
      </w:r>
      <w:r w:rsidR="00864069" w:rsidRPr="00C74585">
        <w:rPr>
          <w:rFonts w:ascii="Arial" w:hAnsi="Arial" w:cs="Arial"/>
          <w:color w:val="000000"/>
          <w:sz w:val="22"/>
          <w:szCs w:val="22"/>
        </w:rPr>
        <w:t>Objednatel</w:t>
      </w:r>
      <w:r w:rsidRPr="00C74585">
        <w:rPr>
          <w:rFonts w:ascii="Arial" w:hAnsi="Arial" w:cs="Arial"/>
          <w:color w:val="000000"/>
          <w:sz w:val="22"/>
          <w:szCs w:val="22"/>
        </w:rPr>
        <w:t>.</w:t>
      </w:r>
    </w:p>
    <w:p w14:paraId="0B01E72B" w14:textId="77777777" w:rsidR="00FD59F2" w:rsidRPr="00C74585" w:rsidRDefault="00FD59F2" w:rsidP="001B48C5">
      <w:pPr>
        <w:widowControl w:val="0"/>
        <w:numPr>
          <w:ilvl w:val="1"/>
          <w:numId w:val="5"/>
        </w:numPr>
        <w:tabs>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Smlouva je </w:t>
      </w:r>
      <w:r w:rsidR="004A2A97" w:rsidRPr="00C74585">
        <w:rPr>
          <w:rFonts w:ascii="Arial" w:hAnsi="Arial" w:cs="Arial"/>
          <w:sz w:val="22"/>
          <w:szCs w:val="22"/>
        </w:rPr>
        <w:t xml:space="preserve">uzavřena v elektronické podobě s elektronickými podpisy </w:t>
      </w:r>
      <w:r w:rsidR="0035357E" w:rsidRPr="00C74585">
        <w:rPr>
          <w:rFonts w:ascii="Arial" w:hAnsi="Arial" w:cs="Arial"/>
          <w:sz w:val="22"/>
          <w:szCs w:val="22"/>
        </w:rPr>
        <w:t xml:space="preserve">všech </w:t>
      </w:r>
      <w:r w:rsidR="004A2A97" w:rsidRPr="00C74585">
        <w:rPr>
          <w:rFonts w:ascii="Arial" w:hAnsi="Arial" w:cs="Arial"/>
          <w:sz w:val="22"/>
          <w:szCs w:val="22"/>
        </w:rPr>
        <w:t>smluvních stran</w:t>
      </w:r>
      <w:r w:rsidR="0093239A" w:rsidRPr="00C74585">
        <w:rPr>
          <w:rFonts w:ascii="Arial" w:hAnsi="Arial" w:cs="Arial"/>
          <w:sz w:val="22"/>
          <w:szCs w:val="22"/>
        </w:rPr>
        <w:t>.</w:t>
      </w:r>
    </w:p>
    <w:p w14:paraId="630E1C15" w14:textId="77777777" w:rsidR="00FD59F2" w:rsidRPr="00C74585" w:rsidRDefault="00BE2007" w:rsidP="001B48C5">
      <w:pPr>
        <w:widowControl w:val="0"/>
        <w:numPr>
          <w:ilvl w:val="1"/>
          <w:numId w:val="5"/>
        </w:numPr>
        <w:tabs>
          <w:tab w:val="left" w:pos="567"/>
        </w:tabs>
        <w:spacing w:after="120" w:line="276" w:lineRule="auto"/>
        <w:ind w:left="567" w:hanging="567"/>
        <w:jc w:val="both"/>
        <w:rPr>
          <w:rFonts w:ascii="Arial" w:hAnsi="Arial" w:cs="Arial"/>
          <w:sz w:val="22"/>
          <w:szCs w:val="22"/>
        </w:rPr>
      </w:pPr>
      <w:r w:rsidRPr="00290AEB">
        <w:rPr>
          <w:rFonts w:ascii="Arial" w:hAnsi="Arial" w:cs="Arial"/>
          <w:sz w:val="22"/>
          <w:szCs w:val="22"/>
        </w:rPr>
        <w:t>Zhotovitel</w:t>
      </w:r>
      <w:r w:rsidR="00FD59F2" w:rsidRPr="00290AEB">
        <w:rPr>
          <w:rFonts w:ascii="Arial" w:hAnsi="Arial" w:cs="Arial"/>
          <w:sz w:val="22"/>
          <w:szCs w:val="22"/>
        </w:rPr>
        <w:t xml:space="preserve"> nemůže bez souhlasu </w:t>
      </w:r>
      <w:r w:rsidR="00110FB2" w:rsidRPr="00290AEB">
        <w:rPr>
          <w:rFonts w:ascii="Arial" w:hAnsi="Arial" w:cs="Arial"/>
          <w:sz w:val="22"/>
          <w:szCs w:val="22"/>
        </w:rPr>
        <w:t>Objednatel</w:t>
      </w:r>
      <w:r w:rsidR="00415FD5" w:rsidRPr="00290AEB">
        <w:rPr>
          <w:rFonts w:ascii="Arial" w:hAnsi="Arial" w:cs="Arial"/>
          <w:sz w:val="22"/>
          <w:szCs w:val="22"/>
        </w:rPr>
        <w:t>e</w:t>
      </w:r>
      <w:r w:rsidR="00110FB2" w:rsidRPr="00290AEB">
        <w:rPr>
          <w:rFonts w:ascii="Arial" w:hAnsi="Arial" w:cs="Arial"/>
          <w:sz w:val="22"/>
          <w:szCs w:val="22"/>
        </w:rPr>
        <w:t xml:space="preserve"> </w:t>
      </w:r>
      <w:r w:rsidR="00FD59F2" w:rsidRPr="00290AEB">
        <w:rPr>
          <w:rFonts w:ascii="Arial" w:hAnsi="Arial" w:cs="Arial"/>
          <w:sz w:val="22"/>
          <w:szCs w:val="22"/>
        </w:rPr>
        <w:t>postoupit svá práva a povinnosti plynoucí ze smlouvy třetí osobě.</w:t>
      </w:r>
    </w:p>
    <w:p w14:paraId="2F584C10" w14:textId="77777777" w:rsidR="0093239A" w:rsidRPr="00C74585" w:rsidRDefault="0093239A" w:rsidP="001B48C5">
      <w:pPr>
        <w:widowControl w:val="0"/>
        <w:numPr>
          <w:ilvl w:val="1"/>
          <w:numId w:val="5"/>
        </w:numPr>
        <w:tabs>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Žádné ustanovení smlouvy nesmí být vykládáno tak, aby omezovalo oprávnění </w:t>
      </w:r>
      <w:r w:rsidR="00C433AD" w:rsidRPr="00C74585">
        <w:rPr>
          <w:rFonts w:ascii="Arial" w:hAnsi="Arial" w:cs="Arial"/>
          <w:sz w:val="22"/>
          <w:szCs w:val="22"/>
        </w:rPr>
        <w:t>Objednatel</w:t>
      </w:r>
      <w:r w:rsidR="00415FD5" w:rsidRPr="00C74585">
        <w:rPr>
          <w:rFonts w:ascii="Arial" w:hAnsi="Arial" w:cs="Arial"/>
          <w:sz w:val="22"/>
          <w:szCs w:val="22"/>
        </w:rPr>
        <w:t>e</w:t>
      </w:r>
      <w:r w:rsidR="00C433AD" w:rsidRPr="00C74585">
        <w:rPr>
          <w:rFonts w:ascii="Arial" w:hAnsi="Arial" w:cs="Arial"/>
          <w:sz w:val="22"/>
          <w:szCs w:val="22"/>
        </w:rPr>
        <w:t xml:space="preserve"> </w:t>
      </w:r>
      <w:r w:rsidRPr="00C74585">
        <w:rPr>
          <w:rFonts w:ascii="Arial" w:hAnsi="Arial" w:cs="Arial"/>
          <w:sz w:val="22"/>
          <w:szCs w:val="22"/>
        </w:rPr>
        <w:t xml:space="preserve">uvedená v zadávací dokumentaci </w:t>
      </w:r>
      <w:r w:rsidR="001A3A00" w:rsidRPr="00C74585">
        <w:rPr>
          <w:rFonts w:ascii="Arial" w:hAnsi="Arial" w:cs="Arial"/>
          <w:sz w:val="22"/>
          <w:szCs w:val="22"/>
        </w:rPr>
        <w:t>V</w:t>
      </w:r>
      <w:r w:rsidRPr="00C74585">
        <w:rPr>
          <w:rFonts w:ascii="Arial" w:hAnsi="Arial" w:cs="Arial"/>
          <w:sz w:val="22"/>
          <w:szCs w:val="22"/>
        </w:rPr>
        <w:t>eřejné zakázky.</w:t>
      </w:r>
    </w:p>
    <w:p w14:paraId="696AD402" w14:textId="77777777" w:rsidR="004E4BAB" w:rsidRPr="00C74585" w:rsidRDefault="004E4BAB" w:rsidP="001B48C5">
      <w:pPr>
        <w:widowControl w:val="0"/>
        <w:numPr>
          <w:ilvl w:val="1"/>
          <w:numId w:val="5"/>
        </w:numPr>
        <w:tabs>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Objednatel prohlašuj</w:t>
      </w:r>
      <w:r w:rsidR="00415FD5" w:rsidRPr="00C74585">
        <w:rPr>
          <w:rFonts w:ascii="Arial" w:hAnsi="Arial" w:cs="Arial"/>
          <w:sz w:val="22"/>
          <w:szCs w:val="22"/>
        </w:rPr>
        <w:t>e</w:t>
      </w:r>
      <w:r w:rsidRPr="00C74585">
        <w:rPr>
          <w:rFonts w:ascii="Arial" w:hAnsi="Arial" w:cs="Arial"/>
          <w:sz w:val="22"/>
          <w:szCs w:val="22"/>
        </w:rPr>
        <w:t>, že m</w:t>
      </w:r>
      <w:r w:rsidR="00415FD5" w:rsidRPr="00C74585">
        <w:rPr>
          <w:rFonts w:ascii="Arial" w:hAnsi="Arial" w:cs="Arial"/>
          <w:sz w:val="22"/>
          <w:szCs w:val="22"/>
        </w:rPr>
        <w:t>á</w:t>
      </w:r>
      <w:r w:rsidRPr="00C74585">
        <w:rPr>
          <w:rFonts w:ascii="Arial" w:hAnsi="Arial" w:cs="Arial"/>
          <w:sz w:val="22"/>
          <w:szCs w:val="22"/>
        </w:rPr>
        <w:t xml:space="preserve"> zájem na plnění Zhotovitele (zhotovení díla) jakožto celku, přičemž toto plnění je nedělitelné. </w:t>
      </w:r>
    </w:p>
    <w:p w14:paraId="42543488" w14:textId="77777777" w:rsidR="00A542FF" w:rsidRPr="00C74585" w:rsidRDefault="00A542FF" w:rsidP="001B48C5">
      <w:pPr>
        <w:widowControl w:val="0"/>
        <w:numPr>
          <w:ilvl w:val="1"/>
          <w:numId w:val="5"/>
        </w:numPr>
        <w:tabs>
          <w:tab w:val="left" w:pos="567"/>
        </w:tabs>
        <w:spacing w:after="120" w:line="276" w:lineRule="auto"/>
        <w:ind w:left="567" w:hanging="567"/>
        <w:jc w:val="both"/>
        <w:rPr>
          <w:rFonts w:ascii="Arial" w:hAnsi="Arial" w:cs="Arial"/>
          <w:sz w:val="22"/>
          <w:szCs w:val="22"/>
        </w:rPr>
      </w:pPr>
      <w:bookmarkStart w:id="205" w:name="_Ref87322868"/>
      <w:r w:rsidRPr="00C74585">
        <w:rPr>
          <w:rFonts w:ascii="Arial" w:hAnsi="Arial" w:cs="Arial"/>
          <w:sz w:val="22"/>
          <w:szCs w:val="22"/>
        </w:rPr>
        <w:t>Je-li nebo stane-li se některé ustanovení této smlouvy neplatným, neúčinným, nevymahatelným či nevykonatelným, nedotkne se tato neplatnost, neúčinnost, nevymahatelnost či nevykonatelnost jiných ustanovení této smlouvy. Smluvní strany se zavazují, v co nejkratší době, nahradit neplatné, neúčinné, nevymahatelné či nevykonatelné ustanovení jiným ustanovením, které bude platné, účinné, vymahatelné a vykonatelné a které bude svým obsahem a účelem obdobné neplatnému, neúčinnému, nevymahatelnému či nevykonatelnému ustanovení.</w:t>
      </w:r>
      <w:bookmarkEnd w:id="205"/>
    </w:p>
    <w:p w14:paraId="33701D26" w14:textId="77777777" w:rsidR="00EA5D3E" w:rsidRPr="00C74585" w:rsidRDefault="00EA5D3E" w:rsidP="001B48C5">
      <w:pPr>
        <w:widowControl w:val="0"/>
        <w:numPr>
          <w:ilvl w:val="1"/>
          <w:numId w:val="5"/>
        </w:numPr>
        <w:tabs>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Smluvní strany </w:t>
      </w:r>
      <w:r w:rsidR="005A2905" w:rsidRPr="00C74585">
        <w:rPr>
          <w:rFonts w:ascii="Arial" w:hAnsi="Arial" w:cs="Arial"/>
          <w:sz w:val="22"/>
          <w:szCs w:val="22"/>
        </w:rPr>
        <w:t xml:space="preserve">si ve smyslu § 630 Občanského zákoníku ve vztahu ke každému právu smluvních stran z této smlouvy </w:t>
      </w:r>
      <w:r w:rsidRPr="00C74585">
        <w:rPr>
          <w:rFonts w:ascii="Arial" w:hAnsi="Arial" w:cs="Arial"/>
          <w:sz w:val="22"/>
          <w:szCs w:val="22"/>
        </w:rPr>
        <w:t>sjednávají</w:t>
      </w:r>
      <w:r w:rsidR="005A2905" w:rsidRPr="00C74585">
        <w:rPr>
          <w:rFonts w:ascii="Arial" w:hAnsi="Arial" w:cs="Arial"/>
          <w:sz w:val="22"/>
          <w:szCs w:val="22"/>
        </w:rPr>
        <w:t xml:space="preserve"> promlčecí lhůtu v délce </w:t>
      </w:r>
      <w:r w:rsidR="00590025" w:rsidRPr="00C74585">
        <w:rPr>
          <w:rFonts w:ascii="Arial" w:hAnsi="Arial" w:cs="Arial"/>
          <w:sz w:val="22"/>
          <w:szCs w:val="22"/>
        </w:rPr>
        <w:t>10</w:t>
      </w:r>
      <w:r w:rsidR="005A2905" w:rsidRPr="00C74585">
        <w:rPr>
          <w:rFonts w:ascii="Arial" w:hAnsi="Arial" w:cs="Arial"/>
          <w:sz w:val="22"/>
          <w:szCs w:val="22"/>
        </w:rPr>
        <w:t xml:space="preserve"> let.</w:t>
      </w:r>
    </w:p>
    <w:p w14:paraId="6F1B092D" w14:textId="77777777" w:rsidR="00865969" w:rsidRPr="00C74585" w:rsidRDefault="0093239A" w:rsidP="001B48C5">
      <w:pPr>
        <w:widowControl w:val="0"/>
        <w:numPr>
          <w:ilvl w:val="1"/>
          <w:numId w:val="5"/>
        </w:numPr>
        <w:tabs>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Smluvní strany se podpisem smlouvy dohodly, že vylučují aplikaci ustanovení §</w:t>
      </w:r>
      <w:r w:rsidR="00D51B5D" w:rsidRPr="00C74585">
        <w:rPr>
          <w:rFonts w:ascii="Arial" w:hAnsi="Arial" w:cs="Arial"/>
          <w:sz w:val="22"/>
          <w:szCs w:val="22"/>
        </w:rPr>
        <w:t> </w:t>
      </w:r>
      <w:r w:rsidRPr="00C74585">
        <w:rPr>
          <w:rFonts w:ascii="Arial" w:hAnsi="Arial" w:cs="Arial"/>
          <w:sz w:val="22"/>
          <w:szCs w:val="22"/>
        </w:rPr>
        <w:t>557 a §</w:t>
      </w:r>
      <w:r w:rsidR="00833035" w:rsidRPr="00C74585">
        <w:rPr>
          <w:rFonts w:ascii="Arial" w:hAnsi="Arial" w:cs="Arial"/>
          <w:sz w:val="22"/>
          <w:szCs w:val="22"/>
        </w:rPr>
        <w:t> </w:t>
      </w:r>
      <w:r w:rsidRPr="00C74585">
        <w:rPr>
          <w:rFonts w:ascii="Arial" w:hAnsi="Arial" w:cs="Arial"/>
          <w:sz w:val="22"/>
          <w:szCs w:val="22"/>
        </w:rPr>
        <w:t>1805 Občanského zákoníku.</w:t>
      </w:r>
    </w:p>
    <w:p w14:paraId="7B3C0366" w14:textId="77777777" w:rsidR="00B62394" w:rsidRPr="00C74585" w:rsidRDefault="00B62394" w:rsidP="001B48C5">
      <w:pPr>
        <w:widowControl w:val="0"/>
        <w:numPr>
          <w:ilvl w:val="1"/>
          <w:numId w:val="5"/>
        </w:numPr>
        <w:tabs>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Smluvní strany ujednávají odchylně od § 2604 Občanského zákoníku, že dílo je provedeno, je-li Zhotovitelem dokončena a Objednatelem převzata jeho poslední část. Objednatel není povinen převzít jakoukoliv část díla, nebylo-li dílo Zhotovitelem dokončeno jako celek.</w:t>
      </w:r>
      <w:r w:rsidR="00721337" w:rsidRPr="00C74585">
        <w:rPr>
          <w:rFonts w:ascii="Arial" w:hAnsi="Arial" w:cs="Arial"/>
          <w:sz w:val="22"/>
          <w:szCs w:val="22"/>
        </w:rPr>
        <w:t xml:space="preserve"> </w:t>
      </w:r>
      <w:r w:rsidR="00D17475" w:rsidRPr="00C74585">
        <w:rPr>
          <w:rFonts w:ascii="Arial" w:hAnsi="Arial" w:cs="Arial"/>
          <w:sz w:val="22"/>
          <w:szCs w:val="22"/>
        </w:rPr>
        <w:t>Dnem p</w:t>
      </w:r>
      <w:r w:rsidR="00721337" w:rsidRPr="00C74585">
        <w:rPr>
          <w:rFonts w:ascii="Arial" w:hAnsi="Arial" w:cs="Arial"/>
          <w:sz w:val="22"/>
          <w:szCs w:val="22"/>
        </w:rPr>
        <w:t xml:space="preserve">ředání a převzetí díla dle této smlouvy je </w:t>
      </w:r>
      <w:r w:rsidR="00C67759" w:rsidRPr="00C74585">
        <w:rPr>
          <w:rFonts w:ascii="Arial" w:hAnsi="Arial" w:cs="Arial"/>
          <w:sz w:val="22"/>
          <w:szCs w:val="22"/>
        </w:rPr>
        <w:t xml:space="preserve">den </w:t>
      </w:r>
      <w:r w:rsidR="00C67759" w:rsidRPr="00C74585">
        <w:rPr>
          <w:rFonts w:ascii="Arial" w:hAnsi="Arial" w:cs="Arial"/>
          <w:iCs/>
          <w:sz w:val="22"/>
          <w:szCs w:val="22"/>
        </w:rPr>
        <w:t xml:space="preserve">podpisu Přejímacího zápisu </w:t>
      </w:r>
      <w:r w:rsidR="00F04237" w:rsidRPr="00C74585">
        <w:rPr>
          <w:rFonts w:ascii="Arial" w:hAnsi="Arial" w:cs="Arial"/>
          <w:iCs/>
          <w:sz w:val="22"/>
          <w:szCs w:val="22"/>
        </w:rPr>
        <w:t>poslední</w:t>
      </w:r>
      <w:r w:rsidR="00C67759" w:rsidRPr="00C74585">
        <w:rPr>
          <w:rFonts w:ascii="Arial" w:hAnsi="Arial" w:cs="Arial"/>
          <w:iCs/>
          <w:sz w:val="22"/>
          <w:szCs w:val="22"/>
        </w:rPr>
        <w:t xml:space="preserve"> smluvní stran</w:t>
      </w:r>
      <w:r w:rsidR="00F04237" w:rsidRPr="00C74585">
        <w:rPr>
          <w:rFonts w:ascii="Arial" w:hAnsi="Arial" w:cs="Arial"/>
          <w:iCs/>
          <w:sz w:val="22"/>
          <w:szCs w:val="22"/>
        </w:rPr>
        <w:t>ou</w:t>
      </w:r>
      <w:r w:rsidR="00C67759" w:rsidRPr="00C74585">
        <w:rPr>
          <w:rFonts w:ascii="Arial" w:hAnsi="Arial" w:cs="Arial"/>
          <w:iCs/>
          <w:sz w:val="22"/>
          <w:szCs w:val="22"/>
        </w:rPr>
        <w:t xml:space="preserve">, </w:t>
      </w:r>
      <w:r w:rsidR="000A5905" w:rsidRPr="00C74585">
        <w:rPr>
          <w:rFonts w:ascii="Arial" w:hAnsi="Arial" w:cs="Arial"/>
          <w:iCs/>
          <w:sz w:val="22"/>
          <w:szCs w:val="22"/>
        </w:rPr>
        <w:t>nestanoví-li</w:t>
      </w:r>
      <w:r w:rsidR="00C67759" w:rsidRPr="00C74585">
        <w:rPr>
          <w:rFonts w:ascii="Arial" w:hAnsi="Arial" w:cs="Arial"/>
          <w:iCs/>
          <w:sz w:val="22"/>
          <w:szCs w:val="22"/>
        </w:rPr>
        <w:t xml:space="preserve"> smluvní strany</w:t>
      </w:r>
      <w:r w:rsidR="004E174F" w:rsidRPr="00C74585">
        <w:rPr>
          <w:rFonts w:ascii="Arial" w:hAnsi="Arial" w:cs="Arial"/>
          <w:iCs/>
          <w:sz w:val="22"/>
          <w:szCs w:val="22"/>
        </w:rPr>
        <w:t xml:space="preserve"> v Přejímacím zápisu</w:t>
      </w:r>
      <w:r w:rsidR="000A5905" w:rsidRPr="00C74585">
        <w:rPr>
          <w:rFonts w:ascii="Arial" w:hAnsi="Arial" w:cs="Arial"/>
          <w:iCs/>
          <w:sz w:val="22"/>
          <w:szCs w:val="22"/>
        </w:rPr>
        <w:t xml:space="preserve"> jinak</w:t>
      </w:r>
      <w:r w:rsidR="00721337" w:rsidRPr="00C74585">
        <w:rPr>
          <w:rFonts w:ascii="Arial" w:hAnsi="Arial" w:cs="Arial"/>
          <w:sz w:val="22"/>
          <w:szCs w:val="22"/>
        </w:rPr>
        <w:t>.</w:t>
      </w:r>
    </w:p>
    <w:p w14:paraId="485B4A3A" w14:textId="77777777" w:rsidR="00865969" w:rsidRPr="00C74585" w:rsidRDefault="00865969" w:rsidP="001B48C5">
      <w:pPr>
        <w:widowControl w:val="0"/>
        <w:numPr>
          <w:ilvl w:val="1"/>
          <w:numId w:val="5"/>
        </w:numPr>
        <w:tabs>
          <w:tab w:val="left" w:pos="567"/>
        </w:tabs>
        <w:spacing w:after="120" w:line="276" w:lineRule="auto"/>
        <w:ind w:left="567" w:hanging="567"/>
        <w:jc w:val="both"/>
        <w:rPr>
          <w:rFonts w:ascii="Arial" w:hAnsi="Arial" w:cs="Arial"/>
          <w:iCs/>
          <w:sz w:val="22"/>
          <w:szCs w:val="22"/>
        </w:rPr>
      </w:pPr>
      <w:r w:rsidRPr="00C74585">
        <w:rPr>
          <w:rFonts w:ascii="Arial" w:hAnsi="Arial" w:cs="Arial"/>
          <w:iCs/>
          <w:sz w:val="22"/>
          <w:szCs w:val="22"/>
        </w:rPr>
        <w:t>Smluvní strany vylučují</w:t>
      </w:r>
      <w:r w:rsidR="001A3A00" w:rsidRPr="00C74585">
        <w:rPr>
          <w:rFonts w:ascii="Arial" w:hAnsi="Arial" w:cs="Arial"/>
          <w:iCs/>
          <w:sz w:val="22"/>
          <w:szCs w:val="22"/>
        </w:rPr>
        <w:t xml:space="preserve"> při</w:t>
      </w:r>
      <w:r w:rsidRPr="00C74585">
        <w:rPr>
          <w:rFonts w:ascii="Arial" w:hAnsi="Arial" w:cs="Arial"/>
          <w:iCs/>
          <w:sz w:val="22"/>
          <w:szCs w:val="22"/>
        </w:rPr>
        <w:t xml:space="preserve"> uzav</w:t>
      </w:r>
      <w:r w:rsidR="001A3A00" w:rsidRPr="00C74585">
        <w:rPr>
          <w:rFonts w:ascii="Arial" w:hAnsi="Arial" w:cs="Arial"/>
          <w:iCs/>
          <w:sz w:val="22"/>
          <w:szCs w:val="22"/>
        </w:rPr>
        <w:t>írání</w:t>
      </w:r>
      <w:r w:rsidRPr="00C74585">
        <w:rPr>
          <w:rFonts w:ascii="Arial" w:hAnsi="Arial" w:cs="Arial"/>
          <w:iCs/>
          <w:sz w:val="22"/>
          <w:szCs w:val="22"/>
        </w:rPr>
        <w:t xml:space="preserve"> dodatku použití ustanovení § 1740 odst. 3 Občanského zákoníku (Přijetí nabídky). Strany vylučují pro tuto </w:t>
      </w:r>
      <w:r w:rsidR="00690774" w:rsidRPr="00C74585">
        <w:rPr>
          <w:rFonts w:ascii="Arial" w:hAnsi="Arial" w:cs="Arial"/>
          <w:iCs/>
          <w:sz w:val="22"/>
          <w:szCs w:val="22"/>
        </w:rPr>
        <w:t>s</w:t>
      </w:r>
      <w:r w:rsidRPr="00C74585">
        <w:rPr>
          <w:rFonts w:ascii="Arial" w:hAnsi="Arial" w:cs="Arial"/>
          <w:iCs/>
          <w:sz w:val="22"/>
          <w:szCs w:val="22"/>
        </w:rPr>
        <w:t xml:space="preserve">mlouvu použití ustanovení § 2609 </w:t>
      </w:r>
      <w:r w:rsidR="009F1C7D" w:rsidRPr="00C74585">
        <w:rPr>
          <w:rFonts w:ascii="Arial" w:hAnsi="Arial" w:cs="Arial"/>
          <w:iCs/>
          <w:sz w:val="22"/>
          <w:szCs w:val="22"/>
        </w:rPr>
        <w:t>O</w:t>
      </w:r>
      <w:r w:rsidRPr="00C74585">
        <w:rPr>
          <w:rFonts w:ascii="Arial" w:hAnsi="Arial" w:cs="Arial"/>
          <w:iCs/>
          <w:sz w:val="22"/>
          <w:szCs w:val="22"/>
        </w:rPr>
        <w:t xml:space="preserve">bčanského zákoníku o svépomocném prodeji. Smluvní strany prohlašují, že </w:t>
      </w:r>
      <w:r w:rsidRPr="00C74585">
        <w:rPr>
          <w:rFonts w:ascii="Arial" w:hAnsi="Arial" w:cs="Arial"/>
          <w:sz w:val="22"/>
          <w:szCs w:val="22"/>
        </w:rPr>
        <w:t>pro</w:t>
      </w:r>
      <w:r w:rsidRPr="00C74585">
        <w:rPr>
          <w:rFonts w:ascii="Arial" w:hAnsi="Arial" w:cs="Arial"/>
          <w:iCs/>
          <w:sz w:val="22"/>
          <w:szCs w:val="22"/>
        </w:rPr>
        <w:t xml:space="preserve"> právní vztah založený touto </w:t>
      </w:r>
      <w:r w:rsidR="00690774" w:rsidRPr="00C74585">
        <w:rPr>
          <w:rFonts w:ascii="Arial" w:hAnsi="Arial" w:cs="Arial"/>
          <w:iCs/>
          <w:sz w:val="22"/>
          <w:szCs w:val="22"/>
        </w:rPr>
        <w:t>s</w:t>
      </w:r>
      <w:r w:rsidRPr="00C74585">
        <w:rPr>
          <w:rFonts w:ascii="Arial" w:hAnsi="Arial" w:cs="Arial"/>
          <w:iCs/>
          <w:sz w:val="22"/>
          <w:szCs w:val="22"/>
        </w:rPr>
        <w:t xml:space="preserve">mlouvou se rovněž vylučuje aplikace § 2611 </w:t>
      </w:r>
      <w:r w:rsidR="009F1C7D" w:rsidRPr="00C74585">
        <w:rPr>
          <w:rFonts w:ascii="Arial" w:hAnsi="Arial" w:cs="Arial"/>
          <w:iCs/>
          <w:sz w:val="22"/>
          <w:szCs w:val="22"/>
        </w:rPr>
        <w:t>O</w:t>
      </w:r>
      <w:r w:rsidRPr="00C74585">
        <w:rPr>
          <w:rFonts w:ascii="Arial" w:hAnsi="Arial" w:cs="Arial"/>
          <w:iCs/>
          <w:sz w:val="22"/>
          <w:szCs w:val="22"/>
        </w:rPr>
        <w:t>bčanského zákoníku (poskytnutí přiměřené části odměny) a § 1798 a následujících Občanského zákoníku (smlouvy uzavírané adhezním způsobem).</w:t>
      </w:r>
    </w:p>
    <w:p w14:paraId="713B7BBE" w14:textId="77777777" w:rsidR="001A3A00" w:rsidRPr="00C74585" w:rsidRDefault="00147215" w:rsidP="001B48C5">
      <w:pPr>
        <w:widowControl w:val="0"/>
        <w:numPr>
          <w:ilvl w:val="1"/>
          <w:numId w:val="5"/>
        </w:numPr>
        <w:tabs>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Pro vyloučení pochybností Zhotovitel výslovně potvrzuje, že je podnikatelem, uzavírá smlouvu při svém podnikání, a na smlouvu se tudíž neuplatní ustanovení § 1793 Občanského zákoníku.</w:t>
      </w:r>
      <w:r w:rsidR="00865969" w:rsidRPr="00C74585">
        <w:rPr>
          <w:rFonts w:ascii="Arial" w:hAnsi="Arial" w:cs="Arial"/>
          <w:sz w:val="22"/>
          <w:szCs w:val="22"/>
        </w:rPr>
        <w:t xml:space="preserve"> </w:t>
      </w:r>
    </w:p>
    <w:p w14:paraId="12071EB7" w14:textId="77777777" w:rsidR="00FD59F2" w:rsidRPr="00C74585" w:rsidRDefault="00FD59F2" w:rsidP="001B48C5">
      <w:pPr>
        <w:widowControl w:val="0"/>
        <w:numPr>
          <w:ilvl w:val="1"/>
          <w:numId w:val="5"/>
        </w:numPr>
        <w:tabs>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Smluvní strany shodně prohlašují, že si smlouvu před jejím podpisem přečetly a dohodly se o celém jejím obsahu, což stvrzují svými podpisy. Smluvní strany svými </w:t>
      </w:r>
      <w:r w:rsidRPr="00C74585">
        <w:rPr>
          <w:rFonts w:ascii="Arial" w:hAnsi="Arial" w:cs="Arial"/>
          <w:sz w:val="22"/>
          <w:szCs w:val="22"/>
        </w:rPr>
        <w:lastRenderedPageBreak/>
        <w:t>podpisy současně potvrzují, že smlouvu uzavřely po vzájemném projednání podle jejich svobodné a pravé vůle projevené určitě a srozumitelně a že vzájemná protiplnění, k nimž se strany touto smlouvou zavázaly, nejsou v hrubém nepoměru.</w:t>
      </w:r>
    </w:p>
    <w:p w14:paraId="3631FB2B" w14:textId="77777777" w:rsidR="000A12FD" w:rsidRPr="00C74585" w:rsidRDefault="0076708A" w:rsidP="001B48C5">
      <w:pPr>
        <w:widowControl w:val="0"/>
        <w:numPr>
          <w:ilvl w:val="1"/>
          <w:numId w:val="5"/>
        </w:numPr>
        <w:tabs>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Objednatel </w:t>
      </w:r>
      <w:r w:rsidR="000A12FD" w:rsidRPr="00C74585">
        <w:rPr>
          <w:rFonts w:ascii="Arial" w:hAnsi="Arial" w:cs="Arial"/>
          <w:sz w:val="22"/>
          <w:szCs w:val="22"/>
        </w:rPr>
        <w:t>je při nakládání s veřejnými prostředky povi</w:t>
      </w:r>
      <w:r w:rsidR="00B63B03" w:rsidRPr="00C74585">
        <w:rPr>
          <w:rFonts w:ascii="Arial" w:hAnsi="Arial" w:cs="Arial"/>
          <w:sz w:val="22"/>
          <w:szCs w:val="22"/>
        </w:rPr>
        <w:t>n</w:t>
      </w:r>
      <w:r w:rsidRPr="00C74585">
        <w:rPr>
          <w:rFonts w:ascii="Arial" w:hAnsi="Arial" w:cs="Arial"/>
          <w:sz w:val="22"/>
          <w:szCs w:val="22"/>
        </w:rPr>
        <w:t>e</w:t>
      </w:r>
      <w:r w:rsidR="000A12FD" w:rsidRPr="00C74585">
        <w:rPr>
          <w:rFonts w:ascii="Arial" w:hAnsi="Arial" w:cs="Arial"/>
          <w:sz w:val="22"/>
          <w:szCs w:val="22"/>
        </w:rPr>
        <w:t>n dodržovat ustanovení zákona č. 106/1999 Sb., o svobodném přístupu k informacím, ve znění pozdějších předpisů.</w:t>
      </w:r>
    </w:p>
    <w:p w14:paraId="367D6C4D" w14:textId="77777777" w:rsidR="00FD739B" w:rsidRPr="00C74585" w:rsidRDefault="00FD739B" w:rsidP="001B48C5">
      <w:pPr>
        <w:widowControl w:val="0"/>
        <w:numPr>
          <w:ilvl w:val="1"/>
          <w:numId w:val="5"/>
        </w:numPr>
        <w:tabs>
          <w:tab w:val="left" w:pos="567"/>
        </w:tabs>
        <w:spacing w:after="120" w:line="276" w:lineRule="auto"/>
        <w:ind w:left="567" w:hanging="567"/>
        <w:jc w:val="both"/>
        <w:rPr>
          <w:rFonts w:ascii="Arial" w:hAnsi="Arial" w:cs="Arial"/>
          <w:sz w:val="22"/>
          <w:szCs w:val="22"/>
        </w:rPr>
      </w:pPr>
      <w:bookmarkStart w:id="206" w:name="_Hlk88223420"/>
      <w:r w:rsidRPr="00C74585">
        <w:rPr>
          <w:rFonts w:ascii="Arial" w:hAnsi="Arial" w:cs="Arial"/>
          <w:sz w:val="22"/>
          <w:szCs w:val="22"/>
        </w:rPr>
        <w:t>Smluvní strany prohlašují, že tato smlouva neobsahuje žádná obchodní tajemství žádné ze smluvních stran a může být uveřejňována v plném rozsahu, a to i opakovaně. Z uveřejnění jsou vyloučeny jen ty části příloh této smlouvy, jejichž uveřejnění by porušovalo práva třetích osob související s právem autorským</w:t>
      </w:r>
      <w:bookmarkEnd w:id="206"/>
      <w:r w:rsidRPr="00C74585">
        <w:rPr>
          <w:rFonts w:ascii="Arial" w:hAnsi="Arial" w:cs="Arial"/>
          <w:sz w:val="22"/>
          <w:szCs w:val="22"/>
        </w:rPr>
        <w:t xml:space="preserve">. </w:t>
      </w:r>
    </w:p>
    <w:p w14:paraId="04B08AFC" w14:textId="77777777" w:rsidR="00FD59F2" w:rsidRPr="00C74585" w:rsidRDefault="00FD59F2" w:rsidP="001B48C5">
      <w:pPr>
        <w:widowControl w:val="0"/>
        <w:numPr>
          <w:ilvl w:val="1"/>
          <w:numId w:val="5"/>
        </w:numPr>
        <w:tabs>
          <w:tab w:val="left" w:pos="567"/>
        </w:tabs>
        <w:spacing w:after="120" w:line="276" w:lineRule="auto"/>
        <w:ind w:left="567" w:hanging="567"/>
        <w:jc w:val="both"/>
        <w:rPr>
          <w:rFonts w:ascii="Arial" w:hAnsi="Arial" w:cs="Arial"/>
          <w:sz w:val="22"/>
          <w:szCs w:val="22"/>
        </w:rPr>
      </w:pPr>
      <w:r w:rsidRPr="00C74585">
        <w:rPr>
          <w:rFonts w:ascii="Arial" w:hAnsi="Arial" w:cs="Arial"/>
          <w:sz w:val="22"/>
          <w:szCs w:val="22"/>
        </w:rPr>
        <w:t xml:space="preserve">Nedílnou součástí smlouvy jsou tyto přílohy: </w:t>
      </w:r>
    </w:p>
    <w:p w14:paraId="03D0A431" w14:textId="77777777" w:rsidR="00A133C1" w:rsidRPr="00C74585" w:rsidRDefault="003F6592" w:rsidP="00E41A59">
      <w:pPr>
        <w:pStyle w:val="Smlouva-slo"/>
        <w:tabs>
          <w:tab w:val="center" w:pos="4749"/>
        </w:tabs>
        <w:spacing w:before="0" w:after="120" w:line="276" w:lineRule="auto"/>
        <w:ind w:left="567"/>
        <w:rPr>
          <w:rFonts w:ascii="Arial" w:hAnsi="Arial" w:cs="Arial"/>
          <w:bCs/>
          <w:sz w:val="22"/>
          <w:szCs w:val="22"/>
        </w:rPr>
      </w:pPr>
      <w:r w:rsidRPr="00C74585">
        <w:rPr>
          <w:rFonts w:ascii="Arial" w:hAnsi="Arial" w:cs="Arial"/>
          <w:bCs/>
          <w:sz w:val="22"/>
          <w:szCs w:val="22"/>
        </w:rPr>
        <w:t xml:space="preserve">Příloha č. </w:t>
      </w:r>
      <w:r w:rsidR="00840EB1" w:rsidRPr="00C74585">
        <w:rPr>
          <w:rFonts w:ascii="Arial" w:hAnsi="Arial" w:cs="Arial"/>
          <w:bCs/>
          <w:sz w:val="22"/>
          <w:szCs w:val="22"/>
        </w:rPr>
        <w:t>1</w:t>
      </w:r>
      <w:r w:rsidRPr="00C74585">
        <w:rPr>
          <w:rFonts w:ascii="Arial" w:hAnsi="Arial" w:cs="Arial"/>
          <w:bCs/>
          <w:sz w:val="22"/>
          <w:szCs w:val="22"/>
        </w:rPr>
        <w:t>: Seznam</w:t>
      </w:r>
      <w:r w:rsidR="00A15F16" w:rsidRPr="00C74585">
        <w:rPr>
          <w:rFonts w:ascii="Arial" w:hAnsi="Arial" w:cs="Arial"/>
          <w:bCs/>
          <w:sz w:val="22"/>
          <w:szCs w:val="22"/>
        </w:rPr>
        <w:t xml:space="preserve"> osob</w:t>
      </w:r>
      <w:r w:rsidR="009D2C2E" w:rsidRPr="00C74585">
        <w:rPr>
          <w:rFonts w:ascii="Arial" w:hAnsi="Arial" w:cs="Arial"/>
          <w:bCs/>
          <w:sz w:val="22"/>
          <w:szCs w:val="22"/>
        </w:rPr>
        <w:t xml:space="preserve"> (realizační tým)</w:t>
      </w:r>
    </w:p>
    <w:p w14:paraId="76379994" w14:textId="77777777" w:rsidR="00D72D5D" w:rsidRPr="00C74585" w:rsidRDefault="009D2C2E" w:rsidP="00E41A59">
      <w:pPr>
        <w:pStyle w:val="Smlouva-slo"/>
        <w:tabs>
          <w:tab w:val="center" w:pos="4749"/>
        </w:tabs>
        <w:spacing w:before="0" w:after="120" w:line="276" w:lineRule="auto"/>
        <w:ind w:left="567"/>
        <w:rPr>
          <w:rFonts w:ascii="Arial" w:hAnsi="Arial" w:cs="Arial"/>
          <w:bCs/>
          <w:sz w:val="22"/>
          <w:szCs w:val="22"/>
        </w:rPr>
      </w:pPr>
      <w:r w:rsidRPr="00C74585">
        <w:rPr>
          <w:rFonts w:ascii="Arial" w:hAnsi="Arial" w:cs="Arial"/>
          <w:bCs/>
          <w:sz w:val="22"/>
          <w:szCs w:val="22"/>
        </w:rPr>
        <w:t xml:space="preserve">Přílohy č. </w:t>
      </w:r>
      <w:r w:rsidR="00397050" w:rsidRPr="00C74585">
        <w:rPr>
          <w:rFonts w:ascii="Arial" w:hAnsi="Arial" w:cs="Arial"/>
          <w:bCs/>
          <w:sz w:val="22"/>
          <w:szCs w:val="22"/>
        </w:rPr>
        <w:t>2</w:t>
      </w:r>
      <w:r w:rsidR="00DF1D07" w:rsidRPr="00C74585">
        <w:rPr>
          <w:rFonts w:ascii="Arial" w:hAnsi="Arial" w:cs="Arial"/>
          <w:bCs/>
          <w:sz w:val="22"/>
          <w:szCs w:val="22"/>
        </w:rPr>
        <w:t xml:space="preserve">: </w:t>
      </w:r>
      <w:r w:rsidR="00397050" w:rsidRPr="00C74585">
        <w:rPr>
          <w:rFonts w:ascii="Arial" w:hAnsi="Arial" w:cs="Arial"/>
          <w:bCs/>
          <w:sz w:val="22"/>
          <w:szCs w:val="22"/>
        </w:rPr>
        <w:t>Oceněný soupis prací (Bude vzato z nabídky vybraného dodavatele)</w:t>
      </w:r>
    </w:p>
    <w:p w14:paraId="5D93CABB" w14:textId="36B626D3" w:rsidR="001A6550" w:rsidRPr="00C74585" w:rsidRDefault="001A6550" w:rsidP="00E41A59">
      <w:pPr>
        <w:pStyle w:val="Smlouva-slo"/>
        <w:tabs>
          <w:tab w:val="center" w:pos="4749"/>
        </w:tabs>
        <w:spacing w:before="0" w:after="120" w:line="276" w:lineRule="auto"/>
        <w:ind w:left="567"/>
        <w:rPr>
          <w:rFonts w:ascii="Arial" w:hAnsi="Arial" w:cs="Arial"/>
          <w:bCs/>
          <w:sz w:val="22"/>
          <w:szCs w:val="22"/>
        </w:rPr>
      </w:pPr>
      <w:r w:rsidRPr="00C74585">
        <w:rPr>
          <w:rFonts w:ascii="Arial" w:hAnsi="Arial" w:cs="Arial"/>
          <w:bCs/>
          <w:sz w:val="22"/>
          <w:szCs w:val="22"/>
        </w:rPr>
        <w:t xml:space="preserve">Příloha č. </w:t>
      </w:r>
      <w:r w:rsidR="004C2938">
        <w:rPr>
          <w:rFonts w:ascii="Arial" w:hAnsi="Arial" w:cs="Arial"/>
          <w:bCs/>
          <w:sz w:val="22"/>
          <w:szCs w:val="22"/>
        </w:rPr>
        <w:t>3</w:t>
      </w:r>
      <w:r w:rsidRPr="00C74585">
        <w:rPr>
          <w:rFonts w:ascii="Arial" w:hAnsi="Arial" w:cs="Arial"/>
          <w:bCs/>
          <w:sz w:val="22"/>
          <w:szCs w:val="22"/>
        </w:rPr>
        <w:t>: Pravidla provádění prací v areálu FN Brno</w:t>
      </w:r>
    </w:p>
    <w:p w14:paraId="7F17C042" w14:textId="39AAA91A" w:rsidR="004D07A2" w:rsidRDefault="004D07A2" w:rsidP="00E41A59">
      <w:pPr>
        <w:pStyle w:val="Smlouva-slo"/>
        <w:tabs>
          <w:tab w:val="center" w:pos="4749"/>
        </w:tabs>
        <w:spacing w:before="0" w:after="120" w:line="276" w:lineRule="auto"/>
        <w:ind w:left="567"/>
        <w:rPr>
          <w:rFonts w:ascii="Arial" w:hAnsi="Arial" w:cs="Arial"/>
          <w:bCs/>
          <w:sz w:val="22"/>
          <w:szCs w:val="22"/>
        </w:rPr>
      </w:pPr>
      <w:r w:rsidRPr="00C74585">
        <w:rPr>
          <w:rFonts w:ascii="Arial" w:hAnsi="Arial" w:cs="Arial"/>
          <w:bCs/>
          <w:sz w:val="22"/>
          <w:szCs w:val="22"/>
        </w:rPr>
        <w:t xml:space="preserve">Příloha č. </w:t>
      </w:r>
      <w:r w:rsidR="004C2938">
        <w:rPr>
          <w:rFonts w:ascii="Arial" w:hAnsi="Arial" w:cs="Arial"/>
          <w:bCs/>
          <w:sz w:val="22"/>
          <w:szCs w:val="22"/>
        </w:rPr>
        <w:t>4</w:t>
      </w:r>
      <w:r w:rsidRPr="00C74585">
        <w:rPr>
          <w:rFonts w:ascii="Arial" w:hAnsi="Arial" w:cs="Arial"/>
          <w:bCs/>
          <w:sz w:val="22"/>
          <w:szCs w:val="22"/>
        </w:rPr>
        <w:t>: Sankce za porušení BOZP</w:t>
      </w:r>
    </w:p>
    <w:p w14:paraId="0681B934" w14:textId="07AC6537" w:rsidR="004C2938" w:rsidRDefault="004C2938" w:rsidP="00E41A59">
      <w:pPr>
        <w:pStyle w:val="Smlouva-slo"/>
        <w:tabs>
          <w:tab w:val="center" w:pos="4749"/>
        </w:tabs>
        <w:spacing w:before="0" w:after="120" w:line="276" w:lineRule="auto"/>
        <w:ind w:left="567"/>
        <w:rPr>
          <w:rFonts w:ascii="Arial" w:hAnsi="Arial" w:cs="Arial"/>
          <w:bCs/>
          <w:sz w:val="22"/>
          <w:szCs w:val="22"/>
        </w:rPr>
      </w:pPr>
      <w:r>
        <w:rPr>
          <w:rFonts w:ascii="Arial" w:hAnsi="Arial" w:cs="Arial"/>
          <w:bCs/>
          <w:sz w:val="22"/>
          <w:szCs w:val="22"/>
        </w:rPr>
        <w:t>Příloha č. 5: Vzory protokolů</w:t>
      </w:r>
    </w:p>
    <w:p w14:paraId="2223C70B" w14:textId="4237A769" w:rsidR="00F449E0" w:rsidRPr="00C74585" w:rsidRDefault="00F449E0" w:rsidP="00E41A59">
      <w:pPr>
        <w:pStyle w:val="Smlouva-slo"/>
        <w:tabs>
          <w:tab w:val="center" w:pos="4749"/>
        </w:tabs>
        <w:spacing w:before="0" w:after="120" w:line="276" w:lineRule="auto"/>
        <w:ind w:left="567"/>
        <w:rPr>
          <w:rFonts w:ascii="Arial" w:hAnsi="Arial" w:cs="Arial"/>
          <w:bCs/>
          <w:sz w:val="22"/>
          <w:szCs w:val="22"/>
        </w:rPr>
      </w:pPr>
      <w:r>
        <w:rPr>
          <w:rFonts w:ascii="Arial" w:hAnsi="Arial" w:cs="Arial"/>
          <w:bCs/>
          <w:sz w:val="22"/>
          <w:szCs w:val="22"/>
        </w:rPr>
        <w:t>Příloha č. 6: Dokumentace BIM</w:t>
      </w:r>
    </w:p>
    <w:p w14:paraId="5C4DC647" w14:textId="1F024435" w:rsidR="00192A95" w:rsidRPr="00192A95" w:rsidRDefault="00192A95">
      <w:pPr>
        <w:rPr>
          <w:rFonts w:ascii="Arial" w:hAnsi="Arial" w:cs="Arial"/>
          <w:bCs/>
          <w:sz w:val="22"/>
          <w:szCs w:val="22"/>
        </w:rPr>
      </w:pPr>
    </w:p>
    <w:tbl>
      <w:tblPr>
        <w:tblW w:w="0" w:type="auto"/>
        <w:tblLook w:val="01E0" w:firstRow="1" w:lastRow="1" w:firstColumn="1" w:lastColumn="1" w:noHBand="0" w:noVBand="0"/>
      </w:tblPr>
      <w:tblGrid>
        <w:gridCol w:w="4536"/>
        <w:gridCol w:w="4536"/>
      </w:tblGrid>
      <w:tr w:rsidR="007575D2" w:rsidRPr="00C74585" w14:paraId="68B0FF9E" w14:textId="77777777" w:rsidTr="00614A13">
        <w:tc>
          <w:tcPr>
            <w:tcW w:w="4536" w:type="dxa"/>
          </w:tcPr>
          <w:p w14:paraId="75E7C3BA" w14:textId="77777777" w:rsidR="007C6267" w:rsidRDefault="004C2938" w:rsidP="00601E13">
            <w:pPr>
              <w:widowControl w:val="0"/>
              <w:tabs>
                <w:tab w:val="num" w:pos="426"/>
              </w:tabs>
              <w:spacing w:after="120" w:line="276" w:lineRule="auto"/>
              <w:rPr>
                <w:rFonts w:ascii="Arial" w:hAnsi="Arial" w:cs="Arial"/>
                <w:snapToGrid w:val="0"/>
                <w:sz w:val="22"/>
                <w:szCs w:val="22"/>
              </w:rPr>
            </w:pPr>
            <w:r>
              <w:rPr>
                <w:rFonts w:ascii="Arial" w:hAnsi="Arial" w:cs="Arial"/>
                <w:snapToGrid w:val="0"/>
                <w:sz w:val="22"/>
                <w:szCs w:val="22"/>
              </w:rPr>
              <w:t>Za Objednatele</w:t>
            </w:r>
          </w:p>
          <w:p w14:paraId="574C9CFF" w14:textId="77777777" w:rsidR="00192A95" w:rsidRDefault="00192A95" w:rsidP="00601E13">
            <w:pPr>
              <w:widowControl w:val="0"/>
              <w:tabs>
                <w:tab w:val="num" w:pos="426"/>
              </w:tabs>
              <w:spacing w:after="120" w:line="276" w:lineRule="auto"/>
              <w:rPr>
                <w:rFonts w:ascii="Arial" w:hAnsi="Arial" w:cs="Arial"/>
                <w:snapToGrid w:val="0"/>
                <w:sz w:val="22"/>
                <w:szCs w:val="22"/>
              </w:rPr>
            </w:pPr>
          </w:p>
          <w:p w14:paraId="3FA6E92E" w14:textId="66A6A841" w:rsidR="00192A95" w:rsidRPr="00C74585" w:rsidRDefault="00192A95" w:rsidP="00601E13">
            <w:pPr>
              <w:widowControl w:val="0"/>
              <w:tabs>
                <w:tab w:val="num" w:pos="426"/>
              </w:tabs>
              <w:spacing w:after="120" w:line="276" w:lineRule="auto"/>
              <w:rPr>
                <w:rFonts w:ascii="Arial" w:hAnsi="Arial" w:cs="Arial"/>
                <w:snapToGrid w:val="0"/>
                <w:sz w:val="22"/>
                <w:szCs w:val="22"/>
              </w:rPr>
            </w:pPr>
          </w:p>
        </w:tc>
        <w:tc>
          <w:tcPr>
            <w:tcW w:w="4536" w:type="dxa"/>
          </w:tcPr>
          <w:p w14:paraId="014C56F7" w14:textId="197CC0EF" w:rsidR="007575D2" w:rsidRPr="00C74585" w:rsidRDefault="004C2938" w:rsidP="004C2938">
            <w:pPr>
              <w:widowControl w:val="0"/>
              <w:tabs>
                <w:tab w:val="num" w:pos="426"/>
              </w:tabs>
              <w:spacing w:after="120" w:line="276" w:lineRule="auto"/>
              <w:rPr>
                <w:rFonts w:ascii="Arial" w:hAnsi="Arial" w:cs="Arial"/>
                <w:snapToGrid w:val="0"/>
                <w:sz w:val="22"/>
                <w:szCs w:val="22"/>
              </w:rPr>
            </w:pPr>
            <w:r>
              <w:rPr>
                <w:rFonts w:ascii="Arial" w:hAnsi="Arial" w:cs="Arial"/>
                <w:snapToGrid w:val="0"/>
                <w:sz w:val="22"/>
                <w:szCs w:val="22"/>
              </w:rPr>
              <w:t>Z</w:t>
            </w:r>
            <w:r w:rsidRPr="00C74585">
              <w:rPr>
                <w:rFonts w:ascii="Arial" w:hAnsi="Arial" w:cs="Arial"/>
                <w:snapToGrid w:val="0"/>
                <w:sz w:val="22"/>
                <w:szCs w:val="22"/>
              </w:rPr>
              <w:t>a Zhotovitele</w:t>
            </w:r>
          </w:p>
        </w:tc>
      </w:tr>
      <w:tr w:rsidR="007575D2" w:rsidRPr="00C74585" w14:paraId="1744175A" w14:textId="77777777" w:rsidTr="00614A13">
        <w:tc>
          <w:tcPr>
            <w:tcW w:w="4536" w:type="dxa"/>
          </w:tcPr>
          <w:p w14:paraId="694B51F3" w14:textId="77777777" w:rsidR="007575D2" w:rsidRPr="00C74585" w:rsidRDefault="00EB4FE8" w:rsidP="00077D02">
            <w:pPr>
              <w:widowControl w:val="0"/>
              <w:tabs>
                <w:tab w:val="num" w:pos="360"/>
              </w:tabs>
              <w:spacing w:after="120" w:line="276" w:lineRule="auto"/>
              <w:rPr>
                <w:rFonts w:ascii="Arial" w:hAnsi="Arial" w:cs="Arial"/>
                <w:snapToGrid w:val="0"/>
                <w:sz w:val="22"/>
                <w:szCs w:val="22"/>
              </w:rPr>
            </w:pPr>
            <w:r w:rsidRPr="00C74585">
              <w:rPr>
                <w:rFonts w:ascii="Arial" w:hAnsi="Arial" w:cs="Arial"/>
                <w:sz w:val="22"/>
                <w:szCs w:val="22"/>
              </w:rPr>
              <w:t>___________________________</w:t>
            </w:r>
          </w:p>
          <w:p w14:paraId="7921A893" w14:textId="77777777" w:rsidR="0035357E" w:rsidRDefault="004C2938" w:rsidP="00601E13">
            <w:pPr>
              <w:widowControl w:val="0"/>
              <w:tabs>
                <w:tab w:val="num" w:pos="360"/>
              </w:tabs>
              <w:spacing w:after="120" w:line="276" w:lineRule="auto"/>
              <w:rPr>
                <w:rFonts w:ascii="Arial" w:hAnsi="Arial" w:cs="Arial"/>
                <w:snapToGrid w:val="0"/>
                <w:sz w:val="22"/>
                <w:szCs w:val="22"/>
              </w:rPr>
            </w:pPr>
            <w:r>
              <w:rPr>
                <w:rFonts w:ascii="Arial" w:hAnsi="Arial" w:cs="Arial"/>
                <w:snapToGrid w:val="0"/>
                <w:sz w:val="22"/>
                <w:szCs w:val="22"/>
              </w:rPr>
              <w:t>MUDr. Ivo Rovný, MBA</w:t>
            </w:r>
          </w:p>
          <w:p w14:paraId="0993BEC2" w14:textId="56A58FFF" w:rsidR="004C2938" w:rsidRPr="00C74585" w:rsidRDefault="004C2938" w:rsidP="00601E13">
            <w:pPr>
              <w:widowControl w:val="0"/>
              <w:tabs>
                <w:tab w:val="num" w:pos="360"/>
              </w:tabs>
              <w:spacing w:after="120" w:line="276" w:lineRule="auto"/>
              <w:rPr>
                <w:rFonts w:ascii="Arial" w:hAnsi="Arial" w:cs="Arial"/>
                <w:snapToGrid w:val="0"/>
                <w:sz w:val="22"/>
                <w:szCs w:val="22"/>
              </w:rPr>
            </w:pPr>
            <w:r>
              <w:rPr>
                <w:rFonts w:ascii="Arial" w:hAnsi="Arial" w:cs="Arial"/>
                <w:snapToGrid w:val="0"/>
                <w:sz w:val="22"/>
                <w:szCs w:val="22"/>
              </w:rPr>
              <w:t>Ředitel</w:t>
            </w:r>
          </w:p>
        </w:tc>
        <w:tc>
          <w:tcPr>
            <w:tcW w:w="4536" w:type="dxa"/>
          </w:tcPr>
          <w:p w14:paraId="0409C609" w14:textId="77777777" w:rsidR="00EB4FE8" w:rsidRPr="00C74585" w:rsidRDefault="00EB4FE8" w:rsidP="00601E13">
            <w:pPr>
              <w:widowControl w:val="0"/>
              <w:tabs>
                <w:tab w:val="num" w:pos="360"/>
              </w:tabs>
              <w:spacing w:after="120" w:line="276" w:lineRule="auto"/>
              <w:rPr>
                <w:rFonts w:ascii="Arial" w:hAnsi="Arial" w:cs="Arial"/>
                <w:sz w:val="22"/>
                <w:szCs w:val="22"/>
              </w:rPr>
            </w:pPr>
            <w:r w:rsidRPr="00C74585">
              <w:rPr>
                <w:rFonts w:ascii="Arial" w:hAnsi="Arial" w:cs="Arial"/>
                <w:sz w:val="22"/>
                <w:szCs w:val="22"/>
              </w:rPr>
              <w:t>___________________________</w:t>
            </w:r>
          </w:p>
          <w:p w14:paraId="459A40E0" w14:textId="77777777" w:rsidR="009944EC" w:rsidRPr="009944EC" w:rsidRDefault="009944EC" w:rsidP="009944EC">
            <w:pPr>
              <w:widowControl w:val="0"/>
              <w:tabs>
                <w:tab w:val="num" w:pos="360"/>
              </w:tabs>
              <w:spacing w:after="120" w:line="276" w:lineRule="auto"/>
              <w:rPr>
                <w:rFonts w:ascii="Arial" w:hAnsi="Arial" w:cs="Arial"/>
                <w:sz w:val="22"/>
                <w:szCs w:val="22"/>
              </w:rPr>
            </w:pPr>
            <w:r w:rsidRPr="009944EC">
              <w:rPr>
                <w:rFonts w:ascii="Arial" w:hAnsi="Arial" w:cs="Arial"/>
                <w:sz w:val="22"/>
                <w:szCs w:val="22"/>
              </w:rPr>
              <w:t xml:space="preserve">Ing. Petr Pejchal  </w:t>
            </w:r>
          </w:p>
          <w:p w14:paraId="49B7ABAA" w14:textId="77777777" w:rsidR="009944EC" w:rsidRPr="009944EC" w:rsidRDefault="009944EC" w:rsidP="009944EC">
            <w:pPr>
              <w:widowControl w:val="0"/>
              <w:tabs>
                <w:tab w:val="num" w:pos="360"/>
              </w:tabs>
              <w:spacing w:after="120" w:line="276" w:lineRule="auto"/>
              <w:rPr>
                <w:rFonts w:ascii="Arial" w:hAnsi="Arial" w:cs="Arial"/>
                <w:sz w:val="22"/>
                <w:szCs w:val="22"/>
              </w:rPr>
            </w:pPr>
            <w:r w:rsidRPr="009944EC">
              <w:rPr>
                <w:rFonts w:ascii="Arial" w:hAnsi="Arial" w:cs="Arial"/>
                <w:sz w:val="22"/>
                <w:szCs w:val="22"/>
              </w:rPr>
              <w:t xml:space="preserve">předseda představenstva </w:t>
            </w:r>
          </w:p>
          <w:p w14:paraId="246A2617" w14:textId="06E96C5D" w:rsidR="00E41A59" w:rsidRPr="00C74585" w:rsidRDefault="009944EC" w:rsidP="00601E13">
            <w:pPr>
              <w:widowControl w:val="0"/>
              <w:tabs>
                <w:tab w:val="num" w:pos="360"/>
              </w:tabs>
              <w:spacing w:after="120" w:line="276" w:lineRule="auto"/>
              <w:rPr>
                <w:rFonts w:ascii="Arial" w:hAnsi="Arial" w:cs="Arial"/>
                <w:snapToGrid w:val="0"/>
                <w:sz w:val="22"/>
                <w:szCs w:val="22"/>
              </w:rPr>
            </w:pPr>
            <w:r w:rsidRPr="009944EC">
              <w:rPr>
                <w:rFonts w:ascii="Arial" w:hAnsi="Arial" w:cs="Arial"/>
                <w:sz w:val="22"/>
                <w:szCs w:val="22"/>
              </w:rPr>
              <w:t>PKS stavby a.s.</w:t>
            </w:r>
            <w:r w:rsidR="007575D2" w:rsidRPr="009944EC">
              <w:rPr>
                <w:rFonts w:ascii="Arial" w:hAnsi="Arial" w:cs="Arial"/>
                <w:snapToGrid w:val="0"/>
                <w:sz w:val="22"/>
                <w:szCs w:val="22"/>
              </w:rPr>
              <w:t xml:space="preserve">           </w:t>
            </w:r>
          </w:p>
        </w:tc>
      </w:tr>
      <w:tr w:rsidR="009944EC" w:rsidRPr="00C74585" w14:paraId="5559CF6E" w14:textId="77777777" w:rsidTr="00614A13">
        <w:tc>
          <w:tcPr>
            <w:tcW w:w="4536" w:type="dxa"/>
          </w:tcPr>
          <w:p w14:paraId="04503CCE" w14:textId="77777777" w:rsidR="009944EC" w:rsidRPr="00C74585" w:rsidRDefault="009944EC" w:rsidP="00077D02">
            <w:pPr>
              <w:widowControl w:val="0"/>
              <w:tabs>
                <w:tab w:val="num" w:pos="360"/>
              </w:tabs>
              <w:spacing w:after="120" w:line="276" w:lineRule="auto"/>
              <w:rPr>
                <w:rFonts w:ascii="Arial" w:hAnsi="Arial" w:cs="Arial"/>
                <w:sz w:val="22"/>
                <w:szCs w:val="22"/>
              </w:rPr>
            </w:pPr>
          </w:p>
        </w:tc>
        <w:tc>
          <w:tcPr>
            <w:tcW w:w="4536" w:type="dxa"/>
          </w:tcPr>
          <w:p w14:paraId="55176328" w14:textId="77777777" w:rsidR="009944EC" w:rsidRDefault="009944EC" w:rsidP="00601E13">
            <w:pPr>
              <w:widowControl w:val="0"/>
              <w:tabs>
                <w:tab w:val="num" w:pos="360"/>
              </w:tabs>
              <w:spacing w:after="120" w:line="276" w:lineRule="auto"/>
              <w:rPr>
                <w:rFonts w:ascii="Arial" w:hAnsi="Arial" w:cs="Arial"/>
                <w:sz w:val="22"/>
                <w:szCs w:val="22"/>
              </w:rPr>
            </w:pPr>
          </w:p>
          <w:p w14:paraId="30544035" w14:textId="77777777" w:rsidR="009944EC" w:rsidRDefault="009944EC" w:rsidP="00601E13">
            <w:pPr>
              <w:widowControl w:val="0"/>
              <w:tabs>
                <w:tab w:val="num" w:pos="360"/>
              </w:tabs>
              <w:spacing w:after="120" w:line="276" w:lineRule="auto"/>
              <w:rPr>
                <w:rFonts w:ascii="Arial" w:hAnsi="Arial" w:cs="Arial"/>
                <w:sz w:val="22"/>
                <w:szCs w:val="22"/>
              </w:rPr>
            </w:pPr>
          </w:p>
          <w:p w14:paraId="6AD64408" w14:textId="77777777" w:rsidR="009944EC" w:rsidRDefault="009944EC" w:rsidP="00601E13">
            <w:pPr>
              <w:widowControl w:val="0"/>
              <w:tabs>
                <w:tab w:val="num" w:pos="360"/>
              </w:tabs>
              <w:spacing w:after="120" w:line="276" w:lineRule="auto"/>
              <w:rPr>
                <w:rFonts w:ascii="Arial" w:hAnsi="Arial" w:cs="Arial"/>
                <w:sz w:val="22"/>
                <w:szCs w:val="22"/>
              </w:rPr>
            </w:pPr>
          </w:p>
          <w:p w14:paraId="766EC5D5" w14:textId="77777777" w:rsidR="009944EC" w:rsidRDefault="009944EC" w:rsidP="00601E13">
            <w:pPr>
              <w:widowControl w:val="0"/>
              <w:tabs>
                <w:tab w:val="num" w:pos="360"/>
              </w:tabs>
              <w:spacing w:after="120" w:line="276" w:lineRule="auto"/>
              <w:rPr>
                <w:rFonts w:ascii="Arial" w:hAnsi="Arial" w:cs="Arial"/>
                <w:sz w:val="22"/>
                <w:szCs w:val="22"/>
              </w:rPr>
            </w:pPr>
            <w:r>
              <w:rPr>
                <w:rFonts w:ascii="Arial" w:hAnsi="Arial" w:cs="Arial"/>
                <w:sz w:val="22"/>
                <w:szCs w:val="22"/>
              </w:rPr>
              <w:t>____________________________</w:t>
            </w:r>
          </w:p>
          <w:p w14:paraId="5F806673" w14:textId="77777777" w:rsidR="009944EC" w:rsidRPr="009944EC" w:rsidRDefault="009944EC" w:rsidP="009944EC">
            <w:pPr>
              <w:widowControl w:val="0"/>
              <w:tabs>
                <w:tab w:val="num" w:pos="360"/>
              </w:tabs>
              <w:spacing w:after="120" w:line="276" w:lineRule="auto"/>
              <w:rPr>
                <w:rFonts w:ascii="Arial" w:hAnsi="Arial" w:cs="Arial"/>
                <w:sz w:val="22"/>
                <w:szCs w:val="22"/>
              </w:rPr>
            </w:pPr>
            <w:r w:rsidRPr="009944EC">
              <w:rPr>
                <w:rFonts w:ascii="Arial" w:hAnsi="Arial" w:cs="Arial"/>
                <w:sz w:val="22"/>
                <w:szCs w:val="22"/>
              </w:rPr>
              <w:t xml:space="preserve">Ing. Jaroslav Kladiva </w:t>
            </w:r>
          </w:p>
          <w:p w14:paraId="5BE72770" w14:textId="77777777" w:rsidR="009944EC" w:rsidRPr="009944EC" w:rsidRDefault="009944EC" w:rsidP="009944EC">
            <w:pPr>
              <w:widowControl w:val="0"/>
              <w:tabs>
                <w:tab w:val="num" w:pos="360"/>
              </w:tabs>
              <w:spacing w:after="120" w:line="276" w:lineRule="auto"/>
              <w:rPr>
                <w:rFonts w:ascii="Arial" w:hAnsi="Arial" w:cs="Arial"/>
                <w:sz w:val="22"/>
                <w:szCs w:val="22"/>
              </w:rPr>
            </w:pPr>
            <w:r w:rsidRPr="009944EC">
              <w:rPr>
                <w:rFonts w:ascii="Arial" w:hAnsi="Arial" w:cs="Arial"/>
                <w:sz w:val="22"/>
                <w:szCs w:val="22"/>
              </w:rPr>
              <w:t xml:space="preserve">ředitel společnosti </w:t>
            </w:r>
          </w:p>
          <w:p w14:paraId="15396163" w14:textId="4DE0CF79" w:rsidR="009944EC" w:rsidRPr="00C74585" w:rsidRDefault="009944EC" w:rsidP="009944EC">
            <w:pPr>
              <w:widowControl w:val="0"/>
              <w:tabs>
                <w:tab w:val="num" w:pos="360"/>
              </w:tabs>
              <w:spacing w:after="120" w:line="276" w:lineRule="auto"/>
              <w:rPr>
                <w:rFonts w:ascii="Arial" w:hAnsi="Arial" w:cs="Arial"/>
                <w:sz w:val="22"/>
                <w:szCs w:val="22"/>
              </w:rPr>
            </w:pPr>
            <w:r w:rsidRPr="009944EC">
              <w:rPr>
                <w:rFonts w:ascii="Arial" w:hAnsi="Arial" w:cs="Arial"/>
                <w:sz w:val="22"/>
                <w:szCs w:val="22"/>
              </w:rPr>
              <w:t>PKS stavby a.s.</w:t>
            </w:r>
          </w:p>
        </w:tc>
      </w:tr>
    </w:tbl>
    <w:p w14:paraId="20FB87F0" w14:textId="77777777" w:rsidR="00192A95" w:rsidRDefault="00192A95" w:rsidP="00192A95">
      <w:pPr>
        <w:pStyle w:val="textsmlouvy"/>
        <w:numPr>
          <w:ilvl w:val="0"/>
          <w:numId w:val="0"/>
        </w:numPr>
        <w:rPr>
          <w:b/>
        </w:rPr>
      </w:pPr>
      <w:bookmarkStart w:id="207" w:name="Příloha1"/>
      <w:bookmarkStart w:id="208" w:name="_Toc87562737"/>
      <w:bookmarkStart w:id="209" w:name="_Toc87697299"/>
      <w:bookmarkStart w:id="210" w:name="_Toc87957821"/>
    </w:p>
    <w:p w14:paraId="12CE83EE" w14:textId="77777777" w:rsidR="00192A95" w:rsidRDefault="00192A95">
      <w:pPr>
        <w:rPr>
          <w:rFonts w:ascii="Segoe UI" w:eastAsia="Calibri" w:hAnsi="Segoe UI" w:cs="Segoe UI"/>
          <w:sz w:val="22"/>
          <w:szCs w:val="22"/>
          <w:lang w:eastAsia="en-US"/>
        </w:rPr>
      </w:pPr>
      <w:r>
        <w:br w:type="page"/>
      </w:r>
    </w:p>
    <w:p w14:paraId="418E674D" w14:textId="0B81EF85" w:rsidR="0089695B" w:rsidRPr="00C74585" w:rsidRDefault="0089695B" w:rsidP="00192A95">
      <w:pPr>
        <w:pStyle w:val="textsmlouvy"/>
        <w:numPr>
          <w:ilvl w:val="0"/>
          <w:numId w:val="0"/>
        </w:numPr>
      </w:pPr>
      <w:r w:rsidRPr="00C74585">
        <w:lastRenderedPageBreak/>
        <w:t xml:space="preserve">Příloha č. </w:t>
      </w:r>
      <w:r w:rsidR="005A2905" w:rsidRPr="00C74585">
        <w:t xml:space="preserve">1 </w:t>
      </w:r>
      <w:r w:rsidRPr="00C74585">
        <w:t>Smlouvy o zhotovení stavby</w:t>
      </w:r>
      <w:bookmarkEnd w:id="207"/>
      <w:bookmarkEnd w:id="208"/>
      <w:bookmarkEnd w:id="209"/>
      <w:bookmarkEnd w:id="210"/>
    </w:p>
    <w:p w14:paraId="0F1DDAC4" w14:textId="77777777" w:rsidR="0089695B" w:rsidRPr="009944EC" w:rsidRDefault="0089695B" w:rsidP="00192A95">
      <w:pPr>
        <w:pStyle w:val="textsmlouvy"/>
        <w:numPr>
          <w:ilvl w:val="0"/>
          <w:numId w:val="0"/>
        </w:numPr>
        <w:jc w:val="center"/>
        <w:rPr>
          <w:b/>
        </w:rPr>
      </w:pPr>
      <w:bookmarkStart w:id="211" w:name="_Toc87562738"/>
      <w:bookmarkStart w:id="212" w:name="_Toc87563180"/>
      <w:bookmarkStart w:id="213" w:name="_Toc87697300"/>
      <w:bookmarkStart w:id="214" w:name="_Toc99104362"/>
      <w:bookmarkStart w:id="215" w:name="_Toc99112507"/>
      <w:bookmarkStart w:id="216" w:name="_Toc99716228"/>
      <w:r w:rsidRPr="009944EC">
        <w:rPr>
          <w:b/>
        </w:rPr>
        <w:t>SEZNAM OSOB</w:t>
      </w:r>
      <w:r w:rsidR="009D2C2E" w:rsidRPr="009944EC">
        <w:rPr>
          <w:b/>
        </w:rPr>
        <w:t xml:space="preserve"> (REALIZAČNÍ TÝM)</w:t>
      </w:r>
      <w:bookmarkEnd w:id="211"/>
      <w:bookmarkEnd w:id="212"/>
      <w:bookmarkEnd w:id="213"/>
      <w:bookmarkEnd w:id="214"/>
      <w:bookmarkEnd w:id="215"/>
      <w:bookmarkEnd w:id="216"/>
    </w:p>
    <w:p w14:paraId="075E4EA6" w14:textId="77777777" w:rsidR="0089695B" w:rsidRPr="009944EC" w:rsidRDefault="0089695B" w:rsidP="00601E13">
      <w:pPr>
        <w:widowControl w:val="0"/>
        <w:spacing w:after="120" w:line="276" w:lineRule="auto"/>
        <w:ind w:left="357" w:hanging="357"/>
        <w:rPr>
          <w:rFonts w:ascii="Arial" w:hAnsi="Arial" w:cs="Arial"/>
          <w:b/>
          <w:sz w:val="22"/>
          <w:szCs w:val="22"/>
          <w:u w:val="single"/>
        </w:rPr>
      </w:pPr>
      <w:r w:rsidRPr="009944EC">
        <w:rPr>
          <w:rFonts w:ascii="Arial" w:hAnsi="Arial" w:cs="Arial"/>
          <w:b/>
          <w:sz w:val="22"/>
          <w:szCs w:val="22"/>
        </w:rPr>
        <w:t>Kontaktní osoby a spojení na Zhotovitele:</w:t>
      </w:r>
    </w:p>
    <w:p w14:paraId="47FBE7AF" w14:textId="79E0AE8E" w:rsidR="0089695B" w:rsidRPr="009944EC" w:rsidRDefault="0089695B" w:rsidP="00601E13">
      <w:pPr>
        <w:spacing w:after="120" w:line="276" w:lineRule="auto"/>
        <w:ind w:left="357" w:hanging="357"/>
        <w:jc w:val="both"/>
        <w:rPr>
          <w:rFonts w:ascii="Arial" w:hAnsi="Arial" w:cs="Arial"/>
          <w:sz w:val="22"/>
          <w:szCs w:val="22"/>
        </w:rPr>
      </w:pPr>
      <w:r w:rsidRPr="009944EC">
        <w:rPr>
          <w:rFonts w:ascii="Arial" w:hAnsi="Arial" w:cs="Arial"/>
          <w:sz w:val="22"/>
          <w:szCs w:val="22"/>
          <w:u w:val="single"/>
        </w:rPr>
        <w:t>Oprávněn jednat ve věcech smluvních</w:t>
      </w:r>
      <w:r w:rsidRPr="009944EC">
        <w:rPr>
          <w:rFonts w:ascii="Arial" w:hAnsi="Arial" w:cs="Arial"/>
          <w:sz w:val="22"/>
          <w:szCs w:val="22"/>
        </w:rPr>
        <w:t>:</w:t>
      </w:r>
      <w:r w:rsidRPr="009944EC">
        <w:rPr>
          <w:rFonts w:ascii="Arial" w:hAnsi="Arial" w:cs="Arial"/>
          <w:sz w:val="22"/>
          <w:szCs w:val="22"/>
        </w:rPr>
        <w:tab/>
      </w:r>
      <w:r w:rsidR="009944EC" w:rsidRPr="009944EC">
        <w:rPr>
          <w:rFonts w:ascii="Arial" w:hAnsi="Arial" w:cs="Arial"/>
          <w:sz w:val="22"/>
          <w:szCs w:val="22"/>
        </w:rPr>
        <w:t>XXXXXXXXX</w:t>
      </w:r>
    </w:p>
    <w:p w14:paraId="25F3F2F3" w14:textId="160532F8" w:rsidR="0089695B" w:rsidRPr="009944EC" w:rsidRDefault="0089695B" w:rsidP="00601E13">
      <w:pPr>
        <w:spacing w:after="120" w:line="276" w:lineRule="auto"/>
        <w:ind w:left="357" w:hanging="357"/>
        <w:jc w:val="both"/>
        <w:rPr>
          <w:rFonts w:ascii="Arial" w:hAnsi="Arial" w:cs="Arial"/>
          <w:sz w:val="22"/>
          <w:szCs w:val="22"/>
        </w:rPr>
      </w:pPr>
      <w:r w:rsidRPr="009944EC">
        <w:rPr>
          <w:rFonts w:ascii="Arial" w:hAnsi="Arial" w:cs="Arial"/>
          <w:sz w:val="22"/>
          <w:szCs w:val="22"/>
        </w:rPr>
        <w:tab/>
        <w:t>Telefon:</w:t>
      </w:r>
      <w:r w:rsidR="00E977F5" w:rsidRPr="009944EC">
        <w:rPr>
          <w:rFonts w:ascii="Arial" w:hAnsi="Arial" w:cs="Arial"/>
          <w:sz w:val="22"/>
          <w:szCs w:val="22"/>
        </w:rPr>
        <w:tab/>
      </w:r>
      <w:r w:rsidR="009944EC" w:rsidRPr="009944EC">
        <w:rPr>
          <w:rFonts w:ascii="Arial" w:hAnsi="Arial" w:cs="Arial"/>
          <w:sz w:val="22"/>
          <w:szCs w:val="22"/>
        </w:rPr>
        <w:t>XXXXXXXXX</w:t>
      </w:r>
    </w:p>
    <w:p w14:paraId="1ABC2DF8" w14:textId="5287ACA4" w:rsidR="0089695B" w:rsidRPr="009944EC" w:rsidRDefault="0089695B" w:rsidP="00601E13">
      <w:pPr>
        <w:spacing w:after="120" w:line="276" w:lineRule="auto"/>
        <w:ind w:left="357" w:hanging="357"/>
        <w:jc w:val="both"/>
        <w:rPr>
          <w:rFonts w:ascii="Arial" w:hAnsi="Arial" w:cs="Arial"/>
          <w:sz w:val="22"/>
          <w:szCs w:val="22"/>
        </w:rPr>
      </w:pPr>
      <w:r w:rsidRPr="009944EC">
        <w:rPr>
          <w:rFonts w:ascii="Arial" w:hAnsi="Arial" w:cs="Arial"/>
          <w:sz w:val="22"/>
          <w:szCs w:val="22"/>
        </w:rPr>
        <w:tab/>
        <w:t>E-mail:</w:t>
      </w:r>
      <w:r w:rsidRPr="009944EC">
        <w:rPr>
          <w:rFonts w:ascii="Arial" w:hAnsi="Arial" w:cs="Arial"/>
          <w:sz w:val="22"/>
          <w:szCs w:val="22"/>
        </w:rPr>
        <w:tab/>
      </w:r>
      <w:r w:rsidR="009944EC" w:rsidRPr="009944EC">
        <w:rPr>
          <w:rFonts w:ascii="Arial" w:hAnsi="Arial" w:cs="Arial"/>
          <w:sz w:val="22"/>
          <w:szCs w:val="22"/>
        </w:rPr>
        <w:t>XXXXXXXXX</w:t>
      </w:r>
    </w:p>
    <w:p w14:paraId="403C46D4" w14:textId="4F4BCC37" w:rsidR="0089695B" w:rsidRPr="009944EC" w:rsidRDefault="0089695B" w:rsidP="00601E13">
      <w:pPr>
        <w:spacing w:after="120" w:line="276" w:lineRule="auto"/>
        <w:ind w:left="357" w:hanging="357"/>
        <w:jc w:val="both"/>
        <w:rPr>
          <w:rFonts w:ascii="Arial" w:hAnsi="Arial" w:cs="Arial"/>
          <w:sz w:val="22"/>
          <w:szCs w:val="22"/>
        </w:rPr>
      </w:pPr>
      <w:r w:rsidRPr="009944EC">
        <w:rPr>
          <w:rFonts w:ascii="Arial" w:hAnsi="Arial" w:cs="Arial"/>
          <w:sz w:val="22"/>
          <w:szCs w:val="22"/>
          <w:u w:val="single"/>
        </w:rPr>
        <w:t>Oprávněn jednat ve věcech technických</w:t>
      </w:r>
      <w:r w:rsidRPr="009944EC">
        <w:rPr>
          <w:rFonts w:ascii="Arial" w:hAnsi="Arial" w:cs="Arial"/>
          <w:sz w:val="22"/>
          <w:szCs w:val="22"/>
        </w:rPr>
        <w:t>:</w:t>
      </w:r>
      <w:r w:rsidR="00E977F5" w:rsidRPr="009944EC">
        <w:rPr>
          <w:rFonts w:ascii="Arial" w:hAnsi="Arial" w:cs="Arial"/>
          <w:sz w:val="22"/>
          <w:szCs w:val="22"/>
        </w:rPr>
        <w:tab/>
      </w:r>
      <w:r w:rsidR="009944EC" w:rsidRPr="009944EC">
        <w:rPr>
          <w:rFonts w:ascii="Arial" w:hAnsi="Arial" w:cs="Arial"/>
          <w:sz w:val="22"/>
          <w:szCs w:val="22"/>
        </w:rPr>
        <w:t>XXXXXXXXX</w:t>
      </w:r>
      <w:r w:rsidRPr="009944EC">
        <w:rPr>
          <w:rFonts w:ascii="Arial" w:hAnsi="Arial" w:cs="Arial"/>
          <w:sz w:val="22"/>
          <w:szCs w:val="22"/>
        </w:rPr>
        <w:tab/>
      </w:r>
    </w:p>
    <w:p w14:paraId="637614A5" w14:textId="0255AED3" w:rsidR="0089695B" w:rsidRPr="009944EC" w:rsidRDefault="0089695B" w:rsidP="00601E13">
      <w:pPr>
        <w:spacing w:after="120" w:line="276" w:lineRule="auto"/>
        <w:ind w:left="357" w:hanging="357"/>
        <w:jc w:val="both"/>
        <w:rPr>
          <w:rFonts w:ascii="Arial" w:hAnsi="Arial" w:cs="Arial"/>
          <w:sz w:val="22"/>
          <w:szCs w:val="22"/>
        </w:rPr>
      </w:pPr>
      <w:r w:rsidRPr="009944EC">
        <w:rPr>
          <w:rFonts w:ascii="Arial" w:hAnsi="Arial" w:cs="Arial"/>
          <w:sz w:val="22"/>
          <w:szCs w:val="22"/>
        </w:rPr>
        <w:tab/>
        <w:t>Telefon:</w:t>
      </w:r>
      <w:r w:rsidRPr="009944EC">
        <w:rPr>
          <w:rFonts w:ascii="Arial" w:hAnsi="Arial" w:cs="Arial"/>
          <w:sz w:val="22"/>
          <w:szCs w:val="22"/>
        </w:rPr>
        <w:tab/>
      </w:r>
      <w:r w:rsidR="009944EC" w:rsidRPr="009944EC">
        <w:rPr>
          <w:rFonts w:ascii="Arial" w:hAnsi="Arial" w:cs="Arial"/>
          <w:sz w:val="22"/>
          <w:szCs w:val="22"/>
        </w:rPr>
        <w:t>XXXXXXXXX</w:t>
      </w:r>
    </w:p>
    <w:p w14:paraId="4402F1C8" w14:textId="74F1043B" w:rsidR="0089695B" w:rsidRPr="009944EC" w:rsidRDefault="0089695B" w:rsidP="00601E13">
      <w:pPr>
        <w:spacing w:after="120" w:line="276" w:lineRule="auto"/>
        <w:ind w:left="357" w:hanging="357"/>
        <w:jc w:val="both"/>
        <w:rPr>
          <w:rFonts w:ascii="Arial" w:hAnsi="Arial" w:cs="Arial"/>
          <w:sz w:val="22"/>
          <w:szCs w:val="22"/>
        </w:rPr>
      </w:pPr>
      <w:r w:rsidRPr="009944EC">
        <w:rPr>
          <w:rFonts w:ascii="Arial" w:hAnsi="Arial" w:cs="Arial"/>
          <w:sz w:val="22"/>
          <w:szCs w:val="22"/>
        </w:rPr>
        <w:tab/>
        <w:t>E-mail:</w:t>
      </w:r>
      <w:r w:rsidRPr="009944EC">
        <w:rPr>
          <w:rFonts w:ascii="Arial" w:hAnsi="Arial" w:cs="Arial"/>
          <w:sz w:val="22"/>
          <w:szCs w:val="22"/>
        </w:rPr>
        <w:tab/>
      </w:r>
      <w:r w:rsidR="009944EC" w:rsidRPr="009944EC">
        <w:rPr>
          <w:rFonts w:ascii="Arial" w:hAnsi="Arial" w:cs="Arial"/>
          <w:sz w:val="22"/>
          <w:szCs w:val="22"/>
        </w:rPr>
        <w:t>XXXXXXXXX</w:t>
      </w:r>
    </w:p>
    <w:p w14:paraId="40025874" w14:textId="6D2B9E2A" w:rsidR="0089695B" w:rsidRPr="009944EC" w:rsidRDefault="00AF1E38" w:rsidP="00601E13">
      <w:pPr>
        <w:spacing w:after="120" w:line="276" w:lineRule="auto"/>
        <w:ind w:left="357" w:hanging="357"/>
        <w:jc w:val="both"/>
        <w:rPr>
          <w:rFonts w:ascii="Arial" w:hAnsi="Arial" w:cs="Arial"/>
          <w:sz w:val="22"/>
          <w:szCs w:val="22"/>
        </w:rPr>
      </w:pPr>
      <w:r w:rsidRPr="009944EC">
        <w:rPr>
          <w:rFonts w:ascii="Arial" w:hAnsi="Arial" w:cs="Arial"/>
          <w:sz w:val="22"/>
          <w:szCs w:val="22"/>
          <w:u w:val="single"/>
        </w:rPr>
        <w:t>Hlavní s</w:t>
      </w:r>
      <w:r w:rsidR="0089695B" w:rsidRPr="009944EC">
        <w:rPr>
          <w:rFonts w:ascii="Arial" w:hAnsi="Arial" w:cs="Arial"/>
          <w:sz w:val="22"/>
          <w:szCs w:val="22"/>
          <w:u w:val="single"/>
        </w:rPr>
        <w:t>tavbyvedoucí</w:t>
      </w:r>
      <w:r w:rsidR="00A13A1D" w:rsidRPr="009944EC">
        <w:rPr>
          <w:rFonts w:ascii="Arial" w:hAnsi="Arial" w:cs="Arial"/>
          <w:sz w:val="22"/>
          <w:szCs w:val="22"/>
          <w:u w:val="single"/>
        </w:rPr>
        <w:t xml:space="preserve"> (vedoucí týmu)</w:t>
      </w:r>
      <w:r w:rsidR="0089695B" w:rsidRPr="009944EC">
        <w:rPr>
          <w:rFonts w:ascii="Arial" w:hAnsi="Arial" w:cs="Arial"/>
          <w:sz w:val="22"/>
          <w:szCs w:val="22"/>
        </w:rPr>
        <w:t>:</w:t>
      </w:r>
      <w:r w:rsidR="00E977F5" w:rsidRPr="009944EC">
        <w:rPr>
          <w:rFonts w:ascii="Arial" w:hAnsi="Arial" w:cs="Arial"/>
          <w:sz w:val="22"/>
          <w:szCs w:val="22"/>
        </w:rPr>
        <w:tab/>
      </w:r>
      <w:r w:rsidR="009944EC" w:rsidRPr="009944EC">
        <w:rPr>
          <w:rFonts w:ascii="Arial" w:hAnsi="Arial" w:cs="Arial"/>
          <w:sz w:val="22"/>
          <w:szCs w:val="22"/>
        </w:rPr>
        <w:t>XXXXXXXXX</w:t>
      </w:r>
      <w:r w:rsidR="00E41A59" w:rsidRPr="009944EC">
        <w:rPr>
          <w:rFonts w:ascii="Arial" w:hAnsi="Arial" w:cs="Arial"/>
          <w:sz w:val="22"/>
          <w:szCs w:val="22"/>
        </w:rPr>
        <w:tab/>
      </w:r>
      <w:r w:rsidR="00E41A59" w:rsidRPr="009944EC">
        <w:rPr>
          <w:rFonts w:ascii="Arial" w:hAnsi="Arial" w:cs="Arial"/>
          <w:sz w:val="22"/>
          <w:szCs w:val="22"/>
        </w:rPr>
        <w:tab/>
      </w:r>
    </w:p>
    <w:p w14:paraId="350828F7" w14:textId="180B9184" w:rsidR="0089695B" w:rsidRPr="009944EC" w:rsidRDefault="0089695B" w:rsidP="00601E13">
      <w:pPr>
        <w:spacing w:after="120" w:line="276" w:lineRule="auto"/>
        <w:ind w:left="357" w:hanging="357"/>
        <w:jc w:val="both"/>
        <w:rPr>
          <w:rFonts w:ascii="Arial" w:hAnsi="Arial" w:cs="Arial"/>
          <w:sz w:val="22"/>
          <w:szCs w:val="22"/>
        </w:rPr>
      </w:pPr>
      <w:r w:rsidRPr="009944EC">
        <w:rPr>
          <w:rFonts w:ascii="Arial" w:hAnsi="Arial" w:cs="Arial"/>
          <w:sz w:val="22"/>
          <w:szCs w:val="22"/>
        </w:rPr>
        <w:tab/>
        <w:t>Telefon:</w:t>
      </w:r>
      <w:r w:rsidRPr="009944EC">
        <w:rPr>
          <w:rFonts w:ascii="Arial" w:hAnsi="Arial" w:cs="Arial"/>
          <w:sz w:val="22"/>
          <w:szCs w:val="22"/>
        </w:rPr>
        <w:tab/>
      </w:r>
      <w:r w:rsidR="009944EC" w:rsidRPr="009944EC">
        <w:rPr>
          <w:rFonts w:ascii="Arial" w:hAnsi="Arial" w:cs="Arial"/>
          <w:sz w:val="22"/>
          <w:szCs w:val="22"/>
        </w:rPr>
        <w:t>XXXXXXXXX</w:t>
      </w:r>
    </w:p>
    <w:p w14:paraId="151868DF" w14:textId="62EBEE85" w:rsidR="0089695B" w:rsidRPr="009944EC" w:rsidRDefault="0089695B" w:rsidP="004327F8">
      <w:pPr>
        <w:spacing w:after="120" w:line="276" w:lineRule="auto"/>
        <w:ind w:left="357" w:hanging="357"/>
        <w:jc w:val="both"/>
        <w:rPr>
          <w:rFonts w:ascii="Arial" w:hAnsi="Arial" w:cs="Arial"/>
          <w:sz w:val="22"/>
          <w:szCs w:val="22"/>
        </w:rPr>
      </w:pPr>
      <w:r w:rsidRPr="009944EC">
        <w:rPr>
          <w:rFonts w:ascii="Arial" w:hAnsi="Arial" w:cs="Arial"/>
          <w:sz w:val="22"/>
          <w:szCs w:val="22"/>
        </w:rPr>
        <w:tab/>
        <w:t>E-mail:</w:t>
      </w:r>
      <w:r w:rsidRPr="009944EC">
        <w:rPr>
          <w:rFonts w:ascii="Arial" w:hAnsi="Arial" w:cs="Arial"/>
          <w:sz w:val="22"/>
          <w:szCs w:val="22"/>
        </w:rPr>
        <w:tab/>
      </w:r>
      <w:r w:rsidR="001277FE" w:rsidRPr="009944EC">
        <w:rPr>
          <w:rFonts w:ascii="Arial" w:hAnsi="Arial" w:cs="Arial"/>
          <w:sz w:val="22"/>
          <w:szCs w:val="22"/>
        </w:rPr>
        <w:t xml:space="preserve"> </w:t>
      </w:r>
      <w:r w:rsidR="009944EC" w:rsidRPr="009944EC">
        <w:rPr>
          <w:rFonts w:ascii="Arial" w:hAnsi="Arial" w:cs="Arial"/>
          <w:sz w:val="22"/>
          <w:szCs w:val="22"/>
        </w:rPr>
        <w:t>XXXXXXXXX</w:t>
      </w:r>
    </w:p>
    <w:p w14:paraId="647BDE05" w14:textId="401530E7" w:rsidR="004327F8" w:rsidRPr="009944EC" w:rsidRDefault="004327F8" w:rsidP="004327F8">
      <w:pPr>
        <w:spacing w:after="120" w:line="276" w:lineRule="auto"/>
        <w:jc w:val="both"/>
        <w:rPr>
          <w:rFonts w:ascii="Arial" w:hAnsi="Arial" w:cs="Arial"/>
          <w:sz w:val="22"/>
          <w:szCs w:val="22"/>
        </w:rPr>
      </w:pPr>
      <w:r w:rsidRPr="009944EC">
        <w:rPr>
          <w:rFonts w:ascii="Arial" w:hAnsi="Arial" w:cs="Arial"/>
          <w:sz w:val="22"/>
          <w:szCs w:val="22"/>
          <w:u w:val="single"/>
        </w:rPr>
        <w:t>Zástupce stavbyvedoucího:</w:t>
      </w:r>
      <w:r w:rsidRPr="009944EC">
        <w:rPr>
          <w:rFonts w:ascii="Arial" w:hAnsi="Arial" w:cs="Arial"/>
          <w:sz w:val="22"/>
          <w:szCs w:val="22"/>
        </w:rPr>
        <w:tab/>
      </w:r>
      <w:r w:rsidR="00E977F5" w:rsidRPr="009944EC">
        <w:rPr>
          <w:rFonts w:ascii="Arial" w:hAnsi="Arial" w:cs="Arial"/>
          <w:sz w:val="22"/>
          <w:szCs w:val="22"/>
        </w:rPr>
        <w:tab/>
      </w:r>
      <w:r w:rsidR="009944EC" w:rsidRPr="009944EC">
        <w:rPr>
          <w:rFonts w:ascii="Arial" w:hAnsi="Arial" w:cs="Arial"/>
          <w:sz w:val="22"/>
          <w:szCs w:val="22"/>
        </w:rPr>
        <w:t>XXXXXXXXX</w:t>
      </w:r>
    </w:p>
    <w:p w14:paraId="7F0149B1" w14:textId="49C08AB2" w:rsidR="004327F8" w:rsidRPr="009944EC" w:rsidRDefault="004327F8" w:rsidP="004327F8">
      <w:pPr>
        <w:spacing w:after="120" w:line="276" w:lineRule="auto"/>
        <w:ind w:left="357" w:hanging="357"/>
        <w:jc w:val="both"/>
        <w:rPr>
          <w:rFonts w:ascii="Arial" w:hAnsi="Arial" w:cs="Arial"/>
          <w:sz w:val="22"/>
          <w:szCs w:val="22"/>
        </w:rPr>
      </w:pPr>
      <w:r w:rsidRPr="009944EC">
        <w:rPr>
          <w:rFonts w:ascii="Arial" w:hAnsi="Arial" w:cs="Arial"/>
          <w:sz w:val="22"/>
          <w:szCs w:val="22"/>
        </w:rPr>
        <w:tab/>
        <w:t>Telefon:</w:t>
      </w:r>
      <w:r w:rsidRPr="009944EC">
        <w:rPr>
          <w:rFonts w:ascii="Arial" w:hAnsi="Arial" w:cs="Arial"/>
          <w:sz w:val="22"/>
          <w:szCs w:val="22"/>
        </w:rPr>
        <w:tab/>
      </w:r>
      <w:r w:rsidR="009944EC" w:rsidRPr="009944EC">
        <w:rPr>
          <w:rFonts w:ascii="Arial" w:hAnsi="Arial" w:cs="Arial"/>
          <w:sz w:val="22"/>
          <w:szCs w:val="22"/>
        </w:rPr>
        <w:t>XXXXXXXXX</w:t>
      </w:r>
    </w:p>
    <w:p w14:paraId="6F75105F" w14:textId="59AD9733" w:rsidR="004327F8" w:rsidRPr="009944EC" w:rsidRDefault="004327F8" w:rsidP="004327F8">
      <w:pPr>
        <w:spacing w:after="120" w:line="276" w:lineRule="auto"/>
        <w:ind w:firstLine="357"/>
        <w:jc w:val="both"/>
        <w:rPr>
          <w:rFonts w:ascii="Arial" w:hAnsi="Arial" w:cs="Arial"/>
          <w:sz w:val="22"/>
          <w:szCs w:val="22"/>
          <w:u w:val="single"/>
        </w:rPr>
      </w:pPr>
      <w:r w:rsidRPr="009944EC">
        <w:rPr>
          <w:rFonts w:ascii="Arial" w:hAnsi="Arial" w:cs="Arial"/>
          <w:sz w:val="22"/>
          <w:szCs w:val="22"/>
        </w:rPr>
        <w:t>E-mail:</w:t>
      </w:r>
      <w:r w:rsidRPr="009944EC">
        <w:rPr>
          <w:rFonts w:ascii="Arial" w:hAnsi="Arial" w:cs="Arial"/>
          <w:sz w:val="22"/>
          <w:szCs w:val="22"/>
        </w:rPr>
        <w:tab/>
      </w:r>
      <w:r w:rsidR="009944EC" w:rsidRPr="009944EC">
        <w:rPr>
          <w:rFonts w:ascii="Arial" w:hAnsi="Arial" w:cs="Arial"/>
          <w:sz w:val="22"/>
          <w:szCs w:val="22"/>
        </w:rPr>
        <w:t>XXXXXXXXX</w:t>
      </w:r>
    </w:p>
    <w:p w14:paraId="7901FD20" w14:textId="381B3068" w:rsidR="0089695B" w:rsidRPr="009944EC" w:rsidRDefault="000B11E9" w:rsidP="00601E13">
      <w:pPr>
        <w:spacing w:after="120" w:line="276" w:lineRule="auto"/>
        <w:jc w:val="both"/>
        <w:rPr>
          <w:rFonts w:ascii="Arial" w:hAnsi="Arial" w:cs="Arial"/>
          <w:sz w:val="22"/>
          <w:szCs w:val="22"/>
        </w:rPr>
      </w:pPr>
      <w:r w:rsidRPr="009944EC">
        <w:rPr>
          <w:rFonts w:ascii="Arial" w:hAnsi="Arial" w:cs="Arial"/>
          <w:sz w:val="22"/>
          <w:szCs w:val="22"/>
          <w:u w:val="single"/>
        </w:rPr>
        <w:t>Koordinátor profesí</w:t>
      </w:r>
      <w:r w:rsidR="00A13A1D" w:rsidRPr="009944EC">
        <w:rPr>
          <w:rFonts w:ascii="Arial" w:hAnsi="Arial" w:cs="Arial"/>
          <w:sz w:val="22"/>
          <w:szCs w:val="22"/>
          <w:u w:val="single"/>
        </w:rPr>
        <w:t>:</w:t>
      </w:r>
      <w:r w:rsidR="00E977F5" w:rsidRPr="009944EC">
        <w:rPr>
          <w:rFonts w:ascii="Arial" w:hAnsi="Arial" w:cs="Arial"/>
          <w:sz w:val="22"/>
          <w:szCs w:val="22"/>
        </w:rPr>
        <w:tab/>
      </w:r>
      <w:r w:rsidR="009944EC" w:rsidRPr="009944EC">
        <w:rPr>
          <w:rFonts w:ascii="Arial" w:hAnsi="Arial" w:cs="Arial"/>
          <w:sz w:val="22"/>
          <w:szCs w:val="22"/>
        </w:rPr>
        <w:t>XXXXXXXXX</w:t>
      </w:r>
      <w:r w:rsidR="0089695B" w:rsidRPr="009944EC">
        <w:rPr>
          <w:rFonts w:ascii="Arial" w:hAnsi="Arial" w:cs="Arial"/>
          <w:sz w:val="22"/>
          <w:szCs w:val="22"/>
        </w:rPr>
        <w:tab/>
      </w:r>
    </w:p>
    <w:p w14:paraId="5C58B520" w14:textId="1AE43DA5" w:rsidR="0089695B" w:rsidRPr="009944EC" w:rsidRDefault="0089695B" w:rsidP="00601E13">
      <w:pPr>
        <w:spacing w:after="120" w:line="276" w:lineRule="auto"/>
        <w:ind w:left="357" w:hanging="357"/>
        <w:jc w:val="both"/>
        <w:rPr>
          <w:rFonts w:ascii="Arial" w:hAnsi="Arial" w:cs="Arial"/>
          <w:sz w:val="22"/>
          <w:szCs w:val="22"/>
        </w:rPr>
      </w:pPr>
      <w:r w:rsidRPr="009944EC">
        <w:rPr>
          <w:rFonts w:ascii="Arial" w:hAnsi="Arial" w:cs="Arial"/>
          <w:sz w:val="22"/>
          <w:szCs w:val="22"/>
        </w:rPr>
        <w:tab/>
        <w:t>Telefon:</w:t>
      </w:r>
      <w:r w:rsidRPr="009944EC">
        <w:rPr>
          <w:rFonts w:ascii="Arial" w:hAnsi="Arial" w:cs="Arial"/>
          <w:sz w:val="22"/>
          <w:szCs w:val="22"/>
        </w:rPr>
        <w:tab/>
      </w:r>
      <w:r w:rsidR="009944EC" w:rsidRPr="009944EC">
        <w:rPr>
          <w:rFonts w:ascii="Arial" w:hAnsi="Arial" w:cs="Arial"/>
          <w:sz w:val="22"/>
          <w:szCs w:val="22"/>
        </w:rPr>
        <w:t>XXXXXXXXX</w:t>
      </w:r>
    </w:p>
    <w:p w14:paraId="52297A3F" w14:textId="2A9B7074" w:rsidR="0089695B" w:rsidRPr="009944EC" w:rsidRDefault="0089695B" w:rsidP="00601E13">
      <w:pPr>
        <w:spacing w:after="120" w:line="276" w:lineRule="auto"/>
        <w:ind w:left="357" w:hanging="357"/>
        <w:jc w:val="both"/>
        <w:rPr>
          <w:rFonts w:ascii="Arial" w:hAnsi="Arial" w:cs="Arial"/>
          <w:sz w:val="22"/>
          <w:szCs w:val="22"/>
        </w:rPr>
      </w:pPr>
      <w:r w:rsidRPr="009944EC">
        <w:rPr>
          <w:rFonts w:ascii="Arial" w:hAnsi="Arial" w:cs="Arial"/>
          <w:sz w:val="22"/>
          <w:szCs w:val="22"/>
        </w:rPr>
        <w:tab/>
        <w:t>E-mail:</w:t>
      </w:r>
      <w:r w:rsidRPr="009944EC">
        <w:rPr>
          <w:rFonts w:ascii="Arial" w:hAnsi="Arial" w:cs="Arial"/>
          <w:sz w:val="22"/>
          <w:szCs w:val="22"/>
        </w:rPr>
        <w:tab/>
      </w:r>
      <w:r w:rsidR="009944EC" w:rsidRPr="009944EC">
        <w:rPr>
          <w:rFonts w:ascii="Arial" w:hAnsi="Arial" w:cs="Arial"/>
          <w:sz w:val="22"/>
          <w:szCs w:val="22"/>
        </w:rPr>
        <w:t>XXXXXXXXX</w:t>
      </w:r>
    </w:p>
    <w:p w14:paraId="1C4392C3" w14:textId="35DEE28C" w:rsidR="00D75835" w:rsidRPr="009944EC" w:rsidRDefault="00A13A1D" w:rsidP="00D75835">
      <w:pPr>
        <w:spacing w:after="120" w:line="276" w:lineRule="auto"/>
        <w:jc w:val="both"/>
        <w:rPr>
          <w:rFonts w:ascii="Arial" w:hAnsi="Arial" w:cs="Arial"/>
          <w:sz w:val="22"/>
          <w:szCs w:val="22"/>
        </w:rPr>
      </w:pPr>
      <w:r w:rsidRPr="009944EC">
        <w:rPr>
          <w:rFonts w:ascii="Arial" w:hAnsi="Arial" w:cs="Arial"/>
          <w:sz w:val="22"/>
          <w:szCs w:val="22"/>
          <w:u w:val="single"/>
        </w:rPr>
        <w:t>Specialista na čisté prostory</w:t>
      </w:r>
      <w:r w:rsidR="00E977F5" w:rsidRPr="009944EC">
        <w:rPr>
          <w:rFonts w:ascii="Arial" w:hAnsi="Arial" w:cs="Arial"/>
          <w:sz w:val="22"/>
          <w:szCs w:val="22"/>
          <w:u w:val="single"/>
        </w:rPr>
        <w:t>:</w:t>
      </w:r>
      <w:r w:rsidR="00E977F5" w:rsidRPr="009944EC">
        <w:rPr>
          <w:rFonts w:ascii="Arial" w:hAnsi="Arial" w:cs="Arial"/>
          <w:sz w:val="22"/>
          <w:szCs w:val="22"/>
        </w:rPr>
        <w:tab/>
      </w:r>
      <w:r w:rsidR="00E977F5" w:rsidRPr="009944EC">
        <w:rPr>
          <w:rFonts w:ascii="Arial" w:hAnsi="Arial" w:cs="Arial"/>
          <w:sz w:val="22"/>
          <w:szCs w:val="22"/>
        </w:rPr>
        <w:tab/>
      </w:r>
      <w:r w:rsidR="009944EC" w:rsidRPr="009944EC">
        <w:rPr>
          <w:rFonts w:ascii="Arial" w:hAnsi="Arial" w:cs="Arial"/>
          <w:sz w:val="22"/>
          <w:szCs w:val="22"/>
        </w:rPr>
        <w:t>XXXXXXXXX</w:t>
      </w:r>
    </w:p>
    <w:p w14:paraId="67620E71" w14:textId="73C5CF0F" w:rsidR="00D75835" w:rsidRPr="009944EC" w:rsidRDefault="00D75835" w:rsidP="00D75835">
      <w:pPr>
        <w:spacing w:after="120" w:line="276" w:lineRule="auto"/>
        <w:ind w:left="357" w:hanging="357"/>
        <w:jc w:val="both"/>
        <w:rPr>
          <w:rFonts w:ascii="Arial" w:hAnsi="Arial" w:cs="Arial"/>
          <w:sz w:val="22"/>
          <w:szCs w:val="22"/>
        </w:rPr>
      </w:pPr>
      <w:r w:rsidRPr="009944EC">
        <w:rPr>
          <w:rFonts w:ascii="Arial" w:hAnsi="Arial" w:cs="Arial"/>
          <w:sz w:val="22"/>
          <w:szCs w:val="22"/>
        </w:rPr>
        <w:tab/>
        <w:t>Telefon:</w:t>
      </w:r>
      <w:r w:rsidRPr="009944EC">
        <w:rPr>
          <w:rFonts w:ascii="Arial" w:hAnsi="Arial" w:cs="Arial"/>
          <w:sz w:val="22"/>
          <w:szCs w:val="22"/>
        </w:rPr>
        <w:tab/>
      </w:r>
      <w:r w:rsidR="009944EC" w:rsidRPr="009944EC">
        <w:rPr>
          <w:rFonts w:ascii="Arial" w:hAnsi="Arial" w:cs="Arial"/>
          <w:sz w:val="22"/>
          <w:szCs w:val="22"/>
        </w:rPr>
        <w:t>XXXXXXXXX</w:t>
      </w:r>
    </w:p>
    <w:p w14:paraId="37D0E975" w14:textId="1043EF6C" w:rsidR="00A13A1D" w:rsidRPr="009944EC" w:rsidRDefault="00D75835" w:rsidP="004327F8">
      <w:pPr>
        <w:spacing w:after="120" w:line="276" w:lineRule="auto"/>
        <w:ind w:left="357" w:hanging="357"/>
        <w:jc w:val="both"/>
        <w:rPr>
          <w:rFonts w:ascii="Arial" w:hAnsi="Arial" w:cs="Arial"/>
          <w:sz w:val="22"/>
          <w:szCs w:val="22"/>
        </w:rPr>
      </w:pPr>
      <w:r w:rsidRPr="009944EC">
        <w:rPr>
          <w:rFonts w:ascii="Arial" w:hAnsi="Arial" w:cs="Arial"/>
          <w:sz w:val="22"/>
          <w:szCs w:val="22"/>
        </w:rPr>
        <w:tab/>
        <w:t>E-mail:</w:t>
      </w:r>
      <w:r w:rsidRPr="009944EC">
        <w:rPr>
          <w:rFonts w:ascii="Arial" w:hAnsi="Arial" w:cs="Arial"/>
          <w:sz w:val="22"/>
          <w:szCs w:val="22"/>
        </w:rPr>
        <w:tab/>
      </w:r>
      <w:r w:rsidR="0054611F" w:rsidRPr="009944EC">
        <w:rPr>
          <w:rFonts w:ascii="Arial" w:hAnsi="Arial" w:cs="Arial"/>
          <w:sz w:val="22"/>
          <w:szCs w:val="22"/>
        </w:rPr>
        <w:t xml:space="preserve"> </w:t>
      </w:r>
      <w:r w:rsidR="009944EC" w:rsidRPr="009944EC">
        <w:rPr>
          <w:rFonts w:ascii="Arial" w:hAnsi="Arial" w:cs="Arial"/>
          <w:sz w:val="22"/>
          <w:szCs w:val="22"/>
        </w:rPr>
        <w:t>XXXXXXXXX</w:t>
      </w:r>
    </w:p>
    <w:p w14:paraId="6498F043" w14:textId="7F295430" w:rsidR="00A13A1D" w:rsidRPr="009944EC" w:rsidRDefault="00A13A1D" w:rsidP="009D2C2E">
      <w:pPr>
        <w:spacing w:after="120" w:line="276" w:lineRule="auto"/>
        <w:ind w:left="357" w:hanging="357"/>
        <w:jc w:val="both"/>
        <w:rPr>
          <w:rFonts w:ascii="Arial" w:hAnsi="Arial" w:cs="Arial"/>
          <w:sz w:val="22"/>
          <w:szCs w:val="22"/>
        </w:rPr>
      </w:pPr>
      <w:r w:rsidRPr="009944EC">
        <w:rPr>
          <w:rFonts w:ascii="Arial" w:hAnsi="Arial" w:cs="Arial"/>
          <w:sz w:val="22"/>
          <w:szCs w:val="22"/>
          <w:u w:val="single"/>
        </w:rPr>
        <w:t xml:space="preserve">Osoba odpovědná za </w:t>
      </w:r>
      <w:r w:rsidR="004327F8" w:rsidRPr="009944EC">
        <w:rPr>
          <w:rFonts w:ascii="Arial" w:hAnsi="Arial" w:cs="Arial"/>
          <w:sz w:val="22"/>
          <w:szCs w:val="22"/>
          <w:u w:val="single"/>
        </w:rPr>
        <w:t>realizaci elektroinstalací</w:t>
      </w:r>
      <w:r w:rsidR="00E977F5" w:rsidRPr="009944EC">
        <w:rPr>
          <w:rFonts w:ascii="Arial" w:hAnsi="Arial" w:cs="Arial"/>
          <w:sz w:val="22"/>
          <w:szCs w:val="22"/>
          <w:u w:val="single"/>
        </w:rPr>
        <w:t>:</w:t>
      </w:r>
      <w:r w:rsidR="00E977F5" w:rsidRPr="009944EC">
        <w:rPr>
          <w:rFonts w:ascii="Arial" w:hAnsi="Arial" w:cs="Arial"/>
          <w:sz w:val="22"/>
          <w:szCs w:val="22"/>
        </w:rPr>
        <w:tab/>
      </w:r>
      <w:r w:rsidR="009944EC" w:rsidRPr="009944EC">
        <w:rPr>
          <w:rFonts w:ascii="Arial" w:hAnsi="Arial" w:cs="Arial"/>
          <w:sz w:val="22"/>
          <w:szCs w:val="22"/>
        </w:rPr>
        <w:t>XXXXXXXXX</w:t>
      </w:r>
      <w:r w:rsidR="009D2C2E" w:rsidRPr="009944EC">
        <w:rPr>
          <w:rFonts w:ascii="Arial" w:hAnsi="Arial" w:cs="Arial"/>
          <w:sz w:val="22"/>
          <w:szCs w:val="22"/>
        </w:rPr>
        <w:tab/>
      </w:r>
    </w:p>
    <w:p w14:paraId="5A463479" w14:textId="74D9A189" w:rsidR="009D2C2E" w:rsidRPr="009944EC" w:rsidRDefault="009D2C2E" w:rsidP="00A13A1D">
      <w:pPr>
        <w:spacing w:after="120" w:line="276" w:lineRule="auto"/>
        <w:ind w:left="357"/>
        <w:jc w:val="both"/>
        <w:rPr>
          <w:rFonts w:ascii="Arial" w:hAnsi="Arial" w:cs="Arial"/>
          <w:sz w:val="22"/>
          <w:szCs w:val="22"/>
        </w:rPr>
      </w:pPr>
      <w:r w:rsidRPr="009944EC">
        <w:rPr>
          <w:rFonts w:ascii="Arial" w:hAnsi="Arial" w:cs="Arial"/>
          <w:sz w:val="22"/>
          <w:szCs w:val="22"/>
        </w:rPr>
        <w:t>Telefon:</w:t>
      </w:r>
      <w:r w:rsidRPr="009944EC">
        <w:rPr>
          <w:rFonts w:ascii="Arial" w:hAnsi="Arial" w:cs="Arial"/>
          <w:sz w:val="22"/>
          <w:szCs w:val="22"/>
        </w:rPr>
        <w:tab/>
      </w:r>
      <w:r w:rsidR="009944EC" w:rsidRPr="009944EC">
        <w:rPr>
          <w:rFonts w:ascii="Arial" w:hAnsi="Arial" w:cs="Arial"/>
          <w:sz w:val="22"/>
          <w:szCs w:val="22"/>
        </w:rPr>
        <w:t>XXXXXXXXX</w:t>
      </w:r>
    </w:p>
    <w:p w14:paraId="5257E2A4" w14:textId="782CACF6" w:rsidR="009D2C2E" w:rsidRPr="009944EC" w:rsidRDefault="009D2C2E" w:rsidP="009D2C2E">
      <w:pPr>
        <w:spacing w:after="120" w:line="276" w:lineRule="auto"/>
        <w:ind w:left="357" w:hanging="357"/>
        <w:jc w:val="both"/>
        <w:rPr>
          <w:rFonts w:ascii="Arial" w:hAnsi="Arial" w:cs="Arial"/>
          <w:sz w:val="22"/>
          <w:szCs w:val="22"/>
        </w:rPr>
      </w:pPr>
      <w:r w:rsidRPr="009944EC">
        <w:rPr>
          <w:rFonts w:ascii="Arial" w:hAnsi="Arial" w:cs="Arial"/>
          <w:sz w:val="22"/>
          <w:szCs w:val="22"/>
        </w:rPr>
        <w:tab/>
        <w:t>E-mail:</w:t>
      </w:r>
      <w:r w:rsidRPr="009944EC">
        <w:rPr>
          <w:rFonts w:ascii="Arial" w:hAnsi="Arial" w:cs="Arial"/>
          <w:sz w:val="22"/>
          <w:szCs w:val="22"/>
        </w:rPr>
        <w:tab/>
      </w:r>
      <w:r w:rsidR="000D2C22" w:rsidRPr="009944EC">
        <w:rPr>
          <w:rFonts w:ascii="Arial" w:hAnsi="Arial" w:cs="Arial"/>
          <w:sz w:val="22"/>
          <w:szCs w:val="22"/>
        </w:rPr>
        <w:t xml:space="preserve"> </w:t>
      </w:r>
      <w:r w:rsidR="009944EC" w:rsidRPr="009944EC">
        <w:rPr>
          <w:rFonts w:ascii="Arial" w:hAnsi="Arial" w:cs="Arial"/>
          <w:sz w:val="22"/>
          <w:szCs w:val="22"/>
        </w:rPr>
        <w:t>XXXXXXXXX</w:t>
      </w:r>
    </w:p>
    <w:p w14:paraId="109EA1DF" w14:textId="0D8D22D2" w:rsidR="00A13A1D" w:rsidRPr="009944EC" w:rsidRDefault="000B11E9" w:rsidP="00A13A1D">
      <w:pPr>
        <w:spacing w:after="120" w:line="276" w:lineRule="auto"/>
        <w:ind w:left="357" w:hanging="357"/>
        <w:jc w:val="both"/>
        <w:rPr>
          <w:rFonts w:ascii="Arial" w:hAnsi="Arial" w:cs="Arial"/>
          <w:sz w:val="22"/>
          <w:szCs w:val="22"/>
        </w:rPr>
      </w:pPr>
      <w:r w:rsidRPr="009944EC">
        <w:rPr>
          <w:rFonts w:ascii="Arial" w:hAnsi="Arial" w:cs="Arial"/>
          <w:sz w:val="22"/>
          <w:szCs w:val="22"/>
          <w:u w:val="single"/>
        </w:rPr>
        <w:t>Osoba odpovědná za prevenci rizik u dodavatele</w:t>
      </w:r>
      <w:r w:rsidR="00A13A1D" w:rsidRPr="009944EC">
        <w:rPr>
          <w:rFonts w:ascii="Arial" w:hAnsi="Arial" w:cs="Arial"/>
          <w:sz w:val="22"/>
          <w:szCs w:val="22"/>
          <w:u w:val="single"/>
        </w:rPr>
        <w:t>:</w:t>
      </w:r>
      <w:r w:rsidR="00E977F5" w:rsidRPr="009944EC">
        <w:rPr>
          <w:rFonts w:ascii="Arial" w:hAnsi="Arial" w:cs="Arial"/>
          <w:sz w:val="22"/>
          <w:szCs w:val="22"/>
        </w:rPr>
        <w:tab/>
      </w:r>
      <w:r w:rsidR="009944EC" w:rsidRPr="009944EC">
        <w:rPr>
          <w:rFonts w:ascii="Arial" w:hAnsi="Arial" w:cs="Arial"/>
          <w:sz w:val="22"/>
          <w:szCs w:val="22"/>
        </w:rPr>
        <w:t>XXXXXXXXX</w:t>
      </w:r>
    </w:p>
    <w:p w14:paraId="30B497E4" w14:textId="3D701724" w:rsidR="00A13A1D" w:rsidRPr="009944EC" w:rsidRDefault="00A13A1D" w:rsidP="00A13A1D">
      <w:pPr>
        <w:spacing w:after="120" w:line="276" w:lineRule="auto"/>
        <w:ind w:left="357" w:hanging="357"/>
        <w:jc w:val="both"/>
        <w:rPr>
          <w:rFonts w:ascii="Arial" w:hAnsi="Arial" w:cs="Arial"/>
          <w:sz w:val="22"/>
          <w:szCs w:val="22"/>
        </w:rPr>
      </w:pPr>
      <w:r w:rsidRPr="009944EC">
        <w:rPr>
          <w:rFonts w:ascii="Arial" w:hAnsi="Arial" w:cs="Arial"/>
          <w:sz w:val="22"/>
          <w:szCs w:val="22"/>
        </w:rPr>
        <w:tab/>
        <w:t>Telefon:</w:t>
      </w:r>
      <w:r w:rsidRPr="009944EC">
        <w:rPr>
          <w:rFonts w:ascii="Arial" w:hAnsi="Arial" w:cs="Arial"/>
          <w:sz w:val="22"/>
          <w:szCs w:val="22"/>
        </w:rPr>
        <w:tab/>
      </w:r>
      <w:r w:rsidR="009944EC" w:rsidRPr="009944EC">
        <w:rPr>
          <w:rFonts w:ascii="Arial" w:hAnsi="Arial" w:cs="Arial"/>
          <w:sz w:val="22"/>
          <w:szCs w:val="22"/>
        </w:rPr>
        <w:t>XXXXXXXXX</w:t>
      </w:r>
    </w:p>
    <w:p w14:paraId="1B33E24B" w14:textId="4D6ED921" w:rsidR="00A13A1D" w:rsidRPr="009944EC" w:rsidRDefault="00A13A1D" w:rsidP="004327F8">
      <w:pPr>
        <w:spacing w:after="120" w:line="276" w:lineRule="auto"/>
        <w:ind w:left="357" w:hanging="357"/>
        <w:jc w:val="both"/>
        <w:rPr>
          <w:rFonts w:ascii="Arial" w:hAnsi="Arial" w:cs="Arial"/>
          <w:sz w:val="22"/>
          <w:szCs w:val="22"/>
        </w:rPr>
      </w:pPr>
      <w:r w:rsidRPr="009944EC">
        <w:rPr>
          <w:rFonts w:ascii="Arial" w:hAnsi="Arial" w:cs="Arial"/>
          <w:sz w:val="22"/>
          <w:szCs w:val="22"/>
        </w:rPr>
        <w:tab/>
        <w:t>E-mail:</w:t>
      </w:r>
      <w:r w:rsidRPr="009944EC">
        <w:rPr>
          <w:rFonts w:ascii="Arial" w:hAnsi="Arial" w:cs="Arial"/>
          <w:sz w:val="22"/>
          <w:szCs w:val="22"/>
        </w:rPr>
        <w:tab/>
        <w:t xml:space="preserve"> </w:t>
      </w:r>
      <w:r w:rsidR="009944EC" w:rsidRPr="009944EC">
        <w:rPr>
          <w:rFonts w:ascii="Arial" w:hAnsi="Arial" w:cs="Arial"/>
          <w:sz w:val="22"/>
          <w:szCs w:val="22"/>
        </w:rPr>
        <w:t>XXXXXXXXX</w:t>
      </w:r>
    </w:p>
    <w:p w14:paraId="50364D62" w14:textId="1D78BCE6" w:rsidR="000B11E9" w:rsidRPr="009944EC" w:rsidRDefault="000B11E9" w:rsidP="000B11E9">
      <w:pPr>
        <w:spacing w:after="120" w:line="276" w:lineRule="auto"/>
        <w:ind w:left="357" w:hanging="357"/>
        <w:jc w:val="both"/>
        <w:rPr>
          <w:rFonts w:ascii="Arial" w:hAnsi="Arial" w:cs="Arial"/>
          <w:sz w:val="22"/>
          <w:szCs w:val="22"/>
        </w:rPr>
      </w:pPr>
      <w:r w:rsidRPr="009944EC">
        <w:rPr>
          <w:rFonts w:ascii="Arial" w:hAnsi="Arial" w:cs="Arial"/>
          <w:sz w:val="22"/>
          <w:szCs w:val="22"/>
          <w:u w:val="single"/>
        </w:rPr>
        <w:t>Statik:</w:t>
      </w:r>
      <w:r w:rsidRPr="009944EC">
        <w:rPr>
          <w:rFonts w:ascii="Arial" w:hAnsi="Arial" w:cs="Arial"/>
          <w:sz w:val="22"/>
          <w:szCs w:val="22"/>
        </w:rPr>
        <w:tab/>
      </w:r>
      <w:r w:rsidRPr="009944EC">
        <w:rPr>
          <w:rFonts w:ascii="Arial" w:hAnsi="Arial" w:cs="Arial"/>
          <w:sz w:val="22"/>
          <w:szCs w:val="22"/>
        </w:rPr>
        <w:tab/>
      </w:r>
      <w:r w:rsidR="009944EC" w:rsidRPr="009944EC">
        <w:rPr>
          <w:rFonts w:ascii="Arial" w:hAnsi="Arial" w:cs="Arial"/>
          <w:sz w:val="22"/>
          <w:szCs w:val="22"/>
        </w:rPr>
        <w:t>XXXXXXXXX</w:t>
      </w:r>
    </w:p>
    <w:p w14:paraId="4E43836A" w14:textId="06FEF603" w:rsidR="000B11E9" w:rsidRPr="009944EC" w:rsidRDefault="000B11E9" w:rsidP="000B11E9">
      <w:pPr>
        <w:spacing w:after="120" w:line="276" w:lineRule="auto"/>
        <w:ind w:left="357" w:hanging="357"/>
        <w:jc w:val="both"/>
        <w:rPr>
          <w:rFonts w:ascii="Arial" w:hAnsi="Arial" w:cs="Arial"/>
          <w:sz w:val="22"/>
          <w:szCs w:val="22"/>
        </w:rPr>
      </w:pPr>
      <w:r w:rsidRPr="009944EC">
        <w:rPr>
          <w:rFonts w:ascii="Arial" w:hAnsi="Arial" w:cs="Arial"/>
          <w:sz w:val="22"/>
          <w:szCs w:val="22"/>
        </w:rPr>
        <w:tab/>
        <w:t>Telefon:</w:t>
      </w:r>
      <w:r w:rsidRPr="009944EC">
        <w:rPr>
          <w:rFonts w:ascii="Arial" w:hAnsi="Arial" w:cs="Arial"/>
          <w:sz w:val="22"/>
          <w:szCs w:val="22"/>
        </w:rPr>
        <w:tab/>
      </w:r>
      <w:r w:rsidR="009944EC" w:rsidRPr="009944EC">
        <w:rPr>
          <w:rFonts w:ascii="Arial" w:hAnsi="Arial" w:cs="Arial"/>
          <w:sz w:val="22"/>
          <w:szCs w:val="22"/>
        </w:rPr>
        <w:t>XXXXXXXXX</w:t>
      </w:r>
    </w:p>
    <w:p w14:paraId="0F15590B" w14:textId="2693FDC3" w:rsidR="000B11E9" w:rsidRPr="009944EC" w:rsidRDefault="000B11E9" w:rsidP="000B11E9">
      <w:pPr>
        <w:spacing w:after="120" w:line="276" w:lineRule="auto"/>
        <w:ind w:firstLine="357"/>
        <w:jc w:val="both"/>
        <w:rPr>
          <w:rFonts w:ascii="Arial" w:hAnsi="Arial" w:cs="Arial"/>
          <w:sz w:val="22"/>
          <w:szCs w:val="22"/>
        </w:rPr>
      </w:pPr>
      <w:r w:rsidRPr="009944EC">
        <w:rPr>
          <w:rFonts w:ascii="Arial" w:hAnsi="Arial" w:cs="Arial"/>
          <w:sz w:val="22"/>
          <w:szCs w:val="22"/>
        </w:rPr>
        <w:t>E-mail:</w:t>
      </w:r>
      <w:r w:rsidRPr="009944EC">
        <w:rPr>
          <w:rFonts w:ascii="Arial" w:hAnsi="Arial" w:cs="Arial"/>
          <w:sz w:val="22"/>
          <w:szCs w:val="22"/>
        </w:rPr>
        <w:tab/>
      </w:r>
      <w:r w:rsidR="009944EC" w:rsidRPr="009944EC">
        <w:rPr>
          <w:rFonts w:ascii="Arial" w:hAnsi="Arial" w:cs="Arial"/>
          <w:sz w:val="22"/>
          <w:szCs w:val="22"/>
        </w:rPr>
        <w:t>XXXXXXXXX</w:t>
      </w:r>
    </w:p>
    <w:p w14:paraId="307D1045" w14:textId="06301E3C" w:rsidR="004327F8" w:rsidRPr="009944EC" w:rsidRDefault="004327F8" w:rsidP="004327F8">
      <w:pPr>
        <w:spacing w:after="120" w:line="276" w:lineRule="auto"/>
        <w:ind w:left="357" w:hanging="357"/>
        <w:jc w:val="both"/>
        <w:rPr>
          <w:rFonts w:ascii="Arial" w:hAnsi="Arial" w:cs="Arial"/>
          <w:sz w:val="22"/>
          <w:szCs w:val="22"/>
        </w:rPr>
      </w:pPr>
      <w:r w:rsidRPr="009944EC">
        <w:rPr>
          <w:rFonts w:ascii="Arial" w:hAnsi="Arial" w:cs="Arial"/>
          <w:sz w:val="22"/>
          <w:szCs w:val="22"/>
          <w:u w:val="single"/>
        </w:rPr>
        <w:t>Geotechnik:</w:t>
      </w:r>
      <w:r w:rsidR="00E977F5" w:rsidRPr="009944EC">
        <w:rPr>
          <w:rFonts w:ascii="Arial" w:hAnsi="Arial" w:cs="Arial"/>
          <w:sz w:val="22"/>
          <w:szCs w:val="22"/>
        </w:rPr>
        <w:tab/>
      </w:r>
      <w:r w:rsidR="009944EC" w:rsidRPr="009944EC">
        <w:rPr>
          <w:rFonts w:ascii="Arial" w:hAnsi="Arial" w:cs="Arial"/>
          <w:sz w:val="22"/>
          <w:szCs w:val="22"/>
        </w:rPr>
        <w:t>XXXXXXXXX</w:t>
      </w:r>
    </w:p>
    <w:p w14:paraId="48E5E34F" w14:textId="6BC505C6" w:rsidR="004327F8" w:rsidRPr="009944EC" w:rsidRDefault="004327F8" w:rsidP="004327F8">
      <w:pPr>
        <w:spacing w:after="120" w:line="276" w:lineRule="auto"/>
        <w:ind w:left="357" w:hanging="357"/>
        <w:jc w:val="both"/>
        <w:rPr>
          <w:rFonts w:ascii="Arial" w:hAnsi="Arial" w:cs="Arial"/>
          <w:sz w:val="22"/>
          <w:szCs w:val="22"/>
        </w:rPr>
      </w:pPr>
      <w:r w:rsidRPr="009944EC">
        <w:rPr>
          <w:rFonts w:ascii="Arial" w:hAnsi="Arial" w:cs="Arial"/>
          <w:sz w:val="22"/>
          <w:szCs w:val="22"/>
        </w:rPr>
        <w:tab/>
        <w:t>Telefon:</w:t>
      </w:r>
      <w:r w:rsidRPr="009944EC">
        <w:rPr>
          <w:rFonts w:ascii="Arial" w:hAnsi="Arial" w:cs="Arial"/>
          <w:sz w:val="22"/>
          <w:szCs w:val="22"/>
        </w:rPr>
        <w:tab/>
      </w:r>
      <w:r w:rsidR="009944EC" w:rsidRPr="009944EC">
        <w:rPr>
          <w:rFonts w:ascii="Arial" w:hAnsi="Arial" w:cs="Arial"/>
          <w:sz w:val="22"/>
          <w:szCs w:val="22"/>
        </w:rPr>
        <w:t>XXXXXXXXX</w:t>
      </w:r>
    </w:p>
    <w:p w14:paraId="364E290A" w14:textId="1C59D4A7" w:rsidR="00A13A1D" w:rsidRPr="009944EC" w:rsidRDefault="004327F8" w:rsidP="004327F8">
      <w:pPr>
        <w:spacing w:after="120" w:line="276" w:lineRule="auto"/>
        <w:ind w:firstLine="357"/>
        <w:jc w:val="both"/>
        <w:rPr>
          <w:rFonts w:ascii="Arial" w:hAnsi="Arial" w:cs="Arial"/>
          <w:sz w:val="22"/>
          <w:szCs w:val="22"/>
        </w:rPr>
      </w:pPr>
      <w:r w:rsidRPr="009944EC">
        <w:rPr>
          <w:rFonts w:ascii="Arial" w:hAnsi="Arial" w:cs="Arial"/>
          <w:sz w:val="22"/>
          <w:szCs w:val="22"/>
        </w:rPr>
        <w:t>E-mail:</w:t>
      </w:r>
      <w:r w:rsidR="00E977F5" w:rsidRPr="009944EC">
        <w:rPr>
          <w:rFonts w:ascii="Arial" w:hAnsi="Arial" w:cs="Arial"/>
          <w:sz w:val="22"/>
          <w:szCs w:val="22"/>
        </w:rPr>
        <w:tab/>
      </w:r>
      <w:r w:rsidR="009944EC" w:rsidRPr="009944EC">
        <w:rPr>
          <w:rFonts w:ascii="Arial" w:hAnsi="Arial" w:cs="Arial"/>
          <w:sz w:val="22"/>
          <w:szCs w:val="22"/>
        </w:rPr>
        <w:t>XXXXXXXXX</w:t>
      </w:r>
    </w:p>
    <w:p w14:paraId="2FCCABA7" w14:textId="77777777" w:rsidR="005F5E13" w:rsidRPr="009944EC" w:rsidRDefault="005F5E13" w:rsidP="004327F8">
      <w:pPr>
        <w:spacing w:after="120" w:line="276" w:lineRule="auto"/>
        <w:ind w:firstLine="357"/>
        <w:jc w:val="both"/>
        <w:rPr>
          <w:rFonts w:ascii="Arial" w:hAnsi="Arial" w:cs="Arial"/>
          <w:sz w:val="22"/>
          <w:szCs w:val="22"/>
        </w:rPr>
      </w:pPr>
    </w:p>
    <w:p w14:paraId="1B69BED8" w14:textId="56C51ACD" w:rsidR="005F5E13" w:rsidRPr="009944EC" w:rsidRDefault="005F5E13" w:rsidP="005F5E13">
      <w:pPr>
        <w:spacing w:after="120" w:line="276" w:lineRule="auto"/>
        <w:jc w:val="both"/>
        <w:rPr>
          <w:rFonts w:ascii="Arial" w:hAnsi="Arial" w:cs="Arial"/>
          <w:b/>
          <w:bCs/>
          <w:sz w:val="22"/>
          <w:szCs w:val="22"/>
        </w:rPr>
      </w:pPr>
      <w:r w:rsidRPr="009944EC">
        <w:rPr>
          <w:rFonts w:ascii="Arial" w:hAnsi="Arial" w:cs="Arial"/>
          <w:b/>
          <w:bCs/>
          <w:sz w:val="22"/>
          <w:szCs w:val="22"/>
        </w:rPr>
        <w:lastRenderedPageBreak/>
        <w:t xml:space="preserve">Kontakty pro účely reklamace: </w:t>
      </w:r>
    </w:p>
    <w:p w14:paraId="7C2A5E80" w14:textId="5411F039" w:rsidR="005F5E13" w:rsidRPr="009944EC" w:rsidRDefault="005F5E13" w:rsidP="005F5E13">
      <w:pPr>
        <w:spacing w:after="120" w:line="276" w:lineRule="auto"/>
        <w:ind w:left="357" w:hanging="357"/>
        <w:jc w:val="both"/>
        <w:rPr>
          <w:rFonts w:ascii="Arial" w:hAnsi="Arial" w:cs="Arial"/>
          <w:sz w:val="22"/>
          <w:szCs w:val="22"/>
        </w:rPr>
      </w:pPr>
      <w:r w:rsidRPr="009944EC">
        <w:rPr>
          <w:rFonts w:ascii="Arial" w:hAnsi="Arial" w:cs="Arial"/>
          <w:sz w:val="22"/>
          <w:szCs w:val="22"/>
        </w:rPr>
        <w:tab/>
        <w:t>Telefon:</w:t>
      </w:r>
      <w:r w:rsidRPr="009944EC">
        <w:rPr>
          <w:rFonts w:ascii="Arial" w:hAnsi="Arial" w:cs="Arial"/>
          <w:sz w:val="22"/>
          <w:szCs w:val="22"/>
        </w:rPr>
        <w:tab/>
      </w:r>
      <w:r w:rsidR="009944EC" w:rsidRPr="009944EC">
        <w:rPr>
          <w:rFonts w:ascii="Arial" w:hAnsi="Arial" w:cs="Arial"/>
          <w:sz w:val="22"/>
          <w:szCs w:val="22"/>
        </w:rPr>
        <w:t>XXXXXXXXX</w:t>
      </w:r>
    </w:p>
    <w:p w14:paraId="007856E1" w14:textId="6FBF681F" w:rsidR="005F5E13" w:rsidRDefault="005F5E13" w:rsidP="005F5E13">
      <w:pPr>
        <w:spacing w:after="120" w:line="276" w:lineRule="auto"/>
        <w:ind w:firstLine="357"/>
        <w:jc w:val="both"/>
        <w:rPr>
          <w:rFonts w:ascii="Arial" w:hAnsi="Arial" w:cs="Arial"/>
          <w:sz w:val="22"/>
          <w:szCs w:val="22"/>
        </w:rPr>
      </w:pPr>
      <w:r w:rsidRPr="009944EC">
        <w:rPr>
          <w:rFonts w:ascii="Arial" w:hAnsi="Arial" w:cs="Arial"/>
          <w:sz w:val="22"/>
          <w:szCs w:val="22"/>
        </w:rPr>
        <w:t>E-mail:</w:t>
      </w:r>
      <w:r w:rsidRPr="009944EC">
        <w:rPr>
          <w:rFonts w:ascii="Arial" w:hAnsi="Arial" w:cs="Arial"/>
          <w:sz w:val="22"/>
          <w:szCs w:val="22"/>
        </w:rPr>
        <w:tab/>
      </w:r>
      <w:r w:rsidR="009944EC" w:rsidRPr="009944EC">
        <w:rPr>
          <w:rFonts w:ascii="Arial" w:hAnsi="Arial" w:cs="Arial"/>
          <w:sz w:val="22"/>
          <w:szCs w:val="22"/>
        </w:rPr>
        <w:t>XXXXXXXXX</w:t>
      </w:r>
    </w:p>
    <w:p w14:paraId="08204F67" w14:textId="77777777" w:rsidR="005F5E13" w:rsidRPr="005F5E13" w:rsidRDefault="005F5E13" w:rsidP="004327F8">
      <w:pPr>
        <w:spacing w:after="120" w:line="276" w:lineRule="auto"/>
        <w:ind w:firstLine="357"/>
        <w:jc w:val="both"/>
        <w:rPr>
          <w:rFonts w:ascii="Arial" w:hAnsi="Arial" w:cs="Arial"/>
          <w:b/>
          <w:bCs/>
          <w:sz w:val="22"/>
          <w:szCs w:val="22"/>
        </w:rPr>
      </w:pPr>
    </w:p>
    <w:p w14:paraId="60085955" w14:textId="77777777" w:rsidR="005F5E13" w:rsidRDefault="005F5E13">
      <w:pPr>
        <w:rPr>
          <w:rFonts w:ascii="Arial" w:hAnsi="Arial" w:cs="Arial"/>
          <w:b/>
          <w:sz w:val="22"/>
          <w:szCs w:val="22"/>
        </w:rPr>
      </w:pPr>
      <w:r>
        <w:rPr>
          <w:rFonts w:ascii="Arial" w:hAnsi="Arial" w:cs="Arial"/>
          <w:b/>
          <w:sz w:val="22"/>
          <w:szCs w:val="22"/>
        </w:rPr>
        <w:br w:type="page"/>
      </w:r>
    </w:p>
    <w:p w14:paraId="6F892837" w14:textId="284671A5" w:rsidR="0089695B" w:rsidRPr="00C74585" w:rsidRDefault="00E977F5" w:rsidP="00E977F5">
      <w:pPr>
        <w:widowControl w:val="0"/>
        <w:spacing w:after="120" w:line="276" w:lineRule="auto"/>
        <w:rPr>
          <w:rFonts w:ascii="Arial" w:hAnsi="Arial" w:cs="Arial"/>
          <w:b/>
          <w:sz w:val="22"/>
          <w:szCs w:val="22"/>
        </w:rPr>
      </w:pPr>
      <w:r w:rsidRPr="00C74585">
        <w:rPr>
          <w:rFonts w:ascii="Arial" w:hAnsi="Arial" w:cs="Arial"/>
          <w:b/>
          <w:sz w:val="22"/>
          <w:szCs w:val="22"/>
        </w:rPr>
        <w:lastRenderedPageBreak/>
        <w:t>Pověřené a k</w:t>
      </w:r>
      <w:r w:rsidR="0089695B" w:rsidRPr="00C74585">
        <w:rPr>
          <w:rFonts w:ascii="Arial" w:hAnsi="Arial" w:cs="Arial"/>
          <w:b/>
          <w:sz w:val="22"/>
          <w:szCs w:val="22"/>
        </w:rPr>
        <w:t xml:space="preserve">ontaktní osoby a spojení </w:t>
      </w:r>
      <w:r w:rsidRPr="00C74585">
        <w:rPr>
          <w:rFonts w:ascii="Arial" w:hAnsi="Arial" w:cs="Arial"/>
          <w:b/>
          <w:sz w:val="22"/>
          <w:szCs w:val="22"/>
        </w:rPr>
        <w:t>z</w:t>
      </w:r>
      <w:r w:rsidR="0089695B" w:rsidRPr="00C74585">
        <w:rPr>
          <w:rFonts w:ascii="Arial" w:hAnsi="Arial" w:cs="Arial"/>
          <w:b/>
          <w:sz w:val="22"/>
          <w:szCs w:val="22"/>
        </w:rPr>
        <w:t>a Objednatele</w:t>
      </w:r>
    </w:p>
    <w:p w14:paraId="7BD8C009" w14:textId="77777777" w:rsidR="00EB4FE8" w:rsidRPr="00C74585" w:rsidRDefault="00EB4FE8" w:rsidP="00EB4FE8">
      <w:pPr>
        <w:spacing w:before="120" w:line="312" w:lineRule="auto"/>
        <w:rPr>
          <w:rFonts w:ascii="Arial" w:hAnsi="Arial" w:cs="Arial"/>
          <w:bCs/>
          <w:sz w:val="22"/>
          <w:szCs w:val="22"/>
        </w:rPr>
      </w:pPr>
    </w:p>
    <w:p w14:paraId="454C156D" w14:textId="77777777" w:rsidR="00EB4FE8" w:rsidRPr="00C74585" w:rsidRDefault="00EB4FE8" w:rsidP="00EB4FE8">
      <w:pPr>
        <w:spacing w:before="120" w:line="312" w:lineRule="auto"/>
        <w:jc w:val="both"/>
        <w:rPr>
          <w:rFonts w:ascii="Arial" w:hAnsi="Arial" w:cs="Arial"/>
          <w:sz w:val="22"/>
          <w:szCs w:val="22"/>
        </w:rPr>
      </w:pPr>
      <w:r w:rsidRPr="00C74585">
        <w:rPr>
          <w:rFonts w:ascii="Arial" w:hAnsi="Arial" w:cs="Arial"/>
          <w:sz w:val="22"/>
          <w:szCs w:val="22"/>
          <w:u w:val="single"/>
        </w:rPr>
        <w:t>Autorský dozor</w:t>
      </w:r>
      <w:r w:rsidRPr="00C74585">
        <w:rPr>
          <w:rFonts w:ascii="Arial" w:hAnsi="Arial" w:cs="Arial"/>
          <w:sz w:val="22"/>
          <w:szCs w:val="22"/>
        </w:rPr>
        <w:t>:</w:t>
      </w:r>
    </w:p>
    <w:p w14:paraId="1EB4B391" w14:textId="77777777" w:rsidR="009944EC" w:rsidRPr="009944EC" w:rsidRDefault="009944EC" w:rsidP="009944EC">
      <w:pPr>
        <w:spacing w:before="120" w:line="312" w:lineRule="auto"/>
        <w:rPr>
          <w:rFonts w:ascii="Arial" w:hAnsi="Arial" w:cs="Arial"/>
          <w:sz w:val="22"/>
          <w:szCs w:val="22"/>
        </w:rPr>
      </w:pPr>
      <w:r w:rsidRPr="009944EC">
        <w:rPr>
          <w:rFonts w:ascii="Arial" w:hAnsi="Arial" w:cs="Arial"/>
          <w:sz w:val="22"/>
          <w:szCs w:val="22"/>
        </w:rPr>
        <w:t xml:space="preserve">DOMY spol. s r.o. </w:t>
      </w:r>
    </w:p>
    <w:p w14:paraId="0B78C1E9" w14:textId="1559869D" w:rsidR="00EB4FE8" w:rsidRPr="00C74585" w:rsidRDefault="009944EC" w:rsidP="009944EC">
      <w:pPr>
        <w:spacing w:before="120" w:line="312" w:lineRule="auto"/>
        <w:rPr>
          <w:rFonts w:ascii="Arial" w:hAnsi="Arial" w:cs="Arial"/>
          <w:bCs/>
          <w:sz w:val="22"/>
          <w:szCs w:val="22"/>
        </w:rPr>
      </w:pPr>
      <w:r w:rsidRPr="009944EC">
        <w:rPr>
          <w:rFonts w:ascii="Arial" w:hAnsi="Arial" w:cs="Arial"/>
          <w:sz w:val="22"/>
          <w:szCs w:val="22"/>
        </w:rPr>
        <w:t>Politických vězňů 1597/19, Nové Město (Praha 1), 110 00 Praha</w:t>
      </w:r>
    </w:p>
    <w:p w14:paraId="2DBEB405" w14:textId="77777777" w:rsidR="009944EC" w:rsidRDefault="009944EC" w:rsidP="00EB4FE8">
      <w:pPr>
        <w:spacing w:before="120" w:line="312" w:lineRule="auto"/>
        <w:rPr>
          <w:rFonts w:ascii="Arial" w:hAnsi="Arial" w:cs="Arial"/>
          <w:bCs/>
          <w:sz w:val="22"/>
          <w:szCs w:val="22"/>
        </w:rPr>
      </w:pPr>
    </w:p>
    <w:p w14:paraId="32B3ABC3" w14:textId="268DECB5" w:rsidR="00EB4FE8" w:rsidRPr="00C74585" w:rsidRDefault="00EB4FE8" w:rsidP="00EB4FE8">
      <w:pPr>
        <w:spacing w:before="120" w:line="312" w:lineRule="auto"/>
        <w:rPr>
          <w:rFonts w:ascii="Arial" w:hAnsi="Arial" w:cs="Arial"/>
          <w:bCs/>
          <w:sz w:val="22"/>
          <w:szCs w:val="22"/>
        </w:rPr>
      </w:pPr>
      <w:r w:rsidRPr="00C74585">
        <w:rPr>
          <w:rFonts w:ascii="Arial" w:hAnsi="Arial" w:cs="Arial"/>
          <w:bCs/>
          <w:sz w:val="22"/>
          <w:szCs w:val="22"/>
        </w:rPr>
        <w:t xml:space="preserve">Pověření zaměstnanci: </w:t>
      </w:r>
    </w:p>
    <w:p w14:paraId="31D12072" w14:textId="645C6113" w:rsidR="00EB4FE8" w:rsidRPr="00C74585" w:rsidRDefault="009944EC" w:rsidP="00EB4FE8">
      <w:pPr>
        <w:spacing w:before="120" w:line="276" w:lineRule="auto"/>
        <w:ind w:left="357" w:hanging="357"/>
        <w:jc w:val="both"/>
        <w:rPr>
          <w:rFonts w:ascii="Arial" w:hAnsi="Arial" w:cs="Arial"/>
          <w:sz w:val="22"/>
          <w:szCs w:val="22"/>
        </w:rPr>
      </w:pPr>
      <w:r>
        <w:rPr>
          <w:rFonts w:ascii="Arial" w:hAnsi="Arial" w:cs="Arial"/>
          <w:sz w:val="22"/>
          <w:szCs w:val="22"/>
        </w:rPr>
        <w:t>XXXXXXXXX</w:t>
      </w:r>
    </w:p>
    <w:p w14:paraId="1AC6D721" w14:textId="77777777" w:rsidR="009944EC" w:rsidRPr="00C74585" w:rsidRDefault="009944EC" w:rsidP="009944EC">
      <w:pPr>
        <w:spacing w:before="120" w:line="276" w:lineRule="auto"/>
        <w:ind w:left="357" w:hanging="357"/>
        <w:jc w:val="both"/>
        <w:rPr>
          <w:rFonts w:ascii="Arial" w:hAnsi="Arial" w:cs="Arial"/>
          <w:sz w:val="22"/>
          <w:szCs w:val="22"/>
        </w:rPr>
      </w:pPr>
      <w:r>
        <w:rPr>
          <w:rFonts w:ascii="Arial" w:hAnsi="Arial" w:cs="Arial"/>
          <w:sz w:val="22"/>
          <w:szCs w:val="22"/>
        </w:rPr>
        <w:t>XXXXXXXXX</w:t>
      </w:r>
    </w:p>
    <w:p w14:paraId="4850E1A3" w14:textId="77777777" w:rsidR="00C50F58" w:rsidRPr="00C74585" w:rsidRDefault="00C50F58" w:rsidP="001E6D74">
      <w:pPr>
        <w:spacing w:before="120" w:line="276" w:lineRule="auto"/>
        <w:jc w:val="both"/>
        <w:rPr>
          <w:rFonts w:ascii="Arial" w:hAnsi="Arial" w:cs="Arial"/>
          <w:sz w:val="22"/>
          <w:szCs w:val="22"/>
        </w:rPr>
      </w:pPr>
    </w:p>
    <w:p w14:paraId="61ED155C" w14:textId="77777777" w:rsidR="00C50F58" w:rsidRPr="00C74585" w:rsidRDefault="00C50F58" w:rsidP="00C50F58">
      <w:pPr>
        <w:widowControl w:val="0"/>
        <w:spacing w:after="120" w:line="276" w:lineRule="auto"/>
        <w:jc w:val="both"/>
        <w:rPr>
          <w:rFonts w:ascii="Arial" w:hAnsi="Arial" w:cs="Arial"/>
          <w:sz w:val="22"/>
          <w:szCs w:val="22"/>
          <w:u w:val="single"/>
        </w:rPr>
      </w:pPr>
    </w:p>
    <w:p w14:paraId="5F5960E2" w14:textId="77777777" w:rsidR="00C50F58" w:rsidRPr="00C74585" w:rsidRDefault="00C50F58" w:rsidP="00C50F58">
      <w:pPr>
        <w:widowControl w:val="0"/>
        <w:spacing w:after="120" w:line="276" w:lineRule="auto"/>
        <w:jc w:val="both"/>
        <w:rPr>
          <w:rFonts w:ascii="Arial" w:hAnsi="Arial" w:cs="Arial"/>
          <w:bCs/>
          <w:sz w:val="22"/>
          <w:szCs w:val="22"/>
        </w:rPr>
      </w:pPr>
      <w:r w:rsidRPr="00C74585">
        <w:rPr>
          <w:rFonts w:ascii="Arial" w:hAnsi="Arial" w:cs="Arial"/>
          <w:sz w:val="22"/>
          <w:szCs w:val="22"/>
          <w:u w:val="single"/>
        </w:rPr>
        <w:t xml:space="preserve">Za </w:t>
      </w:r>
      <w:r w:rsidR="001E7B53" w:rsidRPr="00C74585">
        <w:rPr>
          <w:rFonts w:ascii="Arial" w:hAnsi="Arial" w:cs="Arial"/>
          <w:sz w:val="22"/>
          <w:szCs w:val="22"/>
          <w:u w:val="single"/>
        </w:rPr>
        <w:t>Objednatele</w:t>
      </w:r>
      <w:r w:rsidRPr="00C74585">
        <w:rPr>
          <w:rFonts w:ascii="Arial" w:hAnsi="Arial" w:cs="Arial"/>
          <w:bCs/>
          <w:sz w:val="22"/>
          <w:szCs w:val="22"/>
        </w:rPr>
        <w:t xml:space="preserve"> ve věcech technických je oprávněn jednat:</w:t>
      </w:r>
    </w:p>
    <w:p w14:paraId="4E072290" w14:textId="77777777" w:rsidR="009944EC" w:rsidRPr="00C74585" w:rsidRDefault="009944EC" w:rsidP="009944EC">
      <w:pPr>
        <w:spacing w:before="120" w:line="276" w:lineRule="auto"/>
        <w:ind w:left="357" w:hanging="357"/>
        <w:jc w:val="both"/>
        <w:rPr>
          <w:rFonts w:ascii="Arial" w:hAnsi="Arial" w:cs="Arial"/>
          <w:sz w:val="22"/>
          <w:szCs w:val="22"/>
        </w:rPr>
      </w:pPr>
      <w:r>
        <w:rPr>
          <w:rFonts w:ascii="Arial" w:hAnsi="Arial" w:cs="Arial"/>
          <w:sz w:val="22"/>
          <w:szCs w:val="22"/>
        </w:rPr>
        <w:t>XXXXXXXXX</w:t>
      </w:r>
    </w:p>
    <w:p w14:paraId="645F9EB6" w14:textId="5937D585" w:rsidR="00C97AF1" w:rsidRPr="00C74585" w:rsidRDefault="00C97AF1" w:rsidP="002F75BB">
      <w:pPr>
        <w:spacing w:before="120" w:line="276" w:lineRule="auto"/>
        <w:jc w:val="both"/>
        <w:rPr>
          <w:rFonts w:ascii="Arial" w:hAnsi="Arial" w:cs="Arial"/>
          <w:sz w:val="22"/>
          <w:szCs w:val="22"/>
        </w:rPr>
      </w:pPr>
    </w:p>
    <w:p w14:paraId="042F27DB" w14:textId="77777777" w:rsidR="002F75BB" w:rsidRPr="00C74585" w:rsidRDefault="002F75BB" w:rsidP="004327F8">
      <w:pPr>
        <w:spacing w:before="120" w:line="276" w:lineRule="auto"/>
        <w:ind w:left="357" w:hanging="357"/>
        <w:jc w:val="both"/>
        <w:rPr>
          <w:rFonts w:ascii="Arial" w:hAnsi="Arial" w:cs="Arial"/>
          <w:sz w:val="22"/>
          <w:szCs w:val="22"/>
        </w:rPr>
      </w:pPr>
    </w:p>
    <w:p w14:paraId="6557679F" w14:textId="77777777" w:rsidR="002F75BB" w:rsidRPr="00C74585" w:rsidRDefault="002F75BB" w:rsidP="004327F8">
      <w:pPr>
        <w:spacing w:before="120" w:line="276" w:lineRule="auto"/>
        <w:ind w:left="357" w:hanging="357"/>
        <w:jc w:val="both"/>
        <w:rPr>
          <w:rFonts w:ascii="Arial" w:hAnsi="Arial" w:cs="Arial"/>
          <w:sz w:val="22"/>
          <w:szCs w:val="22"/>
        </w:rPr>
      </w:pPr>
    </w:p>
    <w:p w14:paraId="5CB858D6" w14:textId="2D1F83DA" w:rsidR="002F75BB" w:rsidRPr="00C74585" w:rsidRDefault="00F7138B">
      <w:pPr>
        <w:rPr>
          <w:rFonts w:ascii="Arial" w:hAnsi="Arial" w:cs="Arial"/>
          <w:sz w:val="22"/>
          <w:szCs w:val="22"/>
        </w:rPr>
      </w:pPr>
      <w:r>
        <w:rPr>
          <w:rFonts w:ascii="Arial" w:hAnsi="Arial" w:cs="Arial"/>
          <w:sz w:val="22"/>
          <w:szCs w:val="22"/>
        </w:rPr>
        <w:t>Schválený návrh faktury se zasílá na: eo-fakturace</w:t>
      </w:r>
      <w:r>
        <w:rPr>
          <w:rFonts w:ascii="Aptos" w:hAnsi="Aptos"/>
          <w:color w:val="212121"/>
        </w:rPr>
        <w:t>@fnbrno.cz</w:t>
      </w:r>
      <w:r w:rsidR="002F75BB" w:rsidRPr="00C74585">
        <w:rPr>
          <w:rFonts w:ascii="Arial" w:hAnsi="Arial" w:cs="Arial"/>
          <w:sz w:val="22"/>
          <w:szCs w:val="22"/>
        </w:rPr>
        <w:br w:type="page"/>
      </w:r>
    </w:p>
    <w:p w14:paraId="220CF511" w14:textId="7903457C" w:rsidR="002F75BB" w:rsidRPr="00C74585" w:rsidRDefault="002F75BB" w:rsidP="002F75BB">
      <w:pPr>
        <w:pStyle w:val="Smlouva-slo"/>
        <w:tabs>
          <w:tab w:val="center" w:pos="4749"/>
        </w:tabs>
        <w:spacing w:before="0" w:after="120" w:line="276" w:lineRule="auto"/>
        <w:rPr>
          <w:rFonts w:ascii="Arial" w:hAnsi="Arial" w:cs="Arial"/>
          <w:bCs/>
          <w:sz w:val="22"/>
          <w:szCs w:val="22"/>
        </w:rPr>
      </w:pPr>
      <w:r w:rsidRPr="00C74585">
        <w:rPr>
          <w:rFonts w:ascii="Arial" w:hAnsi="Arial" w:cs="Arial"/>
          <w:bCs/>
          <w:sz w:val="22"/>
          <w:szCs w:val="22"/>
        </w:rPr>
        <w:lastRenderedPageBreak/>
        <w:t>Přílohy č. 2: Oceněný soupis prací</w:t>
      </w:r>
    </w:p>
    <w:p w14:paraId="0E8DD1D1" w14:textId="77777777" w:rsidR="002F75BB" w:rsidRPr="00C74585" w:rsidRDefault="002F75BB">
      <w:pPr>
        <w:rPr>
          <w:rFonts w:ascii="Arial" w:hAnsi="Arial" w:cs="Arial"/>
          <w:bCs/>
          <w:snapToGrid w:val="0"/>
          <w:sz w:val="22"/>
          <w:szCs w:val="22"/>
        </w:rPr>
      </w:pPr>
      <w:r w:rsidRPr="00C74585">
        <w:rPr>
          <w:rFonts w:ascii="Arial" w:hAnsi="Arial" w:cs="Arial"/>
          <w:bCs/>
          <w:sz w:val="22"/>
          <w:szCs w:val="22"/>
        </w:rPr>
        <w:br w:type="page"/>
      </w:r>
    </w:p>
    <w:p w14:paraId="5032FD7F" w14:textId="1E702E30" w:rsidR="002F75BB" w:rsidRPr="00C74585" w:rsidRDefault="002F75BB" w:rsidP="002F75BB">
      <w:pPr>
        <w:pStyle w:val="Smlouva-slo"/>
        <w:tabs>
          <w:tab w:val="center" w:pos="4749"/>
        </w:tabs>
        <w:spacing w:before="0" w:after="120" w:line="276" w:lineRule="auto"/>
        <w:rPr>
          <w:rFonts w:ascii="Arial" w:hAnsi="Arial" w:cs="Arial"/>
          <w:bCs/>
          <w:sz w:val="22"/>
          <w:szCs w:val="22"/>
        </w:rPr>
      </w:pPr>
      <w:r w:rsidRPr="00C74585">
        <w:rPr>
          <w:rFonts w:ascii="Arial" w:hAnsi="Arial" w:cs="Arial"/>
          <w:bCs/>
          <w:sz w:val="22"/>
          <w:szCs w:val="22"/>
        </w:rPr>
        <w:lastRenderedPageBreak/>
        <w:t xml:space="preserve">Příloha č. </w:t>
      </w:r>
      <w:r w:rsidR="0032570C">
        <w:rPr>
          <w:rFonts w:ascii="Arial" w:hAnsi="Arial" w:cs="Arial"/>
          <w:bCs/>
          <w:sz w:val="22"/>
          <w:szCs w:val="22"/>
        </w:rPr>
        <w:t>3</w:t>
      </w:r>
      <w:r w:rsidRPr="00C74585">
        <w:rPr>
          <w:rFonts w:ascii="Arial" w:hAnsi="Arial" w:cs="Arial"/>
          <w:bCs/>
          <w:sz w:val="22"/>
          <w:szCs w:val="22"/>
        </w:rPr>
        <w:t>: Pravidla provádění prací v areálu FN Brno</w:t>
      </w:r>
    </w:p>
    <w:p w14:paraId="31C60879" w14:textId="77777777" w:rsidR="00C74585" w:rsidRPr="00C74585" w:rsidRDefault="00C74585" w:rsidP="00C74585">
      <w:pPr>
        <w:spacing w:before="120"/>
        <w:rPr>
          <w:rFonts w:ascii="Arial" w:hAnsi="Arial" w:cs="Arial"/>
          <w:bCs/>
          <w:sz w:val="22"/>
          <w:szCs w:val="22"/>
        </w:rPr>
      </w:pPr>
      <w:r w:rsidRPr="00C74585">
        <w:rPr>
          <w:rFonts w:ascii="Arial" w:hAnsi="Arial" w:cs="Arial"/>
          <w:bCs/>
          <w:sz w:val="22"/>
          <w:szCs w:val="22"/>
        </w:rPr>
        <w:t>Zhotovitel je při provádění veškerých stavebních prací, které probíhají v areálu FN Brno, povinen dodržovat tato pravidla:</w:t>
      </w:r>
    </w:p>
    <w:p w14:paraId="153FE719" w14:textId="77777777" w:rsidR="00C74585" w:rsidRPr="00C74585" w:rsidRDefault="00C74585" w:rsidP="00C74585">
      <w:pPr>
        <w:pStyle w:val="Odstavecseseznamem"/>
        <w:numPr>
          <w:ilvl w:val="0"/>
          <w:numId w:val="64"/>
        </w:numPr>
        <w:spacing w:before="120" w:after="120" w:line="259" w:lineRule="auto"/>
        <w:jc w:val="both"/>
        <w:rPr>
          <w:rFonts w:ascii="Arial" w:hAnsi="Arial" w:cs="Arial"/>
          <w:bCs/>
          <w:sz w:val="22"/>
          <w:szCs w:val="22"/>
        </w:rPr>
      </w:pPr>
      <w:r w:rsidRPr="00C74585">
        <w:rPr>
          <w:rFonts w:ascii="Arial" w:hAnsi="Arial" w:cs="Arial"/>
          <w:b/>
          <w:sz w:val="22"/>
          <w:szCs w:val="22"/>
        </w:rPr>
        <w:t>Proškolit</w:t>
      </w:r>
      <w:r w:rsidRPr="00C74585">
        <w:rPr>
          <w:rFonts w:ascii="Arial" w:hAnsi="Arial" w:cs="Arial"/>
          <w:bCs/>
          <w:sz w:val="22"/>
          <w:szCs w:val="22"/>
        </w:rPr>
        <w:t xml:space="preserve"> všechny zaměstnance zhotovitele, případně i zaměstnance svých subdodavatelů, ve smyslu zákona č. 262/2006 Sb., zákoník práce, zákona č. 133/1985 Sb., o požární ochraně, a nařízení vlády č. 591/2006 Sb. a č. 362/2005 Sb., vše ve znění pozdějších předpisů a v souladu s návody pro provozované činnosti, zejména:</w:t>
      </w:r>
    </w:p>
    <w:p w14:paraId="4F915517" w14:textId="77777777" w:rsidR="00C74585" w:rsidRPr="00C74585" w:rsidRDefault="00C74585" w:rsidP="00C74585">
      <w:pPr>
        <w:pStyle w:val="Odstavecseseznamem"/>
        <w:numPr>
          <w:ilvl w:val="1"/>
          <w:numId w:val="64"/>
        </w:numPr>
        <w:spacing w:before="120" w:after="120" w:line="259" w:lineRule="auto"/>
        <w:jc w:val="both"/>
        <w:rPr>
          <w:rFonts w:ascii="Arial" w:hAnsi="Arial" w:cs="Arial"/>
          <w:bCs/>
          <w:sz w:val="22"/>
          <w:szCs w:val="22"/>
        </w:rPr>
      </w:pPr>
      <w:r w:rsidRPr="00C74585">
        <w:rPr>
          <w:rFonts w:ascii="Arial" w:hAnsi="Arial" w:cs="Arial"/>
          <w:sz w:val="22"/>
          <w:szCs w:val="22"/>
        </w:rPr>
        <w:t>s areálem staveniště (pracoviště), přístupovými a únikovými cestami, s umístěním hlavních uzávěrů energií,</w:t>
      </w:r>
    </w:p>
    <w:p w14:paraId="157A373D" w14:textId="77777777" w:rsidR="00C74585" w:rsidRPr="00C74585" w:rsidRDefault="00C74585" w:rsidP="00C74585">
      <w:pPr>
        <w:pStyle w:val="Odstavecseseznamem"/>
        <w:numPr>
          <w:ilvl w:val="1"/>
          <w:numId w:val="64"/>
        </w:numPr>
        <w:spacing w:before="120" w:after="120" w:line="259" w:lineRule="auto"/>
        <w:jc w:val="both"/>
        <w:rPr>
          <w:rFonts w:ascii="Arial" w:hAnsi="Arial" w:cs="Arial"/>
          <w:bCs/>
          <w:sz w:val="22"/>
          <w:szCs w:val="22"/>
        </w:rPr>
      </w:pPr>
      <w:r w:rsidRPr="00C74585">
        <w:rPr>
          <w:rFonts w:ascii="Arial" w:hAnsi="Arial" w:cs="Arial"/>
          <w:sz w:val="22"/>
          <w:szCs w:val="22"/>
        </w:rPr>
        <w:t xml:space="preserve">s riziky, vyskytujícími se na stavbě, která mohou ohrozit zdraví osob, </w:t>
      </w:r>
    </w:p>
    <w:p w14:paraId="0CA5D782" w14:textId="77777777" w:rsidR="00C74585" w:rsidRPr="00C74585" w:rsidRDefault="00C74585" w:rsidP="00C74585">
      <w:pPr>
        <w:pStyle w:val="Odstavecseseznamem"/>
        <w:numPr>
          <w:ilvl w:val="1"/>
          <w:numId w:val="64"/>
        </w:numPr>
        <w:spacing w:before="120" w:after="120" w:line="259" w:lineRule="auto"/>
        <w:jc w:val="both"/>
        <w:rPr>
          <w:rFonts w:ascii="Arial" w:hAnsi="Arial" w:cs="Arial"/>
          <w:bCs/>
          <w:sz w:val="22"/>
          <w:szCs w:val="22"/>
        </w:rPr>
      </w:pPr>
      <w:r w:rsidRPr="00C74585">
        <w:rPr>
          <w:rFonts w:ascii="Arial" w:hAnsi="Arial" w:cs="Arial"/>
          <w:sz w:val="22"/>
          <w:szCs w:val="22"/>
        </w:rPr>
        <w:t>s povinností dodržovat bezpečnostní označení a výstražné signály umístěné na stavbě, řídit se pokyny odpovědných pracovníků,</w:t>
      </w:r>
    </w:p>
    <w:p w14:paraId="5149607B" w14:textId="77777777" w:rsidR="00C74585" w:rsidRPr="00C74585" w:rsidRDefault="00C74585" w:rsidP="00C74585">
      <w:pPr>
        <w:pStyle w:val="Odstavecseseznamem"/>
        <w:numPr>
          <w:ilvl w:val="1"/>
          <w:numId w:val="64"/>
        </w:numPr>
        <w:spacing w:before="120" w:after="120" w:line="259" w:lineRule="auto"/>
        <w:jc w:val="both"/>
        <w:rPr>
          <w:rFonts w:ascii="Arial" w:hAnsi="Arial" w:cs="Arial"/>
          <w:bCs/>
          <w:sz w:val="22"/>
          <w:szCs w:val="22"/>
        </w:rPr>
      </w:pPr>
      <w:r w:rsidRPr="00C74585">
        <w:rPr>
          <w:rFonts w:ascii="Arial" w:hAnsi="Arial" w:cs="Arial"/>
          <w:sz w:val="22"/>
          <w:szCs w:val="22"/>
        </w:rPr>
        <w:t>s povinností pohybovat se pouze v prostorách vymezených odpovědnými pracovníky pro splnění svých smluvních závazků,</w:t>
      </w:r>
    </w:p>
    <w:p w14:paraId="070728C0" w14:textId="77777777" w:rsidR="00C74585" w:rsidRPr="00C74585" w:rsidRDefault="00C74585" w:rsidP="00C74585">
      <w:pPr>
        <w:pStyle w:val="Odstavecseseznamem"/>
        <w:numPr>
          <w:ilvl w:val="1"/>
          <w:numId w:val="64"/>
        </w:numPr>
        <w:spacing w:before="120" w:after="120" w:line="259" w:lineRule="auto"/>
        <w:jc w:val="both"/>
        <w:rPr>
          <w:rFonts w:ascii="Arial" w:hAnsi="Arial" w:cs="Arial"/>
          <w:bCs/>
          <w:sz w:val="22"/>
          <w:szCs w:val="22"/>
        </w:rPr>
      </w:pPr>
      <w:r w:rsidRPr="00C74585">
        <w:rPr>
          <w:rFonts w:ascii="Arial" w:hAnsi="Arial" w:cs="Arial"/>
          <w:sz w:val="22"/>
          <w:szCs w:val="22"/>
        </w:rPr>
        <w:t>se zákazem manipulovat se strojním a elektrickým zařízením, pokud jim nebylo určeno pro práci,</w:t>
      </w:r>
    </w:p>
    <w:p w14:paraId="38B30DF7" w14:textId="77777777" w:rsidR="00C74585" w:rsidRPr="00C74585" w:rsidRDefault="00C74585" w:rsidP="00C74585">
      <w:pPr>
        <w:pStyle w:val="Odstavecseseznamem"/>
        <w:numPr>
          <w:ilvl w:val="1"/>
          <w:numId w:val="64"/>
        </w:numPr>
        <w:spacing w:before="120" w:after="120" w:line="259" w:lineRule="auto"/>
        <w:jc w:val="both"/>
        <w:rPr>
          <w:rFonts w:ascii="Arial" w:hAnsi="Arial" w:cs="Arial"/>
          <w:bCs/>
          <w:sz w:val="22"/>
          <w:szCs w:val="22"/>
        </w:rPr>
      </w:pPr>
      <w:r w:rsidRPr="00C74585">
        <w:rPr>
          <w:rFonts w:ascii="Arial" w:hAnsi="Arial" w:cs="Arial"/>
          <w:sz w:val="22"/>
          <w:szCs w:val="22"/>
        </w:rPr>
        <w:t>s povinností používat OOPP (ochranná přilba a příslušné OOPP podle činností,</w:t>
      </w:r>
    </w:p>
    <w:p w14:paraId="482B89C2" w14:textId="77777777" w:rsidR="00C74585" w:rsidRPr="00C74585" w:rsidRDefault="00C74585" w:rsidP="00C74585">
      <w:pPr>
        <w:pStyle w:val="Odstavecseseznamem"/>
        <w:numPr>
          <w:ilvl w:val="1"/>
          <w:numId w:val="64"/>
        </w:numPr>
        <w:spacing w:before="120" w:after="120" w:line="259" w:lineRule="auto"/>
        <w:jc w:val="both"/>
        <w:rPr>
          <w:rFonts w:ascii="Arial" w:hAnsi="Arial" w:cs="Arial"/>
          <w:bCs/>
          <w:sz w:val="22"/>
          <w:szCs w:val="22"/>
        </w:rPr>
      </w:pPr>
      <w:r w:rsidRPr="00C74585">
        <w:rPr>
          <w:rFonts w:ascii="Arial" w:hAnsi="Arial" w:cs="Arial"/>
          <w:sz w:val="22"/>
          <w:szCs w:val="22"/>
        </w:rPr>
        <w:t xml:space="preserve">s umístěním tel. čísel pro přivolání lékařské záchranné služby, policie, hasičů, </w:t>
      </w:r>
    </w:p>
    <w:p w14:paraId="4950A6D3" w14:textId="77777777" w:rsidR="00C74585" w:rsidRPr="00C74585" w:rsidRDefault="00C74585" w:rsidP="00C74585">
      <w:pPr>
        <w:pStyle w:val="Odstavecseseznamem"/>
        <w:numPr>
          <w:ilvl w:val="1"/>
          <w:numId w:val="64"/>
        </w:numPr>
        <w:spacing w:before="120" w:after="120" w:line="259" w:lineRule="auto"/>
        <w:jc w:val="both"/>
        <w:rPr>
          <w:rFonts w:ascii="Arial" w:hAnsi="Arial" w:cs="Arial"/>
          <w:bCs/>
          <w:sz w:val="22"/>
          <w:szCs w:val="22"/>
        </w:rPr>
      </w:pPr>
      <w:r w:rsidRPr="00C74585">
        <w:rPr>
          <w:rFonts w:ascii="Arial" w:hAnsi="Arial" w:cs="Arial"/>
          <w:sz w:val="22"/>
          <w:szCs w:val="22"/>
        </w:rPr>
        <w:t>se zákazem vstupovat na pracoviště pod vlivem alkoholu a omamných látek, donášky alkoholu a omamných látek na pracoviště a povinnosti podrobit se kdykoliv kontrole FN Brno a</w:t>
      </w:r>
    </w:p>
    <w:p w14:paraId="361CD434" w14:textId="77777777" w:rsidR="00C74585" w:rsidRPr="00C74585" w:rsidRDefault="00C74585" w:rsidP="00C74585">
      <w:pPr>
        <w:pStyle w:val="Odstavecseseznamem"/>
        <w:numPr>
          <w:ilvl w:val="1"/>
          <w:numId w:val="64"/>
        </w:numPr>
        <w:spacing w:before="120" w:after="120" w:line="259" w:lineRule="auto"/>
        <w:jc w:val="both"/>
        <w:rPr>
          <w:rFonts w:ascii="Arial" w:hAnsi="Arial" w:cs="Arial"/>
          <w:bCs/>
          <w:sz w:val="22"/>
          <w:szCs w:val="22"/>
        </w:rPr>
      </w:pPr>
      <w:r w:rsidRPr="00C74585">
        <w:rPr>
          <w:rFonts w:ascii="Arial" w:hAnsi="Arial" w:cs="Arial"/>
          <w:sz w:val="22"/>
          <w:szCs w:val="22"/>
        </w:rPr>
        <w:t>s povinností oznámit neprodleně příslušnému vedoucímu a vyššímu dodavateli pracovní úraz, výskyt havárie, požáru, nebo jiné mimořádné události na pracovišti.</w:t>
      </w:r>
    </w:p>
    <w:p w14:paraId="0B05A9C8" w14:textId="77777777" w:rsidR="00C74585" w:rsidRPr="00C74585" w:rsidRDefault="00C74585" w:rsidP="00C74585">
      <w:pPr>
        <w:pStyle w:val="Odstavecseseznamem"/>
        <w:numPr>
          <w:ilvl w:val="0"/>
          <w:numId w:val="64"/>
        </w:numPr>
        <w:spacing w:before="120" w:after="120" w:line="259" w:lineRule="auto"/>
        <w:jc w:val="both"/>
        <w:rPr>
          <w:rFonts w:ascii="Arial" w:hAnsi="Arial" w:cs="Arial"/>
          <w:b/>
          <w:sz w:val="22"/>
          <w:szCs w:val="22"/>
        </w:rPr>
      </w:pPr>
      <w:r w:rsidRPr="00C74585">
        <w:rPr>
          <w:rFonts w:ascii="Arial" w:hAnsi="Arial" w:cs="Arial"/>
          <w:b/>
          <w:sz w:val="22"/>
          <w:szCs w:val="22"/>
        </w:rPr>
        <w:t xml:space="preserve">Zajistit </w:t>
      </w:r>
      <w:r w:rsidRPr="00C74585">
        <w:rPr>
          <w:rFonts w:ascii="Arial" w:hAnsi="Arial" w:cs="Arial"/>
          <w:bCs/>
          <w:sz w:val="22"/>
          <w:szCs w:val="22"/>
        </w:rPr>
        <w:t>podmínky bezpečnosti, hygieny práce a požární bezpečnosti, zejména:</w:t>
      </w:r>
    </w:p>
    <w:p w14:paraId="734F1DCB" w14:textId="77777777" w:rsidR="00C74585" w:rsidRPr="00C74585" w:rsidRDefault="00C74585" w:rsidP="00C74585">
      <w:pPr>
        <w:pStyle w:val="Odstavecseseznamem"/>
        <w:numPr>
          <w:ilvl w:val="1"/>
          <w:numId w:val="64"/>
        </w:numPr>
        <w:spacing w:before="120" w:after="120" w:line="259" w:lineRule="auto"/>
        <w:jc w:val="both"/>
        <w:rPr>
          <w:rFonts w:ascii="Arial" w:hAnsi="Arial" w:cs="Arial"/>
          <w:sz w:val="22"/>
          <w:szCs w:val="22"/>
        </w:rPr>
      </w:pPr>
      <w:r w:rsidRPr="00C74585">
        <w:rPr>
          <w:rFonts w:ascii="Arial" w:hAnsi="Arial" w:cs="Arial"/>
          <w:sz w:val="22"/>
          <w:szCs w:val="22"/>
        </w:rPr>
        <w:t>zajistit bezpečnost a ochranu zdraví zaměstnanců zhotovitele,</w:t>
      </w:r>
    </w:p>
    <w:p w14:paraId="3D36E12B" w14:textId="77777777" w:rsidR="00C74585" w:rsidRPr="00C74585" w:rsidRDefault="00C74585" w:rsidP="00C74585">
      <w:pPr>
        <w:pStyle w:val="Odstavecseseznamem"/>
        <w:numPr>
          <w:ilvl w:val="1"/>
          <w:numId w:val="64"/>
        </w:numPr>
        <w:spacing w:before="120" w:after="120" w:line="259" w:lineRule="auto"/>
        <w:jc w:val="both"/>
        <w:rPr>
          <w:rFonts w:ascii="Arial" w:hAnsi="Arial" w:cs="Arial"/>
          <w:sz w:val="22"/>
          <w:szCs w:val="22"/>
        </w:rPr>
      </w:pPr>
      <w:r w:rsidRPr="00C74585">
        <w:rPr>
          <w:rFonts w:ascii="Arial" w:hAnsi="Arial" w:cs="Arial"/>
          <w:sz w:val="22"/>
          <w:szCs w:val="22"/>
        </w:rPr>
        <w:t>zajistit dodržování platných bezpečnostních a hygienických předpisů,</w:t>
      </w:r>
    </w:p>
    <w:p w14:paraId="7D69022A" w14:textId="77777777" w:rsidR="00C74585" w:rsidRPr="00C74585" w:rsidRDefault="00C74585" w:rsidP="00C74585">
      <w:pPr>
        <w:pStyle w:val="Odstavecseseznamem"/>
        <w:numPr>
          <w:ilvl w:val="1"/>
          <w:numId w:val="64"/>
        </w:numPr>
        <w:spacing w:before="120" w:after="120" w:line="259" w:lineRule="auto"/>
        <w:jc w:val="both"/>
        <w:rPr>
          <w:rFonts w:ascii="Arial" w:hAnsi="Arial" w:cs="Arial"/>
          <w:sz w:val="22"/>
          <w:szCs w:val="22"/>
        </w:rPr>
      </w:pPr>
      <w:r w:rsidRPr="00C74585">
        <w:rPr>
          <w:rFonts w:ascii="Arial" w:hAnsi="Arial" w:cs="Arial"/>
          <w:sz w:val="22"/>
          <w:szCs w:val="22"/>
        </w:rPr>
        <w:t>průběžně informovat své zaměstnance s riziky vyplývajících z prováděných nebo plánovaných činností,</w:t>
      </w:r>
    </w:p>
    <w:p w14:paraId="4084F367" w14:textId="77777777" w:rsidR="00C74585" w:rsidRPr="00C74585" w:rsidRDefault="00C74585" w:rsidP="00C74585">
      <w:pPr>
        <w:pStyle w:val="Odstavecseseznamem"/>
        <w:numPr>
          <w:ilvl w:val="1"/>
          <w:numId w:val="64"/>
        </w:numPr>
        <w:spacing w:before="120" w:after="120" w:line="259" w:lineRule="auto"/>
        <w:jc w:val="both"/>
        <w:rPr>
          <w:rFonts w:ascii="Arial" w:hAnsi="Arial" w:cs="Arial"/>
          <w:sz w:val="22"/>
          <w:szCs w:val="22"/>
        </w:rPr>
      </w:pPr>
      <w:r w:rsidRPr="00C74585">
        <w:rPr>
          <w:rFonts w:ascii="Arial" w:hAnsi="Arial" w:cs="Arial"/>
          <w:sz w:val="22"/>
          <w:szCs w:val="22"/>
        </w:rPr>
        <w:t>průběžně informovat a seznamovat zúčastněné osoby se změnami v prováděných nebo plánovaných činnostech,</w:t>
      </w:r>
    </w:p>
    <w:p w14:paraId="477A90DB" w14:textId="77777777" w:rsidR="00C74585" w:rsidRPr="00C74585" w:rsidRDefault="00C74585" w:rsidP="00C74585">
      <w:pPr>
        <w:pStyle w:val="Odstavecseseznamem"/>
        <w:numPr>
          <w:ilvl w:val="1"/>
          <w:numId w:val="64"/>
        </w:numPr>
        <w:spacing w:before="120" w:after="120" w:line="259" w:lineRule="auto"/>
        <w:jc w:val="both"/>
        <w:rPr>
          <w:rFonts w:ascii="Arial" w:hAnsi="Arial" w:cs="Arial"/>
          <w:sz w:val="22"/>
          <w:szCs w:val="22"/>
        </w:rPr>
      </w:pPr>
      <w:r w:rsidRPr="00C74585">
        <w:rPr>
          <w:rFonts w:ascii="Arial" w:hAnsi="Arial" w:cs="Arial"/>
          <w:sz w:val="22"/>
          <w:szCs w:val="22"/>
        </w:rPr>
        <w:t>koordinovat svou činnost tak, aby neohrožoval ostatní zúčastněné subjekty a</w:t>
      </w:r>
    </w:p>
    <w:p w14:paraId="4414049D" w14:textId="77777777" w:rsidR="00C74585" w:rsidRPr="00C74585" w:rsidRDefault="00C74585" w:rsidP="00C74585">
      <w:pPr>
        <w:pStyle w:val="Odstavecseseznamem"/>
        <w:numPr>
          <w:ilvl w:val="1"/>
          <w:numId w:val="64"/>
        </w:numPr>
        <w:spacing w:before="120" w:after="120" w:line="259" w:lineRule="auto"/>
        <w:jc w:val="both"/>
        <w:rPr>
          <w:rFonts w:ascii="Arial" w:hAnsi="Arial" w:cs="Arial"/>
          <w:sz w:val="22"/>
          <w:szCs w:val="22"/>
        </w:rPr>
      </w:pPr>
      <w:r w:rsidRPr="00C74585">
        <w:rPr>
          <w:rFonts w:ascii="Arial" w:hAnsi="Arial" w:cs="Arial"/>
          <w:sz w:val="22"/>
          <w:szCs w:val="22"/>
        </w:rPr>
        <w:t>informovat FN Brno a ostatní zúčastněné subjekty o rizicích a všech skutečnostech vzniklých změnou technologie, nebo technologického postupu; případně pro tyto situace vyžádat souhlas FN Brno, vyžaduje-li to smlouva.</w:t>
      </w:r>
    </w:p>
    <w:p w14:paraId="4F01D9D2" w14:textId="77777777" w:rsidR="00C74585" w:rsidRPr="00C74585" w:rsidRDefault="00C74585" w:rsidP="00C74585">
      <w:pPr>
        <w:pStyle w:val="Odstavecseseznamem"/>
        <w:numPr>
          <w:ilvl w:val="0"/>
          <w:numId w:val="64"/>
        </w:numPr>
        <w:spacing w:before="120" w:after="120" w:line="259" w:lineRule="auto"/>
        <w:jc w:val="both"/>
        <w:rPr>
          <w:rFonts w:ascii="Arial" w:hAnsi="Arial" w:cs="Arial"/>
          <w:b/>
          <w:sz w:val="22"/>
          <w:szCs w:val="22"/>
        </w:rPr>
      </w:pPr>
      <w:r w:rsidRPr="00C74585">
        <w:rPr>
          <w:rFonts w:ascii="Arial" w:hAnsi="Arial" w:cs="Arial"/>
          <w:b/>
          <w:sz w:val="22"/>
          <w:szCs w:val="22"/>
        </w:rPr>
        <w:t xml:space="preserve">Dodržovat </w:t>
      </w:r>
      <w:r w:rsidRPr="00C74585">
        <w:rPr>
          <w:rFonts w:ascii="Arial" w:hAnsi="Arial" w:cs="Arial"/>
          <w:bCs/>
          <w:sz w:val="22"/>
          <w:szCs w:val="22"/>
        </w:rPr>
        <w:t>podmínky výkonu stavební činnosti na staveništi v areálu FN Brno i mimo něj:</w:t>
      </w:r>
    </w:p>
    <w:p w14:paraId="150E1E84" w14:textId="77777777" w:rsidR="00C74585" w:rsidRPr="00C74585" w:rsidRDefault="00C74585" w:rsidP="00C74585">
      <w:pPr>
        <w:pStyle w:val="Odstavecseseznamem"/>
        <w:numPr>
          <w:ilvl w:val="1"/>
          <w:numId w:val="64"/>
        </w:numPr>
        <w:spacing w:before="120" w:after="120" w:line="259" w:lineRule="auto"/>
        <w:jc w:val="both"/>
        <w:rPr>
          <w:rFonts w:ascii="Arial" w:hAnsi="Arial" w:cs="Arial"/>
          <w:sz w:val="22"/>
          <w:szCs w:val="22"/>
        </w:rPr>
      </w:pPr>
      <w:r w:rsidRPr="00C74585">
        <w:rPr>
          <w:rFonts w:ascii="Arial" w:hAnsi="Arial" w:cs="Arial"/>
          <w:sz w:val="22"/>
          <w:szCs w:val="22"/>
        </w:rPr>
        <w:t xml:space="preserve">Stavební činnosti budou prováděny výhradně v prostoru předaného pracoviště. Pohyb pracovníků a mechanizace zhotovitele bude probíhat výhradně ve vyznačené trase podle plánu organizace výstavby (nebo obdobného dokumentu). V případě nutnosti provádění prací mimo předané pracoviště předloží zhotovitel v předstihu alespoň 14 kalendářních dní odůvodněný návrh </w:t>
      </w:r>
      <w:r w:rsidRPr="00C74585">
        <w:rPr>
          <w:rFonts w:ascii="Arial" w:hAnsi="Arial" w:cs="Arial"/>
          <w:sz w:val="22"/>
          <w:szCs w:val="22"/>
        </w:rPr>
        <w:lastRenderedPageBreak/>
        <w:t>k odsouhlasení FN Brno; do doby odsouhlasení není možno činnost realizovat.  </w:t>
      </w:r>
    </w:p>
    <w:p w14:paraId="59B55D88" w14:textId="77777777" w:rsidR="00C74585" w:rsidRPr="00C74585" w:rsidRDefault="00C74585" w:rsidP="00C74585">
      <w:pPr>
        <w:pStyle w:val="Odstavecseseznamem"/>
        <w:numPr>
          <w:ilvl w:val="1"/>
          <w:numId w:val="64"/>
        </w:numPr>
        <w:spacing w:before="120" w:after="120" w:line="259" w:lineRule="auto"/>
        <w:jc w:val="both"/>
        <w:rPr>
          <w:rFonts w:ascii="Arial" w:hAnsi="Arial" w:cs="Arial"/>
          <w:sz w:val="22"/>
          <w:szCs w:val="22"/>
        </w:rPr>
      </w:pPr>
      <w:r w:rsidRPr="00C74585">
        <w:rPr>
          <w:rFonts w:ascii="Arial" w:hAnsi="Arial" w:cs="Arial"/>
          <w:sz w:val="22"/>
          <w:szCs w:val="22"/>
        </w:rPr>
        <w:t>U stavební činnosti spojené se zásahy do funkční infrastruktury, budov nebo kolektorů FN Brno, předloží zhotovitel v předstihu alespoň 14 kalendářních dní odůvodněný návrh k odsouhlasení FN Brno; do doby odsouhlasení není možno činnost realizovat.  </w:t>
      </w:r>
    </w:p>
    <w:p w14:paraId="1DD2115C" w14:textId="77777777" w:rsidR="00C74585" w:rsidRPr="00C74585" w:rsidRDefault="00C74585" w:rsidP="00C74585">
      <w:pPr>
        <w:pStyle w:val="Odstavecseseznamem"/>
        <w:numPr>
          <w:ilvl w:val="1"/>
          <w:numId w:val="64"/>
        </w:numPr>
        <w:spacing w:before="120" w:after="120" w:line="259" w:lineRule="auto"/>
        <w:jc w:val="both"/>
        <w:rPr>
          <w:rFonts w:ascii="Arial" w:hAnsi="Arial" w:cs="Arial"/>
          <w:sz w:val="22"/>
          <w:szCs w:val="22"/>
        </w:rPr>
      </w:pPr>
      <w:r w:rsidRPr="00C74585">
        <w:rPr>
          <w:rFonts w:ascii="Arial" w:hAnsi="Arial" w:cs="Arial"/>
          <w:sz w:val="22"/>
          <w:szCs w:val="22"/>
        </w:rPr>
        <w:t>U stavební činnosti spojené s omezením vnitroareálových komunikací předloží zhotovitel v předstihu alespoň 14 kalendářních dní odůvodněný návrh k odsouhlasení FN Brno; do doby odsouhlasení není možno činnost realizovat.  </w:t>
      </w:r>
    </w:p>
    <w:p w14:paraId="1EF0BFEE" w14:textId="77777777" w:rsidR="00C74585" w:rsidRPr="00C74585" w:rsidRDefault="00C74585" w:rsidP="00C74585">
      <w:pPr>
        <w:pStyle w:val="Odstavecseseznamem"/>
        <w:numPr>
          <w:ilvl w:val="1"/>
          <w:numId w:val="64"/>
        </w:numPr>
        <w:spacing w:before="120" w:after="120" w:line="259" w:lineRule="auto"/>
        <w:jc w:val="both"/>
        <w:rPr>
          <w:rFonts w:ascii="Arial" w:hAnsi="Arial" w:cs="Arial"/>
          <w:sz w:val="22"/>
          <w:szCs w:val="22"/>
        </w:rPr>
      </w:pPr>
      <w:r w:rsidRPr="00C74585">
        <w:rPr>
          <w:rFonts w:ascii="Arial" w:hAnsi="Arial" w:cs="Arial"/>
          <w:sz w:val="22"/>
          <w:szCs w:val="22"/>
        </w:rPr>
        <w:t xml:space="preserve">V případě použití jeřábů ohlásí zhotovitel takový záměr FN Brno alespoň 14 dní předem. </w:t>
      </w:r>
    </w:p>
    <w:p w14:paraId="14FFC835" w14:textId="77777777" w:rsidR="00C74585" w:rsidRPr="00C74585" w:rsidRDefault="00C74585" w:rsidP="00C74585">
      <w:pPr>
        <w:pStyle w:val="Odstavecseseznamem"/>
        <w:numPr>
          <w:ilvl w:val="1"/>
          <w:numId w:val="64"/>
        </w:numPr>
        <w:spacing w:before="120" w:after="120" w:line="259" w:lineRule="auto"/>
        <w:jc w:val="both"/>
        <w:rPr>
          <w:rFonts w:ascii="Arial" w:hAnsi="Arial" w:cs="Arial"/>
          <w:sz w:val="22"/>
          <w:szCs w:val="22"/>
        </w:rPr>
      </w:pPr>
      <w:r w:rsidRPr="00C74585">
        <w:rPr>
          <w:rFonts w:ascii="Arial" w:hAnsi="Arial" w:cs="Arial"/>
          <w:sz w:val="22"/>
          <w:szCs w:val="22"/>
        </w:rPr>
        <w:t xml:space="preserve">Zhotovitel umožní na žádost FN Brno přístup k zařízení ve správě FN Brno umístněných ve staveništi, a to z důvodu oprav, údržby nebo revize takových zařízení. </w:t>
      </w:r>
    </w:p>
    <w:p w14:paraId="33B05C51" w14:textId="77777777" w:rsidR="00C74585" w:rsidRPr="00C74585" w:rsidRDefault="00C74585" w:rsidP="00C74585">
      <w:pPr>
        <w:pStyle w:val="Odstavecseseznamem"/>
        <w:numPr>
          <w:ilvl w:val="1"/>
          <w:numId w:val="64"/>
        </w:numPr>
        <w:spacing w:before="120" w:after="120" w:line="259" w:lineRule="auto"/>
        <w:jc w:val="both"/>
        <w:rPr>
          <w:rFonts w:ascii="Arial" w:hAnsi="Arial" w:cs="Arial"/>
          <w:sz w:val="22"/>
          <w:szCs w:val="22"/>
        </w:rPr>
      </w:pPr>
      <w:r w:rsidRPr="00C74585">
        <w:rPr>
          <w:rFonts w:ascii="Arial" w:hAnsi="Arial" w:cs="Arial"/>
          <w:sz w:val="22"/>
          <w:szCs w:val="22"/>
        </w:rPr>
        <w:t>V nezbytně nutné rozsahu musí zhotovitel strpět činnosti jiného zhotovitele, který pro FN Brno realizuje jinou stavební činnosti v areálu FN Brno.</w:t>
      </w:r>
    </w:p>
    <w:p w14:paraId="0FD258B5" w14:textId="77777777" w:rsidR="00C74585" w:rsidRPr="00C74585" w:rsidRDefault="00C74585" w:rsidP="00C74585">
      <w:pPr>
        <w:pStyle w:val="Odstavecseseznamem"/>
        <w:numPr>
          <w:ilvl w:val="1"/>
          <w:numId w:val="64"/>
        </w:numPr>
        <w:spacing w:before="120" w:after="120" w:line="259" w:lineRule="auto"/>
        <w:jc w:val="both"/>
        <w:rPr>
          <w:rFonts w:ascii="Arial" w:hAnsi="Arial" w:cs="Arial"/>
          <w:sz w:val="22"/>
          <w:szCs w:val="22"/>
        </w:rPr>
      </w:pPr>
      <w:r w:rsidRPr="00C74585">
        <w:rPr>
          <w:rFonts w:ascii="Arial" w:hAnsi="Arial" w:cs="Arial"/>
          <w:sz w:val="22"/>
          <w:szCs w:val="22"/>
        </w:rPr>
        <w:t>V případě mimořádné události na staveništi informuje Zhotovitel o takové skutečnosti FN Brno, pracoviště Centrálního velínu.</w:t>
      </w:r>
    </w:p>
    <w:p w14:paraId="13A1E3F6" w14:textId="77777777" w:rsidR="00C74585" w:rsidRPr="00C74585" w:rsidRDefault="00C74585" w:rsidP="00C74585">
      <w:pPr>
        <w:pStyle w:val="Odstavecseseznamem"/>
        <w:numPr>
          <w:ilvl w:val="1"/>
          <w:numId w:val="64"/>
        </w:numPr>
        <w:spacing w:before="120" w:after="120" w:line="259" w:lineRule="auto"/>
        <w:jc w:val="both"/>
        <w:rPr>
          <w:rFonts w:ascii="Arial" w:hAnsi="Arial" w:cs="Arial"/>
          <w:sz w:val="22"/>
          <w:szCs w:val="22"/>
        </w:rPr>
      </w:pPr>
      <w:r w:rsidRPr="00C74585">
        <w:rPr>
          <w:rFonts w:ascii="Arial" w:hAnsi="Arial" w:cs="Arial"/>
          <w:sz w:val="22"/>
          <w:szCs w:val="22"/>
        </w:rPr>
        <w:t>V případě mimořádné události v areálu FN Brno, mimo pracoviště Zhotovitele ovšem s vlivem na něj, informuje FN Brno bezodkladně Zhotovitele.</w:t>
      </w:r>
    </w:p>
    <w:p w14:paraId="44B2FD6E" w14:textId="77777777" w:rsidR="00C74585" w:rsidRPr="00C74585" w:rsidRDefault="00C74585" w:rsidP="00C74585">
      <w:pPr>
        <w:pStyle w:val="Odstavecseseznamem"/>
        <w:numPr>
          <w:ilvl w:val="1"/>
          <w:numId w:val="64"/>
        </w:numPr>
        <w:spacing w:before="120" w:after="120" w:line="259" w:lineRule="auto"/>
        <w:jc w:val="both"/>
        <w:rPr>
          <w:rFonts w:ascii="Arial" w:hAnsi="Arial" w:cs="Arial"/>
          <w:sz w:val="22"/>
          <w:szCs w:val="22"/>
        </w:rPr>
      </w:pPr>
      <w:r w:rsidRPr="00C74585">
        <w:rPr>
          <w:rFonts w:ascii="Arial" w:hAnsi="Arial" w:cs="Arial"/>
          <w:sz w:val="22"/>
          <w:szCs w:val="22"/>
        </w:rPr>
        <w:t>V případě způsobení nebo rizika škody na majetku FN Brno, včetně škody spojené s omezením provozu, požaduje FN Brno okamžité zahájení práce na odstranění závady. V případě nezahájení potřebné činnosti, zajistí opravu FN Brno na své náklady, které je FN Brno oprávněna nárokovat zpětně na Zhotoviteli.</w:t>
      </w:r>
    </w:p>
    <w:p w14:paraId="21B12D1E" w14:textId="77777777" w:rsidR="00C74585" w:rsidRPr="00C74585" w:rsidRDefault="00C74585" w:rsidP="00C74585">
      <w:pPr>
        <w:pStyle w:val="Odstavecseseznamem"/>
        <w:numPr>
          <w:ilvl w:val="1"/>
          <w:numId w:val="64"/>
        </w:numPr>
        <w:spacing w:before="120" w:after="120" w:line="259" w:lineRule="auto"/>
        <w:jc w:val="both"/>
        <w:rPr>
          <w:rFonts w:ascii="Arial" w:hAnsi="Arial" w:cs="Arial"/>
          <w:sz w:val="22"/>
          <w:szCs w:val="22"/>
        </w:rPr>
      </w:pPr>
      <w:r w:rsidRPr="00C74585">
        <w:rPr>
          <w:rFonts w:ascii="Arial" w:hAnsi="Arial" w:cs="Arial"/>
          <w:sz w:val="22"/>
          <w:szCs w:val="22"/>
        </w:rPr>
        <w:t>Zhotovitel se se zavazuje ochraňovat všechny inženýrské sítě v místě možného poškození – přejezdy mechanizace, skládky materiálů, zařízení staveniště aj.</w:t>
      </w:r>
    </w:p>
    <w:p w14:paraId="251CAEAB" w14:textId="77777777" w:rsidR="00C74585" w:rsidRPr="00C74585" w:rsidRDefault="00C74585" w:rsidP="00C74585">
      <w:pPr>
        <w:pStyle w:val="Odstavecseseznamem"/>
        <w:numPr>
          <w:ilvl w:val="1"/>
          <w:numId w:val="64"/>
        </w:numPr>
        <w:spacing w:before="120" w:after="120" w:line="259" w:lineRule="auto"/>
        <w:jc w:val="both"/>
        <w:rPr>
          <w:rFonts w:ascii="Arial" w:hAnsi="Arial" w:cs="Arial"/>
          <w:sz w:val="22"/>
          <w:szCs w:val="22"/>
        </w:rPr>
      </w:pPr>
      <w:r w:rsidRPr="00C74585">
        <w:rPr>
          <w:rFonts w:ascii="Arial" w:hAnsi="Arial" w:cs="Arial"/>
          <w:sz w:val="22"/>
          <w:szCs w:val="22"/>
        </w:rPr>
        <w:t>V případě poškození inženýrských sítí Zhotovitel uhradí neprodleně veškeré náklady spojené s opravou a zařídí okamžité zprovoznění dotčené inženýrské sítě.</w:t>
      </w:r>
    </w:p>
    <w:p w14:paraId="586596A2" w14:textId="77777777" w:rsidR="00C74585" w:rsidRPr="00C74585" w:rsidRDefault="00C74585" w:rsidP="00C74585">
      <w:pPr>
        <w:pStyle w:val="Odstavecseseznamem"/>
        <w:numPr>
          <w:ilvl w:val="1"/>
          <w:numId w:val="64"/>
        </w:numPr>
        <w:spacing w:before="120" w:after="120" w:line="259" w:lineRule="auto"/>
        <w:jc w:val="both"/>
        <w:rPr>
          <w:rFonts w:ascii="Arial" w:hAnsi="Arial" w:cs="Arial"/>
          <w:sz w:val="22"/>
          <w:szCs w:val="22"/>
        </w:rPr>
      </w:pPr>
      <w:r w:rsidRPr="00C74585">
        <w:rPr>
          <w:rFonts w:ascii="Arial" w:hAnsi="Arial" w:cs="Arial"/>
          <w:sz w:val="22"/>
          <w:szCs w:val="22"/>
        </w:rPr>
        <w:t xml:space="preserve">V případě jakýchkoliv mimořádných událostí ze strany FN Brno, bude předán seznam kontaktů. </w:t>
      </w:r>
    </w:p>
    <w:p w14:paraId="4C50ADC0" w14:textId="77777777" w:rsidR="00C74585" w:rsidRPr="00C74585" w:rsidRDefault="00C74585" w:rsidP="00C74585">
      <w:pPr>
        <w:pStyle w:val="Odstavecseseznamem"/>
        <w:numPr>
          <w:ilvl w:val="0"/>
          <w:numId w:val="64"/>
        </w:numPr>
        <w:spacing w:before="120" w:after="120" w:line="259" w:lineRule="auto"/>
        <w:jc w:val="both"/>
        <w:rPr>
          <w:rFonts w:ascii="Arial" w:hAnsi="Arial" w:cs="Arial"/>
          <w:b/>
          <w:bCs/>
          <w:sz w:val="22"/>
          <w:szCs w:val="22"/>
        </w:rPr>
      </w:pPr>
      <w:r w:rsidRPr="00C74585">
        <w:rPr>
          <w:rFonts w:ascii="Arial" w:hAnsi="Arial" w:cs="Arial"/>
          <w:b/>
          <w:bCs/>
          <w:sz w:val="22"/>
          <w:szCs w:val="22"/>
        </w:rPr>
        <w:t xml:space="preserve">Provádět </w:t>
      </w:r>
      <w:r w:rsidRPr="00C74585">
        <w:rPr>
          <w:rFonts w:ascii="Arial" w:hAnsi="Arial" w:cs="Arial"/>
          <w:sz w:val="22"/>
          <w:szCs w:val="22"/>
        </w:rPr>
        <w:t>úklid staveniště v areálu FN Brno a dle potřeby i přilehlých ploch, zejména přístupových komunikací</w:t>
      </w:r>
    </w:p>
    <w:p w14:paraId="4E2683FA" w14:textId="77777777" w:rsidR="00C74585" w:rsidRPr="00C74585" w:rsidRDefault="00C74585" w:rsidP="00C74585">
      <w:pPr>
        <w:pStyle w:val="Odstavecseseznamem"/>
        <w:numPr>
          <w:ilvl w:val="1"/>
          <w:numId w:val="64"/>
        </w:numPr>
        <w:spacing w:before="120" w:after="120" w:line="259" w:lineRule="auto"/>
        <w:jc w:val="both"/>
        <w:rPr>
          <w:rFonts w:ascii="Arial" w:hAnsi="Arial" w:cs="Arial"/>
          <w:sz w:val="22"/>
          <w:szCs w:val="22"/>
        </w:rPr>
      </w:pPr>
      <w:r w:rsidRPr="00C74585">
        <w:rPr>
          <w:rFonts w:ascii="Arial" w:hAnsi="Arial" w:cs="Arial"/>
          <w:sz w:val="22"/>
          <w:szCs w:val="22"/>
        </w:rPr>
        <w:t>Obecné povinnosti</w:t>
      </w:r>
    </w:p>
    <w:p w14:paraId="36A1F6DF" w14:textId="77777777" w:rsidR="00C74585" w:rsidRPr="00C74585" w:rsidRDefault="00C74585" w:rsidP="00C74585">
      <w:pPr>
        <w:pStyle w:val="Odstavecseseznamem"/>
        <w:spacing w:before="120"/>
        <w:ind w:left="1560"/>
        <w:jc w:val="both"/>
        <w:rPr>
          <w:rFonts w:ascii="Arial" w:hAnsi="Arial" w:cs="Arial"/>
          <w:sz w:val="22"/>
          <w:szCs w:val="22"/>
        </w:rPr>
      </w:pPr>
      <w:r w:rsidRPr="00C74585">
        <w:rPr>
          <w:rFonts w:ascii="Arial" w:hAnsi="Arial" w:cs="Arial"/>
          <w:sz w:val="22"/>
          <w:szCs w:val="22"/>
        </w:rPr>
        <w:t>Zhotovitel zajišťuje odstranění materiálu k likvidaci ze stavby průběžně do vyčleněných kontejnerů. Odpadní materiál nesmí zůstat na transportních trasách po ukončení směny, tak aby bylo možné v areálu FN Brno provádět zavedený rozsah úklidu. V okolí mobilního zázemí pro personál udržuje zhotovitel čistotu prostředí, zaměstnanci využívají vlastní mobilní toalety.</w:t>
      </w:r>
    </w:p>
    <w:p w14:paraId="7E8895CF" w14:textId="77777777" w:rsidR="00C74585" w:rsidRPr="00C74585" w:rsidRDefault="00C74585" w:rsidP="00C74585">
      <w:pPr>
        <w:pStyle w:val="Odstavecseseznamem"/>
        <w:spacing w:before="120"/>
        <w:ind w:left="1560"/>
        <w:jc w:val="both"/>
        <w:rPr>
          <w:rFonts w:ascii="Arial" w:hAnsi="Arial" w:cs="Arial"/>
          <w:sz w:val="22"/>
          <w:szCs w:val="22"/>
        </w:rPr>
      </w:pPr>
      <w:r w:rsidRPr="00C74585">
        <w:rPr>
          <w:rFonts w:ascii="Arial" w:hAnsi="Arial" w:cs="Arial"/>
          <w:sz w:val="22"/>
          <w:szCs w:val="22"/>
        </w:rPr>
        <w:t xml:space="preserve">V případě potřeby zajistí zhotovitel (po dohodě s pověřeným zaměstnance IO FN Brno) včasné oddělení stavby od zachovaného provozu; v případě stavby v budově i například prostřednictvím instalace prachotěsné příčky. </w:t>
      </w:r>
    </w:p>
    <w:p w14:paraId="58E82D5E" w14:textId="77777777" w:rsidR="00C74585" w:rsidRPr="00C74585" w:rsidRDefault="00C74585" w:rsidP="00C74585">
      <w:pPr>
        <w:spacing w:before="120"/>
        <w:ind w:left="1560"/>
        <w:jc w:val="both"/>
        <w:rPr>
          <w:rFonts w:ascii="Arial" w:hAnsi="Arial" w:cs="Arial"/>
          <w:sz w:val="22"/>
          <w:szCs w:val="22"/>
        </w:rPr>
      </w:pPr>
      <w:r w:rsidRPr="00C74585">
        <w:rPr>
          <w:rFonts w:ascii="Arial" w:hAnsi="Arial" w:cs="Arial"/>
          <w:sz w:val="22"/>
          <w:szCs w:val="22"/>
        </w:rPr>
        <w:lastRenderedPageBreak/>
        <w:t>V případě, že zaměstnanci zhotovitele, příp. subdodavatelů, vstupují do budov, ve kterých je zachován provoz, činí tak s obuví bez nánosů bahna a čistými OOPP. Zhotovitel zajistí na vstupu před budovu rohože k odstranění hrubých nečistost z obuvi.</w:t>
      </w:r>
    </w:p>
    <w:p w14:paraId="5E216310" w14:textId="77777777" w:rsidR="00C74585" w:rsidRPr="00C74585" w:rsidRDefault="00C74585" w:rsidP="00C74585">
      <w:pPr>
        <w:pStyle w:val="Odstavecseseznamem"/>
        <w:spacing w:before="120"/>
        <w:ind w:left="1560"/>
        <w:jc w:val="both"/>
        <w:rPr>
          <w:rFonts w:ascii="Arial" w:hAnsi="Arial" w:cs="Arial"/>
          <w:sz w:val="22"/>
          <w:szCs w:val="22"/>
        </w:rPr>
      </w:pPr>
      <w:r w:rsidRPr="00C74585">
        <w:rPr>
          <w:rFonts w:ascii="Arial" w:hAnsi="Arial" w:cs="Arial"/>
          <w:sz w:val="22"/>
          <w:szCs w:val="22"/>
        </w:rPr>
        <w:t>V případě, že je součástí stavby i pokládka podlahové krytiny, zajistí zhotovitel v etapě pokládky denní úklid provozu.</w:t>
      </w:r>
    </w:p>
    <w:p w14:paraId="41E23694" w14:textId="77777777" w:rsidR="00C74585" w:rsidRPr="00C74585" w:rsidRDefault="00C74585" w:rsidP="00C74585">
      <w:pPr>
        <w:pStyle w:val="Odstavecseseznamem"/>
        <w:numPr>
          <w:ilvl w:val="1"/>
          <w:numId w:val="64"/>
        </w:numPr>
        <w:spacing w:before="120" w:after="120" w:line="259" w:lineRule="auto"/>
        <w:jc w:val="both"/>
        <w:rPr>
          <w:rFonts w:ascii="Arial" w:hAnsi="Arial" w:cs="Arial"/>
          <w:sz w:val="22"/>
          <w:szCs w:val="22"/>
        </w:rPr>
      </w:pPr>
      <w:r w:rsidRPr="00C74585">
        <w:rPr>
          <w:rFonts w:ascii="Arial" w:hAnsi="Arial" w:cs="Arial"/>
          <w:sz w:val="22"/>
          <w:szCs w:val="22"/>
        </w:rPr>
        <w:t>Denní úklid v průběhu stavebních prací</w:t>
      </w:r>
    </w:p>
    <w:p w14:paraId="1E549679" w14:textId="77777777" w:rsidR="00C74585" w:rsidRPr="00C74585" w:rsidRDefault="00C74585" w:rsidP="00C74585">
      <w:pPr>
        <w:pStyle w:val="Odstavecseseznamem"/>
        <w:spacing w:before="120"/>
        <w:ind w:left="1560"/>
        <w:jc w:val="both"/>
        <w:rPr>
          <w:rFonts w:ascii="Arial" w:hAnsi="Arial" w:cs="Arial"/>
          <w:sz w:val="22"/>
          <w:szCs w:val="22"/>
        </w:rPr>
      </w:pPr>
      <w:r w:rsidRPr="00C74585">
        <w:rPr>
          <w:rFonts w:ascii="Arial" w:hAnsi="Arial" w:cs="Arial"/>
          <w:sz w:val="22"/>
          <w:szCs w:val="22"/>
        </w:rPr>
        <w:t xml:space="preserve">V případě prací se zvýšenou prašností (např. při bouracích pracích) s dopadem do zdravotnických provozů v areálu FN Brno, zvýší zhotovitel úklid na mokro na přístupových a odsunových trasách nad běžný pasport (předpokládané navýšení 2x). </w:t>
      </w:r>
    </w:p>
    <w:p w14:paraId="2E1D571B" w14:textId="77777777" w:rsidR="00C74585" w:rsidRPr="00C74585" w:rsidRDefault="00C74585" w:rsidP="00C74585">
      <w:pPr>
        <w:pStyle w:val="Odstavecseseznamem"/>
        <w:spacing w:before="120"/>
        <w:ind w:left="1560"/>
        <w:jc w:val="both"/>
        <w:rPr>
          <w:rFonts w:ascii="Arial" w:hAnsi="Arial" w:cs="Arial"/>
          <w:sz w:val="22"/>
          <w:szCs w:val="22"/>
        </w:rPr>
      </w:pPr>
      <w:r w:rsidRPr="00C74585">
        <w:rPr>
          <w:rFonts w:ascii="Arial" w:hAnsi="Arial" w:cs="Arial"/>
          <w:sz w:val="22"/>
          <w:szCs w:val="22"/>
        </w:rPr>
        <w:t xml:space="preserve">Navýšení denního vysávání koberců v koridorových trasách (předpokládané navýšení 1x), které nemohou být odstraněny v průběhu stavby. </w:t>
      </w:r>
    </w:p>
    <w:p w14:paraId="36A374A9" w14:textId="77777777" w:rsidR="00C74585" w:rsidRPr="00C74585" w:rsidRDefault="00C74585" w:rsidP="00C74585">
      <w:pPr>
        <w:pStyle w:val="Odstavecseseznamem"/>
        <w:spacing w:before="120"/>
        <w:ind w:left="1560"/>
        <w:jc w:val="both"/>
        <w:rPr>
          <w:rFonts w:ascii="Arial" w:hAnsi="Arial" w:cs="Arial"/>
          <w:sz w:val="22"/>
          <w:szCs w:val="22"/>
        </w:rPr>
      </w:pPr>
      <w:r w:rsidRPr="00C74585">
        <w:rPr>
          <w:rFonts w:ascii="Arial" w:hAnsi="Arial" w:cs="Arial"/>
          <w:sz w:val="22"/>
          <w:szCs w:val="22"/>
        </w:rPr>
        <w:t xml:space="preserve">Bude upřesňováno na KD dle vyhodnocení harmonogramu prací. </w:t>
      </w:r>
    </w:p>
    <w:p w14:paraId="37BF46AB" w14:textId="77777777" w:rsidR="00C74585" w:rsidRPr="00C74585" w:rsidRDefault="00C74585" w:rsidP="00C74585">
      <w:pPr>
        <w:pStyle w:val="Odstavecseseznamem"/>
        <w:numPr>
          <w:ilvl w:val="1"/>
          <w:numId w:val="64"/>
        </w:numPr>
        <w:spacing w:before="120" w:after="120" w:line="259" w:lineRule="auto"/>
        <w:jc w:val="both"/>
        <w:rPr>
          <w:rFonts w:ascii="Arial" w:hAnsi="Arial" w:cs="Arial"/>
          <w:sz w:val="22"/>
          <w:szCs w:val="22"/>
        </w:rPr>
      </w:pPr>
      <w:r w:rsidRPr="00C74585">
        <w:rPr>
          <w:rFonts w:ascii="Arial" w:hAnsi="Arial" w:cs="Arial"/>
          <w:sz w:val="22"/>
          <w:szCs w:val="22"/>
        </w:rPr>
        <w:t>Závěrečný úklid po dokončení stavebních prací (zejména rekonstrukce a výstavba) před předáním staveniště</w:t>
      </w:r>
    </w:p>
    <w:p w14:paraId="4006EEB4" w14:textId="77777777" w:rsidR="00C74585" w:rsidRPr="00C74585" w:rsidRDefault="00C74585" w:rsidP="00C74585">
      <w:pPr>
        <w:pStyle w:val="Odstavecseseznamem"/>
        <w:spacing w:before="120"/>
        <w:ind w:left="1560"/>
        <w:jc w:val="both"/>
        <w:rPr>
          <w:rFonts w:ascii="Arial" w:hAnsi="Arial" w:cs="Arial"/>
          <w:sz w:val="22"/>
          <w:szCs w:val="22"/>
        </w:rPr>
      </w:pPr>
      <w:r w:rsidRPr="00C74585">
        <w:rPr>
          <w:rFonts w:ascii="Arial" w:hAnsi="Arial" w:cs="Arial"/>
          <w:sz w:val="22"/>
          <w:szCs w:val="22"/>
        </w:rPr>
        <w:t>Úklid všech místností, ve kterých byla realizována stavební činnost nebo byly činností dotčeny, zahrnující úklid veškerých omyvatelných povrchů, včetně oboustranného mytí oken, žaluzií a parapetů, úklidu transportních tras, dveří, výtahů a schodišť.</w:t>
      </w:r>
    </w:p>
    <w:p w14:paraId="65004E66" w14:textId="77777777" w:rsidR="00C74585" w:rsidRPr="00C74585" w:rsidRDefault="00C74585" w:rsidP="00C74585">
      <w:pPr>
        <w:pStyle w:val="Odstavecseseznamem"/>
        <w:spacing w:before="120"/>
        <w:ind w:left="1560"/>
        <w:jc w:val="both"/>
        <w:rPr>
          <w:rFonts w:ascii="Arial" w:hAnsi="Arial" w:cs="Arial"/>
          <w:sz w:val="22"/>
          <w:szCs w:val="22"/>
        </w:rPr>
      </w:pPr>
      <w:r w:rsidRPr="00C74585">
        <w:rPr>
          <w:rFonts w:ascii="Arial" w:hAnsi="Arial" w:cs="Arial"/>
          <w:sz w:val="22"/>
          <w:szCs w:val="22"/>
        </w:rPr>
        <w:t xml:space="preserve">Vlhké čištění koberců v koridorových trasách, které nemohly být odstraněny v průběhu stavby. </w:t>
      </w:r>
    </w:p>
    <w:p w14:paraId="57CC852E" w14:textId="77777777" w:rsidR="00C74585" w:rsidRPr="00C74585" w:rsidRDefault="00C74585" w:rsidP="00C74585">
      <w:pPr>
        <w:pStyle w:val="Odstavecseseznamem"/>
        <w:spacing w:before="120"/>
        <w:ind w:left="1560"/>
        <w:jc w:val="both"/>
        <w:rPr>
          <w:rFonts w:ascii="Arial" w:hAnsi="Arial" w:cs="Arial"/>
          <w:sz w:val="22"/>
          <w:szCs w:val="22"/>
        </w:rPr>
      </w:pPr>
      <w:r w:rsidRPr="00C74585">
        <w:rPr>
          <w:rFonts w:ascii="Arial" w:hAnsi="Arial" w:cs="Arial"/>
          <w:sz w:val="22"/>
          <w:szCs w:val="22"/>
        </w:rPr>
        <w:t xml:space="preserve">Před předáním pracoviště bude proveden úklid dezinfekčními prostředky dle Dezinfekčního programu daného pracoviště (zhotovitele s programem obeznámí FN Brno před zahájením stavebních prací). </w:t>
      </w:r>
    </w:p>
    <w:p w14:paraId="5C1E25A7" w14:textId="77777777" w:rsidR="00C74585" w:rsidRPr="00C74585" w:rsidRDefault="00C74585" w:rsidP="00C74585">
      <w:pPr>
        <w:pStyle w:val="Odstavecseseznamem"/>
        <w:spacing w:before="120"/>
        <w:ind w:left="1560"/>
        <w:jc w:val="both"/>
        <w:rPr>
          <w:rFonts w:ascii="Arial" w:hAnsi="Arial" w:cs="Arial"/>
          <w:sz w:val="22"/>
          <w:szCs w:val="22"/>
        </w:rPr>
      </w:pPr>
      <w:r w:rsidRPr="00C74585">
        <w:rPr>
          <w:rFonts w:ascii="Arial" w:hAnsi="Arial" w:cs="Arial"/>
          <w:sz w:val="22"/>
          <w:szCs w:val="22"/>
        </w:rPr>
        <w:t>Bude upřesňováno na KD. Další požadavky nad rámec výše popsaného rozsahu úklidu mohou vyplynout z požadavku pracoviště před předáním provozu.</w:t>
      </w:r>
    </w:p>
    <w:p w14:paraId="4ED2FAC4" w14:textId="77777777" w:rsidR="002F75BB" w:rsidRPr="00C74585" w:rsidRDefault="002F75BB">
      <w:pPr>
        <w:rPr>
          <w:rFonts w:ascii="Arial" w:hAnsi="Arial" w:cs="Arial"/>
          <w:bCs/>
          <w:snapToGrid w:val="0"/>
          <w:sz w:val="22"/>
          <w:szCs w:val="22"/>
        </w:rPr>
      </w:pPr>
      <w:r w:rsidRPr="00C74585">
        <w:rPr>
          <w:rFonts w:ascii="Arial" w:hAnsi="Arial" w:cs="Arial"/>
          <w:bCs/>
          <w:sz w:val="22"/>
          <w:szCs w:val="22"/>
        </w:rPr>
        <w:br w:type="page"/>
      </w:r>
    </w:p>
    <w:p w14:paraId="4F33CF3F" w14:textId="5CD08222" w:rsidR="002F75BB" w:rsidRPr="00C74585" w:rsidRDefault="002F75BB" w:rsidP="002F75BB">
      <w:pPr>
        <w:pStyle w:val="Smlouva-slo"/>
        <w:tabs>
          <w:tab w:val="center" w:pos="4749"/>
        </w:tabs>
        <w:spacing w:before="0" w:after="120" w:line="276" w:lineRule="auto"/>
        <w:rPr>
          <w:rFonts w:ascii="Arial" w:hAnsi="Arial" w:cs="Arial"/>
          <w:bCs/>
          <w:sz w:val="22"/>
          <w:szCs w:val="22"/>
        </w:rPr>
      </w:pPr>
      <w:r w:rsidRPr="00C74585">
        <w:rPr>
          <w:rFonts w:ascii="Arial" w:hAnsi="Arial" w:cs="Arial"/>
          <w:bCs/>
          <w:sz w:val="22"/>
          <w:szCs w:val="22"/>
        </w:rPr>
        <w:lastRenderedPageBreak/>
        <w:t xml:space="preserve">Příloha č. </w:t>
      </w:r>
      <w:r w:rsidR="0032570C">
        <w:rPr>
          <w:rFonts w:ascii="Arial" w:hAnsi="Arial" w:cs="Arial"/>
          <w:bCs/>
          <w:sz w:val="22"/>
          <w:szCs w:val="22"/>
        </w:rPr>
        <w:t>4</w:t>
      </w:r>
      <w:r w:rsidRPr="00C74585">
        <w:rPr>
          <w:rFonts w:ascii="Arial" w:hAnsi="Arial" w:cs="Arial"/>
          <w:bCs/>
          <w:sz w:val="22"/>
          <w:szCs w:val="22"/>
        </w:rPr>
        <w:t>: Sankce za porušení BOZP</w:t>
      </w:r>
    </w:p>
    <w:p w14:paraId="480B0071" w14:textId="77777777" w:rsidR="002B1650" w:rsidRPr="00C74585" w:rsidRDefault="002B1650" w:rsidP="002F75BB">
      <w:pPr>
        <w:pStyle w:val="Smlouva-slo"/>
        <w:tabs>
          <w:tab w:val="center" w:pos="4749"/>
        </w:tabs>
        <w:spacing w:before="0" w:after="120" w:line="276" w:lineRule="auto"/>
        <w:rPr>
          <w:rFonts w:ascii="Arial" w:hAnsi="Arial" w:cs="Arial"/>
          <w:bCs/>
          <w:sz w:val="22"/>
          <w:szCs w:val="22"/>
        </w:rPr>
      </w:pPr>
    </w:p>
    <w:p w14:paraId="61739E98" w14:textId="77777777" w:rsidR="002B1650" w:rsidRPr="00C74585" w:rsidRDefault="002B1650" w:rsidP="002B1650">
      <w:pPr>
        <w:widowControl w:val="0"/>
        <w:spacing w:before="120" w:after="120"/>
        <w:jc w:val="both"/>
        <w:rPr>
          <w:rFonts w:ascii="Arial" w:hAnsi="Arial" w:cs="Arial"/>
          <w:sz w:val="22"/>
          <w:szCs w:val="22"/>
        </w:rPr>
      </w:pPr>
      <w:r w:rsidRPr="00C74585">
        <w:rPr>
          <w:rFonts w:ascii="Arial" w:hAnsi="Arial" w:cs="Arial"/>
          <w:sz w:val="22"/>
          <w:szCs w:val="22"/>
        </w:rPr>
        <w:t xml:space="preserve">Smluvní pokuta pro každé porušení povinnosti v oblasti BOZP dle jednotlivých příčin níže, přičemž platí: </w:t>
      </w:r>
    </w:p>
    <w:p w14:paraId="2B9816B8" w14:textId="77777777" w:rsidR="002B1650" w:rsidRPr="00C74585" w:rsidRDefault="002B1650" w:rsidP="002B1650">
      <w:pPr>
        <w:pStyle w:val="Odstavecseseznamem"/>
        <w:widowControl w:val="0"/>
        <w:numPr>
          <w:ilvl w:val="0"/>
          <w:numId w:val="63"/>
        </w:numPr>
        <w:spacing w:before="120" w:after="120" w:line="276" w:lineRule="auto"/>
        <w:ind w:left="714" w:hanging="357"/>
        <w:jc w:val="both"/>
        <w:rPr>
          <w:rFonts w:ascii="Arial" w:hAnsi="Arial" w:cs="Arial"/>
          <w:sz w:val="22"/>
          <w:szCs w:val="22"/>
        </w:rPr>
      </w:pPr>
      <w:r w:rsidRPr="00C74585">
        <w:rPr>
          <w:rFonts w:ascii="Arial" w:hAnsi="Arial" w:cs="Arial"/>
          <w:sz w:val="22"/>
          <w:szCs w:val="22"/>
        </w:rPr>
        <w:t>Základní sazby dle kategorie závažnosti:</w:t>
      </w:r>
    </w:p>
    <w:p w14:paraId="04AC6119" w14:textId="77777777" w:rsidR="002B1650" w:rsidRPr="00C74585" w:rsidRDefault="002B1650" w:rsidP="002B1650">
      <w:pPr>
        <w:widowControl w:val="0"/>
        <w:spacing w:before="120" w:after="120"/>
        <w:ind w:left="1080"/>
        <w:jc w:val="both"/>
        <w:rPr>
          <w:rFonts w:ascii="Arial" w:hAnsi="Arial" w:cs="Arial"/>
          <w:sz w:val="22"/>
          <w:szCs w:val="22"/>
        </w:rPr>
      </w:pPr>
      <w:r w:rsidRPr="00C74585">
        <w:rPr>
          <w:rFonts w:ascii="Arial" w:hAnsi="Arial" w:cs="Arial"/>
          <w:sz w:val="22"/>
          <w:szCs w:val="22"/>
        </w:rPr>
        <w:t xml:space="preserve">A = 50 000 Kč </w:t>
      </w:r>
      <w:r w:rsidRPr="00C74585">
        <w:rPr>
          <w:rFonts w:ascii="Arial" w:hAnsi="Arial" w:cs="Arial"/>
          <w:sz w:val="22"/>
          <w:szCs w:val="22"/>
        </w:rPr>
        <w:tab/>
      </w:r>
      <w:r w:rsidRPr="00C74585">
        <w:rPr>
          <w:rFonts w:ascii="Arial" w:hAnsi="Arial" w:cs="Arial"/>
          <w:sz w:val="22"/>
          <w:szCs w:val="22"/>
        </w:rPr>
        <w:tab/>
      </w:r>
      <w:r w:rsidRPr="00C74585">
        <w:rPr>
          <w:rFonts w:ascii="Arial" w:hAnsi="Arial" w:cs="Arial"/>
          <w:sz w:val="22"/>
          <w:szCs w:val="22"/>
        </w:rPr>
        <w:tab/>
        <w:t>E = 10 000 Kč</w:t>
      </w:r>
    </w:p>
    <w:p w14:paraId="64159DCC" w14:textId="77777777" w:rsidR="002B1650" w:rsidRPr="00C74585" w:rsidRDefault="002B1650" w:rsidP="002B1650">
      <w:pPr>
        <w:widowControl w:val="0"/>
        <w:spacing w:before="120" w:after="120"/>
        <w:ind w:left="1080"/>
        <w:jc w:val="both"/>
        <w:rPr>
          <w:rFonts w:ascii="Arial" w:hAnsi="Arial" w:cs="Arial"/>
          <w:sz w:val="22"/>
          <w:szCs w:val="22"/>
        </w:rPr>
      </w:pPr>
      <w:r w:rsidRPr="00C74585">
        <w:rPr>
          <w:rFonts w:ascii="Arial" w:hAnsi="Arial" w:cs="Arial"/>
          <w:sz w:val="22"/>
          <w:szCs w:val="22"/>
        </w:rPr>
        <w:t>B = 30 000 Kč</w:t>
      </w:r>
      <w:r w:rsidRPr="00C74585">
        <w:rPr>
          <w:rFonts w:ascii="Arial" w:hAnsi="Arial" w:cs="Arial"/>
          <w:sz w:val="22"/>
          <w:szCs w:val="22"/>
        </w:rPr>
        <w:tab/>
      </w:r>
      <w:r w:rsidRPr="00C74585">
        <w:rPr>
          <w:rFonts w:ascii="Arial" w:hAnsi="Arial" w:cs="Arial"/>
          <w:sz w:val="22"/>
          <w:szCs w:val="22"/>
        </w:rPr>
        <w:tab/>
      </w:r>
      <w:r w:rsidRPr="00C74585">
        <w:rPr>
          <w:rFonts w:ascii="Arial" w:hAnsi="Arial" w:cs="Arial"/>
          <w:sz w:val="22"/>
          <w:szCs w:val="22"/>
        </w:rPr>
        <w:tab/>
        <w:t>F = 5 000 Kč</w:t>
      </w:r>
    </w:p>
    <w:p w14:paraId="2C539146" w14:textId="77777777" w:rsidR="002B1650" w:rsidRPr="00C74585" w:rsidRDefault="002B1650" w:rsidP="002B1650">
      <w:pPr>
        <w:widowControl w:val="0"/>
        <w:spacing w:before="120" w:after="120"/>
        <w:ind w:left="1080"/>
        <w:jc w:val="both"/>
        <w:rPr>
          <w:rFonts w:ascii="Arial" w:hAnsi="Arial" w:cs="Arial"/>
          <w:sz w:val="22"/>
          <w:szCs w:val="22"/>
        </w:rPr>
      </w:pPr>
      <w:r w:rsidRPr="00C74585">
        <w:rPr>
          <w:rFonts w:ascii="Arial" w:hAnsi="Arial" w:cs="Arial"/>
          <w:sz w:val="22"/>
          <w:szCs w:val="22"/>
        </w:rPr>
        <w:t>C = 20 000 Kč</w:t>
      </w:r>
      <w:r w:rsidRPr="00C74585">
        <w:rPr>
          <w:rFonts w:ascii="Arial" w:hAnsi="Arial" w:cs="Arial"/>
          <w:sz w:val="22"/>
          <w:szCs w:val="22"/>
        </w:rPr>
        <w:tab/>
      </w:r>
      <w:r w:rsidRPr="00C74585">
        <w:rPr>
          <w:rFonts w:ascii="Arial" w:hAnsi="Arial" w:cs="Arial"/>
          <w:sz w:val="22"/>
          <w:szCs w:val="22"/>
        </w:rPr>
        <w:tab/>
      </w:r>
      <w:r w:rsidRPr="00C74585">
        <w:rPr>
          <w:rFonts w:ascii="Arial" w:hAnsi="Arial" w:cs="Arial"/>
          <w:sz w:val="22"/>
          <w:szCs w:val="22"/>
        </w:rPr>
        <w:tab/>
        <w:t>G = 40 000 Kč</w:t>
      </w:r>
    </w:p>
    <w:p w14:paraId="1CF8EF11" w14:textId="77777777" w:rsidR="002B1650" w:rsidRPr="00C74585" w:rsidRDefault="002B1650" w:rsidP="002B1650">
      <w:pPr>
        <w:widowControl w:val="0"/>
        <w:spacing w:before="120" w:after="120"/>
        <w:ind w:left="1080"/>
        <w:jc w:val="both"/>
        <w:rPr>
          <w:rFonts w:ascii="Arial" w:hAnsi="Arial" w:cs="Arial"/>
          <w:sz w:val="22"/>
          <w:szCs w:val="22"/>
        </w:rPr>
      </w:pPr>
      <w:r w:rsidRPr="00C74585">
        <w:rPr>
          <w:rFonts w:ascii="Arial" w:hAnsi="Arial" w:cs="Arial"/>
          <w:sz w:val="22"/>
          <w:szCs w:val="22"/>
        </w:rPr>
        <w:t>D = 15 000 Kč</w:t>
      </w:r>
    </w:p>
    <w:p w14:paraId="14F82157" w14:textId="77777777" w:rsidR="002B1650" w:rsidRPr="00C74585" w:rsidRDefault="002B1650" w:rsidP="002B1650">
      <w:pPr>
        <w:spacing w:before="120" w:after="120"/>
        <w:rPr>
          <w:rFonts w:ascii="Arial" w:hAnsi="Arial" w:cs="Arial"/>
          <w:sz w:val="22"/>
          <w:szCs w:val="22"/>
        </w:rPr>
      </w:pPr>
      <w:r w:rsidRPr="00C74585">
        <w:rPr>
          <w:rFonts w:ascii="Arial" w:hAnsi="Arial" w:cs="Arial"/>
          <w:sz w:val="22"/>
          <w:szCs w:val="22"/>
        </w:rPr>
        <w:t>V případě, že Zhotovitel poruší některý bod 1-69 dvakrát, pak třetí a každé následné porušení stejného bodu bude sankcionováno dvounásobkem základní sazby příslušného bodu.</w:t>
      </w:r>
    </w:p>
    <w:tbl>
      <w:tblPr>
        <w:tblStyle w:val="Mkatabulky"/>
        <w:tblW w:w="9078" w:type="dxa"/>
        <w:jc w:val="center"/>
        <w:tblLook w:val="04A0" w:firstRow="1" w:lastRow="0" w:firstColumn="1" w:lastColumn="0" w:noHBand="0" w:noVBand="1"/>
      </w:tblPr>
      <w:tblGrid>
        <w:gridCol w:w="8503"/>
        <w:gridCol w:w="575"/>
      </w:tblGrid>
      <w:tr w:rsidR="002B1650" w:rsidRPr="00C74585" w14:paraId="47AA789B" w14:textId="77777777" w:rsidTr="00654155">
        <w:trPr>
          <w:jc w:val="center"/>
        </w:trPr>
        <w:tc>
          <w:tcPr>
            <w:tcW w:w="8503" w:type="dxa"/>
          </w:tcPr>
          <w:p w14:paraId="0E23C8FF"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 xml:space="preserve">Nesplnění povinností na úseku součinnosti zhotovitele s koordinátorem BOZP na staveništi v souladu se zákonem č. 309/2006 Sb. zejména neinformování o postupech, rizicích a opatřeních, neinformování o dalších poddodavatelích, neposkytování informací pro zpracování časového harmonogramu koordinaci zajištění BOZP A PO. </w:t>
            </w:r>
          </w:p>
        </w:tc>
        <w:tc>
          <w:tcPr>
            <w:tcW w:w="575" w:type="dxa"/>
            <w:vAlign w:val="center"/>
          </w:tcPr>
          <w:p w14:paraId="0DE28F91"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A</w:t>
            </w:r>
          </w:p>
        </w:tc>
      </w:tr>
      <w:tr w:rsidR="002B1650" w:rsidRPr="00C74585" w14:paraId="47DAA8FA" w14:textId="77777777" w:rsidTr="00654155">
        <w:trPr>
          <w:jc w:val="center"/>
        </w:trPr>
        <w:tc>
          <w:tcPr>
            <w:tcW w:w="8503" w:type="dxa"/>
          </w:tcPr>
          <w:p w14:paraId="71E19E5C"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Nezajištění hlavním zhotovitelem, aby všichni ostatní zhotovitelé, popřípadě jiné osoby byli povinní plnit bez prodlení stanovenou součinnost a povinnosti vůči koordinátorovi, a to po celou dobu přípravy a realizace stavby.</w:t>
            </w:r>
          </w:p>
        </w:tc>
        <w:tc>
          <w:tcPr>
            <w:tcW w:w="575" w:type="dxa"/>
            <w:vAlign w:val="center"/>
          </w:tcPr>
          <w:p w14:paraId="77851745"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A</w:t>
            </w:r>
          </w:p>
        </w:tc>
      </w:tr>
      <w:tr w:rsidR="002B1650" w:rsidRPr="00C74585" w14:paraId="18E72FB3" w14:textId="77777777" w:rsidTr="00654155">
        <w:trPr>
          <w:jc w:val="center"/>
        </w:trPr>
        <w:tc>
          <w:tcPr>
            <w:tcW w:w="8503" w:type="dxa"/>
          </w:tcPr>
          <w:p w14:paraId="2A9162DA"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Nezajištění hlavním zhotovitelem, aby všichni ostatní zhotovitelé, popřípadě jiné osoby byli povinní plnit povinnosti v oblasti poskytnutí dokumentaci a informace o všech činnostech, rizicích z jejich činnosti vůči ostatním osobám a ostatních skutečnostech a okolnostech, o nichž je mu známo, že mají nebo by mohly mít negativní vliv na zajištění bezpečnost a ochrany fyzických osob na staveništi a ve FN Brno.</w:t>
            </w:r>
          </w:p>
        </w:tc>
        <w:tc>
          <w:tcPr>
            <w:tcW w:w="575" w:type="dxa"/>
            <w:vAlign w:val="center"/>
          </w:tcPr>
          <w:p w14:paraId="268A0B7B"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A</w:t>
            </w:r>
          </w:p>
        </w:tc>
      </w:tr>
      <w:tr w:rsidR="002B1650" w:rsidRPr="00C74585" w14:paraId="2538B0D1" w14:textId="77777777" w:rsidTr="00654155">
        <w:trPr>
          <w:jc w:val="center"/>
        </w:trPr>
        <w:tc>
          <w:tcPr>
            <w:tcW w:w="8503" w:type="dxa"/>
          </w:tcPr>
          <w:p w14:paraId="781D9A79"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Neposkytnutí Koordinátorovi BOZP dokumentaci a informace o všech činnostech skutečnostech a okolnostech, o nichž je mu známo, že mají nebo by mohly mít negativní vliv na zajištění bezpečnost a ochrany fyzických osob na staveništi a ve FN Brno.</w:t>
            </w:r>
          </w:p>
        </w:tc>
        <w:tc>
          <w:tcPr>
            <w:tcW w:w="575" w:type="dxa"/>
            <w:vAlign w:val="center"/>
          </w:tcPr>
          <w:p w14:paraId="22BC19DB"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B</w:t>
            </w:r>
          </w:p>
        </w:tc>
      </w:tr>
      <w:tr w:rsidR="002B1650" w:rsidRPr="00C74585" w14:paraId="14A9836B" w14:textId="77777777" w:rsidTr="00654155">
        <w:trPr>
          <w:jc w:val="center"/>
        </w:trPr>
        <w:tc>
          <w:tcPr>
            <w:tcW w:w="8503" w:type="dxa"/>
          </w:tcPr>
          <w:p w14:paraId="0AE3F5A1"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Porušení povinnosti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tc>
        <w:tc>
          <w:tcPr>
            <w:tcW w:w="575" w:type="dxa"/>
            <w:vAlign w:val="center"/>
          </w:tcPr>
          <w:p w14:paraId="6652E1B3"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C</w:t>
            </w:r>
          </w:p>
        </w:tc>
      </w:tr>
      <w:tr w:rsidR="002B1650" w:rsidRPr="00C74585" w14:paraId="26D29215" w14:textId="77777777" w:rsidTr="00654155">
        <w:trPr>
          <w:jc w:val="center"/>
        </w:trPr>
        <w:tc>
          <w:tcPr>
            <w:tcW w:w="8503" w:type="dxa"/>
          </w:tcPr>
          <w:p w14:paraId="46236F38" w14:textId="77777777" w:rsidR="002B1650" w:rsidRPr="00C74585" w:rsidRDefault="002B1650" w:rsidP="00654155">
            <w:pPr>
              <w:spacing w:before="120" w:after="120"/>
              <w:rPr>
                <w:rFonts w:ascii="Arial" w:hAnsi="Arial" w:cs="Arial"/>
                <w:sz w:val="22"/>
                <w:szCs w:val="22"/>
              </w:rPr>
            </w:pPr>
            <w:r w:rsidRPr="00C74585">
              <w:rPr>
                <w:rFonts w:ascii="Arial" w:hAnsi="Arial" w:cs="Arial"/>
                <w:bCs/>
                <w:sz w:val="22"/>
                <w:szCs w:val="22"/>
              </w:rPr>
              <w:t>Porušení povinností jiných</w:t>
            </w:r>
            <w:r w:rsidRPr="00C74585">
              <w:rPr>
                <w:rFonts w:ascii="Arial" w:hAnsi="Arial" w:cs="Arial"/>
                <w:sz w:val="22"/>
                <w:szCs w:val="22"/>
              </w:rPr>
              <w:t xml:space="preserve"> fyzických osob, které se osobně podílí na zhotovení stavby tím, že neposkytne zhotoviteli a koordinátorovi potřebnou součinnost a postupovat podle pokynů nebo opatření k zajištění bezpečné a zdraví neohrožující práce stanovených zhotovitelem v souladu s § 17 zákona č. 309/2006 Sb. </w:t>
            </w:r>
          </w:p>
        </w:tc>
        <w:tc>
          <w:tcPr>
            <w:tcW w:w="575" w:type="dxa"/>
            <w:vAlign w:val="center"/>
          </w:tcPr>
          <w:p w14:paraId="586E9EE5"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B</w:t>
            </w:r>
          </w:p>
        </w:tc>
      </w:tr>
      <w:tr w:rsidR="002B1650" w:rsidRPr="00C74585" w14:paraId="315CB3AC" w14:textId="77777777" w:rsidTr="00654155">
        <w:trPr>
          <w:jc w:val="center"/>
        </w:trPr>
        <w:tc>
          <w:tcPr>
            <w:tcW w:w="8503" w:type="dxa"/>
          </w:tcPr>
          <w:p w14:paraId="773AEFC4"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 xml:space="preserve">Nepředání pracovních a technologických postupů, které byly pro realizaci stavby zvoleny, informací o řešení rizik vznikajících při těchto postupech a informací o </w:t>
            </w:r>
            <w:r w:rsidRPr="00C74585">
              <w:rPr>
                <w:rFonts w:ascii="Arial" w:hAnsi="Arial" w:cs="Arial"/>
                <w:sz w:val="22"/>
                <w:szCs w:val="22"/>
              </w:rPr>
              <w:lastRenderedPageBreak/>
              <w:t>opatřeních přijatých k odstranění těchto rizik nejpozději 8 dní před zahájením prací prokazatelným způsobem koordinátorovi BOZP na staveništi.</w:t>
            </w:r>
          </w:p>
        </w:tc>
        <w:tc>
          <w:tcPr>
            <w:tcW w:w="575" w:type="dxa"/>
            <w:vAlign w:val="center"/>
          </w:tcPr>
          <w:p w14:paraId="2B0D1EA0"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lastRenderedPageBreak/>
              <w:t>B</w:t>
            </w:r>
          </w:p>
        </w:tc>
      </w:tr>
      <w:tr w:rsidR="002B1650" w:rsidRPr="00C74585" w14:paraId="03D08465" w14:textId="77777777" w:rsidTr="00654155">
        <w:trPr>
          <w:jc w:val="center"/>
        </w:trPr>
        <w:tc>
          <w:tcPr>
            <w:tcW w:w="8503" w:type="dxa"/>
          </w:tcPr>
          <w:p w14:paraId="4C659544"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Nedodržování požadavků kladených na bezpečnost a ochranu zdraví při práci při realizaci stavby v souladu s § 3 zákona č. 309/2006 Sb.</w:t>
            </w:r>
          </w:p>
        </w:tc>
        <w:tc>
          <w:tcPr>
            <w:tcW w:w="575" w:type="dxa"/>
            <w:vAlign w:val="center"/>
          </w:tcPr>
          <w:p w14:paraId="701C2BFD"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B</w:t>
            </w:r>
          </w:p>
        </w:tc>
      </w:tr>
      <w:tr w:rsidR="002B1650" w:rsidRPr="00C74585" w14:paraId="637DD48A" w14:textId="77777777" w:rsidTr="00654155">
        <w:trPr>
          <w:jc w:val="center"/>
        </w:trPr>
        <w:tc>
          <w:tcPr>
            <w:tcW w:w="8503" w:type="dxa"/>
          </w:tcPr>
          <w:p w14:paraId="7173D75A"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Zahájení prací bez technologického nebo pracovního postupu v případech, kdy jsou tyto postupy vyžadovány.</w:t>
            </w:r>
          </w:p>
        </w:tc>
        <w:tc>
          <w:tcPr>
            <w:tcW w:w="575" w:type="dxa"/>
            <w:vAlign w:val="center"/>
          </w:tcPr>
          <w:p w14:paraId="04198E89"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D</w:t>
            </w:r>
          </w:p>
        </w:tc>
      </w:tr>
      <w:tr w:rsidR="002B1650" w:rsidRPr="00C74585" w14:paraId="0F2652D5" w14:textId="77777777" w:rsidTr="00654155">
        <w:trPr>
          <w:jc w:val="center"/>
        </w:trPr>
        <w:tc>
          <w:tcPr>
            <w:tcW w:w="8503" w:type="dxa"/>
          </w:tcPr>
          <w:p w14:paraId="6D4FA9DE"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Aktivace rizik BOZP/PO porušením povinností a požadavků na zajištění BOZP, PO, HP.</w:t>
            </w:r>
          </w:p>
        </w:tc>
        <w:tc>
          <w:tcPr>
            <w:tcW w:w="575" w:type="dxa"/>
            <w:vAlign w:val="center"/>
          </w:tcPr>
          <w:p w14:paraId="24348D88"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B</w:t>
            </w:r>
          </w:p>
        </w:tc>
      </w:tr>
      <w:tr w:rsidR="002B1650" w:rsidRPr="00C74585" w14:paraId="31B7FE66" w14:textId="77777777" w:rsidTr="00654155">
        <w:trPr>
          <w:jc w:val="center"/>
        </w:trPr>
        <w:tc>
          <w:tcPr>
            <w:tcW w:w="8503" w:type="dxa"/>
          </w:tcPr>
          <w:p w14:paraId="4C44603D"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Vznik PÚ s DPN/úmrtím vlivem porušení právních a ostatních předpisů či nedbalostí ze strany zhotovitele či osoby pracující samostatně – subdodavatel.</w:t>
            </w:r>
          </w:p>
        </w:tc>
        <w:tc>
          <w:tcPr>
            <w:tcW w:w="575" w:type="dxa"/>
            <w:vAlign w:val="center"/>
          </w:tcPr>
          <w:p w14:paraId="762CDA1A"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B</w:t>
            </w:r>
          </w:p>
        </w:tc>
      </w:tr>
      <w:tr w:rsidR="002B1650" w:rsidRPr="00C74585" w14:paraId="6C28A170" w14:textId="77777777" w:rsidTr="00654155">
        <w:trPr>
          <w:jc w:val="center"/>
        </w:trPr>
        <w:tc>
          <w:tcPr>
            <w:tcW w:w="8503" w:type="dxa"/>
          </w:tcPr>
          <w:p w14:paraId="7AA758B5"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Porušení zákazu vnášení a požívání alkoholických nápojů a jiných návykových látek, vstup pod jejich vlivem nebo odmítnutí zkoušky na alkohol nebo jiné návykové látky.</w:t>
            </w:r>
          </w:p>
        </w:tc>
        <w:tc>
          <w:tcPr>
            <w:tcW w:w="575" w:type="dxa"/>
            <w:vAlign w:val="center"/>
          </w:tcPr>
          <w:p w14:paraId="010306CD"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C</w:t>
            </w:r>
          </w:p>
        </w:tc>
      </w:tr>
      <w:tr w:rsidR="002B1650" w:rsidRPr="00C74585" w14:paraId="3E1115C8" w14:textId="77777777" w:rsidTr="00654155">
        <w:trPr>
          <w:jc w:val="center"/>
        </w:trPr>
        <w:tc>
          <w:tcPr>
            <w:tcW w:w="8503" w:type="dxa"/>
          </w:tcPr>
          <w:p w14:paraId="6DC64404"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 xml:space="preserve">Porušení požadavků zákona č. 133/1985 Sb. a vyhlášky č. 246/2001 Sb. o zajištění PO. </w:t>
            </w:r>
          </w:p>
        </w:tc>
        <w:tc>
          <w:tcPr>
            <w:tcW w:w="575" w:type="dxa"/>
            <w:vAlign w:val="center"/>
          </w:tcPr>
          <w:p w14:paraId="6A2C3C45"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C</w:t>
            </w:r>
          </w:p>
        </w:tc>
      </w:tr>
      <w:tr w:rsidR="002B1650" w:rsidRPr="00C74585" w14:paraId="6C476F73" w14:textId="77777777" w:rsidTr="00654155">
        <w:trPr>
          <w:jc w:val="center"/>
        </w:trPr>
        <w:tc>
          <w:tcPr>
            <w:tcW w:w="8503" w:type="dxa"/>
          </w:tcPr>
          <w:p w14:paraId="307D7705"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Porušení požadavků vyhlášky č. 87/2000 Sb.,</w:t>
            </w:r>
            <w:r w:rsidRPr="00C74585">
              <w:rPr>
                <w:rFonts w:ascii="Arial" w:hAnsi="Arial" w:cs="Arial"/>
                <w:i/>
                <w:iCs/>
                <w:sz w:val="22"/>
                <w:szCs w:val="22"/>
              </w:rPr>
              <w:t xml:space="preserve"> </w:t>
            </w:r>
            <w:r w:rsidRPr="00C74585">
              <w:rPr>
                <w:rFonts w:ascii="Arial" w:hAnsi="Arial" w:cs="Arial"/>
                <w:sz w:val="22"/>
                <w:szCs w:val="22"/>
              </w:rPr>
              <w:t>kterou se stanoví podmínky požární bezpečnosti při svařování a nahřívání živic v tavných nádobách.</w:t>
            </w:r>
          </w:p>
        </w:tc>
        <w:tc>
          <w:tcPr>
            <w:tcW w:w="575" w:type="dxa"/>
            <w:vAlign w:val="center"/>
          </w:tcPr>
          <w:p w14:paraId="584BBABB"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B</w:t>
            </w:r>
          </w:p>
        </w:tc>
      </w:tr>
      <w:tr w:rsidR="002B1650" w:rsidRPr="00C74585" w14:paraId="6C6C4E0D" w14:textId="77777777" w:rsidTr="00654155">
        <w:trPr>
          <w:jc w:val="center"/>
        </w:trPr>
        <w:tc>
          <w:tcPr>
            <w:tcW w:w="8503" w:type="dxa"/>
          </w:tcPr>
          <w:p w14:paraId="0B8B6E9D"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Neohlášení zahájení, přerušení a ukončení prací s rizikem požáru nebo výbuchu a neprojednání způsobu zajištění požární bezpečnosti včetně navržených požárně bezpečnostních opatření nebo zvláštních požárně bezpečnostních opatření nebo jejich nedodržení</w:t>
            </w:r>
          </w:p>
        </w:tc>
        <w:tc>
          <w:tcPr>
            <w:tcW w:w="575" w:type="dxa"/>
            <w:vAlign w:val="center"/>
          </w:tcPr>
          <w:p w14:paraId="7F1F3CCC"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C</w:t>
            </w:r>
          </w:p>
        </w:tc>
      </w:tr>
      <w:tr w:rsidR="002B1650" w:rsidRPr="00C74585" w14:paraId="2AC94AD1" w14:textId="77777777" w:rsidTr="00654155">
        <w:trPr>
          <w:jc w:val="center"/>
        </w:trPr>
        <w:tc>
          <w:tcPr>
            <w:tcW w:w="8503" w:type="dxa"/>
          </w:tcPr>
          <w:p w14:paraId="11FB30F3"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Porušení NV č. 406/2004 Sb., kterým se stanoví podmínky na zajištění BOZP při práci v prostředí s nebezpečím výbuchu.</w:t>
            </w:r>
          </w:p>
        </w:tc>
        <w:tc>
          <w:tcPr>
            <w:tcW w:w="575" w:type="dxa"/>
            <w:vAlign w:val="center"/>
          </w:tcPr>
          <w:p w14:paraId="6C91A73A"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B</w:t>
            </w:r>
          </w:p>
        </w:tc>
      </w:tr>
      <w:tr w:rsidR="002B1650" w:rsidRPr="00C74585" w14:paraId="2DFC8D81" w14:textId="77777777" w:rsidTr="00654155">
        <w:trPr>
          <w:jc w:val="center"/>
        </w:trPr>
        <w:tc>
          <w:tcPr>
            <w:tcW w:w="8503" w:type="dxa"/>
          </w:tcPr>
          <w:p w14:paraId="0747F963"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Zneužití nebo jiné snížení účinnosti zařízení a prostředků sloužících na ochranu před požáry.</w:t>
            </w:r>
          </w:p>
        </w:tc>
        <w:tc>
          <w:tcPr>
            <w:tcW w:w="575" w:type="dxa"/>
            <w:vAlign w:val="center"/>
          </w:tcPr>
          <w:p w14:paraId="6F370D0D"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B</w:t>
            </w:r>
          </w:p>
        </w:tc>
      </w:tr>
      <w:tr w:rsidR="002B1650" w:rsidRPr="00C74585" w14:paraId="2603F6CC" w14:textId="77777777" w:rsidTr="00654155">
        <w:trPr>
          <w:jc w:val="center"/>
        </w:trPr>
        <w:tc>
          <w:tcPr>
            <w:tcW w:w="8503" w:type="dxa"/>
          </w:tcPr>
          <w:p w14:paraId="4CCD695A"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Použití nebo vybavení prostorů nefunkčními, nevhodnými nebo nedostatečnými prostředky PO.</w:t>
            </w:r>
          </w:p>
        </w:tc>
        <w:tc>
          <w:tcPr>
            <w:tcW w:w="575" w:type="dxa"/>
            <w:vAlign w:val="center"/>
          </w:tcPr>
          <w:p w14:paraId="7F4F7337"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B</w:t>
            </w:r>
          </w:p>
        </w:tc>
      </w:tr>
      <w:tr w:rsidR="002B1650" w:rsidRPr="00C74585" w14:paraId="2715507B" w14:textId="77777777" w:rsidTr="00654155">
        <w:trPr>
          <w:jc w:val="center"/>
        </w:trPr>
        <w:tc>
          <w:tcPr>
            <w:tcW w:w="8503" w:type="dxa"/>
          </w:tcPr>
          <w:p w14:paraId="011FC6A8"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Porušení legislativních, normativních požadavků a smluvní dokumentace při provádění prací s rizikem vzniku požáru, výbuchu, havárie.</w:t>
            </w:r>
          </w:p>
        </w:tc>
        <w:tc>
          <w:tcPr>
            <w:tcW w:w="575" w:type="dxa"/>
            <w:vAlign w:val="center"/>
          </w:tcPr>
          <w:p w14:paraId="3B14C6A4"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C</w:t>
            </w:r>
          </w:p>
        </w:tc>
      </w:tr>
      <w:tr w:rsidR="002B1650" w:rsidRPr="00C74585" w14:paraId="2CC4285C" w14:textId="77777777" w:rsidTr="00654155">
        <w:trPr>
          <w:jc w:val="center"/>
        </w:trPr>
        <w:tc>
          <w:tcPr>
            <w:tcW w:w="8503" w:type="dxa"/>
          </w:tcPr>
          <w:p w14:paraId="77BD47E3"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Porušení platných právních předpisů pro ochranu při nakládání s chemickými látkami a chemickými směsmi.</w:t>
            </w:r>
          </w:p>
        </w:tc>
        <w:tc>
          <w:tcPr>
            <w:tcW w:w="575" w:type="dxa"/>
            <w:vAlign w:val="center"/>
          </w:tcPr>
          <w:p w14:paraId="337BBB10"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C</w:t>
            </w:r>
          </w:p>
        </w:tc>
      </w:tr>
      <w:tr w:rsidR="002B1650" w:rsidRPr="00C74585" w14:paraId="2D0F4BE8" w14:textId="77777777" w:rsidTr="00654155">
        <w:trPr>
          <w:jc w:val="center"/>
        </w:trPr>
        <w:tc>
          <w:tcPr>
            <w:tcW w:w="8503" w:type="dxa"/>
          </w:tcPr>
          <w:p w14:paraId="7C4D1933"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Neplnění povinností při používání výrobních, pracovních prostředků a zařízení zejména: - použití přístrojů, nářadí nebo dalšího techn. vybavení které nejsou v řádném stavu nebo byly vyřazeny z provozu nebo jsou bez platné revize v souladu s požadavky právních předpisů a technických norem včetně ČSN 33 1600 ed.2 o revizích a kontrolách elektrických spotřebičů během používání</w:t>
            </w:r>
          </w:p>
        </w:tc>
        <w:tc>
          <w:tcPr>
            <w:tcW w:w="575" w:type="dxa"/>
            <w:vAlign w:val="center"/>
          </w:tcPr>
          <w:p w14:paraId="34CCBA2E"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D</w:t>
            </w:r>
          </w:p>
        </w:tc>
      </w:tr>
      <w:tr w:rsidR="002B1650" w:rsidRPr="00C74585" w14:paraId="622389C8" w14:textId="77777777" w:rsidTr="00654155">
        <w:trPr>
          <w:jc w:val="center"/>
        </w:trPr>
        <w:tc>
          <w:tcPr>
            <w:tcW w:w="8503" w:type="dxa"/>
          </w:tcPr>
          <w:p w14:paraId="3EDFCAEA"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Nepředložení požárně technických charakteristik používaných, vyráběných, zpracovávaných nebo skladovaných látek a materiálů nutných ke stanovení preventivních opatření k ochraně života, zdraví a majetku.</w:t>
            </w:r>
          </w:p>
        </w:tc>
        <w:tc>
          <w:tcPr>
            <w:tcW w:w="575" w:type="dxa"/>
            <w:vAlign w:val="center"/>
          </w:tcPr>
          <w:p w14:paraId="2A783F5D"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D</w:t>
            </w:r>
          </w:p>
        </w:tc>
      </w:tr>
      <w:tr w:rsidR="002B1650" w:rsidRPr="00C74585" w14:paraId="69FEEC70" w14:textId="77777777" w:rsidTr="00654155">
        <w:trPr>
          <w:jc w:val="center"/>
        </w:trPr>
        <w:tc>
          <w:tcPr>
            <w:tcW w:w="8503" w:type="dxa"/>
          </w:tcPr>
          <w:p w14:paraId="0869A3F0"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lastRenderedPageBreak/>
              <w:t>Nepoužití předepsaných OOPP stanovených podle Plánu BOZP.</w:t>
            </w:r>
          </w:p>
        </w:tc>
        <w:tc>
          <w:tcPr>
            <w:tcW w:w="575" w:type="dxa"/>
            <w:vAlign w:val="center"/>
          </w:tcPr>
          <w:p w14:paraId="57C2DF57"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D</w:t>
            </w:r>
          </w:p>
        </w:tc>
      </w:tr>
      <w:tr w:rsidR="002B1650" w:rsidRPr="00C74585" w14:paraId="5BFFDC1F" w14:textId="77777777" w:rsidTr="00654155">
        <w:trPr>
          <w:jc w:val="center"/>
        </w:trPr>
        <w:tc>
          <w:tcPr>
            <w:tcW w:w="8503" w:type="dxa"/>
          </w:tcPr>
          <w:p w14:paraId="73C16ABD"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 xml:space="preserve">Nepoužití OOPP podle vyhodnocení rizik BOZP, návodů k použití používaných nástrojů, strojů, zařízení a Bezpečnostních listů </w:t>
            </w:r>
            <w:proofErr w:type="spellStart"/>
            <w:r w:rsidRPr="00C74585">
              <w:rPr>
                <w:rFonts w:ascii="Arial" w:hAnsi="Arial" w:cs="Arial"/>
                <w:sz w:val="22"/>
                <w:szCs w:val="22"/>
              </w:rPr>
              <w:t>NCHLaS</w:t>
            </w:r>
            <w:proofErr w:type="spellEnd"/>
            <w:r w:rsidRPr="00C74585">
              <w:rPr>
                <w:rFonts w:ascii="Arial" w:hAnsi="Arial" w:cs="Arial"/>
                <w:sz w:val="22"/>
                <w:szCs w:val="22"/>
              </w:rPr>
              <w:t xml:space="preserve"> v souladu s požadavky NV č. 390/2021 Sb. </w:t>
            </w:r>
          </w:p>
        </w:tc>
        <w:tc>
          <w:tcPr>
            <w:tcW w:w="575" w:type="dxa"/>
            <w:vAlign w:val="center"/>
          </w:tcPr>
          <w:p w14:paraId="5E28BDA2"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D</w:t>
            </w:r>
          </w:p>
        </w:tc>
      </w:tr>
      <w:tr w:rsidR="002B1650" w:rsidRPr="00C74585" w14:paraId="2BF685F1" w14:textId="77777777" w:rsidTr="00654155">
        <w:trPr>
          <w:jc w:val="center"/>
        </w:trPr>
        <w:tc>
          <w:tcPr>
            <w:tcW w:w="8503" w:type="dxa"/>
          </w:tcPr>
          <w:p w14:paraId="01AC7D2A"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 xml:space="preserve">Nerespektování požadavků NV č. 591/2006 Sb. Příloha č. 1 </w:t>
            </w:r>
            <w:r w:rsidRPr="00C74585">
              <w:rPr>
                <w:rFonts w:ascii="Arial" w:hAnsi="Arial" w:cs="Arial"/>
                <w:sz w:val="22"/>
                <w:szCs w:val="22"/>
              </w:rPr>
              <w:br/>
              <w:t>Část</w:t>
            </w:r>
            <w:r w:rsidRPr="00C74585">
              <w:rPr>
                <w:rFonts w:ascii="Arial" w:hAnsi="Arial" w:cs="Arial"/>
                <w:color w:val="000000"/>
                <w:sz w:val="22"/>
                <w:szCs w:val="22"/>
                <w:shd w:val="clear" w:color="auto" w:fill="FFFFFF"/>
              </w:rPr>
              <w:t xml:space="preserve"> – </w:t>
            </w:r>
            <w:r w:rsidRPr="00C74585">
              <w:rPr>
                <w:rFonts w:ascii="Arial" w:hAnsi="Arial" w:cs="Arial"/>
                <w:b/>
                <w:color w:val="000000"/>
                <w:sz w:val="22"/>
                <w:szCs w:val="22"/>
                <w:shd w:val="clear" w:color="auto" w:fill="FFFFFF"/>
              </w:rPr>
              <w:t>I.</w:t>
            </w:r>
            <w:r w:rsidRPr="00C74585">
              <w:rPr>
                <w:rFonts w:ascii="Arial" w:hAnsi="Arial" w:cs="Arial"/>
                <w:color w:val="000000"/>
                <w:sz w:val="22"/>
                <w:szCs w:val="22"/>
                <w:shd w:val="clear" w:color="auto" w:fill="FFFFFF"/>
              </w:rPr>
              <w:t xml:space="preserve"> Požadavky na zajištění staveniště</w:t>
            </w:r>
          </w:p>
        </w:tc>
        <w:tc>
          <w:tcPr>
            <w:tcW w:w="575" w:type="dxa"/>
            <w:vAlign w:val="center"/>
          </w:tcPr>
          <w:p w14:paraId="514A56F3"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C</w:t>
            </w:r>
          </w:p>
        </w:tc>
      </w:tr>
      <w:tr w:rsidR="002B1650" w:rsidRPr="00C74585" w14:paraId="55042CF6" w14:textId="77777777" w:rsidTr="00654155">
        <w:trPr>
          <w:jc w:val="center"/>
        </w:trPr>
        <w:tc>
          <w:tcPr>
            <w:tcW w:w="8503" w:type="dxa"/>
          </w:tcPr>
          <w:p w14:paraId="2B7D3AFB"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 xml:space="preserve">Nerespektování požadavků NV č. 591/2006 Sb. Příloha č. 1 </w:t>
            </w:r>
            <w:r w:rsidRPr="00C74585">
              <w:rPr>
                <w:rFonts w:ascii="Arial" w:hAnsi="Arial" w:cs="Arial"/>
                <w:sz w:val="22"/>
                <w:szCs w:val="22"/>
              </w:rPr>
              <w:br/>
            </w:r>
            <w:proofErr w:type="gramStart"/>
            <w:r w:rsidRPr="00C74585">
              <w:rPr>
                <w:rFonts w:ascii="Arial" w:hAnsi="Arial" w:cs="Arial"/>
                <w:sz w:val="22"/>
                <w:szCs w:val="22"/>
              </w:rPr>
              <w:t xml:space="preserve">Část - </w:t>
            </w:r>
            <w:r w:rsidRPr="00C74585">
              <w:rPr>
                <w:rStyle w:val="PromnnHTML"/>
                <w:rFonts w:ascii="Arial" w:hAnsi="Arial" w:cs="Arial"/>
                <w:b/>
                <w:bCs/>
                <w:color w:val="000000"/>
                <w:sz w:val="22"/>
                <w:szCs w:val="22"/>
                <w:shd w:val="clear" w:color="auto" w:fill="FFFFFF"/>
              </w:rPr>
              <w:t>II</w:t>
            </w:r>
            <w:proofErr w:type="gramEnd"/>
            <w:r w:rsidRPr="00C74585">
              <w:rPr>
                <w:rStyle w:val="PromnnHTML"/>
                <w:rFonts w:ascii="Arial" w:hAnsi="Arial" w:cs="Arial"/>
                <w:b/>
                <w:bCs/>
                <w:color w:val="000000"/>
                <w:sz w:val="22"/>
                <w:szCs w:val="22"/>
                <w:shd w:val="clear" w:color="auto" w:fill="FFFFFF"/>
              </w:rPr>
              <w:t>.</w:t>
            </w:r>
            <w:r w:rsidRPr="00C74585">
              <w:rPr>
                <w:rFonts w:ascii="Arial" w:hAnsi="Arial" w:cs="Arial"/>
                <w:color w:val="000000"/>
                <w:sz w:val="22"/>
                <w:szCs w:val="22"/>
                <w:shd w:val="clear" w:color="auto" w:fill="FFFFFF"/>
              </w:rPr>
              <w:t> Zařízení pro rozvod energie</w:t>
            </w:r>
          </w:p>
        </w:tc>
        <w:tc>
          <w:tcPr>
            <w:tcW w:w="575" w:type="dxa"/>
            <w:vAlign w:val="center"/>
          </w:tcPr>
          <w:p w14:paraId="7E4C6D25"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C</w:t>
            </w:r>
          </w:p>
        </w:tc>
      </w:tr>
      <w:tr w:rsidR="002B1650" w:rsidRPr="00C74585" w14:paraId="7685751C" w14:textId="77777777" w:rsidTr="00654155">
        <w:trPr>
          <w:jc w:val="center"/>
        </w:trPr>
        <w:tc>
          <w:tcPr>
            <w:tcW w:w="8503" w:type="dxa"/>
          </w:tcPr>
          <w:p w14:paraId="1C3DB169"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 xml:space="preserve">Nerespektování požadavků NV č. 591/2006 Sb. Příloha č. 1 </w:t>
            </w:r>
            <w:r w:rsidRPr="00C74585">
              <w:rPr>
                <w:rFonts w:ascii="Arial" w:hAnsi="Arial" w:cs="Arial"/>
                <w:sz w:val="22"/>
                <w:szCs w:val="22"/>
              </w:rPr>
              <w:br/>
            </w:r>
            <w:proofErr w:type="gramStart"/>
            <w:r w:rsidRPr="00C74585">
              <w:rPr>
                <w:rFonts w:ascii="Arial" w:hAnsi="Arial" w:cs="Arial"/>
                <w:sz w:val="22"/>
                <w:szCs w:val="22"/>
              </w:rPr>
              <w:t xml:space="preserve">Část - </w:t>
            </w:r>
            <w:r w:rsidRPr="00C74585">
              <w:rPr>
                <w:rFonts w:ascii="Arial" w:hAnsi="Arial" w:cs="Arial"/>
                <w:b/>
                <w:bCs/>
                <w:sz w:val="22"/>
                <w:szCs w:val="22"/>
              </w:rPr>
              <w:t>III</w:t>
            </w:r>
            <w:proofErr w:type="gramEnd"/>
            <w:r w:rsidRPr="00C74585">
              <w:rPr>
                <w:rFonts w:ascii="Arial" w:hAnsi="Arial" w:cs="Arial"/>
                <w:b/>
                <w:bCs/>
                <w:sz w:val="22"/>
                <w:szCs w:val="22"/>
              </w:rPr>
              <w:t>.</w:t>
            </w:r>
            <w:r w:rsidRPr="00C74585">
              <w:rPr>
                <w:rFonts w:ascii="Arial" w:hAnsi="Arial" w:cs="Arial"/>
                <w:sz w:val="22"/>
                <w:szCs w:val="22"/>
              </w:rPr>
              <w:t> Požadavky na venkovní pracoviště na staveništi</w:t>
            </w:r>
          </w:p>
        </w:tc>
        <w:tc>
          <w:tcPr>
            <w:tcW w:w="575" w:type="dxa"/>
            <w:vAlign w:val="center"/>
          </w:tcPr>
          <w:p w14:paraId="05CBCD09"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D</w:t>
            </w:r>
          </w:p>
        </w:tc>
      </w:tr>
      <w:tr w:rsidR="002B1650" w:rsidRPr="00C74585" w14:paraId="4B858364" w14:textId="77777777" w:rsidTr="00654155">
        <w:trPr>
          <w:jc w:val="center"/>
        </w:trPr>
        <w:tc>
          <w:tcPr>
            <w:tcW w:w="8503" w:type="dxa"/>
          </w:tcPr>
          <w:p w14:paraId="78EA9EC4"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 xml:space="preserve">Nerespektování požadavků NV č. 591/2006 Sb. Příloha č. 2 </w:t>
            </w:r>
            <w:r w:rsidRPr="00C74585">
              <w:rPr>
                <w:rFonts w:ascii="Arial" w:hAnsi="Arial" w:cs="Arial"/>
                <w:sz w:val="22"/>
                <w:szCs w:val="22"/>
              </w:rPr>
              <w:br/>
              <w:t>Část - I. Obecné požadavky na obsluhu strojů</w:t>
            </w:r>
          </w:p>
        </w:tc>
        <w:tc>
          <w:tcPr>
            <w:tcW w:w="575" w:type="dxa"/>
            <w:vAlign w:val="center"/>
          </w:tcPr>
          <w:p w14:paraId="5BD9BF1C"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D</w:t>
            </w:r>
          </w:p>
        </w:tc>
      </w:tr>
      <w:tr w:rsidR="002B1650" w:rsidRPr="00C74585" w14:paraId="3310F5D0" w14:textId="77777777" w:rsidTr="00654155">
        <w:trPr>
          <w:jc w:val="center"/>
        </w:trPr>
        <w:tc>
          <w:tcPr>
            <w:tcW w:w="8503" w:type="dxa"/>
          </w:tcPr>
          <w:p w14:paraId="5C0E7495"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 xml:space="preserve">Nerespektování požadavků NV č. 591/2006 Sb. Příloha č. 3  </w:t>
            </w:r>
            <w:r w:rsidRPr="00C74585">
              <w:rPr>
                <w:rFonts w:ascii="Arial" w:hAnsi="Arial" w:cs="Arial"/>
                <w:sz w:val="22"/>
                <w:szCs w:val="22"/>
              </w:rPr>
              <w:br/>
            </w:r>
            <w:proofErr w:type="gramStart"/>
            <w:r w:rsidRPr="00C74585">
              <w:rPr>
                <w:rFonts w:ascii="Arial" w:hAnsi="Arial" w:cs="Arial"/>
                <w:sz w:val="22"/>
                <w:szCs w:val="22"/>
              </w:rPr>
              <w:t>Část - Požadavky</w:t>
            </w:r>
            <w:proofErr w:type="gramEnd"/>
            <w:r w:rsidRPr="00C74585">
              <w:rPr>
                <w:rFonts w:ascii="Arial" w:hAnsi="Arial" w:cs="Arial"/>
                <w:sz w:val="22"/>
                <w:szCs w:val="22"/>
              </w:rPr>
              <w:t xml:space="preserve"> na organizaci práce a pracovní postupy</w:t>
            </w:r>
          </w:p>
        </w:tc>
        <w:tc>
          <w:tcPr>
            <w:tcW w:w="575" w:type="dxa"/>
            <w:vAlign w:val="center"/>
          </w:tcPr>
          <w:p w14:paraId="319B6F7E"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C</w:t>
            </w:r>
          </w:p>
        </w:tc>
      </w:tr>
      <w:tr w:rsidR="002B1650" w:rsidRPr="00C74585" w14:paraId="4CA8798D" w14:textId="77777777" w:rsidTr="00654155">
        <w:trPr>
          <w:jc w:val="center"/>
        </w:trPr>
        <w:tc>
          <w:tcPr>
            <w:tcW w:w="8503" w:type="dxa"/>
          </w:tcPr>
          <w:p w14:paraId="2CB2F984"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 xml:space="preserve">Nerespektování požadavků NV č. 591/2006 Sb. Příloha č. 3 </w:t>
            </w:r>
            <w:r w:rsidRPr="00C74585">
              <w:rPr>
                <w:rFonts w:ascii="Arial" w:hAnsi="Arial" w:cs="Arial"/>
                <w:sz w:val="22"/>
                <w:szCs w:val="22"/>
              </w:rPr>
              <w:br/>
            </w:r>
            <w:proofErr w:type="gramStart"/>
            <w:r w:rsidRPr="00C74585">
              <w:rPr>
                <w:rFonts w:ascii="Arial" w:hAnsi="Arial" w:cs="Arial"/>
                <w:sz w:val="22"/>
                <w:szCs w:val="22"/>
              </w:rPr>
              <w:t>Část - XII</w:t>
            </w:r>
            <w:proofErr w:type="gramEnd"/>
            <w:r w:rsidRPr="00C74585">
              <w:rPr>
                <w:rFonts w:ascii="Arial" w:hAnsi="Arial" w:cs="Arial"/>
                <w:sz w:val="22"/>
                <w:szCs w:val="22"/>
              </w:rPr>
              <w:t>. Bourací práce</w:t>
            </w:r>
          </w:p>
        </w:tc>
        <w:tc>
          <w:tcPr>
            <w:tcW w:w="575" w:type="dxa"/>
            <w:vAlign w:val="center"/>
          </w:tcPr>
          <w:p w14:paraId="691B0555"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C</w:t>
            </w:r>
          </w:p>
        </w:tc>
      </w:tr>
      <w:tr w:rsidR="002B1650" w:rsidRPr="00C74585" w14:paraId="14199288" w14:textId="77777777" w:rsidTr="00654155">
        <w:trPr>
          <w:jc w:val="center"/>
        </w:trPr>
        <w:tc>
          <w:tcPr>
            <w:tcW w:w="8503" w:type="dxa"/>
          </w:tcPr>
          <w:p w14:paraId="764BF0BC" w14:textId="77777777" w:rsidR="002B1650" w:rsidRPr="00C74585" w:rsidRDefault="002B1650" w:rsidP="00654155">
            <w:pPr>
              <w:spacing w:before="120" w:after="120"/>
              <w:rPr>
                <w:rFonts w:ascii="Arial" w:hAnsi="Arial" w:cs="Arial"/>
                <w:i/>
                <w:iCs/>
                <w:color w:val="000000" w:themeColor="text1"/>
                <w:sz w:val="22"/>
                <w:szCs w:val="22"/>
              </w:rPr>
            </w:pPr>
            <w:r w:rsidRPr="00C74585">
              <w:rPr>
                <w:rFonts w:ascii="Arial" w:hAnsi="Arial" w:cs="Arial"/>
                <w:sz w:val="22"/>
                <w:szCs w:val="22"/>
              </w:rPr>
              <w:t xml:space="preserve">Nerespektování požadavků NV č. 591/2006 Sb. Příloha č. 3 </w:t>
            </w:r>
            <w:r w:rsidRPr="00C74585">
              <w:rPr>
                <w:rFonts w:ascii="Arial" w:hAnsi="Arial" w:cs="Arial"/>
                <w:sz w:val="22"/>
                <w:szCs w:val="22"/>
              </w:rPr>
              <w:br/>
            </w:r>
            <w:proofErr w:type="gramStart"/>
            <w:r w:rsidRPr="00C74585">
              <w:rPr>
                <w:rFonts w:ascii="Arial" w:hAnsi="Arial" w:cs="Arial"/>
                <w:sz w:val="22"/>
                <w:szCs w:val="22"/>
              </w:rPr>
              <w:t>Část</w:t>
            </w:r>
            <w:r w:rsidRPr="00C74585">
              <w:rPr>
                <w:rFonts w:ascii="Arial" w:hAnsi="Arial" w:cs="Arial"/>
                <w:color w:val="000000"/>
                <w:sz w:val="22"/>
                <w:szCs w:val="22"/>
                <w:shd w:val="clear" w:color="auto" w:fill="FFFFFF"/>
              </w:rPr>
              <w:t xml:space="preserve"> </w:t>
            </w:r>
            <w:r w:rsidRPr="00C74585">
              <w:rPr>
                <w:rFonts w:ascii="Arial" w:hAnsi="Arial" w:cs="Arial"/>
                <w:sz w:val="22"/>
                <w:szCs w:val="22"/>
              </w:rPr>
              <w:t xml:space="preserve"> </w:t>
            </w:r>
            <w:r w:rsidRPr="00C74585">
              <w:rPr>
                <w:rStyle w:val="PromnnHTML"/>
                <w:rFonts w:ascii="Arial" w:hAnsi="Arial" w:cs="Arial"/>
                <w:color w:val="000000"/>
                <w:sz w:val="22"/>
                <w:szCs w:val="22"/>
                <w:shd w:val="clear" w:color="auto" w:fill="FFFFFF"/>
              </w:rPr>
              <w:t>III</w:t>
            </w:r>
            <w:proofErr w:type="gramEnd"/>
            <w:r w:rsidRPr="00C74585">
              <w:rPr>
                <w:rStyle w:val="PromnnHTML"/>
                <w:rFonts w:ascii="Arial" w:hAnsi="Arial" w:cs="Arial"/>
                <w:color w:val="000000"/>
                <w:sz w:val="22"/>
                <w:szCs w:val="22"/>
                <w:shd w:val="clear" w:color="auto" w:fill="FFFFFF"/>
              </w:rPr>
              <w:t>.</w:t>
            </w:r>
            <w:r w:rsidRPr="00C74585">
              <w:rPr>
                <w:rFonts w:ascii="Arial" w:hAnsi="Arial" w:cs="Arial"/>
                <w:color w:val="000000"/>
                <w:sz w:val="22"/>
                <w:szCs w:val="22"/>
                <w:shd w:val="clear" w:color="auto" w:fill="FFFFFF"/>
              </w:rPr>
              <w:t> Zajištění výkopových prací;</w:t>
            </w:r>
            <w:r w:rsidRPr="00C74585">
              <w:rPr>
                <w:rFonts w:ascii="Arial" w:hAnsi="Arial" w:cs="Arial"/>
                <w:sz w:val="22"/>
                <w:szCs w:val="22"/>
              </w:rPr>
              <w:t xml:space="preserve"> </w:t>
            </w:r>
            <w:r w:rsidRPr="00C74585">
              <w:rPr>
                <w:rStyle w:val="PromnnHTML"/>
                <w:rFonts w:ascii="Arial" w:hAnsi="Arial" w:cs="Arial"/>
                <w:color w:val="000000"/>
                <w:sz w:val="22"/>
                <w:szCs w:val="22"/>
                <w:shd w:val="clear" w:color="auto" w:fill="FFFFFF"/>
              </w:rPr>
              <w:t>IV.</w:t>
            </w:r>
            <w:r w:rsidRPr="00C74585">
              <w:rPr>
                <w:rFonts w:ascii="Arial" w:hAnsi="Arial" w:cs="Arial"/>
                <w:color w:val="000000"/>
                <w:sz w:val="22"/>
                <w:szCs w:val="22"/>
                <w:shd w:val="clear" w:color="auto" w:fill="FFFFFF"/>
              </w:rPr>
              <w:t> Provádění výkopových prací;</w:t>
            </w:r>
            <w:r w:rsidRPr="00C74585">
              <w:rPr>
                <w:rFonts w:ascii="Arial" w:hAnsi="Arial" w:cs="Arial"/>
                <w:color w:val="000000"/>
                <w:sz w:val="22"/>
                <w:szCs w:val="22"/>
                <w:shd w:val="clear" w:color="auto" w:fill="FFFFFF"/>
              </w:rPr>
              <w:br/>
            </w:r>
            <w:r w:rsidRPr="00C74585">
              <w:rPr>
                <w:rFonts w:ascii="Arial" w:hAnsi="Arial" w:cs="Arial"/>
                <w:sz w:val="22"/>
                <w:szCs w:val="22"/>
              </w:rPr>
              <w:t>V. Zajištění stability stěn výkopů</w:t>
            </w:r>
            <w:r w:rsidRPr="00C74585">
              <w:rPr>
                <w:rFonts w:ascii="Arial" w:hAnsi="Arial" w:cs="Arial"/>
                <w:i/>
                <w:iCs/>
                <w:color w:val="000000"/>
                <w:sz w:val="22"/>
                <w:szCs w:val="22"/>
                <w:shd w:val="clear" w:color="auto" w:fill="FFFFFF"/>
              </w:rPr>
              <w:t xml:space="preserve"> </w:t>
            </w:r>
          </w:p>
        </w:tc>
        <w:tc>
          <w:tcPr>
            <w:tcW w:w="575" w:type="dxa"/>
            <w:vAlign w:val="center"/>
          </w:tcPr>
          <w:p w14:paraId="5A5F4652"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C</w:t>
            </w:r>
          </w:p>
        </w:tc>
      </w:tr>
      <w:tr w:rsidR="002B1650" w:rsidRPr="00C74585" w14:paraId="6FB99E2D" w14:textId="77777777" w:rsidTr="00654155">
        <w:trPr>
          <w:jc w:val="center"/>
        </w:trPr>
        <w:tc>
          <w:tcPr>
            <w:tcW w:w="8503" w:type="dxa"/>
          </w:tcPr>
          <w:p w14:paraId="34171D9C" w14:textId="77777777" w:rsidR="002B1650" w:rsidRPr="00C74585" w:rsidRDefault="002B1650" w:rsidP="00654155">
            <w:pPr>
              <w:spacing w:before="120" w:after="120"/>
              <w:rPr>
                <w:rFonts w:ascii="Arial" w:hAnsi="Arial" w:cs="Arial"/>
                <w:color w:val="000000" w:themeColor="text1"/>
                <w:sz w:val="22"/>
                <w:szCs w:val="22"/>
              </w:rPr>
            </w:pPr>
            <w:r w:rsidRPr="00C74585">
              <w:rPr>
                <w:rFonts w:ascii="Arial" w:hAnsi="Arial" w:cs="Arial"/>
                <w:sz w:val="22"/>
                <w:szCs w:val="22"/>
              </w:rPr>
              <w:t xml:space="preserve">Nerespektování požadavků NV č. 591/2006 Sb. Příloha č. 3 </w:t>
            </w:r>
            <w:r w:rsidRPr="00C74585">
              <w:rPr>
                <w:rFonts w:ascii="Arial" w:hAnsi="Arial" w:cs="Arial"/>
                <w:sz w:val="22"/>
                <w:szCs w:val="22"/>
              </w:rPr>
              <w:br/>
            </w:r>
            <w:r w:rsidRPr="00C74585">
              <w:rPr>
                <w:rStyle w:val="PromnnHTML"/>
                <w:rFonts w:ascii="Arial" w:hAnsi="Arial" w:cs="Arial"/>
                <w:color w:val="000000"/>
                <w:sz w:val="22"/>
                <w:szCs w:val="22"/>
                <w:shd w:val="clear" w:color="auto" w:fill="FFFFFF"/>
              </w:rPr>
              <w:t>XIV.</w:t>
            </w:r>
            <w:r w:rsidRPr="00C74585">
              <w:rPr>
                <w:rFonts w:ascii="Arial" w:hAnsi="Arial" w:cs="Arial"/>
                <w:color w:val="000000"/>
                <w:sz w:val="22"/>
                <w:szCs w:val="22"/>
                <w:shd w:val="clear" w:color="auto" w:fill="FFFFFF"/>
              </w:rPr>
              <w:t> Lepení krytin na podlahy, stěny, stropy a jiné konstrukce</w:t>
            </w:r>
          </w:p>
        </w:tc>
        <w:tc>
          <w:tcPr>
            <w:tcW w:w="575" w:type="dxa"/>
            <w:vAlign w:val="center"/>
          </w:tcPr>
          <w:p w14:paraId="75D7B7F8"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D</w:t>
            </w:r>
          </w:p>
        </w:tc>
      </w:tr>
      <w:tr w:rsidR="002B1650" w:rsidRPr="00C74585" w14:paraId="2245F2B2" w14:textId="77777777" w:rsidTr="00654155">
        <w:trPr>
          <w:jc w:val="center"/>
        </w:trPr>
        <w:tc>
          <w:tcPr>
            <w:tcW w:w="8503" w:type="dxa"/>
          </w:tcPr>
          <w:p w14:paraId="3EF61291"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 xml:space="preserve">Porušení požadavků zákona č. 250/2021 Sb. </w:t>
            </w:r>
            <w:r w:rsidRPr="00C74585">
              <w:rPr>
                <w:rFonts w:ascii="Arial" w:hAnsi="Arial" w:cs="Arial"/>
                <w:color w:val="000000"/>
                <w:sz w:val="22"/>
                <w:szCs w:val="22"/>
                <w:shd w:val="clear" w:color="auto" w:fill="FFFFFF"/>
              </w:rPr>
              <w:t xml:space="preserve">na bezpečnost provozu vyhrazených technických zařízení a ochranu zdraví při práci. </w:t>
            </w:r>
          </w:p>
        </w:tc>
        <w:tc>
          <w:tcPr>
            <w:tcW w:w="575" w:type="dxa"/>
            <w:vAlign w:val="center"/>
          </w:tcPr>
          <w:p w14:paraId="01332603"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C</w:t>
            </w:r>
          </w:p>
        </w:tc>
      </w:tr>
      <w:tr w:rsidR="002B1650" w:rsidRPr="00C74585" w14:paraId="3764B18D" w14:textId="77777777" w:rsidTr="00654155">
        <w:trPr>
          <w:jc w:val="center"/>
        </w:trPr>
        <w:tc>
          <w:tcPr>
            <w:tcW w:w="8503" w:type="dxa"/>
          </w:tcPr>
          <w:p w14:paraId="707C5394"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Porušení požadavků NV č. 190 +191+192+193/2022 Sb. na zajištění bezpečnosti provozu vyhrazených technických zařízení.</w:t>
            </w:r>
          </w:p>
        </w:tc>
        <w:tc>
          <w:tcPr>
            <w:tcW w:w="575" w:type="dxa"/>
            <w:vAlign w:val="center"/>
          </w:tcPr>
          <w:p w14:paraId="6C9F53F4"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C</w:t>
            </w:r>
          </w:p>
        </w:tc>
      </w:tr>
      <w:tr w:rsidR="002B1650" w:rsidRPr="00C74585" w14:paraId="1B09ABAE" w14:textId="77777777" w:rsidTr="00654155">
        <w:trPr>
          <w:jc w:val="center"/>
        </w:trPr>
        <w:tc>
          <w:tcPr>
            <w:tcW w:w="8503" w:type="dxa"/>
          </w:tcPr>
          <w:p w14:paraId="2CFC3615"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 xml:space="preserve">Porušení požadavků na bezpečný provoz nevyhrazených zdvihacích zařízení. Nesoulad s požadavky ČSN ISO 12480-1 </w:t>
            </w:r>
            <w:proofErr w:type="gramStart"/>
            <w:r w:rsidRPr="00C74585">
              <w:rPr>
                <w:rFonts w:ascii="Arial" w:hAnsi="Arial" w:cs="Arial"/>
                <w:sz w:val="22"/>
                <w:szCs w:val="22"/>
              </w:rPr>
              <w:t>Jeřáby - Bezpečné</w:t>
            </w:r>
            <w:proofErr w:type="gramEnd"/>
            <w:r w:rsidRPr="00C74585">
              <w:rPr>
                <w:rFonts w:ascii="Arial" w:hAnsi="Arial" w:cs="Arial"/>
                <w:sz w:val="22"/>
                <w:szCs w:val="22"/>
              </w:rPr>
              <w:t xml:space="preserve"> </w:t>
            </w:r>
            <w:proofErr w:type="gramStart"/>
            <w:r w:rsidRPr="00C74585">
              <w:rPr>
                <w:rFonts w:ascii="Arial" w:hAnsi="Arial" w:cs="Arial"/>
                <w:sz w:val="22"/>
                <w:szCs w:val="22"/>
              </w:rPr>
              <w:t>používání - Část</w:t>
            </w:r>
            <w:proofErr w:type="gramEnd"/>
            <w:r w:rsidRPr="00C74585">
              <w:rPr>
                <w:rFonts w:ascii="Arial" w:hAnsi="Arial" w:cs="Arial"/>
                <w:sz w:val="22"/>
                <w:szCs w:val="22"/>
              </w:rPr>
              <w:t xml:space="preserve"> 1: Všeobecně.</w:t>
            </w:r>
          </w:p>
        </w:tc>
        <w:tc>
          <w:tcPr>
            <w:tcW w:w="575" w:type="dxa"/>
            <w:vAlign w:val="center"/>
          </w:tcPr>
          <w:p w14:paraId="62B37E85"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D</w:t>
            </w:r>
          </w:p>
        </w:tc>
      </w:tr>
      <w:tr w:rsidR="002B1650" w:rsidRPr="00C74585" w14:paraId="72D7B245" w14:textId="77777777" w:rsidTr="00654155">
        <w:trPr>
          <w:jc w:val="center"/>
        </w:trPr>
        <w:tc>
          <w:tcPr>
            <w:tcW w:w="8503" w:type="dxa"/>
          </w:tcPr>
          <w:p w14:paraId="5D0BF33F"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Svévolné vyřazování, měnění nebo přestavování ochranných zařízení strojů, přístrojů a nářadí. Nesoulad s požadavky zákona č. 309/2006 Sb.</w:t>
            </w:r>
          </w:p>
        </w:tc>
        <w:tc>
          <w:tcPr>
            <w:tcW w:w="575" w:type="dxa"/>
            <w:vAlign w:val="center"/>
          </w:tcPr>
          <w:p w14:paraId="2E7FAB34"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E</w:t>
            </w:r>
          </w:p>
        </w:tc>
      </w:tr>
      <w:tr w:rsidR="002B1650" w:rsidRPr="00C74585" w14:paraId="3BFD06E1" w14:textId="77777777" w:rsidTr="00654155">
        <w:trPr>
          <w:jc w:val="center"/>
        </w:trPr>
        <w:tc>
          <w:tcPr>
            <w:tcW w:w="8503" w:type="dxa"/>
          </w:tcPr>
          <w:p w14:paraId="57DEECBD" w14:textId="77777777" w:rsidR="002B1650" w:rsidRPr="00C74585" w:rsidRDefault="002B1650" w:rsidP="00654155">
            <w:pPr>
              <w:spacing w:before="120" w:after="120"/>
              <w:rPr>
                <w:rFonts w:ascii="Arial" w:hAnsi="Arial" w:cs="Arial"/>
                <w:sz w:val="22"/>
                <w:szCs w:val="22"/>
              </w:rPr>
            </w:pPr>
            <w:r w:rsidRPr="00C74585">
              <w:rPr>
                <w:rFonts w:ascii="Arial" w:hAnsi="Arial" w:cs="Arial"/>
                <w:iCs/>
                <w:sz w:val="22"/>
                <w:szCs w:val="22"/>
              </w:rPr>
              <w:t>Porušení požadavků na bezpečný provoz a používání strojů, technických zařízení, přístrojů a nářadí vyplývajících z nařízení vlády</w:t>
            </w:r>
            <w:r w:rsidRPr="00C74585">
              <w:rPr>
                <w:rFonts w:ascii="Arial" w:hAnsi="Arial" w:cs="Arial"/>
                <w:sz w:val="22"/>
                <w:szCs w:val="22"/>
              </w:rPr>
              <w:t xml:space="preserve"> č. 378/2001 Sb.</w:t>
            </w:r>
          </w:p>
        </w:tc>
        <w:tc>
          <w:tcPr>
            <w:tcW w:w="575" w:type="dxa"/>
            <w:vAlign w:val="center"/>
          </w:tcPr>
          <w:p w14:paraId="1E2CE940"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D</w:t>
            </w:r>
          </w:p>
        </w:tc>
      </w:tr>
      <w:tr w:rsidR="002B1650" w:rsidRPr="00C74585" w14:paraId="66D20909" w14:textId="77777777" w:rsidTr="00654155">
        <w:trPr>
          <w:jc w:val="center"/>
        </w:trPr>
        <w:tc>
          <w:tcPr>
            <w:tcW w:w="8503" w:type="dxa"/>
          </w:tcPr>
          <w:p w14:paraId="74FDBC47"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Nezajištění podmínek BOZP při práci ve výškách a nad hloubkou dle nařízení vlády č. 362/2005 Sb. zejména: - nedodržení pravidel při používání lešení a závěsných lávek a dalších tech. konstrukcí, - nezajištění otvorů v komunikacích, nezajištění volných okrajů, nepřijetí opatření k zajištění pracoviště nebo osob proti pádu, - nepoužívání OOPP nebo nezajištění odborné a zdravotní způsobilosti osob při práci ve výškách a nad hloubkou.</w:t>
            </w:r>
          </w:p>
        </w:tc>
        <w:tc>
          <w:tcPr>
            <w:tcW w:w="575" w:type="dxa"/>
            <w:vAlign w:val="center"/>
          </w:tcPr>
          <w:p w14:paraId="452CE821"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C</w:t>
            </w:r>
          </w:p>
        </w:tc>
      </w:tr>
      <w:tr w:rsidR="002B1650" w:rsidRPr="00C74585" w14:paraId="6494218A" w14:textId="77777777" w:rsidTr="00654155">
        <w:trPr>
          <w:jc w:val="center"/>
        </w:trPr>
        <w:tc>
          <w:tcPr>
            <w:tcW w:w="8503" w:type="dxa"/>
          </w:tcPr>
          <w:p w14:paraId="22B19050"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lastRenderedPageBreak/>
              <w:t>Nezajištění podmínek při provádění zemních prací a výkopů dle nařízení vlády č. 591/2006 Sb. zejména: - nezajištění řádného zakrytí nebo označení výkopů, nezajištění výkopů proti pádu osob, nezajištění stěn výkopů proti sesutí</w:t>
            </w:r>
          </w:p>
        </w:tc>
        <w:tc>
          <w:tcPr>
            <w:tcW w:w="575" w:type="dxa"/>
            <w:vAlign w:val="center"/>
          </w:tcPr>
          <w:p w14:paraId="10FA1213"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C</w:t>
            </w:r>
          </w:p>
        </w:tc>
      </w:tr>
      <w:tr w:rsidR="002B1650" w:rsidRPr="00C74585" w14:paraId="67EB21B4" w14:textId="77777777" w:rsidTr="00654155">
        <w:trPr>
          <w:jc w:val="center"/>
        </w:trPr>
        <w:tc>
          <w:tcPr>
            <w:tcW w:w="8503" w:type="dxa"/>
          </w:tcPr>
          <w:p w14:paraId="21D7A5A5"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 xml:space="preserve">Připuštění práce zaměstnanců bez splnění kvalifikačních předpokladů, pokud jsou stanoveny platnými předpisy. </w:t>
            </w:r>
          </w:p>
        </w:tc>
        <w:tc>
          <w:tcPr>
            <w:tcW w:w="575" w:type="dxa"/>
            <w:vAlign w:val="center"/>
          </w:tcPr>
          <w:p w14:paraId="68FA5DBE"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E</w:t>
            </w:r>
          </w:p>
        </w:tc>
      </w:tr>
      <w:tr w:rsidR="002B1650" w:rsidRPr="00C74585" w14:paraId="5FF0DEBB" w14:textId="77777777" w:rsidTr="00654155">
        <w:trPr>
          <w:jc w:val="center"/>
        </w:trPr>
        <w:tc>
          <w:tcPr>
            <w:tcW w:w="8503" w:type="dxa"/>
          </w:tcPr>
          <w:p w14:paraId="4278F4DF"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Použití přístrojů, nářadí strojů nebo zařízení v nevyhovujícím technickém stavu nebo bez doložitelných revizí a kontrol.</w:t>
            </w:r>
          </w:p>
        </w:tc>
        <w:tc>
          <w:tcPr>
            <w:tcW w:w="575" w:type="dxa"/>
            <w:vAlign w:val="center"/>
          </w:tcPr>
          <w:p w14:paraId="3556D9DE"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D</w:t>
            </w:r>
          </w:p>
        </w:tc>
      </w:tr>
      <w:tr w:rsidR="002B1650" w:rsidRPr="00C74585" w14:paraId="6E8FDCDF" w14:textId="77777777" w:rsidTr="00654155">
        <w:trPr>
          <w:jc w:val="center"/>
        </w:trPr>
        <w:tc>
          <w:tcPr>
            <w:tcW w:w="8503" w:type="dxa"/>
          </w:tcPr>
          <w:p w14:paraId="369D97E8"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Neoznačení zaměstnanců smluvního partnera firemní značkou na pracovních oděvech.</w:t>
            </w:r>
          </w:p>
        </w:tc>
        <w:tc>
          <w:tcPr>
            <w:tcW w:w="575" w:type="dxa"/>
            <w:vAlign w:val="center"/>
          </w:tcPr>
          <w:p w14:paraId="56D96F4E"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F</w:t>
            </w:r>
          </w:p>
        </w:tc>
      </w:tr>
      <w:tr w:rsidR="002B1650" w:rsidRPr="00C74585" w14:paraId="3EB33469" w14:textId="77777777" w:rsidTr="00654155">
        <w:trPr>
          <w:jc w:val="center"/>
        </w:trPr>
        <w:tc>
          <w:tcPr>
            <w:tcW w:w="8503" w:type="dxa"/>
          </w:tcPr>
          <w:p w14:paraId="2019598A"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Porušení zákazu kouření a manipulace s otevřeným ohněm.</w:t>
            </w:r>
          </w:p>
        </w:tc>
        <w:tc>
          <w:tcPr>
            <w:tcW w:w="575" w:type="dxa"/>
            <w:vAlign w:val="center"/>
          </w:tcPr>
          <w:p w14:paraId="078CC6CC"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E</w:t>
            </w:r>
          </w:p>
        </w:tc>
      </w:tr>
      <w:tr w:rsidR="002B1650" w:rsidRPr="00C74585" w14:paraId="40E3DFC3" w14:textId="77777777" w:rsidTr="00654155">
        <w:trPr>
          <w:jc w:val="center"/>
        </w:trPr>
        <w:tc>
          <w:tcPr>
            <w:tcW w:w="8503" w:type="dxa"/>
          </w:tcPr>
          <w:p w14:paraId="7BEE71BD"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Nerespektování rychlostních limitů a bezpečnostních tabulek a dopravních značek v areálu FN Brno.</w:t>
            </w:r>
          </w:p>
        </w:tc>
        <w:tc>
          <w:tcPr>
            <w:tcW w:w="575" w:type="dxa"/>
            <w:vAlign w:val="center"/>
          </w:tcPr>
          <w:p w14:paraId="058E5873"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F</w:t>
            </w:r>
          </w:p>
        </w:tc>
      </w:tr>
      <w:tr w:rsidR="002B1650" w:rsidRPr="00C74585" w14:paraId="040F3399" w14:textId="77777777" w:rsidTr="00654155">
        <w:trPr>
          <w:jc w:val="center"/>
        </w:trPr>
        <w:tc>
          <w:tcPr>
            <w:tcW w:w="8503" w:type="dxa"/>
          </w:tcPr>
          <w:p w14:paraId="010C0739"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 xml:space="preserve">Nerespektování požadavků vyplývajících z bezpečnostní listů </w:t>
            </w:r>
            <w:proofErr w:type="spellStart"/>
            <w:r w:rsidRPr="00C74585">
              <w:rPr>
                <w:rFonts w:ascii="Arial" w:hAnsi="Arial" w:cs="Arial"/>
                <w:sz w:val="22"/>
                <w:szCs w:val="22"/>
              </w:rPr>
              <w:t>NCHlaS</w:t>
            </w:r>
            <w:proofErr w:type="spellEnd"/>
            <w:r w:rsidRPr="00C74585">
              <w:rPr>
                <w:rFonts w:ascii="Arial" w:hAnsi="Arial" w:cs="Arial"/>
                <w:sz w:val="22"/>
                <w:szCs w:val="22"/>
              </w:rPr>
              <w:t>.</w:t>
            </w:r>
          </w:p>
        </w:tc>
        <w:tc>
          <w:tcPr>
            <w:tcW w:w="575" w:type="dxa"/>
            <w:vAlign w:val="center"/>
          </w:tcPr>
          <w:p w14:paraId="457DBED8"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C</w:t>
            </w:r>
          </w:p>
        </w:tc>
      </w:tr>
      <w:tr w:rsidR="002B1650" w:rsidRPr="00C74585" w14:paraId="72B8A76B" w14:textId="77777777" w:rsidTr="00654155">
        <w:trPr>
          <w:jc w:val="center"/>
        </w:trPr>
        <w:tc>
          <w:tcPr>
            <w:tcW w:w="8503" w:type="dxa"/>
          </w:tcPr>
          <w:p w14:paraId="563B2C54"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 xml:space="preserve">Poškozené, chybějící bezpečnostní značky na pracovištích, na kterých jsou vykonávány práce, při nichž může dojít k poškození zdraví. Porušení § 6 zákona č. 309/2006 Sb. </w:t>
            </w:r>
          </w:p>
        </w:tc>
        <w:tc>
          <w:tcPr>
            <w:tcW w:w="575" w:type="dxa"/>
            <w:vAlign w:val="center"/>
          </w:tcPr>
          <w:p w14:paraId="372071C0"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D</w:t>
            </w:r>
          </w:p>
        </w:tc>
      </w:tr>
      <w:tr w:rsidR="002B1650" w:rsidRPr="00C74585" w14:paraId="4B84D46E" w14:textId="77777777" w:rsidTr="00654155">
        <w:trPr>
          <w:jc w:val="center"/>
        </w:trPr>
        <w:tc>
          <w:tcPr>
            <w:tcW w:w="8503" w:type="dxa"/>
          </w:tcPr>
          <w:p w14:paraId="30FB9774"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 xml:space="preserve">Nesplnění požadavků na pohyblivé a poddajné přívody a jejich a používání s tím, že nesmí dojít k jejich poškození. Porušení NV č. 101/2005 Sb. </w:t>
            </w:r>
          </w:p>
        </w:tc>
        <w:tc>
          <w:tcPr>
            <w:tcW w:w="575" w:type="dxa"/>
            <w:vAlign w:val="center"/>
          </w:tcPr>
          <w:p w14:paraId="3EEE000D"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D</w:t>
            </w:r>
          </w:p>
        </w:tc>
      </w:tr>
      <w:tr w:rsidR="002B1650" w:rsidRPr="00C74585" w14:paraId="44929FB4" w14:textId="77777777" w:rsidTr="00654155">
        <w:trPr>
          <w:jc w:val="center"/>
        </w:trPr>
        <w:tc>
          <w:tcPr>
            <w:tcW w:w="8503" w:type="dxa"/>
          </w:tcPr>
          <w:p w14:paraId="41D65468"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Nesplnění požadavku, že při používání rozpojitelných spojů, nesmí být v rozpojeném stavu napětí na kontaktech vidlic. Porušení NV č. 101/2005 Sb.</w:t>
            </w:r>
          </w:p>
        </w:tc>
        <w:tc>
          <w:tcPr>
            <w:tcW w:w="575" w:type="dxa"/>
            <w:vAlign w:val="center"/>
          </w:tcPr>
          <w:p w14:paraId="5670E874"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E</w:t>
            </w:r>
          </w:p>
        </w:tc>
      </w:tr>
      <w:tr w:rsidR="002B1650" w:rsidRPr="00C74585" w14:paraId="7452D286" w14:textId="77777777" w:rsidTr="00654155">
        <w:trPr>
          <w:jc w:val="center"/>
        </w:trPr>
        <w:tc>
          <w:tcPr>
            <w:tcW w:w="8503" w:type="dxa"/>
          </w:tcPr>
          <w:p w14:paraId="48059601"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Nesplnění požadavku, že elektrická zařízení, která se napojují pohyblivým přívodem, musí být při přemísťování odpojena od elektrické sítě, pokud nejsou upravena tak, že jimi lze pohybovat pod napětím. Porušení NV č. 101/2005 Sb.</w:t>
            </w:r>
          </w:p>
        </w:tc>
        <w:tc>
          <w:tcPr>
            <w:tcW w:w="575" w:type="dxa"/>
            <w:vAlign w:val="center"/>
          </w:tcPr>
          <w:p w14:paraId="1958877F"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E</w:t>
            </w:r>
          </w:p>
        </w:tc>
      </w:tr>
      <w:tr w:rsidR="002B1650" w:rsidRPr="00C74585" w14:paraId="62C574C6" w14:textId="77777777" w:rsidTr="00654155">
        <w:trPr>
          <w:jc w:val="center"/>
        </w:trPr>
        <w:tc>
          <w:tcPr>
            <w:tcW w:w="8503" w:type="dxa"/>
          </w:tcPr>
          <w:p w14:paraId="28635225" w14:textId="77777777" w:rsidR="002B1650" w:rsidRPr="00C74585" w:rsidRDefault="002B1650" w:rsidP="00654155">
            <w:pPr>
              <w:spacing w:before="120" w:after="120"/>
              <w:rPr>
                <w:rFonts w:ascii="Arial" w:hAnsi="Arial" w:cs="Arial"/>
                <w:b/>
                <w:bCs/>
                <w:sz w:val="22"/>
                <w:szCs w:val="22"/>
              </w:rPr>
            </w:pPr>
            <w:r w:rsidRPr="00C74585">
              <w:rPr>
                <w:rFonts w:ascii="Arial" w:hAnsi="Arial" w:cs="Arial"/>
                <w:sz w:val="22"/>
                <w:szCs w:val="22"/>
              </w:rPr>
              <w:t>Nesplnění požadavku, že prozatímní instalace nebo jejich části musí být v době, kdy nejsou používány, vypnuty, pokud jejich vypnutí neohrozí bezpečnost osob nebo provozu výrobních a pracovních prostředků a zařízení. Porušení NV č. 101/2005 Sb.</w:t>
            </w:r>
          </w:p>
        </w:tc>
        <w:tc>
          <w:tcPr>
            <w:tcW w:w="575" w:type="dxa"/>
            <w:vAlign w:val="center"/>
          </w:tcPr>
          <w:p w14:paraId="05532BD6"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F</w:t>
            </w:r>
          </w:p>
        </w:tc>
      </w:tr>
      <w:tr w:rsidR="002B1650" w:rsidRPr="00C74585" w14:paraId="0D5D2D82" w14:textId="77777777" w:rsidTr="00654155">
        <w:trPr>
          <w:jc w:val="center"/>
        </w:trPr>
        <w:tc>
          <w:tcPr>
            <w:tcW w:w="8503" w:type="dxa"/>
          </w:tcPr>
          <w:p w14:paraId="4C1DCD6F" w14:textId="77777777" w:rsidR="002B1650" w:rsidRPr="00C74585" w:rsidRDefault="002B1650" w:rsidP="00654155">
            <w:pPr>
              <w:spacing w:before="120" w:after="120"/>
              <w:rPr>
                <w:rFonts w:ascii="Arial" w:hAnsi="Arial" w:cs="Arial"/>
                <w:b/>
                <w:bCs/>
                <w:sz w:val="22"/>
                <w:szCs w:val="22"/>
              </w:rPr>
            </w:pPr>
            <w:r w:rsidRPr="00C74585">
              <w:rPr>
                <w:rFonts w:ascii="Arial" w:hAnsi="Arial" w:cs="Arial"/>
                <w:sz w:val="22"/>
                <w:szCs w:val="22"/>
              </w:rPr>
              <w:t>Nesplnění požadavku, že hlavní vypínač musí být trvale přístupný a viditelně trvale označený. Porušení NV č. 101/2005 Sb.</w:t>
            </w:r>
          </w:p>
        </w:tc>
        <w:tc>
          <w:tcPr>
            <w:tcW w:w="575" w:type="dxa"/>
            <w:vAlign w:val="center"/>
          </w:tcPr>
          <w:p w14:paraId="2E5EFEAE"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E</w:t>
            </w:r>
          </w:p>
        </w:tc>
      </w:tr>
      <w:tr w:rsidR="002B1650" w:rsidRPr="00C74585" w14:paraId="248933DA" w14:textId="77777777" w:rsidTr="00654155">
        <w:trPr>
          <w:jc w:val="center"/>
        </w:trPr>
        <w:tc>
          <w:tcPr>
            <w:tcW w:w="8503" w:type="dxa"/>
          </w:tcPr>
          <w:p w14:paraId="4AA794F7"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 xml:space="preserve">Porušení požadavků vyplývajících ze zákona </w:t>
            </w:r>
            <w:r w:rsidRPr="00C74585">
              <w:rPr>
                <w:rFonts w:ascii="Arial" w:hAnsi="Arial" w:cs="Arial"/>
                <w:sz w:val="22"/>
                <w:szCs w:val="22"/>
              </w:rPr>
              <w:br/>
              <w:t>o ochraně životního prostředí č. 17/1992 Sb.</w:t>
            </w:r>
          </w:p>
        </w:tc>
        <w:tc>
          <w:tcPr>
            <w:tcW w:w="575" w:type="dxa"/>
            <w:vAlign w:val="center"/>
          </w:tcPr>
          <w:p w14:paraId="1A0A9F2D" w14:textId="77777777" w:rsidR="002B1650" w:rsidRPr="00C74585" w:rsidRDefault="002B1650" w:rsidP="00654155">
            <w:pPr>
              <w:spacing w:before="120" w:after="120" w:line="259" w:lineRule="auto"/>
              <w:jc w:val="center"/>
              <w:rPr>
                <w:rFonts w:ascii="Arial" w:hAnsi="Arial" w:cs="Arial"/>
                <w:sz w:val="22"/>
                <w:szCs w:val="22"/>
              </w:rPr>
            </w:pPr>
            <w:r w:rsidRPr="00C74585">
              <w:rPr>
                <w:rFonts w:ascii="Arial" w:hAnsi="Arial" w:cs="Arial"/>
                <w:sz w:val="22"/>
                <w:szCs w:val="22"/>
              </w:rPr>
              <w:t>B</w:t>
            </w:r>
          </w:p>
        </w:tc>
      </w:tr>
      <w:tr w:rsidR="002B1650" w:rsidRPr="00C74585" w14:paraId="01290917" w14:textId="77777777" w:rsidTr="00654155">
        <w:trPr>
          <w:jc w:val="center"/>
        </w:trPr>
        <w:tc>
          <w:tcPr>
            <w:tcW w:w="8503" w:type="dxa"/>
          </w:tcPr>
          <w:p w14:paraId="3E96F601"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Porušení požadavků vyplývajících z chemického zákona č. 350/2011 Sb.</w:t>
            </w:r>
          </w:p>
        </w:tc>
        <w:tc>
          <w:tcPr>
            <w:tcW w:w="575" w:type="dxa"/>
            <w:vAlign w:val="center"/>
          </w:tcPr>
          <w:p w14:paraId="40686CF7"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B</w:t>
            </w:r>
          </w:p>
        </w:tc>
      </w:tr>
      <w:tr w:rsidR="002B1650" w:rsidRPr="00C74585" w14:paraId="0DB5EA59" w14:textId="77777777" w:rsidTr="00654155">
        <w:trPr>
          <w:jc w:val="center"/>
        </w:trPr>
        <w:tc>
          <w:tcPr>
            <w:tcW w:w="8503" w:type="dxa"/>
          </w:tcPr>
          <w:p w14:paraId="1E4E642A" w14:textId="77777777" w:rsidR="002B1650" w:rsidRPr="00C74585" w:rsidRDefault="002B1650" w:rsidP="00654155">
            <w:pPr>
              <w:spacing w:before="120" w:after="120"/>
              <w:rPr>
                <w:rFonts w:ascii="Arial" w:hAnsi="Arial" w:cs="Arial"/>
                <w:i/>
                <w:iCs/>
                <w:sz w:val="22"/>
                <w:szCs w:val="22"/>
              </w:rPr>
            </w:pPr>
            <w:r w:rsidRPr="00C74585">
              <w:rPr>
                <w:rFonts w:ascii="Arial" w:hAnsi="Arial" w:cs="Arial"/>
                <w:sz w:val="22"/>
                <w:szCs w:val="22"/>
              </w:rPr>
              <w:t xml:space="preserve">Porušení požadavků vyplývajících ze zákona o vodách č. 254/2001 Sb. </w:t>
            </w:r>
            <w:r w:rsidRPr="00C74585">
              <w:rPr>
                <w:rFonts w:ascii="Arial" w:hAnsi="Arial" w:cs="Arial"/>
                <w:i/>
                <w:iCs/>
                <w:sz w:val="22"/>
                <w:szCs w:val="22"/>
              </w:rPr>
              <w:t> </w:t>
            </w:r>
          </w:p>
        </w:tc>
        <w:tc>
          <w:tcPr>
            <w:tcW w:w="575" w:type="dxa"/>
            <w:vAlign w:val="center"/>
          </w:tcPr>
          <w:p w14:paraId="40656A90"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B</w:t>
            </w:r>
          </w:p>
        </w:tc>
      </w:tr>
      <w:tr w:rsidR="002B1650" w:rsidRPr="00C74585" w14:paraId="0BC0E7B5" w14:textId="77777777" w:rsidTr="00654155">
        <w:trPr>
          <w:jc w:val="center"/>
        </w:trPr>
        <w:tc>
          <w:tcPr>
            <w:tcW w:w="8503" w:type="dxa"/>
          </w:tcPr>
          <w:p w14:paraId="16EC13D4"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 xml:space="preserve">Nenakládání s odpadem v rozporu požadavky zákona o odpadech č. 541/2020 Sb., způsobem stanoveným tímto zákonem a jinými právními předpisy vydanými na ochranu životního prostředí a zdraví lidí pro daný druh a kategorii odpadu. </w:t>
            </w:r>
          </w:p>
        </w:tc>
        <w:tc>
          <w:tcPr>
            <w:tcW w:w="575" w:type="dxa"/>
            <w:vAlign w:val="center"/>
          </w:tcPr>
          <w:p w14:paraId="79C16808"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C</w:t>
            </w:r>
          </w:p>
        </w:tc>
      </w:tr>
      <w:tr w:rsidR="002B1650" w:rsidRPr="00C74585" w14:paraId="46FEDEA2" w14:textId="77777777" w:rsidTr="00654155">
        <w:trPr>
          <w:jc w:val="center"/>
        </w:trPr>
        <w:tc>
          <w:tcPr>
            <w:tcW w:w="8503" w:type="dxa"/>
          </w:tcPr>
          <w:p w14:paraId="0285B458"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Porušení dotčených požadavků zákona č. 258/2000 Sb. o ochraně veřejného zdraví.</w:t>
            </w:r>
          </w:p>
        </w:tc>
        <w:tc>
          <w:tcPr>
            <w:tcW w:w="575" w:type="dxa"/>
            <w:vAlign w:val="center"/>
          </w:tcPr>
          <w:p w14:paraId="5E64402D"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C</w:t>
            </w:r>
          </w:p>
        </w:tc>
      </w:tr>
      <w:tr w:rsidR="002B1650" w:rsidRPr="00C74585" w14:paraId="1BB0E269" w14:textId="77777777" w:rsidTr="00654155">
        <w:trPr>
          <w:jc w:val="center"/>
        </w:trPr>
        <w:tc>
          <w:tcPr>
            <w:tcW w:w="8503" w:type="dxa"/>
          </w:tcPr>
          <w:p w14:paraId="3AAFC6FE" w14:textId="77777777" w:rsidR="002B1650" w:rsidRPr="00C74585" w:rsidRDefault="002B1650" w:rsidP="00654155">
            <w:pPr>
              <w:spacing w:before="120" w:after="120"/>
              <w:rPr>
                <w:rFonts w:ascii="Arial" w:hAnsi="Arial" w:cs="Arial"/>
                <w:b/>
                <w:bCs/>
                <w:sz w:val="22"/>
                <w:szCs w:val="22"/>
              </w:rPr>
            </w:pPr>
            <w:r w:rsidRPr="00C74585">
              <w:rPr>
                <w:rFonts w:ascii="Arial" w:hAnsi="Arial" w:cs="Arial"/>
                <w:sz w:val="22"/>
                <w:szCs w:val="22"/>
              </w:rPr>
              <w:lastRenderedPageBreak/>
              <w:t>Překročení limitů znečišťování stanovené jinými právními předpisy na ochranu životního prostředí a zdraví lidí. Nesoulad se zákonem odpadech č. 541/2020 Sb.</w:t>
            </w:r>
          </w:p>
        </w:tc>
        <w:tc>
          <w:tcPr>
            <w:tcW w:w="575" w:type="dxa"/>
            <w:vAlign w:val="center"/>
          </w:tcPr>
          <w:p w14:paraId="0471C576"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B</w:t>
            </w:r>
          </w:p>
        </w:tc>
      </w:tr>
      <w:tr w:rsidR="002B1650" w:rsidRPr="00C74585" w14:paraId="66E7EE91" w14:textId="77777777" w:rsidTr="00654155">
        <w:trPr>
          <w:jc w:val="center"/>
        </w:trPr>
        <w:tc>
          <w:tcPr>
            <w:tcW w:w="8503" w:type="dxa"/>
          </w:tcPr>
          <w:p w14:paraId="6BEAA5DE" w14:textId="77777777" w:rsidR="002B1650" w:rsidRPr="00C74585" w:rsidRDefault="002B1650" w:rsidP="00654155">
            <w:pPr>
              <w:spacing w:before="120" w:after="120"/>
              <w:rPr>
                <w:rFonts w:ascii="Arial" w:hAnsi="Arial" w:cs="Arial"/>
                <w:b/>
                <w:bCs/>
                <w:sz w:val="22"/>
                <w:szCs w:val="22"/>
              </w:rPr>
            </w:pPr>
            <w:r w:rsidRPr="00C74585">
              <w:rPr>
                <w:rFonts w:ascii="Arial" w:hAnsi="Arial" w:cs="Arial"/>
                <w:sz w:val="22"/>
                <w:szCs w:val="22"/>
              </w:rPr>
              <w:t>Ukládání odpadu na neurčených místech.</w:t>
            </w:r>
            <w:r w:rsidRPr="00C74585">
              <w:rPr>
                <w:rFonts w:ascii="Arial" w:hAnsi="Arial" w:cs="Arial"/>
                <w:sz w:val="22"/>
                <w:szCs w:val="22"/>
              </w:rPr>
              <w:br/>
              <w:t>Nesoulad se zákonem odpadech č. 541/2020 Sb.</w:t>
            </w:r>
          </w:p>
        </w:tc>
        <w:tc>
          <w:tcPr>
            <w:tcW w:w="575" w:type="dxa"/>
            <w:vAlign w:val="center"/>
          </w:tcPr>
          <w:p w14:paraId="23EA19AE"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C</w:t>
            </w:r>
          </w:p>
        </w:tc>
      </w:tr>
      <w:tr w:rsidR="002B1650" w:rsidRPr="00C74585" w14:paraId="0D84F923" w14:textId="77777777" w:rsidTr="00654155">
        <w:trPr>
          <w:jc w:val="center"/>
        </w:trPr>
        <w:tc>
          <w:tcPr>
            <w:tcW w:w="8503" w:type="dxa"/>
          </w:tcPr>
          <w:p w14:paraId="6AB82004" w14:textId="77777777" w:rsidR="002B1650" w:rsidRPr="00C74585" w:rsidRDefault="002B1650" w:rsidP="00654155">
            <w:pPr>
              <w:spacing w:before="120" w:after="120"/>
              <w:rPr>
                <w:rFonts w:ascii="Arial" w:hAnsi="Arial" w:cs="Arial"/>
                <w:b/>
                <w:bCs/>
                <w:sz w:val="22"/>
                <w:szCs w:val="22"/>
              </w:rPr>
            </w:pPr>
            <w:r w:rsidRPr="00C74585">
              <w:rPr>
                <w:rFonts w:ascii="Arial" w:hAnsi="Arial" w:cs="Arial"/>
                <w:sz w:val="22"/>
                <w:szCs w:val="22"/>
              </w:rPr>
              <w:t>Nenakládání s odpadem podle jeho nebezpečných vlastností.</w:t>
            </w:r>
            <w:r w:rsidRPr="00C74585">
              <w:rPr>
                <w:rFonts w:ascii="Arial" w:hAnsi="Arial" w:cs="Arial"/>
                <w:sz w:val="22"/>
                <w:szCs w:val="22"/>
              </w:rPr>
              <w:br/>
              <w:t>Nesoulad se zákonem odpadech č. 541/2020 Sb.</w:t>
            </w:r>
          </w:p>
        </w:tc>
        <w:tc>
          <w:tcPr>
            <w:tcW w:w="575" w:type="dxa"/>
            <w:vAlign w:val="center"/>
          </w:tcPr>
          <w:p w14:paraId="34B13682"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B</w:t>
            </w:r>
          </w:p>
        </w:tc>
      </w:tr>
      <w:tr w:rsidR="002B1650" w:rsidRPr="00C74585" w14:paraId="25D3A35C" w14:textId="77777777" w:rsidTr="00654155">
        <w:trPr>
          <w:jc w:val="center"/>
        </w:trPr>
        <w:tc>
          <w:tcPr>
            <w:tcW w:w="8503" w:type="dxa"/>
          </w:tcPr>
          <w:p w14:paraId="41567A5F" w14:textId="77777777" w:rsidR="002B1650" w:rsidRPr="00C74585" w:rsidRDefault="002B1650" w:rsidP="00654155">
            <w:pPr>
              <w:spacing w:before="120" w:after="120"/>
              <w:rPr>
                <w:rFonts w:ascii="Arial" w:hAnsi="Arial" w:cs="Arial"/>
                <w:b/>
                <w:bCs/>
                <w:sz w:val="22"/>
                <w:szCs w:val="22"/>
              </w:rPr>
            </w:pPr>
            <w:r w:rsidRPr="00C74585">
              <w:rPr>
                <w:rFonts w:ascii="Arial" w:hAnsi="Arial" w:cs="Arial"/>
                <w:sz w:val="22"/>
                <w:szCs w:val="22"/>
              </w:rPr>
              <w:t>Neomezování odpadu a jeho množství.</w:t>
            </w:r>
            <w:r w:rsidRPr="00C74585">
              <w:rPr>
                <w:rFonts w:ascii="Arial" w:hAnsi="Arial" w:cs="Arial"/>
                <w:sz w:val="22"/>
                <w:szCs w:val="22"/>
              </w:rPr>
              <w:br/>
              <w:t>Nesoulad se zákonem odpadech č. 541/2020 Sb.</w:t>
            </w:r>
          </w:p>
        </w:tc>
        <w:tc>
          <w:tcPr>
            <w:tcW w:w="575" w:type="dxa"/>
            <w:vAlign w:val="center"/>
          </w:tcPr>
          <w:p w14:paraId="2DA1735E"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D</w:t>
            </w:r>
          </w:p>
        </w:tc>
      </w:tr>
      <w:tr w:rsidR="002B1650" w:rsidRPr="00C74585" w14:paraId="48B2616B" w14:textId="77777777" w:rsidTr="00654155">
        <w:trPr>
          <w:jc w:val="center"/>
        </w:trPr>
        <w:tc>
          <w:tcPr>
            <w:tcW w:w="8503" w:type="dxa"/>
          </w:tcPr>
          <w:p w14:paraId="432EBB77"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Skladovací prostory, místa, nádoby či obaly používané při práci s chemickými látkami nebo směsmi klasifikovanými jako nebezpečné neoznačeny příslušným výstražným symbolem nebezpečnosti. Nesoulad s požadavky NV č. 375/2017 Sb.</w:t>
            </w:r>
          </w:p>
        </w:tc>
        <w:tc>
          <w:tcPr>
            <w:tcW w:w="575" w:type="dxa"/>
            <w:vAlign w:val="center"/>
          </w:tcPr>
          <w:p w14:paraId="72DAA329"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D</w:t>
            </w:r>
          </w:p>
        </w:tc>
      </w:tr>
      <w:tr w:rsidR="002B1650" w:rsidRPr="00C74585" w14:paraId="74EEA26A" w14:textId="77777777" w:rsidTr="00654155">
        <w:trPr>
          <w:jc w:val="center"/>
        </w:trPr>
        <w:tc>
          <w:tcPr>
            <w:tcW w:w="8503" w:type="dxa"/>
          </w:tcPr>
          <w:p w14:paraId="7E5013B8"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 xml:space="preserve">Nedoložení </w:t>
            </w:r>
            <w:r w:rsidRPr="00C74585">
              <w:rPr>
                <w:rFonts w:ascii="Arial" w:hAnsi="Arial" w:cs="Arial"/>
                <w:i/>
                <w:sz w:val="22"/>
                <w:szCs w:val="22"/>
              </w:rPr>
              <w:t>Bezpečnostního listu</w:t>
            </w:r>
            <w:r w:rsidRPr="00C74585">
              <w:rPr>
                <w:rFonts w:ascii="Arial" w:hAnsi="Arial" w:cs="Arial"/>
                <w:sz w:val="22"/>
                <w:szCs w:val="22"/>
              </w:rPr>
              <w:t xml:space="preserve"> k používané látce či směsi klasifikovanými jako nebezpečné. Nesoulad s požadavky zákona č. 350/2011 Sb.</w:t>
            </w:r>
          </w:p>
        </w:tc>
        <w:tc>
          <w:tcPr>
            <w:tcW w:w="575" w:type="dxa"/>
            <w:vAlign w:val="center"/>
          </w:tcPr>
          <w:p w14:paraId="61116F7B"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D</w:t>
            </w:r>
          </w:p>
        </w:tc>
      </w:tr>
      <w:tr w:rsidR="002B1650" w:rsidRPr="00C74585" w14:paraId="2F3B879E" w14:textId="77777777" w:rsidTr="00654155">
        <w:trPr>
          <w:jc w:val="center"/>
        </w:trPr>
        <w:tc>
          <w:tcPr>
            <w:tcW w:w="8503" w:type="dxa"/>
          </w:tcPr>
          <w:p w14:paraId="01D9A975"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Používání látky či směsi klasifikované jako nebezpečné v nesouladu s požadavky bezpečnostního listu. Nesoulad s požadavky chemického zákona č. 350/2011 Sb.</w:t>
            </w:r>
          </w:p>
        </w:tc>
        <w:tc>
          <w:tcPr>
            <w:tcW w:w="575" w:type="dxa"/>
            <w:vAlign w:val="center"/>
          </w:tcPr>
          <w:p w14:paraId="1646A52E"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C</w:t>
            </w:r>
          </w:p>
        </w:tc>
      </w:tr>
      <w:tr w:rsidR="002B1650" w:rsidRPr="00C74585" w14:paraId="1142D1B7" w14:textId="77777777" w:rsidTr="00654155">
        <w:trPr>
          <w:jc w:val="center"/>
        </w:trPr>
        <w:tc>
          <w:tcPr>
            <w:tcW w:w="8503" w:type="dxa"/>
          </w:tcPr>
          <w:p w14:paraId="19CE81D5"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Nezabezpečení hygienických potřeb fyzických osob</w:t>
            </w:r>
            <w:r w:rsidRPr="00C74585">
              <w:rPr>
                <w:rFonts w:ascii="Arial" w:hAnsi="Arial" w:cs="Arial"/>
                <w:sz w:val="22"/>
                <w:szCs w:val="22"/>
              </w:rPr>
              <w:cr/>
              <w:t xml:space="preserve"> v prostoru staveniště.</w:t>
            </w:r>
          </w:p>
        </w:tc>
        <w:tc>
          <w:tcPr>
            <w:tcW w:w="575" w:type="dxa"/>
            <w:vAlign w:val="center"/>
          </w:tcPr>
          <w:p w14:paraId="22577C28"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D</w:t>
            </w:r>
          </w:p>
        </w:tc>
      </w:tr>
      <w:tr w:rsidR="002B1650" w:rsidRPr="00C74585" w14:paraId="67F8E6F7" w14:textId="77777777" w:rsidTr="00654155">
        <w:trPr>
          <w:jc w:val="center"/>
        </w:trPr>
        <w:tc>
          <w:tcPr>
            <w:tcW w:w="8503" w:type="dxa"/>
          </w:tcPr>
          <w:p w14:paraId="4B742263"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Nepředložení technických charakteristik používaných, vyráběných, zpracovávaných nebo skladovaných látek a materiálů nutných ke stanovení preventivních opatření k ochraně života, zdraví a majetku.</w:t>
            </w:r>
          </w:p>
        </w:tc>
        <w:tc>
          <w:tcPr>
            <w:tcW w:w="575" w:type="dxa"/>
            <w:vAlign w:val="center"/>
          </w:tcPr>
          <w:p w14:paraId="4157FFB0"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C</w:t>
            </w:r>
          </w:p>
        </w:tc>
      </w:tr>
      <w:tr w:rsidR="002B1650" w:rsidRPr="00C74585" w14:paraId="57149F10" w14:textId="77777777" w:rsidTr="00654155">
        <w:trPr>
          <w:jc w:val="center"/>
        </w:trPr>
        <w:tc>
          <w:tcPr>
            <w:tcW w:w="8503" w:type="dxa"/>
          </w:tcPr>
          <w:p w14:paraId="52C17E60"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Neohlášení zahájení, přerušení a ukončení prací s rizikem požáru nebo výbuchu a neprojednání způsobu zajištění požární bezpečnosti včetně navržených požárně bezpečnostních opatření nebo zvláštních požárně bezpečnostních opatření nebo jejich nedodržení.</w:t>
            </w:r>
          </w:p>
        </w:tc>
        <w:tc>
          <w:tcPr>
            <w:tcW w:w="575" w:type="dxa"/>
            <w:vAlign w:val="center"/>
          </w:tcPr>
          <w:p w14:paraId="641A1140"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C</w:t>
            </w:r>
          </w:p>
        </w:tc>
      </w:tr>
      <w:tr w:rsidR="002B1650" w:rsidRPr="00C74585" w14:paraId="30EB5CB0" w14:textId="77777777" w:rsidTr="00654155">
        <w:trPr>
          <w:jc w:val="center"/>
        </w:trPr>
        <w:tc>
          <w:tcPr>
            <w:tcW w:w="8503" w:type="dxa"/>
          </w:tcPr>
          <w:p w14:paraId="4D270858"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 xml:space="preserve">Havarijní nepřipravenost na základě možných scénářů havárií, odezvy na havárie, řízení odezvy na havárie i přípravu personální, prostředků a pomůcek nutných pro odezvu na havárie. </w:t>
            </w:r>
          </w:p>
        </w:tc>
        <w:tc>
          <w:tcPr>
            <w:tcW w:w="575" w:type="dxa"/>
            <w:vAlign w:val="center"/>
          </w:tcPr>
          <w:p w14:paraId="6D780882"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B</w:t>
            </w:r>
          </w:p>
        </w:tc>
      </w:tr>
      <w:tr w:rsidR="002B1650" w:rsidRPr="00C74585" w14:paraId="11905465" w14:textId="77777777" w:rsidTr="00654155">
        <w:trPr>
          <w:jc w:val="center"/>
        </w:trPr>
        <w:tc>
          <w:tcPr>
            <w:tcW w:w="8503" w:type="dxa"/>
          </w:tcPr>
          <w:p w14:paraId="504F9059"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Únik ropných a jiných škodlivých látek.</w:t>
            </w:r>
          </w:p>
        </w:tc>
        <w:tc>
          <w:tcPr>
            <w:tcW w:w="575" w:type="dxa"/>
            <w:vAlign w:val="center"/>
          </w:tcPr>
          <w:p w14:paraId="176179F4"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E</w:t>
            </w:r>
          </w:p>
        </w:tc>
      </w:tr>
      <w:tr w:rsidR="002B1650" w:rsidRPr="00C74585" w14:paraId="06D9D2FF" w14:textId="77777777" w:rsidTr="00654155">
        <w:trPr>
          <w:jc w:val="center"/>
        </w:trPr>
        <w:tc>
          <w:tcPr>
            <w:tcW w:w="8503" w:type="dxa"/>
          </w:tcPr>
          <w:p w14:paraId="6902567E"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Nevybavení pracoviště havarijními/sanačními prostředky pro likvidaci havarijních stavů v souvislosti s ochranou životního prostředí.</w:t>
            </w:r>
          </w:p>
        </w:tc>
        <w:tc>
          <w:tcPr>
            <w:tcW w:w="575" w:type="dxa"/>
            <w:vAlign w:val="center"/>
          </w:tcPr>
          <w:p w14:paraId="19BD1BA2"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C</w:t>
            </w:r>
          </w:p>
        </w:tc>
      </w:tr>
      <w:tr w:rsidR="002B1650" w:rsidRPr="00C74585" w14:paraId="2768348D" w14:textId="77777777" w:rsidTr="00654155">
        <w:trPr>
          <w:jc w:val="center"/>
        </w:trPr>
        <w:tc>
          <w:tcPr>
            <w:tcW w:w="8503" w:type="dxa"/>
          </w:tcPr>
          <w:p w14:paraId="6D803C81" w14:textId="77777777" w:rsidR="002B1650" w:rsidRPr="00C74585" w:rsidRDefault="002B1650" w:rsidP="00654155">
            <w:pPr>
              <w:spacing w:before="120" w:after="120"/>
              <w:rPr>
                <w:rFonts w:ascii="Arial" w:hAnsi="Arial" w:cs="Arial"/>
                <w:sz w:val="22"/>
                <w:szCs w:val="22"/>
              </w:rPr>
            </w:pPr>
            <w:r w:rsidRPr="00C74585">
              <w:rPr>
                <w:rFonts w:ascii="Arial" w:hAnsi="Arial" w:cs="Arial"/>
                <w:sz w:val="22"/>
                <w:szCs w:val="22"/>
              </w:rPr>
              <w:t>Ostatní porušení výše neuvedená</w:t>
            </w:r>
          </w:p>
        </w:tc>
        <w:tc>
          <w:tcPr>
            <w:tcW w:w="575" w:type="dxa"/>
            <w:vAlign w:val="center"/>
          </w:tcPr>
          <w:p w14:paraId="6B9DFFB8" w14:textId="77777777" w:rsidR="002B1650" w:rsidRPr="00C74585" w:rsidRDefault="002B1650" w:rsidP="00654155">
            <w:pPr>
              <w:spacing w:before="120" w:after="120"/>
              <w:jc w:val="center"/>
              <w:rPr>
                <w:rFonts w:ascii="Arial" w:hAnsi="Arial" w:cs="Arial"/>
                <w:sz w:val="22"/>
                <w:szCs w:val="22"/>
              </w:rPr>
            </w:pPr>
            <w:r w:rsidRPr="00C74585">
              <w:rPr>
                <w:rFonts w:ascii="Arial" w:hAnsi="Arial" w:cs="Arial"/>
                <w:sz w:val="22"/>
                <w:szCs w:val="22"/>
              </w:rPr>
              <w:t>G</w:t>
            </w:r>
          </w:p>
        </w:tc>
      </w:tr>
    </w:tbl>
    <w:p w14:paraId="63B4BEB1" w14:textId="77777777" w:rsidR="002B1650" w:rsidRPr="00C74585" w:rsidRDefault="002B1650" w:rsidP="002B1650">
      <w:pPr>
        <w:spacing w:before="120" w:after="120"/>
        <w:rPr>
          <w:rFonts w:ascii="Arial" w:hAnsi="Arial" w:cs="Arial"/>
          <w:sz w:val="22"/>
          <w:szCs w:val="22"/>
        </w:rPr>
      </w:pPr>
    </w:p>
    <w:p w14:paraId="6F9D75DD" w14:textId="77777777" w:rsidR="002B1650" w:rsidRPr="00C74585" w:rsidRDefault="002B1650" w:rsidP="002F75BB">
      <w:pPr>
        <w:pStyle w:val="Smlouva-slo"/>
        <w:tabs>
          <w:tab w:val="center" w:pos="4749"/>
        </w:tabs>
        <w:spacing w:before="0" w:after="120" w:line="276" w:lineRule="auto"/>
        <w:rPr>
          <w:rFonts w:ascii="Arial" w:hAnsi="Arial" w:cs="Arial"/>
          <w:bCs/>
          <w:sz w:val="22"/>
          <w:szCs w:val="22"/>
        </w:rPr>
      </w:pPr>
    </w:p>
    <w:p w14:paraId="58AC00C3" w14:textId="04E94398" w:rsidR="0032570C" w:rsidRDefault="0032570C">
      <w:pPr>
        <w:rPr>
          <w:rFonts w:ascii="Arial" w:hAnsi="Arial" w:cs="Arial"/>
          <w:sz w:val="22"/>
          <w:szCs w:val="22"/>
        </w:rPr>
      </w:pPr>
      <w:r>
        <w:rPr>
          <w:rFonts w:ascii="Arial" w:hAnsi="Arial" w:cs="Arial"/>
          <w:sz w:val="22"/>
          <w:szCs w:val="22"/>
        </w:rPr>
        <w:br w:type="page"/>
      </w:r>
    </w:p>
    <w:p w14:paraId="083DE81E" w14:textId="26EC97C4" w:rsidR="00F449E0" w:rsidRDefault="0032570C" w:rsidP="0032570C">
      <w:pPr>
        <w:pStyle w:val="Smlouva-slo"/>
        <w:tabs>
          <w:tab w:val="center" w:pos="4749"/>
        </w:tabs>
        <w:spacing w:before="0" w:after="120" w:line="276" w:lineRule="auto"/>
        <w:rPr>
          <w:rFonts w:ascii="Arial" w:hAnsi="Arial" w:cs="Arial"/>
          <w:bCs/>
          <w:sz w:val="22"/>
          <w:szCs w:val="22"/>
        </w:rPr>
      </w:pPr>
      <w:r w:rsidRPr="00C74585">
        <w:rPr>
          <w:rFonts w:ascii="Arial" w:hAnsi="Arial" w:cs="Arial"/>
          <w:bCs/>
          <w:sz w:val="22"/>
          <w:szCs w:val="22"/>
        </w:rPr>
        <w:lastRenderedPageBreak/>
        <w:t xml:space="preserve">Příloha č. </w:t>
      </w:r>
      <w:r>
        <w:rPr>
          <w:rFonts w:ascii="Arial" w:hAnsi="Arial" w:cs="Arial"/>
          <w:bCs/>
          <w:sz w:val="22"/>
          <w:szCs w:val="22"/>
        </w:rPr>
        <w:t>5</w:t>
      </w:r>
      <w:r w:rsidRPr="00C74585">
        <w:rPr>
          <w:rFonts w:ascii="Arial" w:hAnsi="Arial" w:cs="Arial"/>
          <w:bCs/>
          <w:sz w:val="22"/>
          <w:szCs w:val="22"/>
        </w:rPr>
        <w:t xml:space="preserve">: </w:t>
      </w:r>
      <w:r>
        <w:rPr>
          <w:rFonts w:ascii="Arial" w:hAnsi="Arial" w:cs="Arial"/>
          <w:bCs/>
          <w:sz w:val="22"/>
          <w:szCs w:val="22"/>
        </w:rPr>
        <w:t>Vzory protokolů</w:t>
      </w:r>
    </w:p>
    <w:p w14:paraId="62969A11" w14:textId="77777777" w:rsidR="00046BA1" w:rsidRDefault="00046BA1">
      <w:pPr>
        <w:rPr>
          <w:rFonts w:ascii="Arial" w:hAnsi="Arial" w:cs="Arial"/>
          <w:bCs/>
          <w:sz w:val="22"/>
          <w:szCs w:val="22"/>
        </w:rPr>
      </w:pPr>
    </w:p>
    <w:p w14:paraId="391BC7B5" w14:textId="77777777" w:rsidR="00046BA1" w:rsidRDefault="00046BA1">
      <w:pPr>
        <w:rPr>
          <w:rFonts w:ascii="Arial" w:hAnsi="Arial" w:cs="Arial"/>
          <w:bCs/>
          <w:sz w:val="22"/>
          <w:szCs w:val="22"/>
        </w:rPr>
      </w:pPr>
      <w:r>
        <w:rPr>
          <w:rFonts w:ascii="Arial" w:hAnsi="Arial" w:cs="Arial"/>
          <w:bCs/>
          <w:sz w:val="22"/>
          <w:szCs w:val="22"/>
        </w:rPr>
        <w:br w:type="page"/>
      </w:r>
    </w:p>
    <w:tbl>
      <w:tblPr>
        <w:tblW w:w="8564" w:type="dxa"/>
        <w:tblCellMar>
          <w:left w:w="70" w:type="dxa"/>
          <w:right w:w="70" w:type="dxa"/>
        </w:tblCellMar>
        <w:tblLook w:val="04A0" w:firstRow="1" w:lastRow="0" w:firstColumn="1" w:lastColumn="0" w:noHBand="0" w:noVBand="1"/>
      </w:tblPr>
      <w:tblGrid>
        <w:gridCol w:w="4040"/>
        <w:gridCol w:w="1452"/>
        <w:gridCol w:w="446"/>
        <w:gridCol w:w="393"/>
        <w:gridCol w:w="1990"/>
        <w:gridCol w:w="730"/>
      </w:tblGrid>
      <w:tr w:rsidR="00046BA1" w:rsidRPr="00046BA1" w14:paraId="1411A7E5" w14:textId="77777777" w:rsidTr="00046BA1">
        <w:trPr>
          <w:trHeight w:val="343"/>
        </w:trPr>
        <w:tc>
          <w:tcPr>
            <w:tcW w:w="7960" w:type="dxa"/>
            <w:gridSpan w:val="5"/>
            <w:tcBorders>
              <w:top w:val="single" w:sz="4" w:space="0" w:color="auto"/>
              <w:left w:val="single" w:sz="4" w:space="0" w:color="auto"/>
              <w:bottom w:val="single" w:sz="4" w:space="0" w:color="auto"/>
              <w:right w:val="single" w:sz="4" w:space="0" w:color="000000"/>
            </w:tcBorders>
            <w:noWrap/>
            <w:vAlign w:val="center"/>
            <w:hideMark/>
          </w:tcPr>
          <w:p w14:paraId="0AFEEA95" w14:textId="77777777" w:rsidR="00046BA1" w:rsidRPr="00046BA1" w:rsidRDefault="00046BA1" w:rsidP="00046BA1">
            <w:pPr>
              <w:rPr>
                <w:rFonts w:ascii="Arial" w:hAnsi="Arial" w:cs="Arial"/>
                <w:b/>
                <w:bCs/>
                <w:sz w:val="28"/>
                <w:szCs w:val="28"/>
              </w:rPr>
            </w:pPr>
            <w:bookmarkStart w:id="217" w:name="RANGE!A2:F26"/>
            <w:r w:rsidRPr="00046BA1">
              <w:rPr>
                <w:rFonts w:ascii="Arial" w:hAnsi="Arial" w:cs="Arial"/>
                <w:b/>
                <w:bCs/>
                <w:sz w:val="28"/>
                <w:szCs w:val="28"/>
              </w:rPr>
              <w:lastRenderedPageBreak/>
              <w:t>Krycí list vzorku</w:t>
            </w:r>
            <w:bookmarkEnd w:id="217"/>
          </w:p>
        </w:tc>
        <w:tc>
          <w:tcPr>
            <w:tcW w:w="604" w:type="dxa"/>
            <w:tcBorders>
              <w:top w:val="single" w:sz="4" w:space="0" w:color="auto"/>
              <w:left w:val="nil"/>
              <w:bottom w:val="single" w:sz="4" w:space="0" w:color="auto"/>
              <w:right w:val="single" w:sz="4" w:space="0" w:color="auto"/>
            </w:tcBorders>
            <w:vAlign w:val="center"/>
            <w:hideMark/>
          </w:tcPr>
          <w:p w14:paraId="707A04A9" w14:textId="77777777" w:rsidR="00046BA1" w:rsidRPr="00046BA1" w:rsidRDefault="00046BA1" w:rsidP="00046BA1">
            <w:pPr>
              <w:jc w:val="center"/>
              <w:rPr>
                <w:rFonts w:ascii="Arial" w:hAnsi="Arial" w:cs="Arial"/>
                <w:sz w:val="20"/>
                <w:szCs w:val="20"/>
              </w:rPr>
            </w:pPr>
            <w:r w:rsidRPr="00046BA1">
              <w:rPr>
                <w:rFonts w:ascii="Arial" w:hAnsi="Arial" w:cs="Arial"/>
                <w:sz w:val="20"/>
                <w:szCs w:val="20"/>
              </w:rPr>
              <w:t xml:space="preserve">číslo </w:t>
            </w:r>
            <w:proofErr w:type="gramStart"/>
            <w:r w:rsidRPr="00046BA1">
              <w:rPr>
                <w:rFonts w:ascii="Arial" w:hAnsi="Arial" w:cs="Arial"/>
                <w:sz w:val="20"/>
                <w:szCs w:val="20"/>
              </w:rPr>
              <w:t>vzorku :</w:t>
            </w:r>
            <w:proofErr w:type="gramEnd"/>
          </w:p>
        </w:tc>
      </w:tr>
      <w:tr w:rsidR="00046BA1" w:rsidRPr="00046BA1" w14:paraId="1932E98F" w14:textId="77777777" w:rsidTr="00046BA1">
        <w:trPr>
          <w:trHeight w:val="762"/>
        </w:trPr>
        <w:tc>
          <w:tcPr>
            <w:tcW w:w="7960" w:type="dxa"/>
            <w:gridSpan w:val="5"/>
            <w:tcBorders>
              <w:top w:val="nil"/>
              <w:left w:val="nil"/>
              <w:bottom w:val="nil"/>
              <w:right w:val="single" w:sz="4" w:space="0" w:color="000000"/>
            </w:tcBorders>
            <w:noWrap/>
            <w:vAlign w:val="bottom"/>
            <w:hideMark/>
          </w:tcPr>
          <w:p w14:paraId="0462C51A" w14:textId="7B209831" w:rsidR="00046BA1" w:rsidRPr="00046BA1" w:rsidRDefault="00046BA1" w:rsidP="00046BA1">
            <w:pPr>
              <w:rPr>
                <w:rFonts w:ascii="Arial CE" w:hAnsi="Arial CE"/>
                <w:sz w:val="20"/>
                <w:szCs w:val="20"/>
              </w:rPr>
            </w:pPr>
            <w:r w:rsidRPr="00046BA1">
              <w:rPr>
                <w:rFonts w:ascii="Arial CE" w:hAnsi="Arial CE"/>
                <w:noProof/>
                <w:sz w:val="20"/>
                <w:szCs w:val="20"/>
              </w:rPr>
              <w:drawing>
                <wp:anchor distT="0" distB="0" distL="114300" distR="114300" simplePos="0" relativeHeight="251658240" behindDoc="0" locked="0" layoutInCell="1" allowOverlap="1" wp14:anchorId="0045A606" wp14:editId="01805648">
                  <wp:simplePos x="0" y="0"/>
                  <wp:positionH relativeFrom="column">
                    <wp:posOffset>4514215</wp:posOffset>
                  </wp:positionH>
                  <wp:positionV relativeFrom="paragraph">
                    <wp:posOffset>257810</wp:posOffset>
                  </wp:positionV>
                  <wp:extent cx="647700" cy="238125"/>
                  <wp:effectExtent l="0" t="0" r="0" b="9525"/>
                  <wp:wrapNone/>
                  <wp:docPr id="4" name="Obrázek 4">
                    <a:extLst xmlns:a="http://schemas.openxmlformats.org/drawingml/2006/main">
                      <a:ext uri="{FF2B5EF4-FFF2-40B4-BE49-F238E27FC236}">
                        <a16:creationId xmlns:a16="http://schemas.microsoft.com/office/drawing/2014/main" id="{9F6837BF-4B9E-479B-9137-BD25F2FEF289}"/>
                      </a:ext>
                    </a:extLst>
                  </wp:docPr>
                  <wp:cNvGraphicFramePr/>
                  <a:graphic xmlns:a="http://schemas.openxmlformats.org/drawingml/2006/main">
                    <a:graphicData uri="http://schemas.openxmlformats.org/drawingml/2006/picture">
                      <pic:pic xmlns:pic="http://schemas.openxmlformats.org/drawingml/2006/picture">
                        <pic:nvPicPr>
                          <pic:cNvPr id="2" name="Obrázek 1">
                            <a:extLst>
                              <a:ext uri="{FF2B5EF4-FFF2-40B4-BE49-F238E27FC236}">
                                <a16:creationId xmlns:a16="http://schemas.microsoft.com/office/drawing/2014/main" id="{9F6837BF-4B9E-479B-9137-BD25F2FEF28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2381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032"/>
            </w:tblGrid>
            <w:tr w:rsidR="00046BA1" w:rsidRPr="00046BA1" w14:paraId="3D4105DE" w14:textId="77777777" w:rsidTr="00046BA1">
              <w:trPr>
                <w:trHeight w:val="762"/>
                <w:tblCellSpacing w:w="0" w:type="dxa"/>
              </w:trPr>
              <w:tc>
                <w:tcPr>
                  <w:tcW w:w="7032" w:type="dxa"/>
                  <w:tcBorders>
                    <w:top w:val="single" w:sz="4" w:space="0" w:color="auto"/>
                    <w:left w:val="single" w:sz="4" w:space="0" w:color="auto"/>
                    <w:bottom w:val="single" w:sz="4" w:space="0" w:color="auto"/>
                    <w:right w:val="single" w:sz="4" w:space="0" w:color="000000"/>
                  </w:tcBorders>
                  <w:vAlign w:val="center"/>
                  <w:hideMark/>
                </w:tcPr>
                <w:p w14:paraId="5C301FCE" w14:textId="77777777" w:rsidR="00046BA1" w:rsidRPr="00046BA1" w:rsidRDefault="00046BA1" w:rsidP="00046BA1">
                  <w:pPr>
                    <w:rPr>
                      <w:rFonts w:ascii="Arial" w:hAnsi="Arial" w:cs="Arial"/>
                      <w:b/>
                      <w:bCs/>
                      <w:sz w:val="28"/>
                      <w:szCs w:val="28"/>
                    </w:rPr>
                  </w:pPr>
                  <w:r w:rsidRPr="00046BA1">
                    <w:rPr>
                      <w:rFonts w:ascii="Arial" w:hAnsi="Arial" w:cs="Arial"/>
                      <w:b/>
                      <w:bCs/>
                      <w:sz w:val="28"/>
                      <w:szCs w:val="28"/>
                    </w:rPr>
                    <w:t xml:space="preserve">Název </w:t>
                  </w:r>
                  <w:proofErr w:type="gramStart"/>
                  <w:r w:rsidRPr="00046BA1">
                    <w:rPr>
                      <w:rFonts w:ascii="Arial" w:hAnsi="Arial" w:cs="Arial"/>
                      <w:b/>
                      <w:bCs/>
                      <w:sz w:val="28"/>
                      <w:szCs w:val="28"/>
                    </w:rPr>
                    <w:t>akce :</w:t>
                  </w:r>
                  <w:proofErr w:type="gramEnd"/>
                  <w:r w:rsidRPr="00046BA1">
                    <w:rPr>
                      <w:rFonts w:ascii="Arial" w:hAnsi="Arial" w:cs="Arial"/>
                      <w:b/>
                      <w:bCs/>
                      <w:sz w:val="28"/>
                      <w:szCs w:val="28"/>
                    </w:rPr>
                    <w:t xml:space="preserve"> FN Brno</w:t>
                  </w:r>
                </w:p>
              </w:tc>
            </w:tr>
          </w:tbl>
          <w:p w14:paraId="028ADBEF" w14:textId="77777777" w:rsidR="00046BA1" w:rsidRPr="00046BA1" w:rsidRDefault="00046BA1" w:rsidP="00046BA1">
            <w:pPr>
              <w:rPr>
                <w:rFonts w:ascii="Arial CE" w:hAnsi="Arial CE"/>
                <w:sz w:val="20"/>
                <w:szCs w:val="20"/>
              </w:rPr>
            </w:pPr>
          </w:p>
        </w:tc>
        <w:tc>
          <w:tcPr>
            <w:tcW w:w="604" w:type="dxa"/>
            <w:tcBorders>
              <w:top w:val="nil"/>
              <w:left w:val="nil"/>
              <w:bottom w:val="single" w:sz="4" w:space="0" w:color="auto"/>
              <w:right w:val="single" w:sz="4" w:space="0" w:color="auto"/>
            </w:tcBorders>
            <w:noWrap/>
            <w:vAlign w:val="center"/>
            <w:hideMark/>
          </w:tcPr>
          <w:p w14:paraId="242421D7" w14:textId="77777777" w:rsidR="00046BA1" w:rsidRPr="00046BA1" w:rsidRDefault="00046BA1" w:rsidP="00046BA1">
            <w:pPr>
              <w:jc w:val="center"/>
              <w:rPr>
                <w:rFonts w:ascii="Arial" w:hAnsi="Arial" w:cs="Arial"/>
                <w:b/>
                <w:bCs/>
                <w:sz w:val="28"/>
                <w:szCs w:val="28"/>
              </w:rPr>
            </w:pPr>
            <w:r w:rsidRPr="00046BA1">
              <w:rPr>
                <w:rFonts w:ascii="Arial" w:hAnsi="Arial" w:cs="Arial"/>
                <w:b/>
                <w:bCs/>
                <w:sz w:val="28"/>
                <w:szCs w:val="28"/>
              </w:rPr>
              <w:t> </w:t>
            </w:r>
          </w:p>
        </w:tc>
      </w:tr>
      <w:tr w:rsidR="00046BA1" w:rsidRPr="00046BA1" w14:paraId="32003D95" w14:textId="77777777" w:rsidTr="00046BA1">
        <w:trPr>
          <w:trHeight w:val="243"/>
        </w:trPr>
        <w:tc>
          <w:tcPr>
            <w:tcW w:w="7960" w:type="dxa"/>
            <w:gridSpan w:val="5"/>
            <w:tcBorders>
              <w:top w:val="single" w:sz="4" w:space="0" w:color="auto"/>
              <w:left w:val="single" w:sz="4" w:space="0" w:color="auto"/>
              <w:bottom w:val="single" w:sz="4" w:space="0" w:color="auto"/>
              <w:right w:val="single" w:sz="4" w:space="0" w:color="000000"/>
            </w:tcBorders>
            <w:vAlign w:val="center"/>
            <w:hideMark/>
          </w:tcPr>
          <w:p w14:paraId="5136E31F" w14:textId="77777777" w:rsidR="00046BA1" w:rsidRPr="00046BA1" w:rsidRDefault="00046BA1" w:rsidP="00046BA1">
            <w:pPr>
              <w:rPr>
                <w:rFonts w:ascii="Arial" w:hAnsi="Arial" w:cs="Arial"/>
                <w:b/>
                <w:bCs/>
                <w:sz w:val="20"/>
                <w:szCs w:val="20"/>
              </w:rPr>
            </w:pPr>
            <w:r w:rsidRPr="00046BA1">
              <w:rPr>
                <w:rFonts w:ascii="Arial" w:hAnsi="Arial" w:cs="Arial"/>
                <w:b/>
                <w:bCs/>
                <w:sz w:val="20"/>
                <w:szCs w:val="20"/>
              </w:rPr>
              <w:t xml:space="preserve">Popis </w:t>
            </w:r>
            <w:proofErr w:type="gramStart"/>
            <w:r w:rsidRPr="00046BA1">
              <w:rPr>
                <w:rFonts w:ascii="Arial" w:hAnsi="Arial" w:cs="Arial"/>
                <w:b/>
                <w:bCs/>
                <w:sz w:val="20"/>
                <w:szCs w:val="20"/>
              </w:rPr>
              <w:t>vzorku :</w:t>
            </w:r>
            <w:proofErr w:type="gramEnd"/>
          </w:p>
        </w:tc>
        <w:tc>
          <w:tcPr>
            <w:tcW w:w="604" w:type="dxa"/>
            <w:tcBorders>
              <w:top w:val="nil"/>
              <w:left w:val="nil"/>
              <w:bottom w:val="single" w:sz="4" w:space="0" w:color="auto"/>
              <w:right w:val="single" w:sz="4" w:space="0" w:color="auto"/>
            </w:tcBorders>
            <w:vAlign w:val="center"/>
            <w:hideMark/>
          </w:tcPr>
          <w:p w14:paraId="41B403BD" w14:textId="77777777" w:rsidR="00046BA1" w:rsidRPr="00046BA1" w:rsidRDefault="00046BA1" w:rsidP="00046BA1">
            <w:pPr>
              <w:jc w:val="center"/>
              <w:rPr>
                <w:rFonts w:ascii="Arial" w:hAnsi="Arial" w:cs="Arial"/>
                <w:sz w:val="20"/>
                <w:szCs w:val="20"/>
              </w:rPr>
            </w:pPr>
            <w:r w:rsidRPr="00046BA1">
              <w:rPr>
                <w:rFonts w:ascii="Arial" w:hAnsi="Arial" w:cs="Arial"/>
                <w:sz w:val="20"/>
                <w:szCs w:val="20"/>
              </w:rPr>
              <w:t>pořadí vzorku</w:t>
            </w:r>
          </w:p>
        </w:tc>
      </w:tr>
      <w:tr w:rsidR="00046BA1" w:rsidRPr="00046BA1" w14:paraId="22DDCD15" w14:textId="77777777" w:rsidTr="00046BA1">
        <w:trPr>
          <w:trHeight w:val="243"/>
        </w:trPr>
        <w:tc>
          <w:tcPr>
            <w:tcW w:w="7960" w:type="dxa"/>
            <w:gridSpan w:val="5"/>
            <w:vMerge w:val="restart"/>
            <w:tcBorders>
              <w:top w:val="single" w:sz="4" w:space="0" w:color="auto"/>
              <w:left w:val="single" w:sz="4" w:space="0" w:color="auto"/>
              <w:bottom w:val="single" w:sz="4" w:space="0" w:color="000000"/>
              <w:right w:val="nil"/>
            </w:tcBorders>
            <w:vAlign w:val="center"/>
            <w:hideMark/>
          </w:tcPr>
          <w:p w14:paraId="4E474163"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604" w:type="dxa"/>
            <w:tcBorders>
              <w:top w:val="nil"/>
              <w:left w:val="single" w:sz="4" w:space="0" w:color="auto"/>
              <w:bottom w:val="nil"/>
              <w:right w:val="single" w:sz="4" w:space="0" w:color="auto"/>
            </w:tcBorders>
            <w:vAlign w:val="center"/>
            <w:hideMark/>
          </w:tcPr>
          <w:p w14:paraId="1EA45F04" w14:textId="77777777" w:rsidR="00046BA1" w:rsidRPr="00046BA1" w:rsidRDefault="00046BA1" w:rsidP="00046BA1">
            <w:pPr>
              <w:jc w:val="center"/>
              <w:rPr>
                <w:rFonts w:ascii="Arial" w:hAnsi="Arial" w:cs="Arial"/>
                <w:sz w:val="20"/>
                <w:szCs w:val="20"/>
              </w:rPr>
            </w:pPr>
            <w:r w:rsidRPr="00046BA1">
              <w:rPr>
                <w:rFonts w:ascii="Arial" w:hAnsi="Arial" w:cs="Arial"/>
                <w:sz w:val="20"/>
                <w:szCs w:val="20"/>
              </w:rPr>
              <w:t> </w:t>
            </w:r>
          </w:p>
        </w:tc>
      </w:tr>
      <w:tr w:rsidR="00046BA1" w:rsidRPr="00046BA1" w14:paraId="5ACA538B" w14:textId="77777777" w:rsidTr="00046BA1">
        <w:trPr>
          <w:trHeight w:val="243"/>
        </w:trPr>
        <w:tc>
          <w:tcPr>
            <w:tcW w:w="7960" w:type="dxa"/>
            <w:gridSpan w:val="5"/>
            <w:vMerge/>
            <w:tcBorders>
              <w:top w:val="single" w:sz="4" w:space="0" w:color="auto"/>
              <w:left w:val="single" w:sz="4" w:space="0" w:color="auto"/>
              <w:bottom w:val="single" w:sz="4" w:space="0" w:color="000000"/>
              <w:right w:val="nil"/>
            </w:tcBorders>
            <w:vAlign w:val="center"/>
            <w:hideMark/>
          </w:tcPr>
          <w:p w14:paraId="3211740C" w14:textId="77777777" w:rsidR="00046BA1" w:rsidRPr="00046BA1" w:rsidRDefault="00046BA1" w:rsidP="00046BA1">
            <w:pPr>
              <w:rPr>
                <w:rFonts w:ascii="Arial" w:hAnsi="Arial" w:cs="Arial"/>
                <w:sz w:val="20"/>
                <w:szCs w:val="20"/>
              </w:rPr>
            </w:pPr>
          </w:p>
        </w:tc>
        <w:tc>
          <w:tcPr>
            <w:tcW w:w="604" w:type="dxa"/>
            <w:tcBorders>
              <w:top w:val="nil"/>
              <w:left w:val="single" w:sz="4" w:space="0" w:color="auto"/>
              <w:bottom w:val="single" w:sz="4" w:space="0" w:color="auto"/>
              <w:right w:val="single" w:sz="4" w:space="0" w:color="auto"/>
            </w:tcBorders>
            <w:vAlign w:val="center"/>
            <w:hideMark/>
          </w:tcPr>
          <w:p w14:paraId="629DCCE5" w14:textId="77777777" w:rsidR="00046BA1" w:rsidRPr="00046BA1" w:rsidRDefault="00046BA1" w:rsidP="00046BA1">
            <w:pPr>
              <w:jc w:val="center"/>
              <w:rPr>
                <w:rFonts w:ascii="Arial" w:hAnsi="Arial" w:cs="Arial"/>
                <w:b/>
                <w:bCs/>
                <w:sz w:val="20"/>
                <w:szCs w:val="20"/>
              </w:rPr>
            </w:pPr>
            <w:r w:rsidRPr="00046BA1">
              <w:rPr>
                <w:rFonts w:ascii="Arial" w:hAnsi="Arial" w:cs="Arial"/>
                <w:b/>
                <w:bCs/>
                <w:sz w:val="20"/>
                <w:szCs w:val="20"/>
              </w:rPr>
              <w:t> </w:t>
            </w:r>
          </w:p>
        </w:tc>
      </w:tr>
      <w:tr w:rsidR="00046BA1" w:rsidRPr="00046BA1" w14:paraId="35FF309F" w14:textId="77777777" w:rsidTr="00046BA1">
        <w:trPr>
          <w:trHeight w:val="243"/>
        </w:trPr>
        <w:tc>
          <w:tcPr>
            <w:tcW w:w="4040" w:type="dxa"/>
            <w:tcBorders>
              <w:top w:val="nil"/>
              <w:left w:val="single" w:sz="4" w:space="0" w:color="auto"/>
              <w:bottom w:val="single" w:sz="4" w:space="0" w:color="auto"/>
              <w:right w:val="nil"/>
            </w:tcBorders>
            <w:noWrap/>
            <w:vAlign w:val="center"/>
            <w:hideMark/>
          </w:tcPr>
          <w:p w14:paraId="1EF3D9FC" w14:textId="77777777" w:rsidR="00046BA1" w:rsidRPr="00046BA1" w:rsidRDefault="00046BA1" w:rsidP="00046BA1">
            <w:pPr>
              <w:rPr>
                <w:rFonts w:ascii="Arial" w:hAnsi="Arial" w:cs="Arial"/>
                <w:b/>
                <w:bCs/>
                <w:sz w:val="20"/>
                <w:szCs w:val="20"/>
              </w:rPr>
            </w:pPr>
            <w:r w:rsidRPr="00046BA1">
              <w:rPr>
                <w:rFonts w:ascii="Arial" w:hAnsi="Arial" w:cs="Arial"/>
                <w:b/>
                <w:bCs/>
                <w:sz w:val="20"/>
                <w:szCs w:val="20"/>
              </w:rPr>
              <w:t xml:space="preserve">Výrobce </w:t>
            </w:r>
          </w:p>
        </w:tc>
        <w:tc>
          <w:tcPr>
            <w:tcW w:w="4524" w:type="dxa"/>
            <w:gridSpan w:val="5"/>
            <w:tcBorders>
              <w:top w:val="nil"/>
              <w:left w:val="single" w:sz="4" w:space="0" w:color="auto"/>
              <w:bottom w:val="single" w:sz="4" w:space="0" w:color="auto"/>
              <w:right w:val="single" w:sz="4" w:space="0" w:color="000000"/>
            </w:tcBorders>
            <w:noWrap/>
            <w:vAlign w:val="center"/>
            <w:hideMark/>
          </w:tcPr>
          <w:p w14:paraId="0BFE4DE6"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r>
      <w:tr w:rsidR="00046BA1" w:rsidRPr="00046BA1" w14:paraId="74FBD1D1" w14:textId="77777777" w:rsidTr="00046BA1">
        <w:trPr>
          <w:trHeight w:val="486"/>
        </w:trPr>
        <w:tc>
          <w:tcPr>
            <w:tcW w:w="4040" w:type="dxa"/>
            <w:tcBorders>
              <w:top w:val="nil"/>
              <w:left w:val="single" w:sz="4" w:space="0" w:color="auto"/>
              <w:bottom w:val="single" w:sz="4" w:space="0" w:color="auto"/>
              <w:right w:val="single" w:sz="4" w:space="0" w:color="auto"/>
            </w:tcBorders>
            <w:vAlign w:val="center"/>
            <w:hideMark/>
          </w:tcPr>
          <w:p w14:paraId="19F902DB" w14:textId="77777777" w:rsidR="00046BA1" w:rsidRPr="00046BA1" w:rsidRDefault="00046BA1" w:rsidP="00046BA1">
            <w:pPr>
              <w:rPr>
                <w:rFonts w:ascii="Arial" w:hAnsi="Arial" w:cs="Arial"/>
                <w:b/>
                <w:bCs/>
                <w:sz w:val="20"/>
                <w:szCs w:val="20"/>
              </w:rPr>
            </w:pPr>
            <w:r w:rsidRPr="00046BA1">
              <w:rPr>
                <w:rFonts w:ascii="Arial" w:hAnsi="Arial" w:cs="Arial"/>
                <w:b/>
                <w:bCs/>
                <w:sz w:val="20"/>
                <w:szCs w:val="20"/>
              </w:rPr>
              <w:t xml:space="preserve">Dodavatelská firma, kontakt pro další </w:t>
            </w:r>
            <w:proofErr w:type="spellStart"/>
            <w:r w:rsidRPr="00046BA1">
              <w:rPr>
                <w:rFonts w:ascii="Arial" w:hAnsi="Arial" w:cs="Arial"/>
                <w:b/>
                <w:bCs/>
                <w:sz w:val="20"/>
                <w:szCs w:val="20"/>
              </w:rPr>
              <w:t>info</w:t>
            </w:r>
            <w:proofErr w:type="spellEnd"/>
          </w:p>
        </w:tc>
        <w:tc>
          <w:tcPr>
            <w:tcW w:w="4524" w:type="dxa"/>
            <w:gridSpan w:val="5"/>
            <w:tcBorders>
              <w:top w:val="single" w:sz="4" w:space="0" w:color="auto"/>
              <w:left w:val="nil"/>
              <w:bottom w:val="single" w:sz="4" w:space="0" w:color="auto"/>
              <w:right w:val="single" w:sz="4" w:space="0" w:color="000000"/>
            </w:tcBorders>
            <w:vAlign w:val="center"/>
            <w:hideMark/>
          </w:tcPr>
          <w:p w14:paraId="00EF3CCA"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r>
      <w:tr w:rsidR="00046BA1" w:rsidRPr="00046BA1" w14:paraId="1E87B302" w14:textId="77777777" w:rsidTr="00046BA1">
        <w:trPr>
          <w:trHeight w:val="572"/>
        </w:trPr>
        <w:tc>
          <w:tcPr>
            <w:tcW w:w="4040" w:type="dxa"/>
            <w:tcBorders>
              <w:top w:val="nil"/>
              <w:left w:val="single" w:sz="4" w:space="0" w:color="auto"/>
              <w:bottom w:val="single" w:sz="4" w:space="0" w:color="auto"/>
              <w:right w:val="single" w:sz="4" w:space="0" w:color="auto"/>
            </w:tcBorders>
            <w:noWrap/>
            <w:vAlign w:val="center"/>
            <w:hideMark/>
          </w:tcPr>
          <w:p w14:paraId="7BAD4738" w14:textId="77777777" w:rsidR="00046BA1" w:rsidRPr="00046BA1" w:rsidRDefault="00046BA1" w:rsidP="00046BA1">
            <w:pPr>
              <w:rPr>
                <w:rFonts w:ascii="Arial" w:hAnsi="Arial" w:cs="Arial"/>
                <w:b/>
                <w:bCs/>
                <w:sz w:val="20"/>
                <w:szCs w:val="20"/>
              </w:rPr>
            </w:pPr>
            <w:r w:rsidRPr="00046BA1">
              <w:rPr>
                <w:rFonts w:ascii="Arial" w:hAnsi="Arial" w:cs="Arial"/>
                <w:b/>
                <w:bCs/>
                <w:sz w:val="20"/>
                <w:szCs w:val="20"/>
              </w:rPr>
              <w:t>Část stavby / konstrukce</w:t>
            </w:r>
          </w:p>
        </w:tc>
        <w:tc>
          <w:tcPr>
            <w:tcW w:w="4524" w:type="dxa"/>
            <w:gridSpan w:val="5"/>
            <w:tcBorders>
              <w:top w:val="single" w:sz="4" w:space="0" w:color="auto"/>
              <w:left w:val="nil"/>
              <w:bottom w:val="single" w:sz="4" w:space="0" w:color="auto"/>
              <w:right w:val="single" w:sz="4" w:space="0" w:color="000000"/>
            </w:tcBorders>
            <w:vAlign w:val="center"/>
            <w:hideMark/>
          </w:tcPr>
          <w:p w14:paraId="4192244F"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r>
      <w:tr w:rsidR="00046BA1" w:rsidRPr="00046BA1" w14:paraId="725C92D8" w14:textId="77777777" w:rsidTr="00046BA1">
        <w:trPr>
          <w:trHeight w:val="243"/>
        </w:trPr>
        <w:tc>
          <w:tcPr>
            <w:tcW w:w="4040" w:type="dxa"/>
            <w:tcBorders>
              <w:top w:val="nil"/>
              <w:left w:val="single" w:sz="4" w:space="0" w:color="auto"/>
              <w:bottom w:val="single" w:sz="4" w:space="0" w:color="auto"/>
              <w:right w:val="single" w:sz="4" w:space="0" w:color="auto"/>
            </w:tcBorders>
            <w:noWrap/>
            <w:vAlign w:val="center"/>
            <w:hideMark/>
          </w:tcPr>
          <w:p w14:paraId="56EB1211" w14:textId="77777777" w:rsidR="00046BA1" w:rsidRPr="00046BA1" w:rsidRDefault="00046BA1" w:rsidP="00046BA1">
            <w:pPr>
              <w:rPr>
                <w:rFonts w:ascii="Arial" w:hAnsi="Arial" w:cs="Arial"/>
                <w:b/>
                <w:bCs/>
                <w:sz w:val="20"/>
                <w:szCs w:val="20"/>
              </w:rPr>
            </w:pPr>
            <w:r w:rsidRPr="00046BA1">
              <w:rPr>
                <w:rFonts w:ascii="Arial" w:hAnsi="Arial" w:cs="Arial"/>
                <w:b/>
                <w:bCs/>
                <w:sz w:val="20"/>
                <w:szCs w:val="20"/>
              </w:rPr>
              <w:t>Odkaz na specifikaci</w:t>
            </w:r>
          </w:p>
        </w:tc>
        <w:tc>
          <w:tcPr>
            <w:tcW w:w="4524" w:type="dxa"/>
            <w:gridSpan w:val="5"/>
            <w:tcBorders>
              <w:top w:val="single" w:sz="4" w:space="0" w:color="auto"/>
              <w:left w:val="nil"/>
              <w:bottom w:val="single" w:sz="4" w:space="0" w:color="auto"/>
              <w:right w:val="single" w:sz="4" w:space="0" w:color="000000"/>
            </w:tcBorders>
            <w:noWrap/>
            <w:vAlign w:val="center"/>
            <w:hideMark/>
          </w:tcPr>
          <w:p w14:paraId="1320F4D0" w14:textId="77777777" w:rsidR="00046BA1" w:rsidRPr="00046BA1" w:rsidRDefault="00046BA1" w:rsidP="00046BA1">
            <w:pPr>
              <w:rPr>
                <w:rFonts w:ascii="Arial CE" w:hAnsi="Arial CE"/>
                <w:color w:val="0000FF"/>
                <w:sz w:val="20"/>
                <w:szCs w:val="20"/>
                <w:u w:val="single"/>
              </w:rPr>
            </w:pPr>
            <w:r w:rsidRPr="00046BA1">
              <w:rPr>
                <w:rFonts w:ascii="Arial CE" w:hAnsi="Arial CE"/>
                <w:color w:val="0000FF"/>
                <w:sz w:val="20"/>
                <w:szCs w:val="20"/>
                <w:u w:val="single"/>
              </w:rPr>
              <w:t> </w:t>
            </w:r>
          </w:p>
        </w:tc>
      </w:tr>
      <w:tr w:rsidR="00046BA1" w:rsidRPr="00046BA1" w14:paraId="779E12B9" w14:textId="77777777" w:rsidTr="00046BA1">
        <w:trPr>
          <w:trHeight w:val="243"/>
        </w:trPr>
        <w:tc>
          <w:tcPr>
            <w:tcW w:w="4040" w:type="dxa"/>
            <w:tcBorders>
              <w:top w:val="nil"/>
              <w:left w:val="single" w:sz="4" w:space="0" w:color="auto"/>
              <w:bottom w:val="single" w:sz="4" w:space="0" w:color="auto"/>
              <w:right w:val="single" w:sz="4" w:space="0" w:color="auto"/>
            </w:tcBorders>
            <w:noWrap/>
            <w:vAlign w:val="center"/>
            <w:hideMark/>
          </w:tcPr>
          <w:p w14:paraId="647A6D04" w14:textId="77777777" w:rsidR="00046BA1" w:rsidRPr="00046BA1" w:rsidRDefault="00046BA1" w:rsidP="00046BA1">
            <w:pPr>
              <w:rPr>
                <w:rFonts w:ascii="Arial" w:hAnsi="Arial" w:cs="Arial"/>
                <w:sz w:val="20"/>
                <w:szCs w:val="20"/>
              </w:rPr>
            </w:pPr>
            <w:r w:rsidRPr="00046BA1">
              <w:rPr>
                <w:rFonts w:ascii="Arial" w:hAnsi="Arial" w:cs="Arial"/>
                <w:sz w:val="20"/>
                <w:szCs w:val="20"/>
              </w:rPr>
              <w:t>Místo uložení vzorku</w:t>
            </w:r>
          </w:p>
        </w:tc>
        <w:tc>
          <w:tcPr>
            <w:tcW w:w="1930" w:type="dxa"/>
            <w:gridSpan w:val="3"/>
            <w:tcBorders>
              <w:top w:val="single" w:sz="4" w:space="0" w:color="auto"/>
              <w:left w:val="nil"/>
              <w:bottom w:val="single" w:sz="4" w:space="0" w:color="auto"/>
              <w:right w:val="single" w:sz="4" w:space="0" w:color="000000"/>
            </w:tcBorders>
            <w:noWrap/>
            <w:vAlign w:val="center"/>
            <w:hideMark/>
          </w:tcPr>
          <w:p w14:paraId="47B518BB"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989" w:type="dxa"/>
            <w:tcBorders>
              <w:top w:val="nil"/>
              <w:left w:val="nil"/>
              <w:bottom w:val="single" w:sz="4" w:space="0" w:color="auto"/>
              <w:right w:val="nil"/>
            </w:tcBorders>
            <w:vAlign w:val="center"/>
            <w:hideMark/>
          </w:tcPr>
          <w:p w14:paraId="09829574" w14:textId="77777777" w:rsidR="00046BA1" w:rsidRPr="00046BA1" w:rsidRDefault="00046BA1" w:rsidP="00046BA1">
            <w:pPr>
              <w:rPr>
                <w:rFonts w:ascii="Arial" w:hAnsi="Arial" w:cs="Arial"/>
                <w:sz w:val="20"/>
                <w:szCs w:val="20"/>
              </w:rPr>
            </w:pPr>
            <w:r w:rsidRPr="00046BA1">
              <w:rPr>
                <w:rFonts w:ascii="Arial" w:hAnsi="Arial" w:cs="Arial"/>
                <w:sz w:val="20"/>
                <w:szCs w:val="20"/>
              </w:rPr>
              <w:t>Cena vzorku:</w:t>
            </w:r>
          </w:p>
        </w:tc>
        <w:tc>
          <w:tcPr>
            <w:tcW w:w="604" w:type="dxa"/>
            <w:tcBorders>
              <w:top w:val="nil"/>
              <w:left w:val="nil"/>
              <w:bottom w:val="single" w:sz="4" w:space="0" w:color="auto"/>
              <w:right w:val="single" w:sz="4" w:space="0" w:color="auto"/>
            </w:tcBorders>
            <w:noWrap/>
            <w:vAlign w:val="center"/>
            <w:hideMark/>
          </w:tcPr>
          <w:p w14:paraId="71AC3C9C" w14:textId="77777777" w:rsidR="00046BA1" w:rsidRPr="00046BA1" w:rsidRDefault="00046BA1" w:rsidP="00046BA1">
            <w:pPr>
              <w:jc w:val="center"/>
              <w:rPr>
                <w:rFonts w:ascii="Arial" w:hAnsi="Arial" w:cs="Arial"/>
                <w:sz w:val="20"/>
                <w:szCs w:val="20"/>
              </w:rPr>
            </w:pPr>
            <w:r w:rsidRPr="00046BA1">
              <w:rPr>
                <w:rFonts w:ascii="Arial" w:hAnsi="Arial" w:cs="Arial"/>
                <w:sz w:val="20"/>
                <w:szCs w:val="20"/>
              </w:rPr>
              <w:t> </w:t>
            </w:r>
          </w:p>
        </w:tc>
      </w:tr>
      <w:tr w:rsidR="00046BA1" w:rsidRPr="00046BA1" w14:paraId="0D4E8CBA" w14:textId="77777777" w:rsidTr="00046BA1">
        <w:trPr>
          <w:trHeight w:val="956"/>
        </w:trPr>
        <w:tc>
          <w:tcPr>
            <w:tcW w:w="8564" w:type="dxa"/>
            <w:gridSpan w:val="6"/>
            <w:tcBorders>
              <w:top w:val="single" w:sz="4" w:space="0" w:color="auto"/>
              <w:left w:val="single" w:sz="4" w:space="0" w:color="auto"/>
              <w:bottom w:val="single" w:sz="4" w:space="0" w:color="auto"/>
              <w:right w:val="single" w:sz="4" w:space="0" w:color="000000"/>
            </w:tcBorders>
            <w:hideMark/>
          </w:tcPr>
          <w:p w14:paraId="06412C56" w14:textId="77777777" w:rsidR="00046BA1" w:rsidRPr="00046BA1" w:rsidRDefault="00046BA1" w:rsidP="00046BA1">
            <w:pPr>
              <w:rPr>
                <w:rFonts w:ascii="Arial" w:hAnsi="Arial" w:cs="Arial"/>
                <w:sz w:val="20"/>
                <w:szCs w:val="20"/>
              </w:rPr>
            </w:pPr>
            <w:r w:rsidRPr="00046BA1">
              <w:rPr>
                <w:rFonts w:ascii="Arial" w:hAnsi="Arial" w:cs="Arial"/>
                <w:sz w:val="20"/>
                <w:szCs w:val="20"/>
              </w:rPr>
              <w:t>Přílohy:</w:t>
            </w:r>
          </w:p>
        </w:tc>
      </w:tr>
      <w:tr w:rsidR="00046BA1" w:rsidRPr="00046BA1" w14:paraId="33F400D6" w14:textId="77777777" w:rsidTr="00046BA1">
        <w:trPr>
          <w:trHeight w:val="243"/>
        </w:trPr>
        <w:tc>
          <w:tcPr>
            <w:tcW w:w="4040" w:type="dxa"/>
            <w:tcBorders>
              <w:top w:val="nil"/>
              <w:left w:val="single" w:sz="4" w:space="0" w:color="auto"/>
              <w:bottom w:val="nil"/>
              <w:right w:val="nil"/>
            </w:tcBorders>
            <w:noWrap/>
            <w:vAlign w:val="center"/>
            <w:hideMark/>
          </w:tcPr>
          <w:p w14:paraId="197978DD" w14:textId="77777777" w:rsidR="00046BA1" w:rsidRPr="00046BA1" w:rsidRDefault="00046BA1" w:rsidP="00046BA1">
            <w:pPr>
              <w:rPr>
                <w:rFonts w:ascii="Arial" w:hAnsi="Arial" w:cs="Arial"/>
                <w:sz w:val="20"/>
                <w:szCs w:val="20"/>
              </w:rPr>
            </w:pPr>
            <w:r w:rsidRPr="00046BA1">
              <w:rPr>
                <w:rFonts w:ascii="Arial" w:hAnsi="Arial" w:cs="Arial"/>
                <w:sz w:val="20"/>
                <w:szCs w:val="20"/>
              </w:rPr>
              <w:t xml:space="preserve">Dopad na </w:t>
            </w:r>
            <w:proofErr w:type="gramStart"/>
            <w:r w:rsidRPr="00046BA1">
              <w:rPr>
                <w:rFonts w:ascii="Arial" w:hAnsi="Arial" w:cs="Arial"/>
                <w:sz w:val="20"/>
                <w:szCs w:val="20"/>
              </w:rPr>
              <w:t>cenu :</w:t>
            </w:r>
            <w:proofErr w:type="gramEnd"/>
          </w:p>
        </w:tc>
        <w:tc>
          <w:tcPr>
            <w:tcW w:w="1930" w:type="dxa"/>
            <w:gridSpan w:val="3"/>
            <w:tcBorders>
              <w:top w:val="single" w:sz="4" w:space="0" w:color="auto"/>
              <w:left w:val="single" w:sz="4" w:space="0" w:color="auto"/>
              <w:bottom w:val="nil"/>
              <w:right w:val="single" w:sz="4" w:space="0" w:color="000000"/>
            </w:tcBorders>
            <w:vAlign w:val="center"/>
            <w:hideMark/>
          </w:tcPr>
          <w:p w14:paraId="641E8016" w14:textId="77777777" w:rsidR="00046BA1" w:rsidRPr="00046BA1" w:rsidRDefault="00046BA1" w:rsidP="00046BA1">
            <w:pPr>
              <w:rPr>
                <w:rFonts w:ascii="Arial" w:hAnsi="Arial" w:cs="Arial"/>
                <w:b/>
                <w:bCs/>
                <w:sz w:val="20"/>
                <w:szCs w:val="20"/>
              </w:rPr>
            </w:pPr>
            <w:r w:rsidRPr="00046BA1">
              <w:rPr>
                <w:rFonts w:ascii="Arial" w:hAnsi="Arial" w:cs="Arial"/>
                <w:b/>
                <w:bCs/>
                <w:sz w:val="20"/>
                <w:szCs w:val="20"/>
              </w:rPr>
              <w:t> </w:t>
            </w:r>
          </w:p>
        </w:tc>
        <w:tc>
          <w:tcPr>
            <w:tcW w:w="1989" w:type="dxa"/>
            <w:tcBorders>
              <w:top w:val="nil"/>
              <w:left w:val="nil"/>
              <w:bottom w:val="nil"/>
              <w:right w:val="nil"/>
            </w:tcBorders>
            <w:vAlign w:val="center"/>
            <w:hideMark/>
          </w:tcPr>
          <w:p w14:paraId="0124C8FA" w14:textId="77777777" w:rsidR="00046BA1" w:rsidRPr="00046BA1" w:rsidRDefault="00046BA1" w:rsidP="00046BA1">
            <w:pPr>
              <w:rPr>
                <w:rFonts w:ascii="Arial" w:hAnsi="Arial" w:cs="Arial"/>
                <w:sz w:val="20"/>
                <w:szCs w:val="20"/>
              </w:rPr>
            </w:pPr>
            <w:r w:rsidRPr="00046BA1">
              <w:rPr>
                <w:rFonts w:ascii="Arial" w:hAnsi="Arial" w:cs="Arial"/>
                <w:sz w:val="20"/>
                <w:szCs w:val="20"/>
              </w:rPr>
              <w:t>Počet vzorků:</w:t>
            </w:r>
          </w:p>
        </w:tc>
        <w:tc>
          <w:tcPr>
            <w:tcW w:w="604" w:type="dxa"/>
            <w:tcBorders>
              <w:top w:val="nil"/>
              <w:left w:val="nil"/>
              <w:bottom w:val="nil"/>
              <w:right w:val="single" w:sz="4" w:space="0" w:color="auto"/>
            </w:tcBorders>
            <w:noWrap/>
            <w:vAlign w:val="center"/>
            <w:hideMark/>
          </w:tcPr>
          <w:p w14:paraId="7B3ED165" w14:textId="77777777" w:rsidR="00046BA1" w:rsidRPr="00046BA1" w:rsidRDefault="00046BA1" w:rsidP="00046BA1">
            <w:pPr>
              <w:jc w:val="center"/>
              <w:rPr>
                <w:rFonts w:ascii="Arial" w:hAnsi="Arial" w:cs="Arial"/>
                <w:sz w:val="20"/>
                <w:szCs w:val="20"/>
              </w:rPr>
            </w:pPr>
            <w:r w:rsidRPr="00046BA1">
              <w:rPr>
                <w:rFonts w:ascii="Arial" w:hAnsi="Arial" w:cs="Arial"/>
                <w:sz w:val="20"/>
                <w:szCs w:val="20"/>
              </w:rPr>
              <w:t> </w:t>
            </w:r>
          </w:p>
        </w:tc>
      </w:tr>
      <w:tr w:rsidR="00046BA1" w:rsidRPr="00046BA1" w14:paraId="117DA0BD" w14:textId="77777777" w:rsidTr="00046BA1">
        <w:trPr>
          <w:trHeight w:val="243"/>
        </w:trPr>
        <w:tc>
          <w:tcPr>
            <w:tcW w:w="8564" w:type="dxa"/>
            <w:gridSpan w:val="6"/>
            <w:tcBorders>
              <w:top w:val="single" w:sz="4" w:space="0" w:color="auto"/>
              <w:left w:val="single" w:sz="4" w:space="0" w:color="auto"/>
              <w:bottom w:val="single" w:sz="4" w:space="0" w:color="auto"/>
              <w:right w:val="single" w:sz="4" w:space="0" w:color="000000"/>
            </w:tcBorders>
            <w:vAlign w:val="center"/>
            <w:hideMark/>
          </w:tcPr>
          <w:p w14:paraId="32D0DB66" w14:textId="77777777" w:rsidR="00046BA1" w:rsidRPr="00046BA1" w:rsidRDefault="00046BA1" w:rsidP="00046BA1">
            <w:pPr>
              <w:rPr>
                <w:rFonts w:ascii="Calibri" w:hAnsi="Calibri" w:cs="Calibri"/>
                <w:b/>
                <w:bCs/>
                <w:sz w:val="20"/>
                <w:szCs w:val="20"/>
              </w:rPr>
            </w:pPr>
            <w:r w:rsidRPr="00046BA1">
              <w:rPr>
                <w:rFonts w:ascii="Calibri" w:hAnsi="Calibri" w:cs="Calibri"/>
                <w:b/>
                <w:bCs/>
                <w:sz w:val="20"/>
                <w:szCs w:val="20"/>
              </w:rPr>
              <w:t xml:space="preserve">Předkladatel / Zhotovitel: </w:t>
            </w:r>
          </w:p>
        </w:tc>
      </w:tr>
      <w:tr w:rsidR="00046BA1" w:rsidRPr="00046BA1" w14:paraId="33C5063B" w14:textId="77777777" w:rsidTr="00046BA1">
        <w:trPr>
          <w:trHeight w:val="558"/>
        </w:trPr>
        <w:tc>
          <w:tcPr>
            <w:tcW w:w="5320" w:type="dxa"/>
            <w:gridSpan w:val="2"/>
            <w:tcBorders>
              <w:top w:val="single" w:sz="4" w:space="0" w:color="auto"/>
              <w:left w:val="single" w:sz="4" w:space="0" w:color="auto"/>
              <w:bottom w:val="single" w:sz="4" w:space="0" w:color="auto"/>
              <w:right w:val="single" w:sz="4" w:space="0" w:color="000000"/>
            </w:tcBorders>
            <w:hideMark/>
          </w:tcPr>
          <w:p w14:paraId="1B8C2D7B"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650" w:type="dxa"/>
            <w:gridSpan w:val="2"/>
            <w:tcBorders>
              <w:top w:val="single" w:sz="4" w:space="0" w:color="auto"/>
              <w:left w:val="nil"/>
              <w:bottom w:val="single" w:sz="4" w:space="0" w:color="auto"/>
              <w:right w:val="single" w:sz="4" w:space="0" w:color="000000"/>
            </w:tcBorders>
            <w:noWrap/>
            <w:hideMark/>
          </w:tcPr>
          <w:p w14:paraId="6BB991B6" w14:textId="77777777" w:rsidR="00046BA1" w:rsidRPr="00046BA1" w:rsidRDefault="00046BA1" w:rsidP="00046BA1">
            <w:pPr>
              <w:rPr>
                <w:rFonts w:ascii="Arial" w:hAnsi="Arial" w:cs="Arial"/>
                <w:sz w:val="20"/>
                <w:szCs w:val="20"/>
              </w:rPr>
            </w:pPr>
            <w:r w:rsidRPr="00046BA1">
              <w:rPr>
                <w:rFonts w:ascii="Arial" w:hAnsi="Arial" w:cs="Arial"/>
                <w:sz w:val="20"/>
                <w:szCs w:val="20"/>
              </w:rPr>
              <w:t>podpis:</w:t>
            </w:r>
          </w:p>
        </w:tc>
        <w:tc>
          <w:tcPr>
            <w:tcW w:w="2593" w:type="dxa"/>
            <w:gridSpan w:val="2"/>
            <w:tcBorders>
              <w:top w:val="single" w:sz="4" w:space="0" w:color="auto"/>
              <w:left w:val="nil"/>
              <w:bottom w:val="single" w:sz="4" w:space="0" w:color="auto"/>
              <w:right w:val="single" w:sz="4" w:space="0" w:color="000000"/>
            </w:tcBorders>
            <w:hideMark/>
          </w:tcPr>
          <w:p w14:paraId="4917DEA4" w14:textId="77777777" w:rsidR="00046BA1" w:rsidRPr="00046BA1" w:rsidRDefault="00046BA1" w:rsidP="00046BA1">
            <w:pPr>
              <w:rPr>
                <w:rFonts w:ascii="Arial" w:hAnsi="Arial" w:cs="Arial"/>
                <w:sz w:val="20"/>
                <w:szCs w:val="20"/>
              </w:rPr>
            </w:pPr>
            <w:r w:rsidRPr="00046BA1">
              <w:rPr>
                <w:rFonts w:ascii="Arial" w:hAnsi="Arial" w:cs="Arial"/>
                <w:sz w:val="20"/>
                <w:szCs w:val="20"/>
              </w:rPr>
              <w:t>datum předložení:</w:t>
            </w:r>
          </w:p>
        </w:tc>
      </w:tr>
      <w:tr w:rsidR="00046BA1" w:rsidRPr="00046BA1" w14:paraId="10EC1102" w14:textId="77777777" w:rsidTr="00046BA1">
        <w:trPr>
          <w:trHeight w:val="572"/>
        </w:trPr>
        <w:tc>
          <w:tcPr>
            <w:tcW w:w="4040" w:type="dxa"/>
            <w:tcBorders>
              <w:top w:val="nil"/>
              <w:left w:val="single" w:sz="4" w:space="0" w:color="auto"/>
              <w:bottom w:val="single" w:sz="4" w:space="0" w:color="auto"/>
              <w:right w:val="nil"/>
            </w:tcBorders>
            <w:noWrap/>
            <w:vAlign w:val="center"/>
            <w:hideMark/>
          </w:tcPr>
          <w:p w14:paraId="288CD84E" w14:textId="77777777" w:rsidR="00046BA1" w:rsidRPr="00046BA1" w:rsidRDefault="00046BA1" w:rsidP="00046BA1">
            <w:pPr>
              <w:rPr>
                <w:rFonts w:ascii="Arial" w:hAnsi="Arial" w:cs="Arial"/>
                <w:b/>
                <w:bCs/>
                <w:sz w:val="20"/>
                <w:szCs w:val="20"/>
              </w:rPr>
            </w:pPr>
            <w:r w:rsidRPr="00046BA1">
              <w:rPr>
                <w:rFonts w:ascii="Arial" w:hAnsi="Arial" w:cs="Arial"/>
                <w:b/>
                <w:bCs/>
                <w:sz w:val="20"/>
                <w:szCs w:val="20"/>
              </w:rPr>
              <w:t>Objednatel:</w:t>
            </w:r>
          </w:p>
        </w:tc>
        <w:tc>
          <w:tcPr>
            <w:tcW w:w="4524" w:type="dxa"/>
            <w:gridSpan w:val="5"/>
            <w:tcBorders>
              <w:top w:val="single" w:sz="4" w:space="0" w:color="auto"/>
              <w:left w:val="single" w:sz="4" w:space="0" w:color="auto"/>
              <w:bottom w:val="single" w:sz="4" w:space="0" w:color="auto"/>
              <w:right w:val="single" w:sz="4" w:space="0" w:color="000000"/>
            </w:tcBorders>
            <w:vAlign w:val="center"/>
            <w:hideMark/>
          </w:tcPr>
          <w:p w14:paraId="3E52FE21" w14:textId="77777777" w:rsidR="00046BA1" w:rsidRPr="00046BA1" w:rsidRDefault="00046BA1" w:rsidP="00046BA1">
            <w:pPr>
              <w:rPr>
                <w:rFonts w:ascii="Calibri" w:hAnsi="Calibri" w:cs="Calibri"/>
                <w:sz w:val="20"/>
                <w:szCs w:val="20"/>
              </w:rPr>
            </w:pPr>
            <w:r w:rsidRPr="00046BA1">
              <w:rPr>
                <w:rFonts w:ascii="Calibri" w:hAnsi="Calibri" w:cs="Calibri"/>
                <w:sz w:val="20"/>
                <w:szCs w:val="20"/>
              </w:rPr>
              <w:t> </w:t>
            </w:r>
          </w:p>
        </w:tc>
      </w:tr>
      <w:tr w:rsidR="00046BA1" w:rsidRPr="00046BA1" w14:paraId="27D1E7B8" w14:textId="77777777" w:rsidTr="00046BA1">
        <w:trPr>
          <w:trHeight w:val="243"/>
        </w:trPr>
        <w:tc>
          <w:tcPr>
            <w:tcW w:w="5970" w:type="dxa"/>
            <w:gridSpan w:val="4"/>
            <w:tcBorders>
              <w:top w:val="nil"/>
              <w:left w:val="single" w:sz="4" w:space="0" w:color="auto"/>
              <w:bottom w:val="single" w:sz="4" w:space="0" w:color="auto"/>
              <w:right w:val="nil"/>
            </w:tcBorders>
            <w:vAlign w:val="center"/>
            <w:hideMark/>
          </w:tcPr>
          <w:p w14:paraId="4B55251C" w14:textId="77777777" w:rsidR="00046BA1" w:rsidRPr="00046BA1" w:rsidRDefault="00046BA1" w:rsidP="00046BA1">
            <w:pPr>
              <w:rPr>
                <w:rFonts w:ascii="Calibri" w:hAnsi="Calibri" w:cs="Calibri"/>
                <w:b/>
                <w:bCs/>
                <w:sz w:val="20"/>
                <w:szCs w:val="20"/>
              </w:rPr>
            </w:pPr>
            <w:r w:rsidRPr="00046BA1">
              <w:rPr>
                <w:rFonts w:ascii="Calibri" w:hAnsi="Calibri" w:cs="Calibri"/>
                <w:b/>
                <w:bCs/>
                <w:sz w:val="20"/>
                <w:szCs w:val="20"/>
              </w:rPr>
              <w:t>Fakultní nemocnice Brno:</w:t>
            </w:r>
          </w:p>
        </w:tc>
        <w:tc>
          <w:tcPr>
            <w:tcW w:w="1989" w:type="dxa"/>
            <w:tcBorders>
              <w:top w:val="nil"/>
              <w:left w:val="nil"/>
              <w:bottom w:val="single" w:sz="4" w:space="0" w:color="auto"/>
              <w:right w:val="nil"/>
            </w:tcBorders>
            <w:noWrap/>
            <w:vAlign w:val="center"/>
            <w:hideMark/>
          </w:tcPr>
          <w:p w14:paraId="1C7D8388"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604" w:type="dxa"/>
            <w:tcBorders>
              <w:top w:val="nil"/>
              <w:left w:val="nil"/>
              <w:bottom w:val="single" w:sz="4" w:space="0" w:color="auto"/>
              <w:right w:val="single" w:sz="4" w:space="0" w:color="auto"/>
            </w:tcBorders>
            <w:noWrap/>
            <w:vAlign w:val="center"/>
            <w:hideMark/>
          </w:tcPr>
          <w:p w14:paraId="162BC283"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r>
      <w:tr w:rsidR="00046BA1" w:rsidRPr="00046BA1" w14:paraId="1442FAFB" w14:textId="77777777" w:rsidTr="00046BA1">
        <w:trPr>
          <w:trHeight w:val="558"/>
        </w:trPr>
        <w:tc>
          <w:tcPr>
            <w:tcW w:w="5320" w:type="dxa"/>
            <w:gridSpan w:val="2"/>
            <w:tcBorders>
              <w:top w:val="single" w:sz="4" w:space="0" w:color="auto"/>
              <w:left w:val="single" w:sz="4" w:space="0" w:color="auto"/>
              <w:bottom w:val="single" w:sz="4" w:space="0" w:color="auto"/>
              <w:right w:val="single" w:sz="4" w:space="0" w:color="000000"/>
            </w:tcBorders>
            <w:hideMark/>
          </w:tcPr>
          <w:p w14:paraId="3AB3464D"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650" w:type="dxa"/>
            <w:gridSpan w:val="2"/>
            <w:tcBorders>
              <w:top w:val="single" w:sz="4" w:space="0" w:color="auto"/>
              <w:left w:val="nil"/>
              <w:bottom w:val="single" w:sz="4" w:space="0" w:color="auto"/>
              <w:right w:val="single" w:sz="4" w:space="0" w:color="000000"/>
            </w:tcBorders>
            <w:noWrap/>
            <w:hideMark/>
          </w:tcPr>
          <w:p w14:paraId="0A9CC441" w14:textId="77777777" w:rsidR="00046BA1" w:rsidRPr="00046BA1" w:rsidRDefault="00046BA1" w:rsidP="00046BA1">
            <w:pPr>
              <w:rPr>
                <w:rFonts w:ascii="Arial" w:hAnsi="Arial" w:cs="Arial"/>
                <w:sz w:val="20"/>
                <w:szCs w:val="20"/>
              </w:rPr>
            </w:pPr>
            <w:r w:rsidRPr="00046BA1">
              <w:rPr>
                <w:rFonts w:ascii="Arial" w:hAnsi="Arial" w:cs="Arial"/>
                <w:sz w:val="20"/>
                <w:szCs w:val="20"/>
              </w:rPr>
              <w:t>podpis:</w:t>
            </w:r>
          </w:p>
        </w:tc>
        <w:tc>
          <w:tcPr>
            <w:tcW w:w="2593" w:type="dxa"/>
            <w:gridSpan w:val="2"/>
            <w:tcBorders>
              <w:top w:val="single" w:sz="4" w:space="0" w:color="auto"/>
              <w:left w:val="nil"/>
              <w:bottom w:val="single" w:sz="4" w:space="0" w:color="auto"/>
              <w:right w:val="single" w:sz="4" w:space="0" w:color="000000"/>
            </w:tcBorders>
            <w:hideMark/>
          </w:tcPr>
          <w:p w14:paraId="3B21A1A5" w14:textId="77777777" w:rsidR="00046BA1" w:rsidRPr="00046BA1" w:rsidRDefault="00046BA1" w:rsidP="00046BA1">
            <w:pPr>
              <w:rPr>
                <w:rFonts w:ascii="Arial" w:hAnsi="Arial" w:cs="Arial"/>
                <w:sz w:val="20"/>
                <w:szCs w:val="20"/>
              </w:rPr>
            </w:pPr>
            <w:r w:rsidRPr="00046BA1">
              <w:rPr>
                <w:rFonts w:ascii="Arial" w:hAnsi="Arial" w:cs="Arial"/>
                <w:sz w:val="20"/>
                <w:szCs w:val="20"/>
              </w:rPr>
              <w:t>datum odsouhlasení:</w:t>
            </w:r>
          </w:p>
        </w:tc>
      </w:tr>
      <w:tr w:rsidR="00046BA1" w:rsidRPr="00046BA1" w14:paraId="5B00A99A" w14:textId="77777777" w:rsidTr="00046BA1">
        <w:trPr>
          <w:trHeight w:val="243"/>
        </w:trPr>
        <w:tc>
          <w:tcPr>
            <w:tcW w:w="5970" w:type="dxa"/>
            <w:gridSpan w:val="4"/>
            <w:tcBorders>
              <w:top w:val="nil"/>
              <w:left w:val="single" w:sz="4" w:space="0" w:color="auto"/>
              <w:bottom w:val="single" w:sz="4" w:space="0" w:color="auto"/>
              <w:right w:val="nil"/>
            </w:tcBorders>
            <w:vAlign w:val="center"/>
            <w:hideMark/>
          </w:tcPr>
          <w:p w14:paraId="68A31FF6" w14:textId="77777777" w:rsidR="00046BA1" w:rsidRPr="00046BA1" w:rsidRDefault="00046BA1" w:rsidP="00046BA1">
            <w:pPr>
              <w:rPr>
                <w:rFonts w:ascii="Calibri" w:hAnsi="Calibri" w:cs="Calibri"/>
                <w:b/>
                <w:bCs/>
                <w:sz w:val="20"/>
                <w:szCs w:val="20"/>
              </w:rPr>
            </w:pPr>
            <w:r w:rsidRPr="00046BA1">
              <w:rPr>
                <w:rFonts w:ascii="Calibri" w:hAnsi="Calibri" w:cs="Calibri"/>
                <w:b/>
                <w:bCs/>
                <w:sz w:val="20"/>
                <w:szCs w:val="20"/>
              </w:rPr>
              <w:t>TDS_FN Brno:</w:t>
            </w:r>
          </w:p>
        </w:tc>
        <w:tc>
          <w:tcPr>
            <w:tcW w:w="1989" w:type="dxa"/>
            <w:tcBorders>
              <w:top w:val="nil"/>
              <w:left w:val="nil"/>
              <w:bottom w:val="single" w:sz="4" w:space="0" w:color="auto"/>
              <w:right w:val="nil"/>
            </w:tcBorders>
            <w:noWrap/>
            <w:vAlign w:val="center"/>
            <w:hideMark/>
          </w:tcPr>
          <w:p w14:paraId="550E03B9"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604" w:type="dxa"/>
            <w:tcBorders>
              <w:top w:val="nil"/>
              <w:left w:val="nil"/>
              <w:bottom w:val="single" w:sz="4" w:space="0" w:color="auto"/>
              <w:right w:val="single" w:sz="4" w:space="0" w:color="auto"/>
            </w:tcBorders>
            <w:noWrap/>
            <w:vAlign w:val="center"/>
            <w:hideMark/>
          </w:tcPr>
          <w:p w14:paraId="15B1A481"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r>
      <w:tr w:rsidR="00046BA1" w:rsidRPr="00046BA1" w14:paraId="1E4FDB0A" w14:textId="77777777" w:rsidTr="00046BA1">
        <w:trPr>
          <w:trHeight w:val="558"/>
        </w:trPr>
        <w:tc>
          <w:tcPr>
            <w:tcW w:w="5320" w:type="dxa"/>
            <w:gridSpan w:val="2"/>
            <w:tcBorders>
              <w:top w:val="single" w:sz="4" w:space="0" w:color="auto"/>
              <w:left w:val="single" w:sz="4" w:space="0" w:color="auto"/>
              <w:bottom w:val="single" w:sz="4" w:space="0" w:color="auto"/>
              <w:right w:val="nil"/>
            </w:tcBorders>
            <w:hideMark/>
          </w:tcPr>
          <w:p w14:paraId="43775063"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650" w:type="dxa"/>
            <w:gridSpan w:val="2"/>
            <w:tcBorders>
              <w:top w:val="single" w:sz="4" w:space="0" w:color="auto"/>
              <w:left w:val="single" w:sz="4" w:space="0" w:color="auto"/>
              <w:bottom w:val="single" w:sz="4" w:space="0" w:color="auto"/>
              <w:right w:val="single" w:sz="4" w:space="0" w:color="000000"/>
            </w:tcBorders>
            <w:noWrap/>
            <w:hideMark/>
          </w:tcPr>
          <w:p w14:paraId="5353BED4" w14:textId="77777777" w:rsidR="00046BA1" w:rsidRPr="00046BA1" w:rsidRDefault="00046BA1" w:rsidP="00046BA1">
            <w:pPr>
              <w:rPr>
                <w:rFonts w:ascii="Arial" w:hAnsi="Arial" w:cs="Arial"/>
                <w:sz w:val="20"/>
                <w:szCs w:val="20"/>
              </w:rPr>
            </w:pPr>
            <w:r w:rsidRPr="00046BA1">
              <w:rPr>
                <w:rFonts w:ascii="Arial" w:hAnsi="Arial" w:cs="Arial"/>
                <w:sz w:val="20"/>
                <w:szCs w:val="20"/>
              </w:rPr>
              <w:t>podpis:</w:t>
            </w:r>
          </w:p>
        </w:tc>
        <w:tc>
          <w:tcPr>
            <w:tcW w:w="2593" w:type="dxa"/>
            <w:gridSpan w:val="2"/>
            <w:tcBorders>
              <w:top w:val="single" w:sz="4" w:space="0" w:color="auto"/>
              <w:left w:val="nil"/>
              <w:bottom w:val="single" w:sz="4" w:space="0" w:color="auto"/>
              <w:right w:val="single" w:sz="4" w:space="0" w:color="000000"/>
            </w:tcBorders>
            <w:hideMark/>
          </w:tcPr>
          <w:p w14:paraId="4ECCB530" w14:textId="77777777" w:rsidR="00046BA1" w:rsidRPr="00046BA1" w:rsidRDefault="00046BA1" w:rsidP="00046BA1">
            <w:pPr>
              <w:rPr>
                <w:rFonts w:ascii="Arial" w:hAnsi="Arial" w:cs="Arial"/>
                <w:sz w:val="20"/>
                <w:szCs w:val="20"/>
              </w:rPr>
            </w:pPr>
            <w:r w:rsidRPr="00046BA1">
              <w:rPr>
                <w:rFonts w:ascii="Arial" w:hAnsi="Arial" w:cs="Arial"/>
                <w:sz w:val="20"/>
                <w:szCs w:val="20"/>
              </w:rPr>
              <w:t>datum odsouhlasení:</w:t>
            </w:r>
          </w:p>
        </w:tc>
      </w:tr>
      <w:tr w:rsidR="00046BA1" w:rsidRPr="00046BA1" w14:paraId="68D62118" w14:textId="77777777" w:rsidTr="00046BA1">
        <w:trPr>
          <w:trHeight w:val="243"/>
        </w:trPr>
        <w:tc>
          <w:tcPr>
            <w:tcW w:w="5970" w:type="dxa"/>
            <w:gridSpan w:val="4"/>
            <w:tcBorders>
              <w:top w:val="nil"/>
              <w:left w:val="single" w:sz="4" w:space="0" w:color="auto"/>
              <w:bottom w:val="single" w:sz="4" w:space="0" w:color="auto"/>
              <w:right w:val="nil"/>
            </w:tcBorders>
            <w:vAlign w:val="center"/>
            <w:hideMark/>
          </w:tcPr>
          <w:p w14:paraId="7892D7FC" w14:textId="77777777" w:rsidR="00046BA1" w:rsidRPr="00046BA1" w:rsidRDefault="00046BA1" w:rsidP="00046BA1">
            <w:pPr>
              <w:rPr>
                <w:rFonts w:ascii="Calibri" w:hAnsi="Calibri" w:cs="Calibri"/>
                <w:b/>
                <w:bCs/>
                <w:sz w:val="20"/>
                <w:szCs w:val="20"/>
              </w:rPr>
            </w:pPr>
            <w:r w:rsidRPr="00046BA1">
              <w:rPr>
                <w:rFonts w:ascii="Calibri" w:hAnsi="Calibri" w:cs="Calibri"/>
                <w:b/>
                <w:bCs/>
                <w:sz w:val="20"/>
                <w:szCs w:val="20"/>
              </w:rPr>
              <w:t>AD:</w:t>
            </w:r>
          </w:p>
        </w:tc>
        <w:tc>
          <w:tcPr>
            <w:tcW w:w="1989" w:type="dxa"/>
            <w:tcBorders>
              <w:top w:val="nil"/>
              <w:left w:val="nil"/>
              <w:bottom w:val="single" w:sz="4" w:space="0" w:color="auto"/>
              <w:right w:val="nil"/>
            </w:tcBorders>
            <w:noWrap/>
            <w:vAlign w:val="center"/>
            <w:hideMark/>
          </w:tcPr>
          <w:p w14:paraId="3474D815"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604" w:type="dxa"/>
            <w:tcBorders>
              <w:top w:val="nil"/>
              <w:left w:val="nil"/>
              <w:bottom w:val="single" w:sz="4" w:space="0" w:color="auto"/>
              <w:right w:val="single" w:sz="4" w:space="0" w:color="auto"/>
            </w:tcBorders>
            <w:noWrap/>
            <w:vAlign w:val="center"/>
            <w:hideMark/>
          </w:tcPr>
          <w:p w14:paraId="01926916"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r>
      <w:tr w:rsidR="00046BA1" w:rsidRPr="00046BA1" w14:paraId="28A6AA35" w14:textId="77777777" w:rsidTr="00046BA1">
        <w:trPr>
          <w:trHeight w:val="558"/>
        </w:trPr>
        <w:tc>
          <w:tcPr>
            <w:tcW w:w="5320" w:type="dxa"/>
            <w:gridSpan w:val="2"/>
            <w:tcBorders>
              <w:top w:val="single" w:sz="4" w:space="0" w:color="auto"/>
              <w:left w:val="single" w:sz="4" w:space="0" w:color="auto"/>
              <w:bottom w:val="nil"/>
              <w:right w:val="nil"/>
            </w:tcBorders>
            <w:noWrap/>
            <w:hideMark/>
          </w:tcPr>
          <w:p w14:paraId="79C08715"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650" w:type="dxa"/>
            <w:gridSpan w:val="2"/>
            <w:tcBorders>
              <w:top w:val="single" w:sz="4" w:space="0" w:color="auto"/>
              <w:left w:val="single" w:sz="4" w:space="0" w:color="auto"/>
              <w:bottom w:val="nil"/>
              <w:right w:val="single" w:sz="4" w:space="0" w:color="000000"/>
            </w:tcBorders>
            <w:noWrap/>
            <w:hideMark/>
          </w:tcPr>
          <w:p w14:paraId="6A0B3579" w14:textId="77777777" w:rsidR="00046BA1" w:rsidRPr="00046BA1" w:rsidRDefault="00046BA1" w:rsidP="00046BA1">
            <w:pPr>
              <w:rPr>
                <w:rFonts w:ascii="Arial" w:hAnsi="Arial" w:cs="Arial"/>
                <w:sz w:val="20"/>
                <w:szCs w:val="20"/>
              </w:rPr>
            </w:pPr>
            <w:r w:rsidRPr="00046BA1">
              <w:rPr>
                <w:rFonts w:ascii="Arial" w:hAnsi="Arial" w:cs="Arial"/>
                <w:sz w:val="20"/>
                <w:szCs w:val="20"/>
              </w:rPr>
              <w:t>podpis:</w:t>
            </w:r>
          </w:p>
        </w:tc>
        <w:tc>
          <w:tcPr>
            <w:tcW w:w="2593" w:type="dxa"/>
            <w:gridSpan w:val="2"/>
            <w:tcBorders>
              <w:top w:val="single" w:sz="4" w:space="0" w:color="auto"/>
              <w:left w:val="nil"/>
              <w:bottom w:val="nil"/>
              <w:right w:val="single" w:sz="4" w:space="0" w:color="000000"/>
            </w:tcBorders>
            <w:hideMark/>
          </w:tcPr>
          <w:p w14:paraId="4B0F651B" w14:textId="77777777" w:rsidR="00046BA1" w:rsidRPr="00046BA1" w:rsidRDefault="00046BA1" w:rsidP="00046BA1">
            <w:pPr>
              <w:rPr>
                <w:rFonts w:ascii="Arial" w:hAnsi="Arial" w:cs="Arial"/>
                <w:sz w:val="20"/>
                <w:szCs w:val="20"/>
              </w:rPr>
            </w:pPr>
            <w:r w:rsidRPr="00046BA1">
              <w:rPr>
                <w:rFonts w:ascii="Arial" w:hAnsi="Arial" w:cs="Arial"/>
                <w:sz w:val="20"/>
                <w:szCs w:val="20"/>
              </w:rPr>
              <w:t>datum odsouhlasení:</w:t>
            </w:r>
          </w:p>
        </w:tc>
      </w:tr>
      <w:tr w:rsidR="00046BA1" w:rsidRPr="00046BA1" w14:paraId="4F7D58AC" w14:textId="77777777" w:rsidTr="00046BA1">
        <w:trPr>
          <w:trHeight w:val="787"/>
        </w:trPr>
        <w:tc>
          <w:tcPr>
            <w:tcW w:w="8564" w:type="dxa"/>
            <w:gridSpan w:val="6"/>
            <w:tcBorders>
              <w:top w:val="single" w:sz="4" w:space="0" w:color="auto"/>
              <w:left w:val="single" w:sz="4" w:space="0" w:color="auto"/>
              <w:bottom w:val="single" w:sz="4" w:space="0" w:color="auto"/>
              <w:right w:val="single" w:sz="4" w:space="0" w:color="000000"/>
            </w:tcBorders>
            <w:noWrap/>
            <w:hideMark/>
          </w:tcPr>
          <w:p w14:paraId="1CDC6E3A" w14:textId="77777777" w:rsidR="00046BA1" w:rsidRPr="00046BA1" w:rsidRDefault="00046BA1" w:rsidP="00046BA1">
            <w:pPr>
              <w:rPr>
                <w:rFonts w:ascii="Arial" w:hAnsi="Arial" w:cs="Arial"/>
                <w:b/>
                <w:bCs/>
                <w:sz w:val="20"/>
                <w:szCs w:val="20"/>
              </w:rPr>
            </w:pPr>
            <w:r w:rsidRPr="00046BA1">
              <w:rPr>
                <w:rFonts w:ascii="Arial" w:hAnsi="Arial" w:cs="Arial"/>
                <w:b/>
                <w:bCs/>
                <w:sz w:val="20"/>
                <w:szCs w:val="20"/>
              </w:rPr>
              <w:t>Vyjádření k předloženému vzorku:</w:t>
            </w:r>
          </w:p>
        </w:tc>
      </w:tr>
      <w:tr w:rsidR="00046BA1" w:rsidRPr="00046BA1" w14:paraId="50ADA987" w14:textId="77777777" w:rsidTr="00046BA1">
        <w:trPr>
          <w:trHeight w:val="787"/>
        </w:trPr>
        <w:tc>
          <w:tcPr>
            <w:tcW w:w="8564" w:type="dxa"/>
            <w:gridSpan w:val="6"/>
            <w:tcBorders>
              <w:top w:val="single" w:sz="4" w:space="0" w:color="auto"/>
              <w:left w:val="single" w:sz="4" w:space="0" w:color="auto"/>
              <w:bottom w:val="single" w:sz="4" w:space="0" w:color="auto"/>
              <w:right w:val="single" w:sz="4" w:space="0" w:color="000000"/>
            </w:tcBorders>
            <w:noWrap/>
            <w:hideMark/>
          </w:tcPr>
          <w:p w14:paraId="16BFA1C4" w14:textId="77777777" w:rsidR="00046BA1" w:rsidRPr="00046BA1" w:rsidRDefault="00046BA1" w:rsidP="00046BA1">
            <w:pPr>
              <w:rPr>
                <w:rFonts w:ascii="Arial" w:hAnsi="Arial" w:cs="Arial"/>
                <w:b/>
                <w:bCs/>
                <w:sz w:val="20"/>
                <w:szCs w:val="20"/>
              </w:rPr>
            </w:pPr>
            <w:r w:rsidRPr="00046BA1">
              <w:rPr>
                <w:rFonts w:ascii="Arial" w:hAnsi="Arial" w:cs="Arial"/>
                <w:b/>
                <w:bCs/>
                <w:sz w:val="20"/>
                <w:szCs w:val="20"/>
              </w:rPr>
              <w:t>Poznámka:</w:t>
            </w:r>
          </w:p>
        </w:tc>
      </w:tr>
      <w:tr w:rsidR="00046BA1" w:rsidRPr="00046BA1" w14:paraId="06E486C6" w14:textId="77777777" w:rsidTr="00046BA1">
        <w:trPr>
          <w:trHeight w:val="275"/>
        </w:trPr>
        <w:tc>
          <w:tcPr>
            <w:tcW w:w="8564" w:type="dxa"/>
            <w:gridSpan w:val="6"/>
            <w:tcBorders>
              <w:top w:val="single" w:sz="4" w:space="0" w:color="auto"/>
              <w:left w:val="single" w:sz="4" w:space="0" w:color="auto"/>
              <w:bottom w:val="single" w:sz="4" w:space="0" w:color="auto"/>
              <w:right w:val="single" w:sz="4" w:space="0" w:color="000000"/>
            </w:tcBorders>
            <w:noWrap/>
            <w:vAlign w:val="center"/>
            <w:hideMark/>
          </w:tcPr>
          <w:p w14:paraId="314D8B44" w14:textId="77777777" w:rsidR="00046BA1" w:rsidRPr="00046BA1" w:rsidRDefault="00046BA1" w:rsidP="00046BA1">
            <w:pPr>
              <w:rPr>
                <w:rFonts w:ascii="Arial" w:hAnsi="Arial" w:cs="Arial"/>
                <w:b/>
                <w:bCs/>
                <w:sz w:val="20"/>
                <w:szCs w:val="20"/>
              </w:rPr>
            </w:pPr>
            <w:r w:rsidRPr="00046BA1">
              <w:rPr>
                <w:rFonts w:ascii="Arial" w:hAnsi="Arial" w:cs="Arial"/>
                <w:b/>
                <w:bCs/>
                <w:sz w:val="20"/>
                <w:szCs w:val="20"/>
              </w:rPr>
              <w:t>Závěr:</w:t>
            </w:r>
          </w:p>
        </w:tc>
      </w:tr>
      <w:tr w:rsidR="00046BA1" w:rsidRPr="00046BA1" w14:paraId="64A3B34C" w14:textId="77777777" w:rsidTr="00046BA1">
        <w:trPr>
          <w:trHeight w:val="436"/>
        </w:trPr>
        <w:tc>
          <w:tcPr>
            <w:tcW w:w="4040" w:type="dxa"/>
            <w:tcBorders>
              <w:top w:val="nil"/>
              <w:left w:val="single" w:sz="4" w:space="0" w:color="auto"/>
              <w:bottom w:val="single" w:sz="4" w:space="0" w:color="auto"/>
              <w:right w:val="nil"/>
            </w:tcBorders>
            <w:noWrap/>
            <w:vAlign w:val="center"/>
            <w:hideMark/>
          </w:tcPr>
          <w:p w14:paraId="08130FF5" w14:textId="77777777" w:rsidR="00046BA1" w:rsidRPr="00046BA1" w:rsidRDefault="00046BA1" w:rsidP="00046BA1">
            <w:pPr>
              <w:rPr>
                <w:rFonts w:ascii="Arial" w:hAnsi="Arial" w:cs="Arial"/>
                <w:sz w:val="28"/>
                <w:szCs w:val="28"/>
              </w:rPr>
            </w:pPr>
            <w:r w:rsidRPr="00046BA1">
              <w:rPr>
                <w:rFonts w:ascii="Arial" w:hAnsi="Arial" w:cs="Arial"/>
                <w:sz w:val="28"/>
                <w:szCs w:val="28"/>
              </w:rPr>
              <w:t> </w:t>
            </w:r>
          </w:p>
        </w:tc>
        <w:tc>
          <w:tcPr>
            <w:tcW w:w="1605" w:type="dxa"/>
            <w:gridSpan w:val="2"/>
            <w:tcBorders>
              <w:top w:val="single" w:sz="4" w:space="0" w:color="auto"/>
              <w:left w:val="nil"/>
              <w:bottom w:val="single" w:sz="4" w:space="0" w:color="auto"/>
              <w:right w:val="nil"/>
            </w:tcBorders>
            <w:noWrap/>
            <w:vAlign w:val="center"/>
            <w:hideMark/>
          </w:tcPr>
          <w:p w14:paraId="5E57DC0E" w14:textId="77777777" w:rsidR="00046BA1" w:rsidRPr="00046BA1" w:rsidRDefault="00046BA1" w:rsidP="00046BA1">
            <w:pPr>
              <w:rPr>
                <w:rFonts w:ascii="Arial" w:hAnsi="Arial" w:cs="Arial"/>
                <w:b/>
                <w:bCs/>
                <w:sz w:val="28"/>
                <w:szCs w:val="28"/>
              </w:rPr>
            </w:pPr>
            <w:r w:rsidRPr="00046BA1">
              <w:rPr>
                <w:rFonts w:ascii="Arial" w:hAnsi="Arial" w:cs="Arial"/>
                <w:b/>
                <w:bCs/>
                <w:sz w:val="28"/>
                <w:szCs w:val="28"/>
              </w:rPr>
              <w:t>SCHVÁLENO</w:t>
            </w:r>
          </w:p>
        </w:tc>
        <w:tc>
          <w:tcPr>
            <w:tcW w:w="2315" w:type="dxa"/>
            <w:gridSpan w:val="2"/>
            <w:tcBorders>
              <w:top w:val="single" w:sz="4" w:space="0" w:color="auto"/>
              <w:left w:val="nil"/>
              <w:bottom w:val="single" w:sz="4" w:space="0" w:color="auto"/>
              <w:right w:val="nil"/>
            </w:tcBorders>
            <w:noWrap/>
            <w:vAlign w:val="center"/>
            <w:hideMark/>
          </w:tcPr>
          <w:p w14:paraId="6BA1EBCF" w14:textId="77777777" w:rsidR="00046BA1" w:rsidRPr="00046BA1" w:rsidRDefault="00046BA1" w:rsidP="00046BA1">
            <w:pPr>
              <w:rPr>
                <w:rFonts w:ascii="Arial" w:hAnsi="Arial" w:cs="Arial"/>
                <w:sz w:val="28"/>
                <w:szCs w:val="28"/>
              </w:rPr>
            </w:pPr>
            <w:r w:rsidRPr="00046BA1">
              <w:rPr>
                <w:rFonts w:ascii="Arial" w:hAnsi="Arial" w:cs="Arial"/>
                <w:strike/>
                <w:sz w:val="28"/>
                <w:szCs w:val="28"/>
              </w:rPr>
              <w:t>NESCHVÁLENO</w:t>
            </w:r>
          </w:p>
        </w:tc>
        <w:tc>
          <w:tcPr>
            <w:tcW w:w="604" w:type="dxa"/>
            <w:tcBorders>
              <w:top w:val="nil"/>
              <w:left w:val="nil"/>
              <w:bottom w:val="single" w:sz="4" w:space="0" w:color="auto"/>
              <w:right w:val="single" w:sz="4" w:space="0" w:color="auto"/>
            </w:tcBorders>
            <w:noWrap/>
            <w:vAlign w:val="center"/>
            <w:hideMark/>
          </w:tcPr>
          <w:p w14:paraId="3DE06587" w14:textId="77777777" w:rsidR="00046BA1" w:rsidRPr="00046BA1" w:rsidRDefault="00046BA1" w:rsidP="00046BA1">
            <w:pPr>
              <w:rPr>
                <w:rFonts w:ascii="Arial" w:hAnsi="Arial" w:cs="Arial"/>
                <w:sz w:val="28"/>
                <w:szCs w:val="28"/>
              </w:rPr>
            </w:pPr>
            <w:r w:rsidRPr="00046BA1">
              <w:rPr>
                <w:rFonts w:ascii="Arial" w:hAnsi="Arial" w:cs="Arial"/>
                <w:sz w:val="28"/>
                <w:szCs w:val="28"/>
              </w:rPr>
              <w:t> </w:t>
            </w:r>
          </w:p>
        </w:tc>
      </w:tr>
    </w:tbl>
    <w:p w14:paraId="11B7285B" w14:textId="46A167E6" w:rsidR="00460A95" w:rsidRDefault="00460A95">
      <w:pPr>
        <w:rPr>
          <w:rFonts w:ascii="Arial" w:hAnsi="Arial" w:cs="Arial"/>
          <w:bCs/>
          <w:sz w:val="22"/>
          <w:szCs w:val="22"/>
        </w:rPr>
      </w:pPr>
      <w:r>
        <w:rPr>
          <w:rFonts w:ascii="Arial" w:hAnsi="Arial" w:cs="Arial"/>
          <w:bCs/>
          <w:sz w:val="22"/>
          <w:szCs w:val="22"/>
        </w:rPr>
        <w:br w:type="page"/>
      </w:r>
    </w:p>
    <w:tbl>
      <w:tblPr>
        <w:tblW w:w="9212" w:type="dxa"/>
        <w:jc w:val="center"/>
        <w:tblLayout w:type="fixed"/>
        <w:tblCellMar>
          <w:left w:w="70" w:type="dxa"/>
          <w:right w:w="70" w:type="dxa"/>
        </w:tblCellMar>
        <w:tblLook w:val="0000" w:firstRow="0" w:lastRow="0" w:firstColumn="0" w:lastColumn="0" w:noHBand="0" w:noVBand="0"/>
      </w:tblPr>
      <w:tblGrid>
        <w:gridCol w:w="1688"/>
        <w:gridCol w:w="205"/>
        <w:gridCol w:w="1260"/>
        <w:gridCol w:w="623"/>
        <w:gridCol w:w="7"/>
        <w:gridCol w:w="854"/>
        <w:gridCol w:w="906"/>
        <w:gridCol w:w="714"/>
        <w:gridCol w:w="923"/>
        <w:gridCol w:w="90"/>
        <w:gridCol w:w="475"/>
        <w:gridCol w:w="1467"/>
      </w:tblGrid>
      <w:tr w:rsidR="00460A95" w:rsidRPr="00A74719" w14:paraId="69E64E63" w14:textId="77777777" w:rsidTr="00460A95">
        <w:trPr>
          <w:trHeight w:val="560"/>
          <w:jc w:val="center"/>
        </w:trPr>
        <w:tc>
          <w:tcPr>
            <w:tcW w:w="7180" w:type="dxa"/>
            <w:gridSpan w:val="9"/>
            <w:tcBorders>
              <w:top w:val="single" w:sz="18" w:space="0" w:color="auto"/>
              <w:left w:val="single" w:sz="18" w:space="0" w:color="auto"/>
              <w:bottom w:val="nil"/>
              <w:right w:val="single" w:sz="12" w:space="0" w:color="auto"/>
            </w:tcBorders>
          </w:tcPr>
          <w:p w14:paraId="68870AAB" w14:textId="77777777" w:rsidR="00460A95" w:rsidRPr="00A74719" w:rsidRDefault="00460A95" w:rsidP="00460A95">
            <w:pPr>
              <w:spacing w:after="120"/>
              <w:ind w:right="-70"/>
              <w:rPr>
                <w:rFonts w:ascii="Poster Bodoni ATT" w:hAnsi="Poster Bodoni ATT"/>
                <w:sz w:val="30"/>
                <w:szCs w:val="20"/>
              </w:rPr>
            </w:pPr>
            <w:r w:rsidRPr="00A74719">
              <w:rPr>
                <w:rFonts w:ascii="Poster Bodoni ATT" w:hAnsi="Poster Bodoni ATT"/>
                <w:sz w:val="30"/>
                <w:szCs w:val="20"/>
              </w:rPr>
              <w:lastRenderedPageBreak/>
              <w:br w:type="page"/>
            </w:r>
            <w:r w:rsidRPr="00A74719">
              <w:rPr>
                <w:b/>
                <w:sz w:val="40"/>
                <w:szCs w:val="40"/>
              </w:rPr>
              <w:t>FN Brno</w:t>
            </w:r>
            <w:r w:rsidRPr="00A74719">
              <w:rPr>
                <w:rFonts w:ascii="Poster Bodoni ATT" w:hAnsi="Poster Bodoni ATT"/>
                <w:sz w:val="30"/>
                <w:szCs w:val="20"/>
              </w:rPr>
              <w:t xml:space="preserve"> </w:t>
            </w:r>
          </w:p>
        </w:tc>
        <w:tc>
          <w:tcPr>
            <w:tcW w:w="2032" w:type="dxa"/>
            <w:gridSpan w:val="3"/>
            <w:tcBorders>
              <w:top w:val="single" w:sz="18" w:space="0" w:color="auto"/>
              <w:left w:val="nil"/>
              <w:bottom w:val="nil"/>
              <w:right w:val="single" w:sz="18" w:space="0" w:color="auto"/>
            </w:tcBorders>
            <w:vAlign w:val="center"/>
          </w:tcPr>
          <w:p w14:paraId="1FB12507" w14:textId="77777777" w:rsidR="00460A95" w:rsidRPr="00A74719" w:rsidRDefault="00460A95" w:rsidP="00460A95">
            <w:pPr>
              <w:spacing w:before="100" w:after="120"/>
              <w:ind w:right="-70"/>
              <w:jc w:val="center"/>
              <w:rPr>
                <w:rFonts w:ascii="Arial" w:hAnsi="Arial"/>
                <w:sz w:val="36"/>
                <w:szCs w:val="36"/>
              </w:rPr>
            </w:pPr>
            <w:r w:rsidRPr="00A74719">
              <w:rPr>
                <w:rFonts w:ascii="Arial" w:hAnsi="Arial"/>
                <w:b/>
                <w:sz w:val="36"/>
                <w:szCs w:val="36"/>
              </w:rPr>
              <w:t>FO 1</w:t>
            </w:r>
          </w:p>
        </w:tc>
      </w:tr>
      <w:tr w:rsidR="00460A95" w:rsidRPr="00A74719" w14:paraId="6DF1E82E" w14:textId="77777777" w:rsidTr="00460A95">
        <w:trPr>
          <w:jc w:val="center"/>
        </w:trPr>
        <w:tc>
          <w:tcPr>
            <w:tcW w:w="7180" w:type="dxa"/>
            <w:gridSpan w:val="9"/>
            <w:tcBorders>
              <w:top w:val="single" w:sz="12" w:space="0" w:color="auto"/>
              <w:left w:val="single" w:sz="18" w:space="0" w:color="auto"/>
              <w:bottom w:val="single" w:sz="12" w:space="0" w:color="auto"/>
              <w:right w:val="single" w:sz="6" w:space="0" w:color="auto"/>
            </w:tcBorders>
            <w:vAlign w:val="center"/>
          </w:tcPr>
          <w:p w14:paraId="435A2BCB" w14:textId="77777777" w:rsidR="00460A95" w:rsidRPr="00A74719" w:rsidRDefault="00460A95" w:rsidP="00460A95">
            <w:pPr>
              <w:spacing w:before="80" w:after="40"/>
              <w:ind w:right="-70"/>
              <w:jc w:val="center"/>
              <w:rPr>
                <w:rFonts w:ascii="Arial" w:hAnsi="Arial"/>
                <w:b/>
                <w:bCs/>
                <w:sz w:val="32"/>
                <w:szCs w:val="32"/>
              </w:rPr>
            </w:pPr>
            <w:r w:rsidRPr="485740E3">
              <w:rPr>
                <w:rFonts w:ascii="Arial" w:hAnsi="Arial"/>
                <w:b/>
                <w:bCs/>
                <w:sz w:val="32"/>
                <w:szCs w:val="32"/>
              </w:rPr>
              <w:t>OZNÁMENÍ O ZMĚNĚ</w:t>
            </w:r>
          </w:p>
        </w:tc>
        <w:tc>
          <w:tcPr>
            <w:tcW w:w="2032" w:type="dxa"/>
            <w:gridSpan w:val="3"/>
            <w:tcBorders>
              <w:top w:val="single" w:sz="12" w:space="0" w:color="auto"/>
              <w:left w:val="single" w:sz="6" w:space="0" w:color="auto"/>
              <w:bottom w:val="single" w:sz="12" w:space="0" w:color="auto"/>
              <w:right w:val="single" w:sz="18" w:space="0" w:color="auto"/>
            </w:tcBorders>
          </w:tcPr>
          <w:p w14:paraId="754EDFF0" w14:textId="77777777" w:rsidR="00460A95" w:rsidRPr="00A74719" w:rsidRDefault="00460A95" w:rsidP="00460A95">
            <w:pPr>
              <w:spacing w:before="80" w:after="40"/>
              <w:ind w:right="-70"/>
              <w:jc w:val="center"/>
              <w:rPr>
                <w:rFonts w:ascii="Arial" w:hAnsi="Arial"/>
                <w:b/>
                <w:sz w:val="32"/>
                <w:szCs w:val="20"/>
              </w:rPr>
            </w:pPr>
            <w:r w:rsidRPr="00A74719">
              <w:rPr>
                <w:rFonts w:ascii="Arial" w:hAnsi="Arial"/>
                <w:b/>
                <w:sz w:val="32"/>
                <w:szCs w:val="20"/>
              </w:rPr>
              <w:t xml:space="preserve">č. OZ </w:t>
            </w:r>
            <w:r w:rsidRPr="00A74719">
              <w:rPr>
                <w:rFonts w:ascii="Arial" w:hAnsi="Arial"/>
                <w:sz w:val="32"/>
                <w:szCs w:val="20"/>
              </w:rPr>
              <w:t>______</w:t>
            </w:r>
          </w:p>
        </w:tc>
      </w:tr>
      <w:tr w:rsidR="00460A95" w:rsidRPr="00A74719" w14:paraId="7683FE39" w14:textId="77777777" w:rsidTr="00460A95">
        <w:trPr>
          <w:trHeight w:val="440"/>
          <w:jc w:val="center"/>
        </w:trPr>
        <w:tc>
          <w:tcPr>
            <w:tcW w:w="5543" w:type="dxa"/>
            <w:gridSpan w:val="7"/>
            <w:tcBorders>
              <w:top w:val="single" w:sz="6" w:space="0" w:color="auto"/>
              <w:left w:val="single" w:sz="18" w:space="0" w:color="auto"/>
              <w:bottom w:val="nil"/>
              <w:right w:val="single" w:sz="6" w:space="0" w:color="auto"/>
            </w:tcBorders>
          </w:tcPr>
          <w:p w14:paraId="74651F6C" w14:textId="77777777" w:rsidR="00460A95" w:rsidRPr="00A74719" w:rsidRDefault="00460A95" w:rsidP="00460A95">
            <w:pPr>
              <w:rPr>
                <w:rFonts w:ascii="Arial" w:hAnsi="Arial"/>
                <w:b/>
                <w:bCs/>
              </w:rPr>
            </w:pPr>
            <w:r w:rsidRPr="1E0B6CAE">
              <w:rPr>
                <w:rFonts w:ascii="Arial" w:hAnsi="Arial"/>
                <w:b/>
                <w:bCs/>
              </w:rPr>
              <w:t xml:space="preserve">Komu: </w:t>
            </w:r>
          </w:p>
        </w:tc>
        <w:tc>
          <w:tcPr>
            <w:tcW w:w="3669" w:type="dxa"/>
            <w:gridSpan w:val="5"/>
            <w:tcBorders>
              <w:top w:val="single" w:sz="6" w:space="0" w:color="auto"/>
              <w:left w:val="single" w:sz="6" w:space="0" w:color="auto"/>
              <w:bottom w:val="nil"/>
              <w:right w:val="single" w:sz="18" w:space="0" w:color="auto"/>
            </w:tcBorders>
          </w:tcPr>
          <w:p w14:paraId="66737608" w14:textId="77777777" w:rsidR="00460A95" w:rsidRPr="00A74719" w:rsidRDefault="00460A95" w:rsidP="00460A95">
            <w:pPr>
              <w:rPr>
                <w:rFonts w:ascii="Arial" w:hAnsi="Arial"/>
                <w:b/>
                <w:szCs w:val="20"/>
              </w:rPr>
            </w:pPr>
            <w:r w:rsidRPr="00A74719">
              <w:rPr>
                <w:rFonts w:ascii="Arial" w:hAnsi="Arial"/>
                <w:b/>
                <w:szCs w:val="20"/>
              </w:rPr>
              <w:t>Datum:</w:t>
            </w:r>
            <w:r>
              <w:rPr>
                <w:rFonts w:ascii="Arial" w:hAnsi="Arial"/>
                <w:b/>
                <w:szCs w:val="20"/>
              </w:rPr>
              <w:t xml:space="preserve"> </w:t>
            </w:r>
          </w:p>
        </w:tc>
      </w:tr>
      <w:tr w:rsidR="00460A95" w:rsidRPr="00A74719" w14:paraId="79B1EFC8" w14:textId="77777777" w:rsidTr="00460A95">
        <w:trPr>
          <w:jc w:val="center"/>
        </w:trPr>
        <w:tc>
          <w:tcPr>
            <w:tcW w:w="1893" w:type="dxa"/>
            <w:gridSpan w:val="2"/>
            <w:tcBorders>
              <w:top w:val="single" w:sz="6" w:space="0" w:color="auto"/>
              <w:left w:val="single" w:sz="18" w:space="0" w:color="auto"/>
              <w:bottom w:val="single" w:sz="12" w:space="0" w:color="auto"/>
              <w:right w:val="single" w:sz="6" w:space="0" w:color="auto"/>
            </w:tcBorders>
          </w:tcPr>
          <w:p w14:paraId="40BCD16F" w14:textId="77777777" w:rsidR="00460A95" w:rsidRPr="00A74719" w:rsidRDefault="00460A95" w:rsidP="00460A95">
            <w:pPr>
              <w:rPr>
                <w:rFonts w:ascii="Arial" w:hAnsi="Arial"/>
                <w:b/>
                <w:szCs w:val="20"/>
              </w:rPr>
            </w:pPr>
            <w:r w:rsidRPr="00A74719">
              <w:rPr>
                <w:rFonts w:ascii="Arial" w:hAnsi="Arial"/>
                <w:b/>
                <w:szCs w:val="20"/>
              </w:rPr>
              <w:t>Odesláno/</w:t>
            </w:r>
          </w:p>
          <w:p w14:paraId="26BB6B90" w14:textId="77777777" w:rsidR="00460A95" w:rsidRPr="00A74719" w:rsidRDefault="00460A95" w:rsidP="00460A95">
            <w:pPr>
              <w:jc w:val="right"/>
              <w:rPr>
                <w:rFonts w:ascii="Arial" w:hAnsi="Arial"/>
                <w:b/>
                <w:szCs w:val="20"/>
              </w:rPr>
            </w:pPr>
            <w:r w:rsidRPr="00A74719">
              <w:rPr>
                <w:rFonts w:ascii="Arial" w:hAnsi="Arial"/>
                <w:b/>
                <w:szCs w:val="20"/>
              </w:rPr>
              <w:t>předáno:</w:t>
            </w:r>
          </w:p>
        </w:tc>
        <w:tc>
          <w:tcPr>
            <w:tcW w:w="1883" w:type="dxa"/>
            <w:gridSpan w:val="2"/>
            <w:tcBorders>
              <w:top w:val="single" w:sz="6" w:space="0" w:color="auto"/>
              <w:left w:val="single" w:sz="6" w:space="0" w:color="auto"/>
              <w:bottom w:val="single" w:sz="12" w:space="0" w:color="auto"/>
              <w:right w:val="single" w:sz="6" w:space="0" w:color="auto"/>
            </w:tcBorders>
            <w:vAlign w:val="center"/>
          </w:tcPr>
          <w:p w14:paraId="7F1A3DCA" w14:textId="77777777" w:rsidR="00460A95" w:rsidRPr="004D793A" w:rsidRDefault="00460A95" w:rsidP="00460A95">
            <w:pPr>
              <w:rPr>
                <w:rFonts w:ascii="Arial" w:hAnsi="Arial"/>
              </w:rPr>
            </w:pPr>
            <w:r w:rsidRPr="1E0B6CAE">
              <w:rPr>
                <w:rFonts w:ascii="Arial" w:hAnsi="Arial"/>
              </w:rPr>
              <w:t>poštou</w:t>
            </w:r>
          </w:p>
        </w:tc>
        <w:tc>
          <w:tcPr>
            <w:tcW w:w="1767" w:type="dxa"/>
            <w:gridSpan w:val="3"/>
            <w:tcBorders>
              <w:top w:val="single" w:sz="6" w:space="0" w:color="auto"/>
              <w:left w:val="single" w:sz="6" w:space="0" w:color="auto"/>
              <w:bottom w:val="single" w:sz="12" w:space="0" w:color="auto"/>
              <w:right w:val="single" w:sz="6" w:space="0" w:color="auto"/>
            </w:tcBorders>
            <w:vAlign w:val="center"/>
          </w:tcPr>
          <w:p w14:paraId="2CC15D5A" w14:textId="77777777" w:rsidR="00460A95" w:rsidRPr="004D793A" w:rsidRDefault="00460A95" w:rsidP="00460A95">
            <w:pPr>
              <w:rPr>
                <w:rFonts w:ascii="Arial" w:hAnsi="Arial"/>
              </w:rPr>
            </w:pPr>
            <w:r w:rsidRPr="1E0B6CAE">
              <w:rPr>
                <w:rFonts w:ascii="Arial" w:hAnsi="Arial"/>
              </w:rPr>
              <w:t>poslem</w:t>
            </w:r>
          </w:p>
        </w:tc>
        <w:tc>
          <w:tcPr>
            <w:tcW w:w="1727" w:type="dxa"/>
            <w:gridSpan w:val="3"/>
            <w:tcBorders>
              <w:top w:val="single" w:sz="6" w:space="0" w:color="auto"/>
              <w:left w:val="single" w:sz="6" w:space="0" w:color="auto"/>
              <w:bottom w:val="single" w:sz="12" w:space="0" w:color="auto"/>
              <w:right w:val="single" w:sz="6" w:space="0" w:color="auto"/>
            </w:tcBorders>
            <w:vAlign w:val="center"/>
          </w:tcPr>
          <w:p w14:paraId="11271FFD" w14:textId="77777777" w:rsidR="00460A95" w:rsidRPr="00A74719" w:rsidRDefault="00460A95" w:rsidP="00460A95">
            <w:pPr>
              <w:rPr>
                <w:rFonts w:ascii="Arial" w:hAnsi="Arial"/>
              </w:rPr>
            </w:pPr>
            <w:r w:rsidRPr="1E0B6CAE">
              <w:rPr>
                <w:rFonts w:ascii="Arial" w:hAnsi="Arial"/>
              </w:rPr>
              <w:t>mailem</w:t>
            </w:r>
          </w:p>
        </w:tc>
        <w:tc>
          <w:tcPr>
            <w:tcW w:w="1942" w:type="dxa"/>
            <w:gridSpan w:val="2"/>
            <w:tcBorders>
              <w:top w:val="single" w:sz="6" w:space="0" w:color="auto"/>
              <w:left w:val="single" w:sz="6" w:space="0" w:color="auto"/>
              <w:bottom w:val="single" w:sz="12" w:space="0" w:color="auto"/>
              <w:right w:val="single" w:sz="18" w:space="0" w:color="auto"/>
            </w:tcBorders>
            <w:vAlign w:val="center"/>
          </w:tcPr>
          <w:p w14:paraId="2502DBAB" w14:textId="77777777" w:rsidR="00460A95" w:rsidRPr="004D793A" w:rsidRDefault="00460A95" w:rsidP="00460A95">
            <w:pPr>
              <w:rPr>
                <w:rFonts w:ascii="Arial" w:hAnsi="Arial"/>
              </w:rPr>
            </w:pPr>
            <w:r w:rsidRPr="1E0B6CAE">
              <w:rPr>
                <w:rFonts w:ascii="Arial" w:hAnsi="Arial"/>
              </w:rPr>
              <w:t>osobně</w:t>
            </w:r>
          </w:p>
        </w:tc>
      </w:tr>
      <w:tr w:rsidR="00460A95" w:rsidRPr="00A74719" w14:paraId="64461404" w14:textId="77777777" w:rsidTr="00460A95">
        <w:trPr>
          <w:trHeight w:val="400"/>
          <w:jc w:val="center"/>
        </w:trPr>
        <w:tc>
          <w:tcPr>
            <w:tcW w:w="3783" w:type="dxa"/>
            <w:gridSpan w:val="5"/>
            <w:tcBorders>
              <w:top w:val="single" w:sz="6" w:space="0" w:color="auto"/>
              <w:left w:val="single" w:sz="18" w:space="0" w:color="auto"/>
              <w:bottom w:val="single" w:sz="6" w:space="0" w:color="auto"/>
              <w:right w:val="single" w:sz="6" w:space="0" w:color="auto"/>
            </w:tcBorders>
          </w:tcPr>
          <w:p w14:paraId="3A48C27E" w14:textId="77777777" w:rsidR="00460A95" w:rsidRPr="00A74719" w:rsidRDefault="00460A95" w:rsidP="00460A95">
            <w:pPr>
              <w:jc w:val="right"/>
              <w:rPr>
                <w:rFonts w:ascii="Arial" w:hAnsi="Arial"/>
                <w:szCs w:val="20"/>
              </w:rPr>
            </w:pPr>
            <w:r w:rsidRPr="00A74719">
              <w:rPr>
                <w:rFonts w:ascii="Arial" w:hAnsi="Arial"/>
                <w:b/>
                <w:szCs w:val="20"/>
              </w:rPr>
              <w:t>Týká se:</w:t>
            </w:r>
          </w:p>
        </w:tc>
        <w:tc>
          <w:tcPr>
            <w:tcW w:w="5429" w:type="dxa"/>
            <w:gridSpan w:val="7"/>
            <w:tcBorders>
              <w:top w:val="single" w:sz="6" w:space="0" w:color="auto"/>
              <w:left w:val="single" w:sz="6" w:space="0" w:color="auto"/>
              <w:bottom w:val="single" w:sz="6" w:space="0" w:color="auto"/>
              <w:right w:val="single" w:sz="18" w:space="0" w:color="auto"/>
            </w:tcBorders>
          </w:tcPr>
          <w:p w14:paraId="145A38EA" w14:textId="77777777" w:rsidR="00460A95" w:rsidRPr="00A74719" w:rsidRDefault="00460A95" w:rsidP="00460A95">
            <w:pPr>
              <w:rPr>
                <w:rFonts w:ascii="Arial" w:hAnsi="Arial"/>
                <w:szCs w:val="20"/>
              </w:rPr>
            </w:pPr>
          </w:p>
        </w:tc>
      </w:tr>
      <w:tr w:rsidR="00460A95" w:rsidRPr="00A74719" w14:paraId="5357B896" w14:textId="77777777" w:rsidTr="00460A95">
        <w:trPr>
          <w:trHeight w:val="3180"/>
          <w:jc w:val="center"/>
        </w:trPr>
        <w:tc>
          <w:tcPr>
            <w:tcW w:w="9212" w:type="dxa"/>
            <w:gridSpan w:val="12"/>
            <w:tcBorders>
              <w:top w:val="nil"/>
              <w:left w:val="single" w:sz="18" w:space="0" w:color="auto"/>
              <w:bottom w:val="nil"/>
              <w:right w:val="single" w:sz="18" w:space="0" w:color="auto"/>
            </w:tcBorders>
          </w:tcPr>
          <w:p w14:paraId="6F7AC154" w14:textId="77777777" w:rsidR="00460A95" w:rsidRPr="00A74719" w:rsidRDefault="00460A95" w:rsidP="00460A95">
            <w:pPr>
              <w:rPr>
                <w:rFonts w:ascii="Arial" w:hAnsi="Arial"/>
                <w:b/>
                <w:szCs w:val="20"/>
              </w:rPr>
            </w:pPr>
            <w:r w:rsidRPr="00A74719">
              <w:rPr>
                <w:rFonts w:ascii="Arial" w:hAnsi="Arial"/>
                <w:b/>
                <w:szCs w:val="20"/>
              </w:rPr>
              <w:t>ZMĚNA:</w:t>
            </w:r>
          </w:p>
        </w:tc>
      </w:tr>
      <w:tr w:rsidR="00460A95" w:rsidRPr="00A74719" w14:paraId="085D406D" w14:textId="77777777" w:rsidTr="00460A95">
        <w:trPr>
          <w:jc w:val="center"/>
        </w:trPr>
        <w:tc>
          <w:tcPr>
            <w:tcW w:w="1688" w:type="dxa"/>
            <w:tcBorders>
              <w:top w:val="single" w:sz="6" w:space="0" w:color="auto"/>
              <w:left w:val="single" w:sz="18" w:space="0" w:color="auto"/>
              <w:bottom w:val="single" w:sz="6" w:space="0" w:color="auto"/>
              <w:right w:val="single" w:sz="6" w:space="0" w:color="auto"/>
            </w:tcBorders>
            <w:vAlign w:val="center"/>
          </w:tcPr>
          <w:p w14:paraId="6751431B" w14:textId="77777777" w:rsidR="00460A95" w:rsidRPr="00A74719" w:rsidRDefault="00460A95" w:rsidP="00460A95">
            <w:pPr>
              <w:rPr>
                <w:rFonts w:ascii="Arial" w:hAnsi="Arial"/>
                <w:b/>
                <w:szCs w:val="20"/>
              </w:rPr>
            </w:pPr>
            <w:r w:rsidRPr="00A74719">
              <w:rPr>
                <w:rFonts w:ascii="Arial" w:hAnsi="Arial"/>
                <w:b/>
                <w:szCs w:val="20"/>
              </w:rPr>
              <w:t xml:space="preserve">Oznámení změny je </w:t>
            </w:r>
          </w:p>
          <w:p w14:paraId="3388633D" w14:textId="77777777" w:rsidR="00460A95" w:rsidRPr="00A74719" w:rsidRDefault="00460A95" w:rsidP="00460A95">
            <w:pPr>
              <w:rPr>
                <w:rFonts w:ascii="Arial" w:hAnsi="Arial"/>
                <w:b/>
                <w:szCs w:val="20"/>
              </w:rPr>
            </w:pPr>
            <w:r w:rsidRPr="00A74719">
              <w:rPr>
                <w:rFonts w:ascii="Arial" w:hAnsi="Arial"/>
                <w:b/>
                <w:szCs w:val="20"/>
              </w:rPr>
              <w:t>vyvoláno:</w:t>
            </w:r>
          </w:p>
        </w:tc>
        <w:tc>
          <w:tcPr>
            <w:tcW w:w="1465" w:type="dxa"/>
            <w:gridSpan w:val="2"/>
            <w:tcBorders>
              <w:top w:val="single" w:sz="6" w:space="0" w:color="auto"/>
              <w:left w:val="single" w:sz="6" w:space="0" w:color="auto"/>
              <w:bottom w:val="single" w:sz="6" w:space="0" w:color="auto"/>
              <w:right w:val="single" w:sz="6" w:space="0" w:color="auto"/>
            </w:tcBorders>
            <w:vAlign w:val="center"/>
          </w:tcPr>
          <w:p w14:paraId="1253DB60" w14:textId="77777777" w:rsidR="00460A95" w:rsidRPr="00F1137A" w:rsidRDefault="00460A95" w:rsidP="00460A95">
            <w:pPr>
              <w:rPr>
                <w:rFonts w:ascii="Arial" w:hAnsi="Arial"/>
              </w:rPr>
            </w:pPr>
            <w:r w:rsidRPr="1E0B6CAE">
              <w:rPr>
                <w:rFonts w:ascii="Arial" w:hAnsi="Arial"/>
              </w:rPr>
              <w:t>záměrem Stavebníka</w:t>
            </w:r>
          </w:p>
        </w:tc>
        <w:tc>
          <w:tcPr>
            <w:tcW w:w="1484" w:type="dxa"/>
            <w:gridSpan w:val="3"/>
            <w:tcBorders>
              <w:top w:val="single" w:sz="6" w:space="0" w:color="auto"/>
              <w:left w:val="single" w:sz="6" w:space="0" w:color="auto"/>
              <w:bottom w:val="single" w:sz="6" w:space="0" w:color="auto"/>
              <w:right w:val="single" w:sz="6" w:space="0" w:color="auto"/>
            </w:tcBorders>
            <w:vAlign w:val="center"/>
          </w:tcPr>
          <w:p w14:paraId="3613BEE7" w14:textId="77777777" w:rsidR="00460A95" w:rsidRPr="00C1463F" w:rsidRDefault="00460A95" w:rsidP="00460A95">
            <w:pPr>
              <w:rPr>
                <w:rFonts w:ascii="Arial" w:hAnsi="Arial"/>
              </w:rPr>
            </w:pPr>
            <w:r w:rsidRPr="1E0B6CAE">
              <w:rPr>
                <w:rFonts w:ascii="Arial" w:hAnsi="Arial"/>
              </w:rPr>
              <w:t>chybou v Dokumentaci zakázky</w:t>
            </w:r>
          </w:p>
          <w:p w14:paraId="2E8F7345" w14:textId="77777777" w:rsidR="00460A95" w:rsidRPr="005706F8" w:rsidRDefault="00460A95" w:rsidP="00460A95">
            <w:pPr>
              <w:rPr>
                <w:rFonts w:ascii="Arial" w:hAnsi="Arial"/>
              </w:rPr>
            </w:pPr>
          </w:p>
        </w:tc>
        <w:tc>
          <w:tcPr>
            <w:tcW w:w="1620" w:type="dxa"/>
            <w:gridSpan w:val="2"/>
            <w:tcBorders>
              <w:top w:val="single" w:sz="6" w:space="0" w:color="auto"/>
              <w:left w:val="single" w:sz="6" w:space="0" w:color="auto"/>
              <w:bottom w:val="single" w:sz="6" w:space="0" w:color="auto"/>
              <w:right w:val="single" w:sz="6" w:space="0" w:color="auto"/>
            </w:tcBorders>
            <w:vAlign w:val="center"/>
          </w:tcPr>
          <w:p w14:paraId="5045DF41" w14:textId="77777777" w:rsidR="00460A95" w:rsidRPr="004D793A" w:rsidRDefault="00460A95" w:rsidP="00460A95">
            <w:pPr>
              <w:rPr>
                <w:rFonts w:ascii="Arial" w:hAnsi="Arial"/>
              </w:rPr>
            </w:pPr>
            <w:r w:rsidRPr="1E0B6CAE">
              <w:rPr>
                <w:rFonts w:ascii="Arial" w:hAnsi="Arial"/>
              </w:rPr>
              <w:t>chybou Dodavatele</w:t>
            </w:r>
          </w:p>
        </w:tc>
        <w:tc>
          <w:tcPr>
            <w:tcW w:w="1488" w:type="dxa"/>
            <w:gridSpan w:val="3"/>
            <w:tcBorders>
              <w:top w:val="single" w:sz="6" w:space="0" w:color="auto"/>
              <w:left w:val="single" w:sz="6" w:space="0" w:color="auto"/>
              <w:bottom w:val="single" w:sz="6" w:space="0" w:color="auto"/>
              <w:right w:val="single" w:sz="6" w:space="0" w:color="auto"/>
            </w:tcBorders>
            <w:vAlign w:val="center"/>
          </w:tcPr>
          <w:p w14:paraId="23929B81" w14:textId="77777777" w:rsidR="00460A95" w:rsidRPr="00F1137A" w:rsidRDefault="00460A95" w:rsidP="00460A95">
            <w:pPr>
              <w:rPr>
                <w:rFonts w:ascii="Arial" w:hAnsi="Arial"/>
              </w:rPr>
            </w:pPr>
            <w:r w:rsidRPr="1E0B6CAE">
              <w:rPr>
                <w:rFonts w:ascii="Arial" w:hAnsi="Arial"/>
              </w:rPr>
              <w:t>vyšší mocí</w:t>
            </w:r>
          </w:p>
        </w:tc>
        <w:tc>
          <w:tcPr>
            <w:tcW w:w="1467" w:type="dxa"/>
            <w:tcBorders>
              <w:top w:val="single" w:sz="6" w:space="0" w:color="auto"/>
              <w:left w:val="single" w:sz="6" w:space="0" w:color="auto"/>
              <w:bottom w:val="single" w:sz="6" w:space="0" w:color="auto"/>
              <w:right w:val="single" w:sz="18" w:space="0" w:color="auto"/>
            </w:tcBorders>
            <w:vAlign w:val="center"/>
          </w:tcPr>
          <w:p w14:paraId="4A646400" w14:textId="77777777" w:rsidR="00460A95" w:rsidRPr="00B0741A" w:rsidRDefault="00460A95" w:rsidP="00460A95">
            <w:pPr>
              <w:rPr>
                <w:rFonts w:ascii="Arial" w:hAnsi="Arial"/>
              </w:rPr>
            </w:pPr>
            <w:r w:rsidRPr="1E0B6CAE">
              <w:rPr>
                <w:rFonts w:ascii="Arial" w:hAnsi="Arial"/>
              </w:rPr>
              <w:t>Změnou POV</w:t>
            </w:r>
          </w:p>
        </w:tc>
      </w:tr>
      <w:tr w:rsidR="00460A95" w:rsidRPr="00A74719" w14:paraId="2C0BBFAF" w14:textId="77777777" w:rsidTr="00460A95">
        <w:trPr>
          <w:jc w:val="center"/>
        </w:trPr>
        <w:tc>
          <w:tcPr>
            <w:tcW w:w="9212" w:type="dxa"/>
            <w:gridSpan w:val="12"/>
            <w:tcBorders>
              <w:top w:val="nil"/>
              <w:left w:val="single" w:sz="18" w:space="0" w:color="auto"/>
              <w:bottom w:val="nil"/>
              <w:right w:val="single" w:sz="18" w:space="0" w:color="auto"/>
            </w:tcBorders>
          </w:tcPr>
          <w:p w14:paraId="7C7D42B3" w14:textId="77777777" w:rsidR="00460A95" w:rsidRPr="00A74719" w:rsidRDefault="00460A95" w:rsidP="00460A95">
            <w:pPr>
              <w:spacing w:after="60"/>
              <w:rPr>
                <w:rFonts w:ascii="Arial" w:hAnsi="Arial"/>
                <w:szCs w:val="20"/>
              </w:rPr>
            </w:pPr>
            <w:r w:rsidRPr="00A74719">
              <w:rPr>
                <w:rFonts w:ascii="Arial" w:hAnsi="Arial"/>
                <w:b/>
                <w:szCs w:val="20"/>
              </w:rPr>
              <w:t>Oznámení vydává:</w:t>
            </w:r>
          </w:p>
          <w:p w14:paraId="6C74DA91" w14:textId="77777777" w:rsidR="00460A95" w:rsidRPr="00A74719" w:rsidRDefault="00460A95" w:rsidP="00460A95">
            <w:pPr>
              <w:spacing w:after="60"/>
              <w:jc w:val="center"/>
              <w:rPr>
                <w:rFonts w:ascii="Arial" w:hAnsi="Arial"/>
                <w:szCs w:val="20"/>
              </w:rPr>
            </w:pPr>
            <w:r w:rsidRPr="00A74719">
              <w:rPr>
                <w:rFonts w:ascii="Arial" w:hAnsi="Arial"/>
                <w:szCs w:val="20"/>
              </w:rPr>
              <w:t>_____________________________</w:t>
            </w:r>
          </w:p>
          <w:p w14:paraId="59F1CB29" w14:textId="77777777" w:rsidR="00460A95" w:rsidRPr="00A74719" w:rsidRDefault="00460A95" w:rsidP="00460A95">
            <w:pPr>
              <w:spacing w:after="60"/>
              <w:jc w:val="center"/>
              <w:rPr>
                <w:rFonts w:ascii="Arial" w:hAnsi="Arial"/>
                <w:szCs w:val="20"/>
              </w:rPr>
            </w:pPr>
            <w:r w:rsidRPr="00A74719">
              <w:rPr>
                <w:rFonts w:ascii="Arial" w:hAnsi="Arial"/>
                <w:szCs w:val="20"/>
              </w:rPr>
              <w:t>(za Stavebníka)</w:t>
            </w:r>
          </w:p>
        </w:tc>
      </w:tr>
      <w:tr w:rsidR="00460A95" w:rsidRPr="00A74719" w14:paraId="048B12A5" w14:textId="77777777" w:rsidTr="00460A95">
        <w:trPr>
          <w:jc w:val="center"/>
        </w:trPr>
        <w:tc>
          <w:tcPr>
            <w:tcW w:w="9212" w:type="dxa"/>
            <w:gridSpan w:val="12"/>
            <w:tcBorders>
              <w:top w:val="single" w:sz="12" w:space="0" w:color="auto"/>
              <w:left w:val="single" w:sz="18" w:space="0" w:color="auto"/>
              <w:bottom w:val="single" w:sz="18" w:space="0" w:color="auto"/>
              <w:right w:val="single" w:sz="18" w:space="0" w:color="auto"/>
            </w:tcBorders>
          </w:tcPr>
          <w:p w14:paraId="59C5639B" w14:textId="77777777" w:rsidR="00460A95" w:rsidRPr="00A74719" w:rsidRDefault="00460A95" w:rsidP="00460A95">
            <w:pPr>
              <w:rPr>
                <w:rFonts w:ascii="Arial" w:hAnsi="Arial"/>
                <w:sz w:val="32"/>
                <w:szCs w:val="20"/>
              </w:rPr>
            </w:pPr>
            <w:r w:rsidRPr="00A74719">
              <w:rPr>
                <w:rFonts w:ascii="Arial" w:hAnsi="Arial"/>
                <w:szCs w:val="20"/>
              </w:rPr>
              <w:t>Toto Oznámení změny (OZ) je podkladem pro zpracování Návrhu ocenění změny (NOZ). N</w:t>
            </w:r>
            <w:r w:rsidRPr="00A74719">
              <w:rPr>
                <w:rFonts w:ascii="Arial" w:hAnsi="Arial"/>
                <w:b/>
                <w:szCs w:val="20"/>
              </w:rPr>
              <w:t>ení tedy Potvrzením změny (PZ)</w:t>
            </w:r>
            <w:r w:rsidRPr="00A74719">
              <w:rPr>
                <w:rFonts w:ascii="Arial" w:hAnsi="Arial"/>
                <w:szCs w:val="20"/>
              </w:rPr>
              <w:t xml:space="preserve"> podle čl. </w:t>
            </w:r>
            <w:r>
              <w:rPr>
                <w:rFonts w:ascii="Arial" w:hAnsi="Arial"/>
                <w:szCs w:val="20"/>
              </w:rPr>
              <w:t>…</w:t>
            </w:r>
            <w:r w:rsidRPr="00A74719">
              <w:rPr>
                <w:rFonts w:ascii="Arial" w:hAnsi="Arial"/>
                <w:szCs w:val="20"/>
              </w:rPr>
              <w:t xml:space="preserve"> Smlouvy o dílo. Dodavatel nebude objednávat materiál, výrobky apod. a provádět práce, dokud neobdrží PZ pokrývající výše uvedený popis. </w:t>
            </w:r>
          </w:p>
        </w:tc>
      </w:tr>
    </w:tbl>
    <w:p w14:paraId="6656F58B" w14:textId="77777777" w:rsidR="00460A95" w:rsidRDefault="00460A95" w:rsidP="00460A95"/>
    <w:p w14:paraId="4FBB779E" w14:textId="77777777" w:rsidR="00460A95" w:rsidRDefault="00460A95">
      <w:pPr>
        <w:rPr>
          <w:rFonts w:ascii="Arial" w:hAnsi="Arial" w:cs="Arial"/>
          <w:bCs/>
          <w:sz w:val="22"/>
          <w:szCs w:val="22"/>
        </w:rPr>
      </w:pPr>
      <w:r>
        <w:rPr>
          <w:rFonts w:ascii="Arial" w:hAnsi="Arial" w:cs="Arial"/>
          <w:bCs/>
          <w:sz w:val="22"/>
          <w:szCs w:val="22"/>
        </w:rPr>
        <w:br w:type="page"/>
      </w:r>
    </w:p>
    <w:p w14:paraId="5748E074" w14:textId="77777777" w:rsidR="00460A95" w:rsidRPr="00830E20" w:rsidRDefault="00460A95" w:rsidP="00460A95">
      <w:pPr>
        <w:rPr>
          <w:rFonts w:ascii="Arial" w:hAnsi="Arial"/>
          <w:b/>
          <w:bCs/>
          <w:sz w:val="36"/>
          <w:szCs w:val="36"/>
        </w:rPr>
      </w:pPr>
      <w:r w:rsidRPr="72351D91">
        <w:rPr>
          <w:rFonts w:ascii="Arial" w:hAnsi="Arial"/>
          <w:b/>
          <w:bCs/>
          <w:sz w:val="26"/>
          <w:szCs w:val="26"/>
        </w:rPr>
        <w:lastRenderedPageBreak/>
        <w:t xml:space="preserve">Změnový list číslo    </w:t>
      </w:r>
    </w:p>
    <w:tbl>
      <w:tblPr>
        <w:tblW w:w="9098" w:type="dxa"/>
        <w:jc w:val="center"/>
        <w:tblCellMar>
          <w:left w:w="70" w:type="dxa"/>
          <w:right w:w="70" w:type="dxa"/>
        </w:tblCellMar>
        <w:tblLook w:val="0600" w:firstRow="0" w:lastRow="0" w:firstColumn="0" w:lastColumn="0" w:noHBand="1" w:noVBand="1"/>
      </w:tblPr>
      <w:tblGrid>
        <w:gridCol w:w="335"/>
        <w:gridCol w:w="2718"/>
        <w:gridCol w:w="3171"/>
        <w:gridCol w:w="477"/>
        <w:gridCol w:w="2397"/>
      </w:tblGrid>
      <w:tr w:rsidR="00460A95" w:rsidRPr="008B6538" w14:paraId="6A0E80C1" w14:textId="77777777" w:rsidTr="00460A95">
        <w:trPr>
          <w:cantSplit/>
          <w:trHeight w:val="472"/>
          <w:jc w:val="center"/>
        </w:trPr>
        <w:tc>
          <w:tcPr>
            <w:tcW w:w="9098" w:type="dxa"/>
            <w:gridSpan w:val="5"/>
            <w:tcBorders>
              <w:top w:val="single" w:sz="18" w:space="0" w:color="auto"/>
              <w:left w:val="single" w:sz="18" w:space="0" w:color="auto"/>
              <w:bottom w:val="nil"/>
              <w:right w:val="single" w:sz="18" w:space="0" w:color="auto"/>
            </w:tcBorders>
            <w:vAlign w:val="center"/>
          </w:tcPr>
          <w:p w14:paraId="21D7ACD7" w14:textId="77777777" w:rsidR="00460A95" w:rsidRPr="006E4953" w:rsidRDefault="00460A95" w:rsidP="00460A95">
            <w:pPr>
              <w:spacing w:before="240"/>
              <w:rPr>
                <w:rFonts w:ascii="Arial" w:hAnsi="Arial"/>
                <w:sz w:val="18"/>
                <w:szCs w:val="18"/>
              </w:rPr>
            </w:pPr>
            <w:r w:rsidRPr="363CD362">
              <w:rPr>
                <w:rFonts w:ascii="Arial" w:hAnsi="Arial"/>
                <w:b/>
                <w:bCs/>
                <w:sz w:val="18"/>
                <w:szCs w:val="18"/>
              </w:rPr>
              <w:t>Stavba</w:t>
            </w:r>
            <w:r w:rsidRPr="363CD362">
              <w:rPr>
                <w:rFonts w:ascii="Arial" w:hAnsi="Arial"/>
                <w:sz w:val="18"/>
                <w:szCs w:val="18"/>
              </w:rPr>
              <w:t>:</w:t>
            </w:r>
            <w:r w:rsidRPr="363CD362">
              <w:rPr>
                <w:rFonts w:ascii="Arial" w:hAnsi="Arial"/>
                <w:caps/>
                <w:sz w:val="18"/>
                <w:szCs w:val="18"/>
              </w:rPr>
              <w:t xml:space="preserve"> </w:t>
            </w:r>
          </w:p>
        </w:tc>
      </w:tr>
      <w:tr w:rsidR="00460A95" w:rsidRPr="008B6538" w14:paraId="2B32DD20" w14:textId="77777777" w:rsidTr="00460A95">
        <w:trPr>
          <w:cantSplit/>
          <w:trHeight w:val="300"/>
          <w:jc w:val="center"/>
        </w:trPr>
        <w:tc>
          <w:tcPr>
            <w:tcW w:w="9098" w:type="dxa"/>
            <w:gridSpan w:val="5"/>
            <w:tcBorders>
              <w:left w:val="single" w:sz="18" w:space="0" w:color="auto"/>
              <w:right w:val="single" w:sz="18" w:space="0" w:color="auto"/>
            </w:tcBorders>
          </w:tcPr>
          <w:p w14:paraId="496E6559" w14:textId="77777777" w:rsidR="00460A95" w:rsidRPr="008B6538" w:rsidRDefault="00460A95" w:rsidP="00460A95">
            <w:pPr>
              <w:rPr>
                <w:rFonts w:ascii="Arial" w:hAnsi="Arial"/>
                <w:sz w:val="18"/>
                <w:szCs w:val="18"/>
              </w:rPr>
            </w:pPr>
            <w:r w:rsidRPr="3A955C9F">
              <w:rPr>
                <w:rFonts w:ascii="Arial" w:hAnsi="Arial"/>
                <w:sz w:val="18"/>
                <w:szCs w:val="18"/>
              </w:rPr>
              <w:t xml:space="preserve">Objekt: </w:t>
            </w:r>
          </w:p>
        </w:tc>
      </w:tr>
      <w:tr w:rsidR="00460A95" w:rsidRPr="008B6538" w14:paraId="63411682" w14:textId="77777777" w:rsidTr="00460A95">
        <w:trPr>
          <w:cantSplit/>
          <w:trHeight w:val="300"/>
          <w:jc w:val="center"/>
        </w:trPr>
        <w:tc>
          <w:tcPr>
            <w:tcW w:w="9098" w:type="dxa"/>
            <w:gridSpan w:val="5"/>
            <w:tcBorders>
              <w:left w:val="single" w:sz="18" w:space="0" w:color="auto"/>
              <w:right w:val="single" w:sz="18" w:space="0" w:color="auto"/>
            </w:tcBorders>
          </w:tcPr>
          <w:p w14:paraId="5959EDA3" w14:textId="77777777" w:rsidR="00460A95" w:rsidRDefault="00460A95" w:rsidP="00460A95">
            <w:pPr>
              <w:rPr>
                <w:rFonts w:ascii="Arial" w:hAnsi="Arial"/>
                <w:b/>
                <w:bCs/>
                <w:sz w:val="18"/>
                <w:szCs w:val="18"/>
              </w:rPr>
            </w:pPr>
            <w:r w:rsidRPr="3A955C9F">
              <w:rPr>
                <w:rFonts w:ascii="Arial" w:hAnsi="Arial"/>
                <w:b/>
                <w:bCs/>
                <w:sz w:val="18"/>
                <w:szCs w:val="18"/>
              </w:rPr>
              <w:t xml:space="preserve">Objednatel: </w:t>
            </w:r>
          </w:p>
          <w:p w14:paraId="69FE7E53" w14:textId="77777777" w:rsidR="00460A95" w:rsidRPr="008B6538" w:rsidRDefault="00460A95" w:rsidP="00460A95">
            <w:pPr>
              <w:rPr>
                <w:rFonts w:ascii="Arial" w:hAnsi="Arial"/>
                <w:sz w:val="18"/>
                <w:szCs w:val="18"/>
              </w:rPr>
            </w:pPr>
          </w:p>
        </w:tc>
      </w:tr>
      <w:tr w:rsidR="00460A95" w:rsidRPr="008B6538" w14:paraId="2B289DCB" w14:textId="77777777" w:rsidTr="00460A95">
        <w:trPr>
          <w:cantSplit/>
          <w:trHeight w:val="300"/>
          <w:jc w:val="center"/>
        </w:trPr>
        <w:tc>
          <w:tcPr>
            <w:tcW w:w="9098" w:type="dxa"/>
            <w:gridSpan w:val="5"/>
            <w:tcBorders>
              <w:left w:val="single" w:sz="18" w:space="0" w:color="auto"/>
              <w:right w:val="single" w:sz="18" w:space="0" w:color="auto"/>
            </w:tcBorders>
          </w:tcPr>
          <w:p w14:paraId="530969B1" w14:textId="77777777" w:rsidR="00460A95" w:rsidRPr="008B6538" w:rsidRDefault="00460A95" w:rsidP="00460A95">
            <w:pPr>
              <w:rPr>
                <w:rFonts w:ascii="Arial" w:hAnsi="Arial"/>
                <w:sz w:val="18"/>
                <w:szCs w:val="18"/>
              </w:rPr>
            </w:pPr>
            <w:r w:rsidRPr="363CD362">
              <w:rPr>
                <w:rFonts w:ascii="Arial" w:hAnsi="Arial"/>
                <w:b/>
                <w:bCs/>
                <w:sz w:val="18"/>
                <w:szCs w:val="18"/>
              </w:rPr>
              <w:t>Zhotovitel</w:t>
            </w:r>
            <w:r w:rsidRPr="363CD362">
              <w:rPr>
                <w:rFonts w:ascii="Arial" w:hAnsi="Arial"/>
                <w:sz w:val="18"/>
                <w:szCs w:val="18"/>
              </w:rPr>
              <w:t xml:space="preserve">: </w:t>
            </w:r>
          </w:p>
        </w:tc>
      </w:tr>
      <w:tr w:rsidR="00460A95" w:rsidRPr="008B6538" w14:paraId="654AC02A" w14:textId="77777777" w:rsidTr="00460A95">
        <w:trPr>
          <w:cantSplit/>
          <w:trHeight w:val="300"/>
          <w:jc w:val="center"/>
        </w:trPr>
        <w:tc>
          <w:tcPr>
            <w:tcW w:w="9098" w:type="dxa"/>
            <w:gridSpan w:val="5"/>
            <w:tcBorders>
              <w:left w:val="single" w:sz="18" w:space="0" w:color="auto"/>
              <w:right w:val="single" w:sz="18" w:space="0" w:color="auto"/>
            </w:tcBorders>
          </w:tcPr>
          <w:p w14:paraId="503A3D33" w14:textId="77777777" w:rsidR="00460A95" w:rsidRPr="008B6538" w:rsidRDefault="00460A95" w:rsidP="00460A95">
            <w:pPr>
              <w:ind w:left="1065" w:hanging="1065"/>
              <w:rPr>
                <w:rFonts w:ascii="Arial" w:hAnsi="Arial"/>
                <w:sz w:val="18"/>
                <w:szCs w:val="18"/>
              </w:rPr>
            </w:pPr>
            <w:r w:rsidRPr="363CD362">
              <w:rPr>
                <w:rFonts w:ascii="Arial" w:hAnsi="Arial"/>
                <w:b/>
                <w:bCs/>
                <w:sz w:val="18"/>
                <w:szCs w:val="18"/>
              </w:rPr>
              <w:t>Projektant</w:t>
            </w:r>
            <w:r w:rsidRPr="363CD362">
              <w:rPr>
                <w:rFonts w:ascii="Arial" w:hAnsi="Arial"/>
                <w:sz w:val="18"/>
                <w:szCs w:val="18"/>
              </w:rPr>
              <w:t xml:space="preserve">: </w:t>
            </w:r>
          </w:p>
        </w:tc>
      </w:tr>
      <w:tr w:rsidR="00460A95" w:rsidRPr="008B6538" w14:paraId="4189A38D" w14:textId="77777777" w:rsidTr="00460A95">
        <w:trPr>
          <w:trHeight w:val="700"/>
          <w:jc w:val="center"/>
        </w:trPr>
        <w:tc>
          <w:tcPr>
            <w:tcW w:w="9098" w:type="dxa"/>
            <w:gridSpan w:val="5"/>
            <w:tcBorders>
              <w:top w:val="single" w:sz="24" w:space="0" w:color="auto"/>
              <w:left w:val="single" w:sz="24" w:space="0" w:color="auto"/>
              <w:bottom w:val="single" w:sz="24" w:space="0" w:color="auto"/>
              <w:right w:val="single" w:sz="24" w:space="0" w:color="auto"/>
            </w:tcBorders>
          </w:tcPr>
          <w:p w14:paraId="7FBB0803" w14:textId="77777777" w:rsidR="00460A95" w:rsidRDefault="00460A95" w:rsidP="00460A95">
            <w:pPr>
              <w:rPr>
                <w:rFonts w:ascii="Arial" w:hAnsi="Arial"/>
                <w:sz w:val="16"/>
              </w:rPr>
            </w:pPr>
          </w:p>
          <w:p w14:paraId="452F457D" w14:textId="77777777" w:rsidR="00460A95" w:rsidRPr="00794F8A" w:rsidRDefault="00460A95" w:rsidP="00460A95">
            <w:pPr>
              <w:tabs>
                <w:tab w:val="left" w:pos="3588"/>
              </w:tabs>
              <w:rPr>
                <w:rFonts w:ascii="Arial" w:hAnsi="Arial"/>
                <w:sz w:val="16"/>
              </w:rPr>
            </w:pPr>
          </w:p>
        </w:tc>
      </w:tr>
      <w:tr w:rsidR="00460A95" w:rsidRPr="008B6538" w14:paraId="310075A0" w14:textId="77777777" w:rsidTr="00460A95">
        <w:trPr>
          <w:trHeight w:val="450"/>
          <w:jc w:val="center"/>
        </w:trPr>
        <w:tc>
          <w:tcPr>
            <w:tcW w:w="335" w:type="dxa"/>
            <w:tcBorders>
              <w:left w:val="single" w:sz="18" w:space="0" w:color="auto"/>
              <w:bottom w:val="single" w:sz="4" w:space="0" w:color="auto"/>
              <w:right w:val="single" w:sz="6" w:space="0" w:color="auto"/>
            </w:tcBorders>
          </w:tcPr>
          <w:p w14:paraId="58543B94" w14:textId="77777777" w:rsidR="00460A95" w:rsidRPr="008B6538" w:rsidRDefault="00460A95" w:rsidP="00460A95">
            <w:pPr>
              <w:jc w:val="center"/>
              <w:rPr>
                <w:rFonts w:ascii="Arial" w:hAnsi="Arial"/>
                <w:sz w:val="18"/>
              </w:rPr>
            </w:pPr>
          </w:p>
        </w:tc>
        <w:tc>
          <w:tcPr>
            <w:tcW w:w="2718" w:type="dxa"/>
            <w:tcBorders>
              <w:left w:val="nil"/>
              <w:bottom w:val="single" w:sz="4" w:space="0" w:color="auto"/>
            </w:tcBorders>
          </w:tcPr>
          <w:p w14:paraId="327E7110" w14:textId="77777777" w:rsidR="00460A95" w:rsidRPr="008B6538" w:rsidRDefault="00460A95" w:rsidP="00460A95">
            <w:pPr>
              <w:rPr>
                <w:rFonts w:ascii="Arial" w:hAnsi="Arial"/>
                <w:sz w:val="16"/>
              </w:rPr>
            </w:pPr>
            <w:r w:rsidRPr="008B6538">
              <w:rPr>
                <w:rFonts w:ascii="Arial" w:hAnsi="Arial"/>
                <w:sz w:val="16"/>
              </w:rPr>
              <w:t>Změn</w:t>
            </w:r>
            <w:r>
              <w:rPr>
                <w:rFonts w:ascii="Arial" w:hAnsi="Arial"/>
                <w:sz w:val="16"/>
              </w:rPr>
              <w:t>u</w:t>
            </w:r>
            <w:r w:rsidRPr="008B6538">
              <w:rPr>
                <w:rFonts w:ascii="Arial" w:hAnsi="Arial"/>
                <w:sz w:val="16"/>
              </w:rPr>
              <w:t xml:space="preserve"> vyvolal: </w:t>
            </w:r>
          </w:p>
        </w:tc>
        <w:tc>
          <w:tcPr>
            <w:tcW w:w="3648" w:type="dxa"/>
            <w:gridSpan w:val="2"/>
            <w:tcBorders>
              <w:bottom w:val="single" w:sz="4" w:space="0" w:color="auto"/>
            </w:tcBorders>
            <w:vAlign w:val="center"/>
          </w:tcPr>
          <w:p w14:paraId="37C4338D" w14:textId="77777777" w:rsidR="00460A95" w:rsidRPr="008B6538" w:rsidRDefault="00460A95" w:rsidP="00460A95">
            <w:pPr>
              <w:jc w:val="center"/>
              <w:rPr>
                <w:rFonts w:ascii="Arial" w:hAnsi="Arial"/>
                <w:b/>
                <w:bCs/>
                <w:sz w:val="22"/>
                <w:szCs w:val="22"/>
              </w:rPr>
            </w:pPr>
          </w:p>
        </w:tc>
        <w:tc>
          <w:tcPr>
            <w:tcW w:w="2397" w:type="dxa"/>
            <w:tcBorders>
              <w:bottom w:val="single" w:sz="4" w:space="0" w:color="auto"/>
              <w:right w:val="single" w:sz="18" w:space="0" w:color="auto"/>
            </w:tcBorders>
            <w:vAlign w:val="center"/>
          </w:tcPr>
          <w:p w14:paraId="7CFA7FA9" w14:textId="77777777" w:rsidR="00460A95" w:rsidRPr="00194CF3" w:rsidRDefault="00460A95" w:rsidP="00460A95">
            <w:pPr>
              <w:jc w:val="center"/>
              <w:rPr>
                <w:rFonts w:ascii="Arial" w:hAnsi="Arial"/>
                <w:b/>
                <w:bCs/>
                <w:sz w:val="22"/>
                <w:szCs w:val="22"/>
              </w:rPr>
            </w:pPr>
            <w:r w:rsidRPr="363CD362">
              <w:rPr>
                <w:rFonts w:ascii="Arial" w:hAnsi="Arial"/>
                <w:b/>
                <w:bCs/>
                <w:sz w:val="22"/>
                <w:szCs w:val="22"/>
              </w:rPr>
              <w:t xml:space="preserve">OZ </w:t>
            </w:r>
          </w:p>
        </w:tc>
      </w:tr>
      <w:tr w:rsidR="00460A95" w:rsidRPr="008B6538" w14:paraId="437D3963" w14:textId="77777777" w:rsidTr="00460A95">
        <w:trPr>
          <w:trHeight w:val="4335"/>
          <w:jc w:val="center"/>
        </w:trPr>
        <w:tc>
          <w:tcPr>
            <w:tcW w:w="335" w:type="dxa"/>
            <w:vMerge w:val="restart"/>
            <w:tcBorders>
              <w:top w:val="single" w:sz="4" w:space="0" w:color="auto"/>
              <w:left w:val="single" w:sz="18" w:space="0" w:color="auto"/>
              <w:bottom w:val="single" w:sz="4" w:space="0" w:color="auto"/>
              <w:right w:val="single" w:sz="4" w:space="0" w:color="auto"/>
            </w:tcBorders>
          </w:tcPr>
          <w:p w14:paraId="79AD3F15" w14:textId="77777777" w:rsidR="00460A95" w:rsidRPr="008B6538" w:rsidRDefault="00460A95" w:rsidP="00460A95">
            <w:pPr>
              <w:jc w:val="center"/>
              <w:rPr>
                <w:rFonts w:ascii="Arial" w:hAnsi="Arial"/>
                <w:sz w:val="18"/>
              </w:rPr>
            </w:pPr>
          </w:p>
        </w:tc>
        <w:tc>
          <w:tcPr>
            <w:tcW w:w="8763" w:type="dxa"/>
            <w:gridSpan w:val="4"/>
            <w:tcBorders>
              <w:top w:val="single" w:sz="4" w:space="0" w:color="auto"/>
              <w:left w:val="single" w:sz="4" w:space="0" w:color="auto"/>
              <w:bottom w:val="single" w:sz="4" w:space="0" w:color="auto"/>
              <w:right w:val="single" w:sz="18" w:space="0" w:color="auto"/>
            </w:tcBorders>
          </w:tcPr>
          <w:p w14:paraId="0659FF2B" w14:textId="77777777" w:rsidR="00460A95" w:rsidRDefault="00460A95" w:rsidP="00460A95">
            <w:pPr>
              <w:rPr>
                <w:rFonts w:ascii="Arial" w:hAnsi="Arial"/>
                <w:sz w:val="16"/>
              </w:rPr>
            </w:pPr>
            <w:r>
              <w:rPr>
                <w:rFonts w:ascii="Arial" w:hAnsi="Arial"/>
                <w:sz w:val="16"/>
              </w:rPr>
              <w:t>Popis změny:</w:t>
            </w:r>
          </w:p>
          <w:p w14:paraId="459ED5E2" w14:textId="77777777" w:rsidR="00460A95" w:rsidRDefault="00460A95" w:rsidP="00460A95">
            <w:pPr>
              <w:rPr>
                <w:rFonts w:ascii="Arial" w:hAnsi="Arial"/>
                <w:sz w:val="16"/>
              </w:rPr>
            </w:pPr>
          </w:p>
          <w:p w14:paraId="798020F4" w14:textId="77777777" w:rsidR="00460A95" w:rsidRPr="008B6538" w:rsidRDefault="00460A95" w:rsidP="00460A95">
            <w:pPr>
              <w:rPr>
                <w:rFonts w:ascii="Arial" w:hAnsi="Arial"/>
                <w:sz w:val="16"/>
                <w:szCs w:val="16"/>
              </w:rPr>
            </w:pPr>
          </w:p>
        </w:tc>
      </w:tr>
      <w:tr w:rsidR="00460A95" w:rsidRPr="008B6538" w14:paraId="3E1210D3" w14:textId="77777777" w:rsidTr="00460A95">
        <w:trPr>
          <w:trHeight w:val="300"/>
          <w:jc w:val="center"/>
        </w:trPr>
        <w:tc>
          <w:tcPr>
            <w:tcW w:w="335" w:type="dxa"/>
            <w:vMerge/>
          </w:tcPr>
          <w:p w14:paraId="360F5179" w14:textId="77777777" w:rsidR="00460A95" w:rsidRPr="008B6538" w:rsidRDefault="00460A95" w:rsidP="00460A95">
            <w:pPr>
              <w:jc w:val="center"/>
              <w:rPr>
                <w:rFonts w:ascii="Arial" w:hAnsi="Arial"/>
                <w:sz w:val="18"/>
              </w:rPr>
            </w:pPr>
          </w:p>
        </w:tc>
        <w:tc>
          <w:tcPr>
            <w:tcW w:w="8763" w:type="dxa"/>
            <w:gridSpan w:val="4"/>
            <w:tcBorders>
              <w:top w:val="single" w:sz="4" w:space="0" w:color="auto"/>
              <w:left w:val="single" w:sz="4" w:space="0" w:color="auto"/>
              <w:bottom w:val="single" w:sz="4" w:space="0" w:color="auto"/>
              <w:right w:val="single" w:sz="18" w:space="0" w:color="auto"/>
            </w:tcBorders>
          </w:tcPr>
          <w:p w14:paraId="04B565E1" w14:textId="77777777" w:rsidR="00460A95" w:rsidRPr="008B6538" w:rsidRDefault="00460A95" w:rsidP="00460A95">
            <w:pPr>
              <w:rPr>
                <w:rFonts w:ascii="Arial" w:hAnsi="Arial"/>
                <w:sz w:val="16"/>
                <w:szCs w:val="16"/>
              </w:rPr>
            </w:pPr>
            <w:r w:rsidRPr="01E7AD4B">
              <w:rPr>
                <w:rFonts w:ascii="Arial" w:hAnsi="Arial"/>
                <w:sz w:val="16"/>
                <w:szCs w:val="16"/>
              </w:rPr>
              <w:t xml:space="preserve">Způsob projekčního zpracování: - </w:t>
            </w:r>
          </w:p>
        </w:tc>
      </w:tr>
      <w:tr w:rsidR="00460A95" w:rsidRPr="008B6538" w14:paraId="4882BE25" w14:textId="77777777" w:rsidTr="00460A95">
        <w:trPr>
          <w:trHeight w:val="65"/>
          <w:jc w:val="center"/>
        </w:trPr>
        <w:tc>
          <w:tcPr>
            <w:tcW w:w="335" w:type="dxa"/>
            <w:tcBorders>
              <w:top w:val="single" w:sz="4" w:space="0" w:color="auto"/>
              <w:left w:val="single" w:sz="18" w:space="0" w:color="auto"/>
            </w:tcBorders>
          </w:tcPr>
          <w:p w14:paraId="561C4F4F" w14:textId="77777777" w:rsidR="00460A95" w:rsidRPr="008B6538" w:rsidRDefault="00460A95" w:rsidP="00460A95">
            <w:pPr>
              <w:jc w:val="center"/>
              <w:rPr>
                <w:rFonts w:ascii="Arial" w:hAnsi="Arial"/>
                <w:sz w:val="18"/>
              </w:rPr>
            </w:pPr>
          </w:p>
        </w:tc>
        <w:tc>
          <w:tcPr>
            <w:tcW w:w="2718" w:type="dxa"/>
            <w:tcBorders>
              <w:top w:val="single" w:sz="4" w:space="0" w:color="auto"/>
              <w:left w:val="single" w:sz="6" w:space="0" w:color="auto"/>
            </w:tcBorders>
          </w:tcPr>
          <w:p w14:paraId="171B6FAE" w14:textId="77777777" w:rsidR="00460A95" w:rsidRPr="008B6538" w:rsidRDefault="00460A95" w:rsidP="00460A95">
            <w:pPr>
              <w:rPr>
                <w:rFonts w:ascii="Arial" w:hAnsi="Arial"/>
                <w:sz w:val="16"/>
                <w:szCs w:val="16"/>
              </w:rPr>
            </w:pPr>
            <w:r w:rsidRPr="034E0204">
              <w:rPr>
                <w:rFonts w:ascii="Arial" w:hAnsi="Arial"/>
                <w:sz w:val="16"/>
                <w:szCs w:val="16"/>
              </w:rPr>
              <w:t xml:space="preserve">Vliv změny na náklady stavby: </w:t>
            </w:r>
          </w:p>
        </w:tc>
        <w:tc>
          <w:tcPr>
            <w:tcW w:w="3648" w:type="dxa"/>
            <w:gridSpan w:val="2"/>
            <w:tcBorders>
              <w:top w:val="single" w:sz="4" w:space="0" w:color="auto"/>
            </w:tcBorders>
          </w:tcPr>
          <w:p w14:paraId="129821DB" w14:textId="77777777" w:rsidR="00460A95" w:rsidRPr="008B6538" w:rsidRDefault="00460A95" w:rsidP="00460A95">
            <w:pPr>
              <w:rPr>
                <w:rFonts w:ascii="Arial" w:hAnsi="Arial"/>
                <w:sz w:val="16"/>
              </w:rPr>
            </w:pPr>
          </w:p>
        </w:tc>
        <w:tc>
          <w:tcPr>
            <w:tcW w:w="2397" w:type="dxa"/>
            <w:tcBorders>
              <w:top w:val="single" w:sz="4" w:space="0" w:color="auto"/>
              <w:right w:val="single" w:sz="18" w:space="0" w:color="auto"/>
            </w:tcBorders>
          </w:tcPr>
          <w:p w14:paraId="71579883" w14:textId="77777777" w:rsidR="00460A95" w:rsidRPr="008B6538" w:rsidRDefault="00460A95" w:rsidP="00460A95">
            <w:pPr>
              <w:rPr>
                <w:rFonts w:ascii="Arial" w:hAnsi="Arial"/>
                <w:sz w:val="16"/>
              </w:rPr>
            </w:pPr>
          </w:p>
        </w:tc>
      </w:tr>
      <w:tr w:rsidR="00460A95" w:rsidRPr="008B6538" w14:paraId="5B45E833" w14:textId="77777777" w:rsidTr="00460A95">
        <w:trPr>
          <w:trHeight w:val="300"/>
          <w:jc w:val="center"/>
        </w:trPr>
        <w:tc>
          <w:tcPr>
            <w:tcW w:w="335" w:type="dxa"/>
            <w:tcBorders>
              <w:left w:val="single" w:sz="18" w:space="0" w:color="auto"/>
            </w:tcBorders>
          </w:tcPr>
          <w:p w14:paraId="5AC5624A" w14:textId="77777777" w:rsidR="00460A95" w:rsidRPr="008B6538" w:rsidRDefault="00460A95" w:rsidP="00460A95">
            <w:pPr>
              <w:jc w:val="center"/>
              <w:rPr>
                <w:rFonts w:ascii="Arial" w:hAnsi="Arial"/>
                <w:sz w:val="18"/>
              </w:rPr>
            </w:pPr>
          </w:p>
        </w:tc>
        <w:tc>
          <w:tcPr>
            <w:tcW w:w="2718" w:type="dxa"/>
            <w:tcBorders>
              <w:left w:val="single" w:sz="6" w:space="0" w:color="auto"/>
            </w:tcBorders>
          </w:tcPr>
          <w:p w14:paraId="61588A58" w14:textId="77777777" w:rsidR="00460A95" w:rsidRPr="008B6538" w:rsidRDefault="00460A95" w:rsidP="00460A95">
            <w:pPr>
              <w:rPr>
                <w:rFonts w:ascii="Arial" w:hAnsi="Arial"/>
                <w:sz w:val="16"/>
              </w:rPr>
            </w:pPr>
          </w:p>
        </w:tc>
        <w:tc>
          <w:tcPr>
            <w:tcW w:w="3648" w:type="dxa"/>
            <w:gridSpan w:val="2"/>
          </w:tcPr>
          <w:p w14:paraId="1CC04D87" w14:textId="77777777" w:rsidR="00460A95" w:rsidRPr="008B6538" w:rsidRDefault="00460A95" w:rsidP="00460A95">
            <w:pPr>
              <w:rPr>
                <w:rFonts w:ascii="Arial" w:hAnsi="Arial"/>
                <w:sz w:val="16"/>
              </w:rPr>
            </w:pPr>
          </w:p>
        </w:tc>
        <w:tc>
          <w:tcPr>
            <w:tcW w:w="2397" w:type="dxa"/>
            <w:tcBorders>
              <w:right w:val="single" w:sz="18" w:space="0" w:color="auto"/>
            </w:tcBorders>
          </w:tcPr>
          <w:p w14:paraId="186AFBAD" w14:textId="77777777" w:rsidR="00460A95" w:rsidRPr="008B6538" w:rsidRDefault="00460A95" w:rsidP="00460A95">
            <w:pPr>
              <w:rPr>
                <w:rFonts w:ascii="Arial" w:hAnsi="Arial"/>
                <w:sz w:val="16"/>
              </w:rPr>
            </w:pPr>
          </w:p>
        </w:tc>
      </w:tr>
      <w:tr w:rsidR="00460A95" w:rsidRPr="008B6538" w14:paraId="189E7E57" w14:textId="77777777" w:rsidTr="00460A95">
        <w:trPr>
          <w:trHeight w:val="300"/>
          <w:jc w:val="center"/>
        </w:trPr>
        <w:tc>
          <w:tcPr>
            <w:tcW w:w="335" w:type="dxa"/>
            <w:tcBorders>
              <w:left w:val="single" w:sz="18" w:space="0" w:color="auto"/>
            </w:tcBorders>
          </w:tcPr>
          <w:p w14:paraId="23E9C9E4" w14:textId="77777777" w:rsidR="00460A95" w:rsidRPr="008B6538" w:rsidRDefault="00460A95" w:rsidP="00460A95">
            <w:pPr>
              <w:jc w:val="center"/>
              <w:rPr>
                <w:rFonts w:ascii="Arial" w:hAnsi="Arial"/>
                <w:sz w:val="18"/>
              </w:rPr>
            </w:pPr>
          </w:p>
        </w:tc>
        <w:tc>
          <w:tcPr>
            <w:tcW w:w="2718" w:type="dxa"/>
            <w:tcBorders>
              <w:top w:val="single" w:sz="6" w:space="0" w:color="auto"/>
              <w:left w:val="single" w:sz="6" w:space="0" w:color="auto"/>
              <w:bottom w:val="single" w:sz="2" w:space="0" w:color="auto"/>
            </w:tcBorders>
          </w:tcPr>
          <w:p w14:paraId="5AF2EFBE" w14:textId="77777777" w:rsidR="00460A95" w:rsidRDefault="00460A95" w:rsidP="00460A95">
            <w:pPr>
              <w:rPr>
                <w:rFonts w:ascii="Arial" w:hAnsi="Arial"/>
                <w:sz w:val="16"/>
              </w:rPr>
            </w:pPr>
            <w:r>
              <w:rPr>
                <w:rFonts w:ascii="Arial" w:hAnsi="Arial"/>
                <w:sz w:val="16"/>
              </w:rPr>
              <w:t>Ocenění předložil:</w:t>
            </w:r>
          </w:p>
          <w:p w14:paraId="34E4238A" w14:textId="77777777" w:rsidR="00460A95" w:rsidRDefault="00460A95" w:rsidP="00460A95">
            <w:pPr>
              <w:rPr>
                <w:rFonts w:ascii="Arial" w:hAnsi="Arial"/>
                <w:sz w:val="16"/>
              </w:rPr>
            </w:pPr>
          </w:p>
          <w:p w14:paraId="2F3444F8" w14:textId="77777777" w:rsidR="00460A95" w:rsidRDefault="00460A95" w:rsidP="00460A95">
            <w:pPr>
              <w:rPr>
                <w:rFonts w:ascii="Arial" w:hAnsi="Arial"/>
                <w:sz w:val="16"/>
              </w:rPr>
            </w:pPr>
            <w:r>
              <w:rPr>
                <w:rFonts w:ascii="Arial" w:hAnsi="Arial"/>
                <w:sz w:val="16"/>
              </w:rPr>
              <w:t>Ve formě:</w:t>
            </w:r>
          </w:p>
        </w:tc>
        <w:tc>
          <w:tcPr>
            <w:tcW w:w="3171" w:type="dxa"/>
            <w:tcBorders>
              <w:top w:val="single" w:sz="6" w:space="0" w:color="auto"/>
              <w:bottom w:val="single" w:sz="2" w:space="0" w:color="auto"/>
            </w:tcBorders>
          </w:tcPr>
          <w:p w14:paraId="03469DC9" w14:textId="77777777" w:rsidR="00460A95" w:rsidRDefault="00460A95" w:rsidP="00460A95">
            <w:pPr>
              <w:rPr>
                <w:rFonts w:ascii="Arial" w:hAnsi="Arial"/>
                <w:sz w:val="16"/>
              </w:rPr>
            </w:pPr>
          </w:p>
          <w:p w14:paraId="471FEAA1" w14:textId="77777777" w:rsidR="00460A95" w:rsidRPr="008B6538" w:rsidRDefault="00460A95" w:rsidP="00460A95">
            <w:pPr>
              <w:rPr>
                <w:rFonts w:ascii="Arial" w:hAnsi="Arial"/>
                <w:sz w:val="16"/>
                <w:szCs w:val="16"/>
              </w:rPr>
            </w:pPr>
          </w:p>
        </w:tc>
        <w:tc>
          <w:tcPr>
            <w:tcW w:w="477" w:type="dxa"/>
            <w:tcBorders>
              <w:top w:val="single" w:sz="6" w:space="0" w:color="auto"/>
            </w:tcBorders>
          </w:tcPr>
          <w:p w14:paraId="2E790EB0" w14:textId="77777777" w:rsidR="00460A95" w:rsidRPr="008B6538" w:rsidRDefault="00460A95" w:rsidP="00460A95">
            <w:pPr>
              <w:jc w:val="both"/>
              <w:rPr>
                <w:rFonts w:ascii="Arial" w:hAnsi="Arial"/>
                <w:sz w:val="16"/>
              </w:rPr>
            </w:pPr>
          </w:p>
        </w:tc>
        <w:tc>
          <w:tcPr>
            <w:tcW w:w="2397" w:type="dxa"/>
            <w:tcBorders>
              <w:top w:val="single" w:sz="6" w:space="0" w:color="auto"/>
              <w:bottom w:val="single" w:sz="2" w:space="0" w:color="auto"/>
              <w:right w:val="single" w:sz="18" w:space="0" w:color="auto"/>
            </w:tcBorders>
          </w:tcPr>
          <w:p w14:paraId="75354B81" w14:textId="77777777" w:rsidR="00460A95" w:rsidRPr="008B6538" w:rsidRDefault="00460A95" w:rsidP="00460A95">
            <w:pPr>
              <w:rPr>
                <w:rFonts w:ascii="Arial" w:hAnsi="Arial"/>
                <w:sz w:val="16"/>
              </w:rPr>
            </w:pPr>
          </w:p>
        </w:tc>
      </w:tr>
      <w:tr w:rsidR="00460A95" w:rsidRPr="008B6538" w14:paraId="3F56E405" w14:textId="77777777" w:rsidTr="00460A95">
        <w:trPr>
          <w:trHeight w:val="300"/>
          <w:jc w:val="center"/>
        </w:trPr>
        <w:tc>
          <w:tcPr>
            <w:tcW w:w="335" w:type="dxa"/>
            <w:tcBorders>
              <w:left w:val="single" w:sz="18" w:space="0" w:color="auto"/>
              <w:right w:val="single" w:sz="2" w:space="0" w:color="auto"/>
            </w:tcBorders>
          </w:tcPr>
          <w:p w14:paraId="1361876E" w14:textId="77777777" w:rsidR="00460A95" w:rsidRPr="008B6538" w:rsidRDefault="00460A95" w:rsidP="00460A95">
            <w:pPr>
              <w:jc w:val="center"/>
              <w:rPr>
                <w:rFonts w:ascii="Arial" w:hAnsi="Arial"/>
                <w:sz w:val="18"/>
              </w:rPr>
            </w:pPr>
          </w:p>
        </w:tc>
        <w:tc>
          <w:tcPr>
            <w:tcW w:w="2718" w:type="dxa"/>
            <w:tcBorders>
              <w:top w:val="single" w:sz="2" w:space="0" w:color="auto"/>
              <w:left w:val="single" w:sz="2" w:space="0" w:color="auto"/>
              <w:bottom w:val="single" w:sz="2" w:space="0" w:color="auto"/>
              <w:right w:val="single" w:sz="2" w:space="0" w:color="auto"/>
            </w:tcBorders>
          </w:tcPr>
          <w:p w14:paraId="1F9546CD" w14:textId="77777777" w:rsidR="00460A95" w:rsidRPr="008B6538" w:rsidRDefault="00460A95" w:rsidP="00460A95">
            <w:pPr>
              <w:rPr>
                <w:rFonts w:ascii="Arial" w:hAnsi="Arial"/>
                <w:sz w:val="16"/>
                <w:szCs w:val="16"/>
              </w:rPr>
            </w:pPr>
            <w:r w:rsidRPr="034E0204">
              <w:rPr>
                <w:rFonts w:ascii="Arial" w:hAnsi="Arial"/>
                <w:sz w:val="16"/>
                <w:szCs w:val="16"/>
              </w:rPr>
              <w:t>Náklady na změnu dle</w:t>
            </w:r>
          </w:p>
          <w:p w14:paraId="3CC9F705" w14:textId="77777777" w:rsidR="00460A95" w:rsidRPr="008B6538" w:rsidRDefault="00460A95" w:rsidP="00460A95">
            <w:pPr>
              <w:rPr>
                <w:rFonts w:ascii="Arial" w:hAnsi="Arial"/>
                <w:sz w:val="16"/>
              </w:rPr>
            </w:pPr>
          </w:p>
        </w:tc>
        <w:tc>
          <w:tcPr>
            <w:tcW w:w="3648" w:type="dxa"/>
            <w:gridSpan w:val="2"/>
            <w:tcBorders>
              <w:top w:val="single" w:sz="2" w:space="0" w:color="auto"/>
              <w:left w:val="single" w:sz="2" w:space="0" w:color="auto"/>
              <w:bottom w:val="single" w:sz="2" w:space="0" w:color="auto"/>
              <w:right w:val="single" w:sz="2" w:space="0" w:color="auto"/>
            </w:tcBorders>
          </w:tcPr>
          <w:p w14:paraId="2B165EC6" w14:textId="77777777" w:rsidR="00460A95" w:rsidRPr="008B6538" w:rsidRDefault="00460A95" w:rsidP="00460A95">
            <w:pPr>
              <w:jc w:val="center"/>
              <w:rPr>
                <w:rFonts w:ascii="Arial" w:hAnsi="Arial"/>
                <w:sz w:val="16"/>
              </w:rPr>
            </w:pPr>
            <w:r w:rsidRPr="008B6538">
              <w:rPr>
                <w:rFonts w:ascii="Arial" w:hAnsi="Arial"/>
                <w:sz w:val="16"/>
              </w:rPr>
              <w:t>vícepráce</w:t>
            </w:r>
          </w:p>
        </w:tc>
        <w:tc>
          <w:tcPr>
            <w:tcW w:w="2397" w:type="dxa"/>
            <w:tcBorders>
              <w:top w:val="single" w:sz="2" w:space="0" w:color="auto"/>
              <w:left w:val="single" w:sz="2" w:space="0" w:color="auto"/>
              <w:bottom w:val="single" w:sz="2" w:space="0" w:color="auto"/>
              <w:right w:val="single" w:sz="18" w:space="0" w:color="auto"/>
            </w:tcBorders>
          </w:tcPr>
          <w:p w14:paraId="143E913F" w14:textId="77777777" w:rsidR="00460A95" w:rsidRPr="008B6538" w:rsidRDefault="00460A95" w:rsidP="00460A95">
            <w:pPr>
              <w:jc w:val="center"/>
              <w:rPr>
                <w:rFonts w:ascii="Arial" w:hAnsi="Arial"/>
                <w:sz w:val="16"/>
              </w:rPr>
            </w:pPr>
            <w:r w:rsidRPr="008B6538">
              <w:rPr>
                <w:rFonts w:ascii="Arial" w:hAnsi="Arial"/>
                <w:sz w:val="16"/>
              </w:rPr>
              <w:t>méněpráce</w:t>
            </w:r>
          </w:p>
        </w:tc>
      </w:tr>
      <w:tr w:rsidR="00460A95" w:rsidRPr="008B6538" w14:paraId="182C07AE" w14:textId="77777777" w:rsidTr="00460A95">
        <w:trPr>
          <w:trHeight w:val="300"/>
          <w:jc w:val="center"/>
        </w:trPr>
        <w:tc>
          <w:tcPr>
            <w:tcW w:w="335" w:type="dxa"/>
            <w:tcBorders>
              <w:left w:val="single" w:sz="18" w:space="0" w:color="auto"/>
              <w:right w:val="single" w:sz="2" w:space="0" w:color="auto"/>
            </w:tcBorders>
          </w:tcPr>
          <w:p w14:paraId="03766E42" w14:textId="77777777" w:rsidR="00460A95" w:rsidRPr="008B6538" w:rsidRDefault="00460A95" w:rsidP="00460A95">
            <w:pPr>
              <w:jc w:val="center"/>
              <w:rPr>
                <w:rFonts w:ascii="Arial" w:hAnsi="Arial"/>
                <w:sz w:val="18"/>
              </w:rPr>
            </w:pPr>
          </w:p>
        </w:tc>
        <w:tc>
          <w:tcPr>
            <w:tcW w:w="2718" w:type="dxa"/>
            <w:tcBorders>
              <w:top w:val="single" w:sz="2" w:space="0" w:color="auto"/>
              <w:left w:val="single" w:sz="2" w:space="0" w:color="auto"/>
              <w:bottom w:val="single" w:sz="2" w:space="0" w:color="auto"/>
              <w:right w:val="single" w:sz="2" w:space="0" w:color="auto"/>
            </w:tcBorders>
          </w:tcPr>
          <w:p w14:paraId="717096AA" w14:textId="77777777" w:rsidR="00460A95" w:rsidRPr="008B6538" w:rsidRDefault="00460A95" w:rsidP="00460A95">
            <w:pPr>
              <w:rPr>
                <w:rFonts w:ascii="Arial" w:hAnsi="Arial"/>
                <w:sz w:val="16"/>
                <w:szCs w:val="16"/>
              </w:rPr>
            </w:pPr>
            <w:r w:rsidRPr="034E0204">
              <w:rPr>
                <w:rFonts w:ascii="Arial" w:hAnsi="Arial"/>
                <w:sz w:val="16"/>
                <w:szCs w:val="16"/>
              </w:rPr>
              <w:t>Příloha rozpočet</w:t>
            </w:r>
          </w:p>
        </w:tc>
        <w:tc>
          <w:tcPr>
            <w:tcW w:w="3648" w:type="dxa"/>
            <w:gridSpan w:val="2"/>
            <w:tcBorders>
              <w:top w:val="single" w:sz="2" w:space="0" w:color="auto"/>
              <w:left w:val="single" w:sz="2" w:space="0" w:color="auto"/>
              <w:bottom w:val="single" w:sz="2" w:space="0" w:color="auto"/>
              <w:right w:val="single" w:sz="2" w:space="0" w:color="auto"/>
            </w:tcBorders>
            <w:vAlign w:val="bottom"/>
          </w:tcPr>
          <w:p w14:paraId="0750FCE9" w14:textId="77777777" w:rsidR="00460A95" w:rsidRPr="00275231" w:rsidRDefault="00460A95" w:rsidP="00460A95">
            <w:pPr>
              <w:tabs>
                <w:tab w:val="decimal" w:pos="2610"/>
              </w:tabs>
              <w:rPr>
                <w:rFonts w:ascii="Arial" w:hAnsi="Arial"/>
                <w:sz w:val="16"/>
                <w:szCs w:val="16"/>
              </w:rPr>
            </w:pPr>
          </w:p>
        </w:tc>
        <w:tc>
          <w:tcPr>
            <w:tcW w:w="2397" w:type="dxa"/>
            <w:tcBorders>
              <w:top w:val="single" w:sz="2" w:space="0" w:color="auto"/>
              <w:left w:val="single" w:sz="2" w:space="0" w:color="auto"/>
              <w:bottom w:val="single" w:sz="2" w:space="0" w:color="auto"/>
              <w:right w:val="single" w:sz="18" w:space="0" w:color="auto"/>
            </w:tcBorders>
            <w:vAlign w:val="bottom"/>
          </w:tcPr>
          <w:p w14:paraId="49032194" w14:textId="77777777" w:rsidR="00460A95" w:rsidRPr="00CC7501" w:rsidRDefault="00460A95" w:rsidP="00460A95">
            <w:pPr>
              <w:tabs>
                <w:tab w:val="decimal" w:pos="1503"/>
              </w:tabs>
              <w:rPr>
                <w:rFonts w:ascii="Arial" w:hAnsi="Arial"/>
                <w:sz w:val="16"/>
                <w:szCs w:val="16"/>
              </w:rPr>
            </w:pPr>
          </w:p>
        </w:tc>
      </w:tr>
      <w:tr w:rsidR="00460A95" w:rsidRPr="008B6538" w14:paraId="02C87752" w14:textId="77777777" w:rsidTr="00460A95">
        <w:trPr>
          <w:trHeight w:val="300"/>
          <w:jc w:val="center"/>
        </w:trPr>
        <w:tc>
          <w:tcPr>
            <w:tcW w:w="335" w:type="dxa"/>
            <w:tcBorders>
              <w:left w:val="single" w:sz="18" w:space="0" w:color="auto"/>
              <w:right w:val="single" w:sz="2" w:space="0" w:color="auto"/>
            </w:tcBorders>
          </w:tcPr>
          <w:p w14:paraId="6C2F5AAD" w14:textId="77777777" w:rsidR="00460A95" w:rsidRPr="008B6538" w:rsidRDefault="00460A95" w:rsidP="00460A95">
            <w:pPr>
              <w:jc w:val="center"/>
              <w:rPr>
                <w:rFonts w:ascii="Arial" w:hAnsi="Arial"/>
                <w:sz w:val="18"/>
              </w:rPr>
            </w:pPr>
          </w:p>
        </w:tc>
        <w:tc>
          <w:tcPr>
            <w:tcW w:w="2718" w:type="dxa"/>
            <w:tcBorders>
              <w:top w:val="single" w:sz="2" w:space="0" w:color="auto"/>
              <w:left w:val="single" w:sz="2" w:space="0" w:color="auto"/>
              <w:bottom w:val="single" w:sz="2" w:space="0" w:color="auto"/>
              <w:right w:val="single" w:sz="2" w:space="0" w:color="auto"/>
            </w:tcBorders>
          </w:tcPr>
          <w:p w14:paraId="6FB68F16" w14:textId="77777777" w:rsidR="00460A95" w:rsidRPr="008B6538" w:rsidRDefault="00460A95" w:rsidP="00460A95">
            <w:pPr>
              <w:rPr>
                <w:rFonts w:ascii="Arial" w:hAnsi="Arial"/>
                <w:sz w:val="16"/>
                <w:szCs w:val="16"/>
              </w:rPr>
            </w:pPr>
            <w:r w:rsidRPr="034E0204">
              <w:rPr>
                <w:rFonts w:ascii="Arial" w:hAnsi="Arial"/>
                <w:sz w:val="16"/>
                <w:szCs w:val="16"/>
              </w:rPr>
              <w:t>Projekční náklady</w:t>
            </w:r>
          </w:p>
        </w:tc>
        <w:tc>
          <w:tcPr>
            <w:tcW w:w="3648" w:type="dxa"/>
            <w:gridSpan w:val="2"/>
            <w:tcBorders>
              <w:top w:val="single" w:sz="2" w:space="0" w:color="auto"/>
              <w:left w:val="single" w:sz="2" w:space="0" w:color="auto"/>
              <w:bottom w:val="single" w:sz="2" w:space="0" w:color="auto"/>
              <w:right w:val="single" w:sz="2" w:space="0" w:color="auto"/>
            </w:tcBorders>
            <w:vAlign w:val="bottom"/>
          </w:tcPr>
          <w:p w14:paraId="499C4317" w14:textId="77777777" w:rsidR="00460A95" w:rsidRPr="00275231" w:rsidRDefault="00460A95" w:rsidP="00460A95">
            <w:pPr>
              <w:tabs>
                <w:tab w:val="decimal" w:pos="2611"/>
              </w:tabs>
              <w:rPr>
                <w:rFonts w:ascii="Arial" w:hAnsi="Arial"/>
                <w:sz w:val="16"/>
                <w:szCs w:val="16"/>
              </w:rPr>
            </w:pPr>
          </w:p>
        </w:tc>
        <w:tc>
          <w:tcPr>
            <w:tcW w:w="2397" w:type="dxa"/>
            <w:tcBorders>
              <w:top w:val="single" w:sz="2" w:space="0" w:color="auto"/>
              <w:left w:val="single" w:sz="2" w:space="0" w:color="auto"/>
              <w:bottom w:val="single" w:sz="2" w:space="0" w:color="auto"/>
              <w:right w:val="single" w:sz="18" w:space="0" w:color="auto"/>
            </w:tcBorders>
            <w:vAlign w:val="bottom"/>
          </w:tcPr>
          <w:p w14:paraId="0AC6AC31" w14:textId="77777777" w:rsidR="00460A95" w:rsidRPr="00CC7501" w:rsidRDefault="00460A95" w:rsidP="00460A95">
            <w:pPr>
              <w:tabs>
                <w:tab w:val="decimal" w:pos="1503"/>
              </w:tabs>
              <w:rPr>
                <w:rFonts w:ascii="Arial" w:hAnsi="Arial"/>
                <w:sz w:val="16"/>
                <w:szCs w:val="16"/>
              </w:rPr>
            </w:pPr>
          </w:p>
        </w:tc>
      </w:tr>
      <w:tr w:rsidR="00460A95" w:rsidRPr="008B6538" w14:paraId="2EF6A719" w14:textId="77777777" w:rsidTr="00460A95">
        <w:trPr>
          <w:trHeight w:val="508"/>
          <w:jc w:val="center"/>
        </w:trPr>
        <w:tc>
          <w:tcPr>
            <w:tcW w:w="335" w:type="dxa"/>
            <w:tcBorders>
              <w:left w:val="single" w:sz="18" w:space="0" w:color="auto"/>
            </w:tcBorders>
          </w:tcPr>
          <w:p w14:paraId="5F963C02" w14:textId="77777777" w:rsidR="00460A95" w:rsidRPr="008B6538" w:rsidRDefault="00460A95" w:rsidP="00460A95">
            <w:pPr>
              <w:jc w:val="center"/>
              <w:rPr>
                <w:rFonts w:ascii="Arial" w:hAnsi="Arial"/>
                <w:sz w:val="18"/>
              </w:rPr>
            </w:pPr>
          </w:p>
        </w:tc>
        <w:tc>
          <w:tcPr>
            <w:tcW w:w="2718" w:type="dxa"/>
            <w:tcBorders>
              <w:top w:val="single" w:sz="6" w:space="0" w:color="auto"/>
              <w:left w:val="single" w:sz="6" w:space="0" w:color="auto"/>
              <w:bottom w:val="single" w:sz="2" w:space="0" w:color="auto"/>
            </w:tcBorders>
          </w:tcPr>
          <w:p w14:paraId="218913EA" w14:textId="77777777" w:rsidR="00460A95" w:rsidRPr="008B6538" w:rsidRDefault="00460A95" w:rsidP="00460A95">
            <w:pPr>
              <w:rPr>
                <w:rFonts w:ascii="Arial" w:hAnsi="Arial"/>
                <w:sz w:val="16"/>
                <w:szCs w:val="16"/>
              </w:rPr>
            </w:pPr>
            <w:r>
              <w:rPr>
                <w:rFonts w:ascii="Arial" w:hAnsi="Arial"/>
                <w:sz w:val="16"/>
                <w:szCs w:val="16"/>
              </w:rPr>
              <w:t>Cena změnového listu:</w:t>
            </w:r>
          </w:p>
        </w:tc>
        <w:tc>
          <w:tcPr>
            <w:tcW w:w="3648" w:type="dxa"/>
            <w:gridSpan w:val="2"/>
            <w:tcBorders>
              <w:top w:val="single" w:sz="6" w:space="0" w:color="auto"/>
              <w:left w:val="nil"/>
              <w:bottom w:val="single" w:sz="2" w:space="0" w:color="auto"/>
            </w:tcBorders>
            <w:vAlign w:val="bottom"/>
          </w:tcPr>
          <w:p w14:paraId="22CDB3CD" w14:textId="77777777" w:rsidR="00460A95" w:rsidRPr="00275231" w:rsidRDefault="00460A95" w:rsidP="00460A95">
            <w:pPr>
              <w:tabs>
                <w:tab w:val="decimal" w:pos="2610"/>
              </w:tabs>
              <w:rPr>
                <w:rFonts w:ascii="Arial" w:hAnsi="Arial"/>
                <w:b/>
                <w:bCs/>
              </w:rPr>
            </w:pPr>
          </w:p>
        </w:tc>
        <w:tc>
          <w:tcPr>
            <w:tcW w:w="2397" w:type="dxa"/>
            <w:tcBorders>
              <w:top w:val="single" w:sz="6" w:space="0" w:color="auto"/>
              <w:left w:val="nil"/>
              <w:bottom w:val="single" w:sz="2" w:space="0" w:color="auto"/>
              <w:right w:val="single" w:sz="18" w:space="0" w:color="auto"/>
            </w:tcBorders>
            <w:vAlign w:val="bottom"/>
          </w:tcPr>
          <w:p w14:paraId="4877975D" w14:textId="77777777" w:rsidR="00460A95" w:rsidRPr="00CC7501" w:rsidRDefault="00460A95" w:rsidP="00460A95">
            <w:pPr>
              <w:tabs>
                <w:tab w:val="decimal" w:pos="1502"/>
              </w:tabs>
              <w:rPr>
                <w:rFonts w:ascii="Arial" w:hAnsi="Arial"/>
                <w:b/>
                <w:bCs/>
              </w:rPr>
            </w:pPr>
          </w:p>
        </w:tc>
      </w:tr>
      <w:tr w:rsidR="00460A95" w:rsidRPr="008B6538" w14:paraId="52895CE9" w14:textId="77777777" w:rsidTr="00460A95">
        <w:trPr>
          <w:trHeight w:val="300"/>
          <w:jc w:val="center"/>
        </w:trPr>
        <w:tc>
          <w:tcPr>
            <w:tcW w:w="335" w:type="dxa"/>
            <w:tcBorders>
              <w:left w:val="single" w:sz="18" w:space="0" w:color="auto"/>
              <w:right w:val="single" w:sz="2" w:space="0" w:color="auto"/>
            </w:tcBorders>
          </w:tcPr>
          <w:p w14:paraId="47753B87" w14:textId="77777777" w:rsidR="00460A95" w:rsidRPr="008B6538" w:rsidRDefault="00460A95" w:rsidP="00460A95">
            <w:pPr>
              <w:jc w:val="center"/>
              <w:rPr>
                <w:rFonts w:ascii="Arial" w:hAnsi="Arial"/>
                <w:sz w:val="18"/>
              </w:rPr>
            </w:pPr>
          </w:p>
        </w:tc>
        <w:tc>
          <w:tcPr>
            <w:tcW w:w="2718" w:type="dxa"/>
            <w:tcBorders>
              <w:top w:val="single" w:sz="2" w:space="0" w:color="auto"/>
              <w:left w:val="single" w:sz="2" w:space="0" w:color="auto"/>
              <w:bottom w:val="single" w:sz="2" w:space="0" w:color="auto"/>
              <w:right w:val="single" w:sz="2" w:space="0" w:color="auto"/>
            </w:tcBorders>
          </w:tcPr>
          <w:p w14:paraId="777994E3" w14:textId="77777777" w:rsidR="00460A95" w:rsidRPr="008B6538" w:rsidRDefault="00460A95" w:rsidP="00460A95">
            <w:pPr>
              <w:rPr>
                <w:rFonts w:ascii="Arial" w:hAnsi="Arial"/>
                <w:b/>
                <w:bCs/>
                <w:sz w:val="16"/>
                <w:szCs w:val="16"/>
              </w:rPr>
            </w:pPr>
            <w:r w:rsidRPr="6C285ADF">
              <w:rPr>
                <w:rFonts w:ascii="Arial" w:hAnsi="Arial"/>
                <w:b/>
                <w:bCs/>
                <w:sz w:val="16"/>
                <w:szCs w:val="16"/>
              </w:rPr>
              <w:t>Odsouhlasení nákladů na změnu:</w:t>
            </w:r>
          </w:p>
        </w:tc>
        <w:tc>
          <w:tcPr>
            <w:tcW w:w="3648" w:type="dxa"/>
            <w:gridSpan w:val="2"/>
            <w:tcBorders>
              <w:top w:val="single" w:sz="2" w:space="0" w:color="auto"/>
              <w:left w:val="single" w:sz="2" w:space="0" w:color="auto"/>
              <w:bottom w:val="single" w:sz="2" w:space="0" w:color="auto"/>
              <w:right w:val="single" w:sz="2" w:space="0" w:color="auto"/>
            </w:tcBorders>
          </w:tcPr>
          <w:p w14:paraId="0E51C96B" w14:textId="77777777" w:rsidR="00460A95" w:rsidRPr="008B6538" w:rsidRDefault="00460A95" w:rsidP="00460A95">
            <w:r w:rsidRPr="240305A6">
              <w:rPr>
                <w:rFonts w:ascii="Arial" w:hAnsi="Arial"/>
                <w:b/>
                <w:bCs/>
                <w:sz w:val="16"/>
                <w:szCs w:val="16"/>
              </w:rPr>
              <w:t>Stanovisko / vyjádření</w:t>
            </w:r>
          </w:p>
        </w:tc>
        <w:tc>
          <w:tcPr>
            <w:tcW w:w="2397" w:type="dxa"/>
            <w:tcBorders>
              <w:top w:val="single" w:sz="2" w:space="0" w:color="auto"/>
              <w:left w:val="single" w:sz="2" w:space="0" w:color="auto"/>
              <w:bottom w:val="single" w:sz="2" w:space="0" w:color="auto"/>
              <w:right w:val="single" w:sz="18" w:space="0" w:color="auto"/>
            </w:tcBorders>
          </w:tcPr>
          <w:p w14:paraId="72A8D892" w14:textId="77777777" w:rsidR="00460A95" w:rsidRPr="008B6538" w:rsidRDefault="00460A95" w:rsidP="00460A95">
            <w:pPr>
              <w:rPr>
                <w:rFonts w:ascii="Arial" w:hAnsi="Arial"/>
                <w:b/>
                <w:bCs/>
                <w:sz w:val="16"/>
                <w:szCs w:val="16"/>
              </w:rPr>
            </w:pPr>
            <w:r w:rsidRPr="240305A6">
              <w:rPr>
                <w:rFonts w:ascii="Arial" w:hAnsi="Arial"/>
                <w:b/>
                <w:bCs/>
                <w:sz w:val="16"/>
                <w:szCs w:val="16"/>
              </w:rPr>
              <w:t>Datum, Podpis</w:t>
            </w:r>
          </w:p>
        </w:tc>
      </w:tr>
      <w:tr w:rsidR="00460A95" w:rsidRPr="008B6538" w14:paraId="1CCCF12B" w14:textId="77777777" w:rsidTr="00460A95">
        <w:trPr>
          <w:trHeight w:val="896"/>
          <w:jc w:val="center"/>
        </w:trPr>
        <w:tc>
          <w:tcPr>
            <w:tcW w:w="335" w:type="dxa"/>
            <w:tcBorders>
              <w:left w:val="single" w:sz="18" w:space="0" w:color="auto"/>
              <w:bottom w:val="single" w:sz="2" w:space="0" w:color="auto"/>
              <w:right w:val="single" w:sz="2" w:space="0" w:color="auto"/>
            </w:tcBorders>
          </w:tcPr>
          <w:p w14:paraId="7ABE4ADB" w14:textId="77777777" w:rsidR="00460A95" w:rsidRPr="008B6538" w:rsidRDefault="00460A95" w:rsidP="00460A95">
            <w:pPr>
              <w:jc w:val="center"/>
              <w:rPr>
                <w:rFonts w:ascii="Arial" w:hAnsi="Arial"/>
                <w:sz w:val="18"/>
              </w:rPr>
            </w:pPr>
          </w:p>
        </w:tc>
        <w:tc>
          <w:tcPr>
            <w:tcW w:w="2718" w:type="dxa"/>
            <w:tcBorders>
              <w:top w:val="single" w:sz="2" w:space="0" w:color="auto"/>
              <w:left w:val="single" w:sz="2" w:space="0" w:color="auto"/>
              <w:bottom w:val="single" w:sz="2" w:space="0" w:color="auto"/>
              <w:right w:val="single" w:sz="2" w:space="0" w:color="auto"/>
            </w:tcBorders>
          </w:tcPr>
          <w:p w14:paraId="714AA931" w14:textId="77777777" w:rsidR="00460A95" w:rsidRDefault="00460A95" w:rsidP="00460A95">
            <w:pPr>
              <w:rPr>
                <w:rFonts w:ascii="Arial" w:hAnsi="Arial"/>
                <w:sz w:val="16"/>
                <w:szCs w:val="16"/>
              </w:rPr>
            </w:pPr>
            <w:r w:rsidRPr="363CD362">
              <w:rPr>
                <w:rFonts w:ascii="Arial" w:hAnsi="Arial"/>
                <w:sz w:val="16"/>
                <w:szCs w:val="16"/>
              </w:rPr>
              <w:t>Zhotovitel:</w:t>
            </w:r>
          </w:p>
          <w:p w14:paraId="5849C3E5" w14:textId="77777777" w:rsidR="00460A95" w:rsidRPr="008B6538" w:rsidRDefault="00460A95" w:rsidP="00460A95">
            <w:pPr>
              <w:rPr>
                <w:rFonts w:ascii="Arial" w:hAnsi="Arial"/>
                <w:i/>
                <w:iCs/>
                <w:sz w:val="16"/>
                <w:szCs w:val="16"/>
              </w:rPr>
            </w:pPr>
          </w:p>
        </w:tc>
        <w:tc>
          <w:tcPr>
            <w:tcW w:w="3648" w:type="dxa"/>
            <w:gridSpan w:val="2"/>
            <w:tcBorders>
              <w:top w:val="single" w:sz="2" w:space="0" w:color="auto"/>
              <w:left w:val="single" w:sz="2" w:space="0" w:color="auto"/>
              <w:bottom w:val="single" w:sz="2" w:space="0" w:color="auto"/>
              <w:right w:val="single" w:sz="2" w:space="0" w:color="auto"/>
            </w:tcBorders>
            <w:vAlign w:val="center"/>
          </w:tcPr>
          <w:p w14:paraId="20ED1537" w14:textId="77777777" w:rsidR="00460A95" w:rsidRPr="00AD3EBF" w:rsidRDefault="00460A95" w:rsidP="00460A95">
            <w:pPr>
              <w:jc w:val="center"/>
              <w:rPr>
                <w:rFonts w:ascii="Arial" w:hAnsi="Arial"/>
                <w:b/>
                <w:bCs/>
                <w:sz w:val="16"/>
                <w:szCs w:val="16"/>
              </w:rPr>
            </w:pPr>
          </w:p>
        </w:tc>
        <w:tc>
          <w:tcPr>
            <w:tcW w:w="2397" w:type="dxa"/>
            <w:tcBorders>
              <w:top w:val="single" w:sz="2" w:space="0" w:color="auto"/>
              <w:left w:val="single" w:sz="2" w:space="0" w:color="auto"/>
              <w:bottom w:val="single" w:sz="2" w:space="0" w:color="auto"/>
              <w:right w:val="single" w:sz="18" w:space="0" w:color="auto"/>
            </w:tcBorders>
          </w:tcPr>
          <w:p w14:paraId="42539D79" w14:textId="77777777" w:rsidR="00460A95" w:rsidRPr="008B6538" w:rsidRDefault="00460A95" w:rsidP="00460A95">
            <w:pPr>
              <w:rPr>
                <w:rFonts w:ascii="Arial" w:hAnsi="Arial"/>
                <w:sz w:val="16"/>
              </w:rPr>
            </w:pPr>
          </w:p>
        </w:tc>
      </w:tr>
      <w:tr w:rsidR="00460A95" w:rsidRPr="008B6538" w14:paraId="41D5439A" w14:textId="77777777" w:rsidTr="00460A95">
        <w:trPr>
          <w:trHeight w:val="850"/>
          <w:jc w:val="center"/>
        </w:trPr>
        <w:tc>
          <w:tcPr>
            <w:tcW w:w="335" w:type="dxa"/>
            <w:tcBorders>
              <w:top w:val="single" w:sz="2" w:space="0" w:color="auto"/>
              <w:left w:val="single" w:sz="18" w:space="0" w:color="auto"/>
              <w:bottom w:val="single" w:sz="2" w:space="0" w:color="auto"/>
              <w:right w:val="single" w:sz="2" w:space="0" w:color="auto"/>
            </w:tcBorders>
          </w:tcPr>
          <w:p w14:paraId="7D4CB9A9" w14:textId="77777777" w:rsidR="00460A95" w:rsidRPr="008B6538" w:rsidRDefault="00460A95" w:rsidP="00460A95">
            <w:pPr>
              <w:jc w:val="center"/>
              <w:rPr>
                <w:rFonts w:ascii="Arial" w:hAnsi="Arial"/>
                <w:sz w:val="18"/>
              </w:rPr>
            </w:pPr>
          </w:p>
        </w:tc>
        <w:tc>
          <w:tcPr>
            <w:tcW w:w="2718" w:type="dxa"/>
            <w:tcBorders>
              <w:top w:val="single" w:sz="2" w:space="0" w:color="auto"/>
              <w:left w:val="single" w:sz="2" w:space="0" w:color="auto"/>
              <w:bottom w:val="single" w:sz="2" w:space="0" w:color="auto"/>
              <w:right w:val="single" w:sz="2" w:space="0" w:color="auto"/>
            </w:tcBorders>
          </w:tcPr>
          <w:p w14:paraId="037B8DB2" w14:textId="77777777" w:rsidR="00460A95" w:rsidRDefault="00460A95" w:rsidP="00460A95">
            <w:pPr>
              <w:rPr>
                <w:rFonts w:ascii="Arial" w:hAnsi="Arial"/>
                <w:sz w:val="16"/>
                <w:szCs w:val="16"/>
              </w:rPr>
            </w:pPr>
            <w:r w:rsidRPr="363CD362">
              <w:rPr>
                <w:rFonts w:ascii="Arial" w:hAnsi="Arial"/>
                <w:sz w:val="16"/>
                <w:szCs w:val="16"/>
              </w:rPr>
              <w:t>Objednatel č.1:</w:t>
            </w:r>
          </w:p>
          <w:p w14:paraId="35F79E89" w14:textId="77777777" w:rsidR="00460A95" w:rsidRPr="008B6538" w:rsidRDefault="00460A95" w:rsidP="00460A95">
            <w:pPr>
              <w:rPr>
                <w:rFonts w:ascii="Arial" w:hAnsi="Arial"/>
                <w:i/>
                <w:iCs/>
                <w:sz w:val="16"/>
                <w:szCs w:val="16"/>
              </w:rPr>
            </w:pPr>
          </w:p>
          <w:p w14:paraId="7789C26F" w14:textId="77777777" w:rsidR="00460A95" w:rsidRPr="008B6538" w:rsidRDefault="00460A95" w:rsidP="00460A95">
            <w:pPr>
              <w:rPr>
                <w:rFonts w:ascii="Arial" w:hAnsi="Arial"/>
                <w:sz w:val="16"/>
                <w:szCs w:val="16"/>
              </w:rPr>
            </w:pPr>
          </w:p>
        </w:tc>
        <w:tc>
          <w:tcPr>
            <w:tcW w:w="3648" w:type="dxa"/>
            <w:gridSpan w:val="2"/>
            <w:tcBorders>
              <w:top w:val="single" w:sz="2" w:space="0" w:color="auto"/>
              <w:left w:val="single" w:sz="2" w:space="0" w:color="auto"/>
              <w:bottom w:val="single" w:sz="2" w:space="0" w:color="auto"/>
              <w:right w:val="single" w:sz="2" w:space="0" w:color="auto"/>
            </w:tcBorders>
            <w:vAlign w:val="center"/>
          </w:tcPr>
          <w:p w14:paraId="7AF52644" w14:textId="77777777" w:rsidR="00460A95" w:rsidRPr="00AD3EBF" w:rsidRDefault="00460A95" w:rsidP="00460A95">
            <w:pPr>
              <w:jc w:val="center"/>
              <w:rPr>
                <w:rFonts w:ascii="Arial" w:hAnsi="Arial"/>
                <w:b/>
                <w:bCs/>
                <w:sz w:val="16"/>
                <w:szCs w:val="16"/>
              </w:rPr>
            </w:pPr>
          </w:p>
        </w:tc>
        <w:tc>
          <w:tcPr>
            <w:tcW w:w="2397" w:type="dxa"/>
            <w:tcBorders>
              <w:top w:val="single" w:sz="2" w:space="0" w:color="auto"/>
              <w:left w:val="single" w:sz="2" w:space="0" w:color="auto"/>
              <w:bottom w:val="single" w:sz="2" w:space="0" w:color="auto"/>
              <w:right w:val="single" w:sz="18" w:space="0" w:color="auto"/>
            </w:tcBorders>
          </w:tcPr>
          <w:p w14:paraId="29C9E7FB" w14:textId="77777777" w:rsidR="00460A95" w:rsidRPr="008B6538" w:rsidRDefault="00460A95" w:rsidP="00460A95">
            <w:pPr>
              <w:rPr>
                <w:rFonts w:ascii="Arial" w:hAnsi="Arial"/>
                <w:sz w:val="16"/>
                <w:szCs w:val="16"/>
              </w:rPr>
            </w:pPr>
          </w:p>
        </w:tc>
      </w:tr>
      <w:tr w:rsidR="00460A95" w:rsidRPr="008B6538" w14:paraId="58108FE7" w14:textId="77777777" w:rsidTr="00460A95">
        <w:trPr>
          <w:trHeight w:val="1138"/>
          <w:jc w:val="center"/>
        </w:trPr>
        <w:tc>
          <w:tcPr>
            <w:tcW w:w="335" w:type="dxa"/>
            <w:tcBorders>
              <w:top w:val="single" w:sz="2" w:space="0" w:color="auto"/>
              <w:left w:val="single" w:sz="18" w:space="0" w:color="auto"/>
              <w:right w:val="single" w:sz="2" w:space="0" w:color="auto"/>
            </w:tcBorders>
          </w:tcPr>
          <w:p w14:paraId="2D8F465C" w14:textId="77777777" w:rsidR="00460A95" w:rsidRPr="008B6538" w:rsidRDefault="00460A95" w:rsidP="00460A95">
            <w:pPr>
              <w:jc w:val="center"/>
              <w:rPr>
                <w:rFonts w:ascii="Arial" w:hAnsi="Arial"/>
                <w:sz w:val="18"/>
              </w:rPr>
            </w:pPr>
          </w:p>
        </w:tc>
        <w:tc>
          <w:tcPr>
            <w:tcW w:w="2718" w:type="dxa"/>
            <w:tcBorders>
              <w:top w:val="single" w:sz="2" w:space="0" w:color="auto"/>
              <w:left w:val="single" w:sz="2" w:space="0" w:color="auto"/>
              <w:bottom w:val="single" w:sz="2" w:space="0" w:color="auto"/>
              <w:right w:val="single" w:sz="2" w:space="0" w:color="auto"/>
            </w:tcBorders>
          </w:tcPr>
          <w:p w14:paraId="6C8B01F9" w14:textId="77777777" w:rsidR="00460A95" w:rsidRPr="008B6538" w:rsidRDefault="00460A95" w:rsidP="00460A95">
            <w:pPr>
              <w:rPr>
                <w:rFonts w:ascii="Arial" w:hAnsi="Arial"/>
                <w:sz w:val="16"/>
                <w:szCs w:val="16"/>
              </w:rPr>
            </w:pPr>
            <w:r w:rsidRPr="240305A6">
              <w:rPr>
                <w:rFonts w:ascii="Arial" w:hAnsi="Arial"/>
                <w:sz w:val="16"/>
                <w:szCs w:val="16"/>
              </w:rPr>
              <w:t>TDS</w:t>
            </w:r>
            <w:r>
              <w:rPr>
                <w:rFonts w:ascii="Arial" w:hAnsi="Arial"/>
                <w:sz w:val="16"/>
                <w:szCs w:val="16"/>
              </w:rPr>
              <w:t xml:space="preserve"> </w:t>
            </w:r>
            <w:r w:rsidRPr="240305A6">
              <w:rPr>
                <w:rFonts w:ascii="Arial" w:hAnsi="Arial"/>
                <w:sz w:val="16"/>
                <w:szCs w:val="16"/>
              </w:rPr>
              <w:t>FN Brno:</w:t>
            </w:r>
          </w:p>
          <w:p w14:paraId="2BD7A365" w14:textId="77777777" w:rsidR="00460A95" w:rsidRPr="008B6538" w:rsidRDefault="00460A95" w:rsidP="00460A95">
            <w:pPr>
              <w:rPr>
                <w:rFonts w:ascii="Arial" w:hAnsi="Arial"/>
                <w:sz w:val="16"/>
                <w:szCs w:val="16"/>
              </w:rPr>
            </w:pPr>
          </w:p>
        </w:tc>
        <w:tc>
          <w:tcPr>
            <w:tcW w:w="3648" w:type="dxa"/>
            <w:gridSpan w:val="2"/>
            <w:tcBorders>
              <w:top w:val="single" w:sz="2" w:space="0" w:color="auto"/>
              <w:left w:val="single" w:sz="2" w:space="0" w:color="auto"/>
              <w:bottom w:val="single" w:sz="2" w:space="0" w:color="auto"/>
              <w:right w:val="single" w:sz="2" w:space="0" w:color="auto"/>
            </w:tcBorders>
            <w:vAlign w:val="center"/>
          </w:tcPr>
          <w:p w14:paraId="0AA42FF0" w14:textId="77777777" w:rsidR="00460A95" w:rsidRPr="00AD3EBF" w:rsidRDefault="00460A95" w:rsidP="00460A95">
            <w:pPr>
              <w:jc w:val="center"/>
              <w:rPr>
                <w:rFonts w:ascii="Arial" w:hAnsi="Arial"/>
                <w:b/>
                <w:bCs/>
                <w:sz w:val="16"/>
                <w:szCs w:val="16"/>
              </w:rPr>
            </w:pPr>
          </w:p>
        </w:tc>
        <w:tc>
          <w:tcPr>
            <w:tcW w:w="2397" w:type="dxa"/>
            <w:tcBorders>
              <w:top w:val="single" w:sz="2" w:space="0" w:color="auto"/>
              <w:left w:val="single" w:sz="2" w:space="0" w:color="auto"/>
              <w:bottom w:val="single" w:sz="2" w:space="0" w:color="auto"/>
              <w:right w:val="single" w:sz="18" w:space="0" w:color="auto"/>
            </w:tcBorders>
          </w:tcPr>
          <w:p w14:paraId="57CFC049" w14:textId="77777777" w:rsidR="00460A95" w:rsidRPr="008B6538" w:rsidRDefault="00460A95" w:rsidP="00460A95">
            <w:pPr>
              <w:rPr>
                <w:rFonts w:ascii="Arial" w:hAnsi="Arial"/>
                <w:sz w:val="16"/>
                <w:szCs w:val="16"/>
              </w:rPr>
            </w:pPr>
          </w:p>
        </w:tc>
      </w:tr>
      <w:tr w:rsidR="00460A95" w:rsidRPr="008B6538" w14:paraId="7BA6D6A8" w14:textId="77777777" w:rsidTr="00460A95">
        <w:trPr>
          <w:trHeight w:val="1121"/>
          <w:jc w:val="center"/>
        </w:trPr>
        <w:tc>
          <w:tcPr>
            <w:tcW w:w="335" w:type="dxa"/>
            <w:tcBorders>
              <w:left w:val="single" w:sz="18" w:space="0" w:color="auto"/>
              <w:bottom w:val="single" w:sz="6" w:space="0" w:color="auto"/>
              <w:right w:val="single" w:sz="2" w:space="0" w:color="auto"/>
            </w:tcBorders>
          </w:tcPr>
          <w:p w14:paraId="0E6D7387" w14:textId="77777777" w:rsidR="00460A95" w:rsidRPr="008B6538" w:rsidRDefault="00460A95" w:rsidP="00460A95">
            <w:pPr>
              <w:jc w:val="center"/>
              <w:rPr>
                <w:rFonts w:ascii="Arial" w:hAnsi="Arial"/>
                <w:sz w:val="18"/>
              </w:rPr>
            </w:pPr>
          </w:p>
        </w:tc>
        <w:tc>
          <w:tcPr>
            <w:tcW w:w="2718" w:type="dxa"/>
            <w:tcBorders>
              <w:top w:val="single" w:sz="2" w:space="0" w:color="auto"/>
              <w:left w:val="single" w:sz="2" w:space="0" w:color="auto"/>
              <w:bottom w:val="single" w:sz="2" w:space="0" w:color="auto"/>
              <w:right w:val="single" w:sz="2" w:space="0" w:color="auto"/>
            </w:tcBorders>
          </w:tcPr>
          <w:p w14:paraId="17F5B705" w14:textId="77777777" w:rsidR="00460A95" w:rsidRPr="008B6538" w:rsidRDefault="00460A95" w:rsidP="00460A95">
            <w:pPr>
              <w:rPr>
                <w:rFonts w:ascii="Arial" w:hAnsi="Arial"/>
                <w:sz w:val="16"/>
                <w:szCs w:val="16"/>
              </w:rPr>
            </w:pPr>
            <w:r w:rsidRPr="240305A6">
              <w:rPr>
                <w:rFonts w:ascii="Arial" w:hAnsi="Arial"/>
                <w:sz w:val="16"/>
                <w:szCs w:val="16"/>
              </w:rPr>
              <w:t>GP:</w:t>
            </w:r>
          </w:p>
          <w:p w14:paraId="487AFE67" w14:textId="77777777" w:rsidR="00460A95" w:rsidRPr="008B6538" w:rsidRDefault="00460A95" w:rsidP="00460A95">
            <w:pPr>
              <w:rPr>
                <w:rFonts w:ascii="Arial" w:hAnsi="Arial"/>
                <w:sz w:val="16"/>
                <w:szCs w:val="16"/>
              </w:rPr>
            </w:pPr>
          </w:p>
        </w:tc>
        <w:tc>
          <w:tcPr>
            <w:tcW w:w="3648" w:type="dxa"/>
            <w:gridSpan w:val="2"/>
            <w:tcBorders>
              <w:top w:val="single" w:sz="2" w:space="0" w:color="auto"/>
              <w:left w:val="single" w:sz="2" w:space="0" w:color="auto"/>
              <w:bottom w:val="single" w:sz="2" w:space="0" w:color="auto"/>
              <w:right w:val="single" w:sz="2" w:space="0" w:color="auto"/>
            </w:tcBorders>
            <w:vAlign w:val="center"/>
          </w:tcPr>
          <w:p w14:paraId="317E891D" w14:textId="77777777" w:rsidR="00460A95" w:rsidRPr="00AD3EBF" w:rsidRDefault="00460A95" w:rsidP="00460A95">
            <w:pPr>
              <w:jc w:val="center"/>
              <w:rPr>
                <w:rFonts w:ascii="Arial" w:hAnsi="Arial"/>
                <w:b/>
                <w:bCs/>
                <w:sz w:val="16"/>
                <w:szCs w:val="16"/>
              </w:rPr>
            </w:pPr>
          </w:p>
        </w:tc>
        <w:tc>
          <w:tcPr>
            <w:tcW w:w="2397" w:type="dxa"/>
            <w:tcBorders>
              <w:top w:val="single" w:sz="2" w:space="0" w:color="auto"/>
              <w:left w:val="single" w:sz="2" w:space="0" w:color="auto"/>
              <w:bottom w:val="single" w:sz="2" w:space="0" w:color="auto"/>
              <w:right w:val="single" w:sz="18" w:space="0" w:color="auto"/>
            </w:tcBorders>
          </w:tcPr>
          <w:p w14:paraId="5E5EF340" w14:textId="77777777" w:rsidR="00460A95" w:rsidRPr="00830E20" w:rsidRDefault="00460A95" w:rsidP="00460A95">
            <w:pPr>
              <w:rPr>
                <w:rFonts w:ascii="Arial" w:hAnsi="Arial"/>
                <w:sz w:val="16"/>
                <w:szCs w:val="16"/>
              </w:rPr>
            </w:pPr>
          </w:p>
        </w:tc>
      </w:tr>
      <w:tr w:rsidR="00460A95" w:rsidRPr="008B6538" w14:paraId="10DB5E86" w14:textId="77777777" w:rsidTr="00460A95">
        <w:trPr>
          <w:cantSplit/>
          <w:trHeight w:val="300"/>
          <w:jc w:val="center"/>
        </w:trPr>
        <w:tc>
          <w:tcPr>
            <w:tcW w:w="335" w:type="dxa"/>
            <w:vMerge w:val="restart"/>
            <w:tcBorders>
              <w:left w:val="single" w:sz="18" w:space="0" w:color="auto"/>
            </w:tcBorders>
            <w:textDirection w:val="btLr"/>
          </w:tcPr>
          <w:p w14:paraId="4A85E743" w14:textId="77777777" w:rsidR="00460A95" w:rsidRPr="008B6538" w:rsidRDefault="00460A95" w:rsidP="00460A95">
            <w:pPr>
              <w:ind w:left="113" w:right="113"/>
              <w:jc w:val="center"/>
              <w:rPr>
                <w:rFonts w:ascii="Arial" w:hAnsi="Arial"/>
                <w:sz w:val="18"/>
              </w:rPr>
            </w:pPr>
            <w:r w:rsidRPr="00AD3EBF">
              <w:rPr>
                <w:rFonts w:ascii="Arial" w:hAnsi="Arial"/>
                <w:sz w:val="16"/>
                <w:szCs w:val="18"/>
              </w:rPr>
              <w:t>TERMÍNY</w:t>
            </w:r>
          </w:p>
        </w:tc>
        <w:tc>
          <w:tcPr>
            <w:tcW w:w="8763" w:type="dxa"/>
            <w:gridSpan w:val="4"/>
            <w:tcBorders>
              <w:top w:val="single" w:sz="6" w:space="0" w:color="auto"/>
              <w:left w:val="single" w:sz="6" w:space="0" w:color="auto"/>
              <w:right w:val="single" w:sz="18" w:space="0" w:color="auto"/>
            </w:tcBorders>
          </w:tcPr>
          <w:p w14:paraId="0E05D57A" w14:textId="77777777" w:rsidR="00460A95" w:rsidRPr="008B6538" w:rsidRDefault="00460A95" w:rsidP="00460A95">
            <w:pPr>
              <w:rPr>
                <w:rFonts w:ascii="Arial" w:hAnsi="Arial"/>
                <w:sz w:val="16"/>
              </w:rPr>
            </w:pPr>
            <w:r w:rsidRPr="008B6538">
              <w:rPr>
                <w:rFonts w:ascii="Arial" w:hAnsi="Arial"/>
                <w:sz w:val="16"/>
              </w:rPr>
              <w:t xml:space="preserve">Vliv změny na smluvní termín dokončení stavby: </w:t>
            </w:r>
          </w:p>
        </w:tc>
      </w:tr>
      <w:tr w:rsidR="00460A95" w:rsidRPr="008B6538" w14:paraId="706EB0B6" w14:textId="77777777" w:rsidTr="00460A95">
        <w:trPr>
          <w:trHeight w:val="1381"/>
          <w:jc w:val="center"/>
        </w:trPr>
        <w:tc>
          <w:tcPr>
            <w:tcW w:w="335" w:type="dxa"/>
            <w:vMerge/>
          </w:tcPr>
          <w:p w14:paraId="4AC5ECCE" w14:textId="77777777" w:rsidR="00460A95" w:rsidRPr="008B6538" w:rsidRDefault="00460A95" w:rsidP="00460A95">
            <w:pPr>
              <w:jc w:val="center"/>
              <w:rPr>
                <w:rFonts w:ascii="Arial" w:hAnsi="Arial"/>
                <w:sz w:val="18"/>
              </w:rPr>
            </w:pPr>
          </w:p>
        </w:tc>
        <w:tc>
          <w:tcPr>
            <w:tcW w:w="2718" w:type="dxa"/>
            <w:tcBorders>
              <w:left w:val="single" w:sz="6" w:space="0" w:color="auto"/>
            </w:tcBorders>
            <w:vAlign w:val="center"/>
          </w:tcPr>
          <w:p w14:paraId="261A8888" w14:textId="77777777" w:rsidR="00460A95" w:rsidRPr="00275231" w:rsidRDefault="00460A95" w:rsidP="00460A95">
            <w:pPr>
              <w:jc w:val="center"/>
              <w:rPr>
                <w:rFonts w:ascii="Arial" w:hAnsi="Arial"/>
                <w:b/>
                <w:bCs/>
                <w:sz w:val="16"/>
                <w:szCs w:val="16"/>
              </w:rPr>
            </w:pPr>
          </w:p>
        </w:tc>
        <w:tc>
          <w:tcPr>
            <w:tcW w:w="3648" w:type="dxa"/>
            <w:gridSpan w:val="2"/>
          </w:tcPr>
          <w:p w14:paraId="62F4A03F" w14:textId="77777777" w:rsidR="00460A95" w:rsidRPr="00394DE2" w:rsidRDefault="00460A95" w:rsidP="00460A95">
            <w:pPr>
              <w:jc w:val="both"/>
              <w:rPr>
                <w:rFonts w:ascii="Arial" w:hAnsi="Arial"/>
                <w:b/>
                <w:bCs/>
                <w:sz w:val="16"/>
                <w:szCs w:val="16"/>
              </w:rPr>
            </w:pPr>
          </w:p>
        </w:tc>
        <w:tc>
          <w:tcPr>
            <w:tcW w:w="2397" w:type="dxa"/>
            <w:tcBorders>
              <w:right w:val="single" w:sz="18" w:space="0" w:color="auto"/>
            </w:tcBorders>
          </w:tcPr>
          <w:p w14:paraId="5DB47EBB" w14:textId="77777777" w:rsidR="00460A95" w:rsidRPr="008B6538" w:rsidRDefault="00460A95" w:rsidP="00460A95">
            <w:pPr>
              <w:rPr>
                <w:rFonts w:ascii="Arial" w:hAnsi="Arial"/>
                <w:sz w:val="16"/>
              </w:rPr>
            </w:pPr>
          </w:p>
        </w:tc>
      </w:tr>
      <w:tr w:rsidR="00460A95" w:rsidRPr="008B6538" w14:paraId="726EFDA6" w14:textId="77777777" w:rsidTr="00460A95">
        <w:trPr>
          <w:trHeight w:val="567"/>
          <w:jc w:val="center"/>
        </w:trPr>
        <w:tc>
          <w:tcPr>
            <w:tcW w:w="335" w:type="dxa"/>
            <w:vMerge/>
          </w:tcPr>
          <w:p w14:paraId="617E1BB8" w14:textId="77777777" w:rsidR="00460A95" w:rsidRPr="008B6538" w:rsidRDefault="00460A95" w:rsidP="00460A95">
            <w:pPr>
              <w:jc w:val="center"/>
              <w:rPr>
                <w:rFonts w:ascii="Arial" w:hAnsi="Arial"/>
                <w:sz w:val="18"/>
              </w:rPr>
            </w:pPr>
          </w:p>
        </w:tc>
        <w:tc>
          <w:tcPr>
            <w:tcW w:w="2718" w:type="dxa"/>
            <w:tcBorders>
              <w:left w:val="single" w:sz="6" w:space="0" w:color="auto"/>
            </w:tcBorders>
            <w:vAlign w:val="center"/>
          </w:tcPr>
          <w:p w14:paraId="3DFA475F" w14:textId="77777777" w:rsidR="00460A95" w:rsidRPr="00AD3EBF" w:rsidRDefault="00460A95" w:rsidP="00460A95">
            <w:pPr>
              <w:jc w:val="center"/>
              <w:rPr>
                <w:rFonts w:ascii="Arial" w:hAnsi="Arial"/>
                <w:b/>
                <w:bCs/>
                <w:sz w:val="16"/>
                <w:szCs w:val="16"/>
              </w:rPr>
            </w:pPr>
          </w:p>
        </w:tc>
        <w:tc>
          <w:tcPr>
            <w:tcW w:w="3648" w:type="dxa"/>
            <w:gridSpan w:val="2"/>
          </w:tcPr>
          <w:p w14:paraId="4590E612" w14:textId="77777777" w:rsidR="00460A95" w:rsidRPr="008B6538" w:rsidRDefault="00460A95" w:rsidP="00460A95">
            <w:pPr>
              <w:rPr>
                <w:rFonts w:ascii="Arial" w:hAnsi="Arial"/>
                <w:sz w:val="16"/>
              </w:rPr>
            </w:pPr>
          </w:p>
        </w:tc>
        <w:tc>
          <w:tcPr>
            <w:tcW w:w="2397" w:type="dxa"/>
            <w:tcBorders>
              <w:right w:val="single" w:sz="18" w:space="0" w:color="auto"/>
            </w:tcBorders>
          </w:tcPr>
          <w:p w14:paraId="62D72338" w14:textId="77777777" w:rsidR="00460A95" w:rsidRPr="008B6538" w:rsidRDefault="00460A95" w:rsidP="00460A95">
            <w:pPr>
              <w:rPr>
                <w:rFonts w:ascii="Arial" w:hAnsi="Arial"/>
                <w:sz w:val="16"/>
              </w:rPr>
            </w:pPr>
          </w:p>
        </w:tc>
      </w:tr>
      <w:tr w:rsidR="00460A95" w:rsidRPr="008B6538" w14:paraId="57854E26" w14:textId="77777777" w:rsidTr="00460A95">
        <w:trPr>
          <w:trHeight w:val="300"/>
          <w:jc w:val="center"/>
        </w:trPr>
        <w:tc>
          <w:tcPr>
            <w:tcW w:w="335" w:type="dxa"/>
            <w:tcBorders>
              <w:left w:val="single" w:sz="18" w:space="0" w:color="auto"/>
            </w:tcBorders>
          </w:tcPr>
          <w:p w14:paraId="2705AF22" w14:textId="77777777" w:rsidR="00460A95" w:rsidRPr="008B6538" w:rsidRDefault="00460A95" w:rsidP="00460A95">
            <w:pPr>
              <w:jc w:val="center"/>
              <w:rPr>
                <w:rFonts w:ascii="Arial" w:hAnsi="Arial"/>
                <w:sz w:val="18"/>
              </w:rPr>
            </w:pPr>
          </w:p>
        </w:tc>
        <w:tc>
          <w:tcPr>
            <w:tcW w:w="2718" w:type="dxa"/>
            <w:tcBorders>
              <w:top w:val="single" w:sz="6" w:space="0" w:color="auto"/>
              <w:left w:val="single" w:sz="6" w:space="0" w:color="auto"/>
            </w:tcBorders>
          </w:tcPr>
          <w:p w14:paraId="201C7F80" w14:textId="77777777" w:rsidR="00460A95" w:rsidRPr="008B6538" w:rsidRDefault="00460A95" w:rsidP="00460A95">
            <w:pPr>
              <w:rPr>
                <w:rFonts w:ascii="Arial" w:hAnsi="Arial"/>
                <w:sz w:val="16"/>
              </w:rPr>
            </w:pPr>
          </w:p>
        </w:tc>
        <w:tc>
          <w:tcPr>
            <w:tcW w:w="3648" w:type="dxa"/>
            <w:gridSpan w:val="2"/>
            <w:tcBorders>
              <w:top w:val="single" w:sz="6" w:space="0" w:color="auto"/>
            </w:tcBorders>
          </w:tcPr>
          <w:p w14:paraId="0054044E" w14:textId="77777777" w:rsidR="00460A95" w:rsidRPr="008B6538" w:rsidRDefault="00460A95" w:rsidP="00460A95">
            <w:pPr>
              <w:rPr>
                <w:rFonts w:ascii="Arial" w:hAnsi="Arial"/>
                <w:sz w:val="16"/>
              </w:rPr>
            </w:pPr>
          </w:p>
        </w:tc>
        <w:tc>
          <w:tcPr>
            <w:tcW w:w="2397" w:type="dxa"/>
            <w:tcBorders>
              <w:top w:val="single" w:sz="6" w:space="0" w:color="auto"/>
              <w:right w:val="single" w:sz="18" w:space="0" w:color="auto"/>
            </w:tcBorders>
          </w:tcPr>
          <w:p w14:paraId="3235DDA8" w14:textId="77777777" w:rsidR="00460A95" w:rsidRPr="008B6538" w:rsidRDefault="00460A95" w:rsidP="00460A95">
            <w:pPr>
              <w:rPr>
                <w:rFonts w:ascii="Arial" w:hAnsi="Arial"/>
                <w:sz w:val="16"/>
              </w:rPr>
            </w:pPr>
          </w:p>
        </w:tc>
      </w:tr>
      <w:tr w:rsidR="00460A95" w:rsidRPr="008B6538" w14:paraId="2A722E74" w14:textId="77777777" w:rsidTr="00460A95">
        <w:trPr>
          <w:trHeight w:val="300"/>
          <w:jc w:val="center"/>
        </w:trPr>
        <w:tc>
          <w:tcPr>
            <w:tcW w:w="335" w:type="dxa"/>
            <w:tcBorders>
              <w:left w:val="single" w:sz="18" w:space="0" w:color="auto"/>
            </w:tcBorders>
          </w:tcPr>
          <w:p w14:paraId="3013E10C" w14:textId="77777777" w:rsidR="00460A95" w:rsidRPr="00C6227E" w:rsidRDefault="00460A95" w:rsidP="00460A95">
            <w:pPr>
              <w:jc w:val="center"/>
              <w:rPr>
                <w:rFonts w:ascii="Arial" w:hAnsi="Arial"/>
                <w:sz w:val="16"/>
                <w:szCs w:val="16"/>
              </w:rPr>
            </w:pPr>
            <w:r w:rsidRPr="00C6227E">
              <w:rPr>
                <w:rFonts w:ascii="Arial" w:hAnsi="Arial"/>
                <w:sz w:val="16"/>
                <w:szCs w:val="16"/>
              </w:rPr>
              <w:t>S</w:t>
            </w:r>
          </w:p>
        </w:tc>
        <w:tc>
          <w:tcPr>
            <w:tcW w:w="2718" w:type="dxa"/>
            <w:tcBorders>
              <w:left w:val="single" w:sz="6" w:space="0" w:color="auto"/>
            </w:tcBorders>
          </w:tcPr>
          <w:p w14:paraId="05AD49A7" w14:textId="77777777" w:rsidR="00460A95" w:rsidRPr="008B6538" w:rsidRDefault="00460A95" w:rsidP="00460A95">
            <w:pPr>
              <w:rPr>
                <w:rFonts w:ascii="Arial" w:hAnsi="Arial"/>
                <w:sz w:val="16"/>
              </w:rPr>
            </w:pPr>
            <w:r w:rsidRPr="008B6538">
              <w:rPr>
                <w:rFonts w:ascii="Arial" w:hAnsi="Arial"/>
                <w:sz w:val="16"/>
              </w:rPr>
              <w:t>Změna je smluvně zakotvena v:</w:t>
            </w:r>
          </w:p>
        </w:tc>
        <w:tc>
          <w:tcPr>
            <w:tcW w:w="3648" w:type="dxa"/>
            <w:gridSpan w:val="2"/>
            <w:vAlign w:val="center"/>
          </w:tcPr>
          <w:p w14:paraId="63EF394C" w14:textId="77777777" w:rsidR="00460A95" w:rsidRPr="00AD3EBF" w:rsidRDefault="00460A95" w:rsidP="00460A95">
            <w:pPr>
              <w:jc w:val="center"/>
              <w:rPr>
                <w:rFonts w:ascii="Arial" w:hAnsi="Arial"/>
                <w:b/>
                <w:bCs/>
                <w:sz w:val="16"/>
              </w:rPr>
            </w:pPr>
            <w:r w:rsidRPr="00AD3EBF">
              <w:rPr>
                <w:rFonts w:ascii="Arial" w:hAnsi="Arial"/>
                <w:b/>
                <w:bCs/>
                <w:sz w:val="16"/>
              </w:rPr>
              <w:t>stavební práce</w:t>
            </w:r>
          </w:p>
        </w:tc>
        <w:tc>
          <w:tcPr>
            <w:tcW w:w="2397" w:type="dxa"/>
            <w:tcBorders>
              <w:right w:val="single" w:sz="18" w:space="0" w:color="auto"/>
            </w:tcBorders>
            <w:vAlign w:val="center"/>
          </w:tcPr>
          <w:p w14:paraId="6B760A33" w14:textId="77777777" w:rsidR="00460A95" w:rsidRPr="00AD3EBF" w:rsidRDefault="00460A95" w:rsidP="00460A95">
            <w:pPr>
              <w:jc w:val="center"/>
              <w:rPr>
                <w:rFonts w:ascii="Arial" w:hAnsi="Arial"/>
                <w:strike/>
                <w:sz w:val="16"/>
              </w:rPr>
            </w:pPr>
            <w:r w:rsidRPr="00AD3EBF">
              <w:rPr>
                <w:rFonts w:ascii="Arial" w:hAnsi="Arial"/>
                <w:strike/>
                <w:sz w:val="16"/>
              </w:rPr>
              <w:t>projekční práce</w:t>
            </w:r>
          </w:p>
        </w:tc>
      </w:tr>
      <w:tr w:rsidR="00460A95" w:rsidRPr="008B6538" w14:paraId="64F3C196" w14:textId="77777777" w:rsidTr="00460A95">
        <w:trPr>
          <w:trHeight w:val="300"/>
          <w:jc w:val="center"/>
        </w:trPr>
        <w:tc>
          <w:tcPr>
            <w:tcW w:w="335" w:type="dxa"/>
            <w:tcBorders>
              <w:left w:val="single" w:sz="18" w:space="0" w:color="auto"/>
            </w:tcBorders>
          </w:tcPr>
          <w:p w14:paraId="796CEF94" w14:textId="77777777" w:rsidR="00460A95" w:rsidRPr="00C6227E" w:rsidRDefault="00460A95" w:rsidP="00460A95">
            <w:pPr>
              <w:jc w:val="center"/>
              <w:rPr>
                <w:rFonts w:ascii="Arial" w:hAnsi="Arial"/>
                <w:sz w:val="16"/>
                <w:szCs w:val="16"/>
              </w:rPr>
            </w:pPr>
            <w:r w:rsidRPr="00C6227E">
              <w:rPr>
                <w:rFonts w:ascii="Arial" w:hAnsi="Arial"/>
                <w:sz w:val="16"/>
                <w:szCs w:val="16"/>
              </w:rPr>
              <w:t>O</w:t>
            </w:r>
          </w:p>
        </w:tc>
        <w:tc>
          <w:tcPr>
            <w:tcW w:w="2718" w:type="dxa"/>
            <w:tcBorders>
              <w:left w:val="single" w:sz="6" w:space="0" w:color="auto"/>
            </w:tcBorders>
          </w:tcPr>
          <w:p w14:paraId="632FFFFE" w14:textId="77777777" w:rsidR="00460A95" w:rsidRPr="008B6538" w:rsidRDefault="00460A95" w:rsidP="00460A95">
            <w:pPr>
              <w:rPr>
                <w:rFonts w:ascii="Arial" w:hAnsi="Arial"/>
                <w:sz w:val="16"/>
              </w:rPr>
            </w:pPr>
            <w:r w:rsidRPr="008B6538">
              <w:rPr>
                <w:rFonts w:ascii="Arial" w:hAnsi="Arial"/>
                <w:sz w:val="16"/>
              </w:rPr>
              <w:t>SOD:</w:t>
            </w:r>
          </w:p>
        </w:tc>
        <w:tc>
          <w:tcPr>
            <w:tcW w:w="3648" w:type="dxa"/>
            <w:gridSpan w:val="2"/>
          </w:tcPr>
          <w:p w14:paraId="437C9D99" w14:textId="77777777" w:rsidR="00460A95" w:rsidRPr="008B6538" w:rsidRDefault="00460A95" w:rsidP="00460A95">
            <w:pPr>
              <w:rPr>
                <w:rFonts w:ascii="Arial" w:hAnsi="Arial"/>
                <w:sz w:val="16"/>
              </w:rPr>
            </w:pPr>
          </w:p>
        </w:tc>
        <w:tc>
          <w:tcPr>
            <w:tcW w:w="2397" w:type="dxa"/>
            <w:tcBorders>
              <w:right w:val="single" w:sz="18" w:space="0" w:color="auto"/>
            </w:tcBorders>
          </w:tcPr>
          <w:p w14:paraId="1EB6C6C2" w14:textId="77777777" w:rsidR="00460A95" w:rsidRPr="008B6538" w:rsidRDefault="00460A95" w:rsidP="00460A95">
            <w:pPr>
              <w:rPr>
                <w:rFonts w:ascii="Arial" w:hAnsi="Arial"/>
                <w:sz w:val="16"/>
              </w:rPr>
            </w:pPr>
          </w:p>
        </w:tc>
      </w:tr>
      <w:tr w:rsidR="00460A95" w:rsidRPr="008B6538" w14:paraId="4DE36458" w14:textId="77777777" w:rsidTr="00460A95">
        <w:trPr>
          <w:trHeight w:val="300"/>
          <w:jc w:val="center"/>
        </w:trPr>
        <w:tc>
          <w:tcPr>
            <w:tcW w:w="335" w:type="dxa"/>
            <w:tcBorders>
              <w:left w:val="single" w:sz="18" w:space="0" w:color="auto"/>
            </w:tcBorders>
          </w:tcPr>
          <w:p w14:paraId="765691C6" w14:textId="77777777" w:rsidR="00460A95" w:rsidRPr="00C6227E" w:rsidRDefault="00460A95" w:rsidP="00460A95">
            <w:pPr>
              <w:jc w:val="center"/>
              <w:rPr>
                <w:rFonts w:ascii="Arial" w:hAnsi="Arial"/>
                <w:sz w:val="16"/>
                <w:szCs w:val="16"/>
              </w:rPr>
            </w:pPr>
            <w:r w:rsidRPr="00C6227E">
              <w:rPr>
                <w:rFonts w:ascii="Arial" w:hAnsi="Arial"/>
                <w:sz w:val="16"/>
                <w:szCs w:val="16"/>
              </w:rPr>
              <w:t>D</w:t>
            </w:r>
          </w:p>
        </w:tc>
        <w:tc>
          <w:tcPr>
            <w:tcW w:w="8763" w:type="dxa"/>
            <w:gridSpan w:val="4"/>
            <w:tcBorders>
              <w:left w:val="single" w:sz="6" w:space="0" w:color="auto"/>
              <w:right w:val="single" w:sz="18" w:space="0" w:color="auto"/>
            </w:tcBorders>
          </w:tcPr>
          <w:p w14:paraId="7223438D" w14:textId="77777777" w:rsidR="00460A95" w:rsidRPr="008B6538" w:rsidRDefault="00460A95" w:rsidP="00460A95">
            <w:pPr>
              <w:rPr>
                <w:rFonts w:ascii="Arial" w:hAnsi="Arial" w:cs="Arial"/>
                <w:sz w:val="16"/>
                <w:szCs w:val="16"/>
              </w:rPr>
            </w:pPr>
          </w:p>
        </w:tc>
      </w:tr>
      <w:tr w:rsidR="00460A95" w:rsidRPr="008B6538" w14:paraId="4FDD6701" w14:textId="77777777" w:rsidTr="00460A95">
        <w:trPr>
          <w:trHeight w:val="300"/>
          <w:jc w:val="center"/>
        </w:trPr>
        <w:tc>
          <w:tcPr>
            <w:tcW w:w="335" w:type="dxa"/>
            <w:vMerge w:val="restart"/>
            <w:tcBorders>
              <w:left w:val="single" w:sz="18" w:space="0" w:color="auto"/>
            </w:tcBorders>
          </w:tcPr>
          <w:p w14:paraId="278D6201" w14:textId="77777777" w:rsidR="00460A95" w:rsidRPr="00C6227E" w:rsidRDefault="00460A95" w:rsidP="00460A95">
            <w:pPr>
              <w:jc w:val="center"/>
              <w:rPr>
                <w:rFonts w:ascii="Arial" w:hAnsi="Arial"/>
                <w:sz w:val="16"/>
                <w:szCs w:val="16"/>
              </w:rPr>
            </w:pPr>
            <w:r w:rsidRPr="00C6227E">
              <w:rPr>
                <w:rFonts w:ascii="Arial" w:hAnsi="Arial"/>
                <w:sz w:val="16"/>
                <w:szCs w:val="16"/>
              </w:rPr>
              <w:t>P</w:t>
            </w:r>
          </w:p>
          <w:p w14:paraId="75F598A0" w14:textId="77777777" w:rsidR="00460A95" w:rsidRPr="00C6227E" w:rsidRDefault="00460A95" w:rsidP="00460A95">
            <w:pPr>
              <w:jc w:val="center"/>
              <w:rPr>
                <w:rFonts w:ascii="Arial" w:hAnsi="Arial"/>
                <w:sz w:val="16"/>
                <w:szCs w:val="16"/>
              </w:rPr>
            </w:pPr>
            <w:r w:rsidRPr="00C6227E">
              <w:rPr>
                <w:rFonts w:ascii="Arial" w:hAnsi="Arial"/>
                <w:sz w:val="16"/>
                <w:szCs w:val="16"/>
              </w:rPr>
              <w:t>Ř</w:t>
            </w:r>
          </w:p>
          <w:p w14:paraId="69ED3147" w14:textId="77777777" w:rsidR="00460A95" w:rsidRDefault="00460A95" w:rsidP="00460A95">
            <w:pPr>
              <w:jc w:val="center"/>
              <w:rPr>
                <w:rFonts w:ascii="Arial" w:hAnsi="Arial"/>
                <w:sz w:val="16"/>
                <w:szCs w:val="16"/>
              </w:rPr>
            </w:pPr>
            <w:r>
              <w:rPr>
                <w:rFonts w:ascii="Arial" w:hAnsi="Arial"/>
                <w:sz w:val="16"/>
                <w:szCs w:val="16"/>
              </w:rPr>
              <w:t>Í</w:t>
            </w:r>
          </w:p>
          <w:p w14:paraId="4B885413" w14:textId="77777777" w:rsidR="00460A95" w:rsidRPr="00C6227E" w:rsidRDefault="00460A95" w:rsidP="00460A95">
            <w:pPr>
              <w:jc w:val="center"/>
              <w:rPr>
                <w:rFonts w:ascii="Arial" w:hAnsi="Arial"/>
                <w:sz w:val="16"/>
                <w:szCs w:val="16"/>
              </w:rPr>
            </w:pPr>
            <w:r>
              <w:rPr>
                <w:rFonts w:ascii="Arial" w:hAnsi="Arial"/>
                <w:sz w:val="16"/>
                <w:szCs w:val="16"/>
              </w:rPr>
              <w:t>L</w:t>
            </w:r>
          </w:p>
          <w:p w14:paraId="480E2A3A" w14:textId="77777777" w:rsidR="00460A95" w:rsidRDefault="00460A95" w:rsidP="00460A95">
            <w:pPr>
              <w:jc w:val="center"/>
              <w:rPr>
                <w:rFonts w:ascii="Arial" w:hAnsi="Arial"/>
                <w:sz w:val="16"/>
                <w:szCs w:val="16"/>
              </w:rPr>
            </w:pPr>
            <w:r w:rsidRPr="00C6227E">
              <w:rPr>
                <w:rFonts w:ascii="Arial" w:hAnsi="Arial"/>
                <w:sz w:val="16"/>
                <w:szCs w:val="16"/>
              </w:rPr>
              <w:t>O</w:t>
            </w:r>
          </w:p>
          <w:p w14:paraId="6276DE4A" w14:textId="77777777" w:rsidR="00460A95" w:rsidRPr="00C6227E" w:rsidRDefault="00460A95" w:rsidP="00460A95">
            <w:pPr>
              <w:jc w:val="center"/>
              <w:rPr>
                <w:rFonts w:ascii="Arial" w:hAnsi="Arial"/>
                <w:sz w:val="16"/>
                <w:szCs w:val="16"/>
              </w:rPr>
            </w:pPr>
            <w:r>
              <w:rPr>
                <w:rFonts w:ascii="Arial" w:hAnsi="Arial"/>
                <w:sz w:val="16"/>
                <w:szCs w:val="16"/>
              </w:rPr>
              <w:t>H</w:t>
            </w:r>
          </w:p>
          <w:p w14:paraId="053ABA51" w14:textId="77777777" w:rsidR="00460A95" w:rsidRPr="00C6227E" w:rsidRDefault="00460A95" w:rsidP="00460A95">
            <w:pPr>
              <w:jc w:val="center"/>
              <w:rPr>
                <w:rFonts w:ascii="Arial" w:hAnsi="Arial"/>
                <w:sz w:val="16"/>
                <w:szCs w:val="16"/>
              </w:rPr>
            </w:pPr>
            <w:r w:rsidRPr="00C6227E">
              <w:rPr>
                <w:rFonts w:ascii="Arial" w:hAnsi="Arial"/>
                <w:sz w:val="16"/>
                <w:szCs w:val="16"/>
              </w:rPr>
              <w:t>Y</w:t>
            </w:r>
          </w:p>
        </w:tc>
        <w:tc>
          <w:tcPr>
            <w:tcW w:w="2718" w:type="dxa"/>
            <w:tcBorders>
              <w:top w:val="single" w:sz="6" w:space="0" w:color="auto"/>
              <w:left w:val="single" w:sz="6" w:space="0" w:color="auto"/>
            </w:tcBorders>
          </w:tcPr>
          <w:p w14:paraId="390A6B73" w14:textId="77777777" w:rsidR="00460A95" w:rsidRPr="008B6538" w:rsidRDefault="00460A95" w:rsidP="00460A95">
            <w:pPr>
              <w:rPr>
                <w:rFonts w:ascii="Arial" w:hAnsi="Arial"/>
                <w:sz w:val="16"/>
              </w:rPr>
            </w:pPr>
            <w:r w:rsidRPr="008B6538">
              <w:rPr>
                <w:rFonts w:ascii="Arial" w:hAnsi="Arial"/>
                <w:sz w:val="16"/>
              </w:rPr>
              <w:t>Přílohy protokolu:</w:t>
            </w:r>
          </w:p>
        </w:tc>
        <w:tc>
          <w:tcPr>
            <w:tcW w:w="3648" w:type="dxa"/>
            <w:gridSpan w:val="2"/>
            <w:tcBorders>
              <w:top w:val="single" w:sz="6" w:space="0" w:color="auto"/>
            </w:tcBorders>
          </w:tcPr>
          <w:p w14:paraId="5FC8F331" w14:textId="77777777" w:rsidR="00460A95" w:rsidRPr="008B6538" w:rsidRDefault="00460A95" w:rsidP="00460A95">
            <w:pPr>
              <w:rPr>
                <w:rFonts w:ascii="Arial" w:hAnsi="Arial"/>
                <w:sz w:val="16"/>
              </w:rPr>
            </w:pPr>
          </w:p>
        </w:tc>
        <w:tc>
          <w:tcPr>
            <w:tcW w:w="2397" w:type="dxa"/>
            <w:tcBorders>
              <w:top w:val="single" w:sz="6" w:space="0" w:color="auto"/>
              <w:right w:val="single" w:sz="18" w:space="0" w:color="auto"/>
            </w:tcBorders>
          </w:tcPr>
          <w:p w14:paraId="3B268587" w14:textId="77777777" w:rsidR="00460A95" w:rsidRPr="008B6538" w:rsidRDefault="00460A95" w:rsidP="00460A95">
            <w:pPr>
              <w:rPr>
                <w:rFonts w:ascii="Arial" w:hAnsi="Arial"/>
                <w:sz w:val="16"/>
              </w:rPr>
            </w:pPr>
          </w:p>
        </w:tc>
      </w:tr>
      <w:tr w:rsidR="00460A95" w:rsidRPr="008B6538" w14:paraId="28BF08BE" w14:textId="77777777" w:rsidTr="00460A95">
        <w:trPr>
          <w:trHeight w:val="300"/>
          <w:jc w:val="center"/>
        </w:trPr>
        <w:tc>
          <w:tcPr>
            <w:tcW w:w="335" w:type="dxa"/>
            <w:vMerge/>
          </w:tcPr>
          <w:p w14:paraId="7BC57ED5" w14:textId="77777777" w:rsidR="00460A95" w:rsidRPr="00C6227E" w:rsidRDefault="00460A95" w:rsidP="00460A95">
            <w:pPr>
              <w:jc w:val="center"/>
              <w:rPr>
                <w:rFonts w:ascii="Arial" w:hAnsi="Arial"/>
                <w:sz w:val="16"/>
                <w:szCs w:val="16"/>
              </w:rPr>
            </w:pPr>
          </w:p>
        </w:tc>
        <w:tc>
          <w:tcPr>
            <w:tcW w:w="2718" w:type="dxa"/>
            <w:tcBorders>
              <w:left w:val="single" w:sz="6" w:space="0" w:color="auto"/>
            </w:tcBorders>
          </w:tcPr>
          <w:p w14:paraId="629F99AD" w14:textId="77777777" w:rsidR="00460A95" w:rsidRPr="008B6538" w:rsidRDefault="00460A95" w:rsidP="00460A95">
            <w:pPr>
              <w:rPr>
                <w:rFonts w:ascii="Arial" w:hAnsi="Arial"/>
                <w:sz w:val="16"/>
              </w:rPr>
            </w:pPr>
            <w:r w:rsidRPr="008B6538">
              <w:rPr>
                <w:rFonts w:ascii="Arial" w:hAnsi="Arial"/>
                <w:sz w:val="16"/>
              </w:rPr>
              <w:t xml:space="preserve">Příloha </w:t>
            </w:r>
          </w:p>
        </w:tc>
        <w:tc>
          <w:tcPr>
            <w:tcW w:w="6045" w:type="dxa"/>
            <w:gridSpan w:val="3"/>
            <w:tcBorders>
              <w:right w:val="single" w:sz="18" w:space="0" w:color="auto"/>
            </w:tcBorders>
          </w:tcPr>
          <w:p w14:paraId="1FD77C0F" w14:textId="77777777" w:rsidR="00460A95" w:rsidRPr="00BE7DBF" w:rsidRDefault="00460A95" w:rsidP="00460A95">
            <w:pPr>
              <w:rPr>
                <w:rFonts w:ascii="Arial" w:hAnsi="Arial"/>
              </w:rPr>
            </w:pPr>
          </w:p>
        </w:tc>
      </w:tr>
      <w:tr w:rsidR="00460A95" w:rsidRPr="008B6538" w14:paraId="2D41FE87" w14:textId="77777777" w:rsidTr="00460A95">
        <w:trPr>
          <w:trHeight w:val="300"/>
          <w:jc w:val="center"/>
        </w:trPr>
        <w:tc>
          <w:tcPr>
            <w:tcW w:w="335" w:type="dxa"/>
            <w:vMerge/>
          </w:tcPr>
          <w:p w14:paraId="43BF2AD4" w14:textId="77777777" w:rsidR="00460A95" w:rsidRPr="00C6227E" w:rsidRDefault="00460A95" w:rsidP="00460A95">
            <w:pPr>
              <w:jc w:val="center"/>
              <w:rPr>
                <w:rFonts w:ascii="Arial" w:hAnsi="Arial"/>
                <w:sz w:val="16"/>
                <w:szCs w:val="16"/>
              </w:rPr>
            </w:pPr>
          </w:p>
        </w:tc>
        <w:tc>
          <w:tcPr>
            <w:tcW w:w="2718" w:type="dxa"/>
            <w:tcBorders>
              <w:left w:val="single" w:sz="6" w:space="0" w:color="auto"/>
            </w:tcBorders>
          </w:tcPr>
          <w:p w14:paraId="17DADDA3" w14:textId="77777777" w:rsidR="00460A95" w:rsidRPr="008B6538" w:rsidRDefault="00460A95" w:rsidP="00460A95">
            <w:pPr>
              <w:rPr>
                <w:rFonts w:ascii="Arial" w:hAnsi="Arial"/>
                <w:sz w:val="16"/>
              </w:rPr>
            </w:pPr>
          </w:p>
        </w:tc>
        <w:tc>
          <w:tcPr>
            <w:tcW w:w="6045" w:type="dxa"/>
            <w:gridSpan w:val="3"/>
            <w:tcBorders>
              <w:right w:val="single" w:sz="18" w:space="0" w:color="auto"/>
            </w:tcBorders>
          </w:tcPr>
          <w:p w14:paraId="427568CB" w14:textId="77777777" w:rsidR="00460A95" w:rsidRPr="00BE7DBF" w:rsidRDefault="00460A95" w:rsidP="00460A95">
            <w:pPr>
              <w:rPr>
                <w:rFonts w:ascii="Arial" w:hAnsi="Arial"/>
              </w:rPr>
            </w:pPr>
          </w:p>
        </w:tc>
      </w:tr>
      <w:tr w:rsidR="00460A95" w:rsidRPr="008B6538" w14:paraId="002FA6FF" w14:textId="77777777" w:rsidTr="00460A95">
        <w:trPr>
          <w:trHeight w:val="300"/>
          <w:jc w:val="center"/>
        </w:trPr>
        <w:tc>
          <w:tcPr>
            <w:tcW w:w="335" w:type="dxa"/>
            <w:vMerge/>
          </w:tcPr>
          <w:p w14:paraId="57CE3F28" w14:textId="77777777" w:rsidR="00460A95" w:rsidRPr="00C6227E" w:rsidRDefault="00460A95" w:rsidP="00460A95">
            <w:pPr>
              <w:jc w:val="center"/>
              <w:rPr>
                <w:rFonts w:ascii="Arial" w:hAnsi="Arial"/>
                <w:sz w:val="16"/>
                <w:szCs w:val="16"/>
              </w:rPr>
            </w:pPr>
          </w:p>
        </w:tc>
        <w:tc>
          <w:tcPr>
            <w:tcW w:w="2718" w:type="dxa"/>
            <w:tcBorders>
              <w:left w:val="single" w:sz="6" w:space="0" w:color="auto"/>
            </w:tcBorders>
          </w:tcPr>
          <w:p w14:paraId="1E59D1A0" w14:textId="77777777" w:rsidR="00460A95" w:rsidRPr="008B6538" w:rsidRDefault="00460A95" w:rsidP="00460A95">
            <w:pPr>
              <w:rPr>
                <w:rFonts w:ascii="Arial" w:hAnsi="Arial"/>
                <w:sz w:val="16"/>
              </w:rPr>
            </w:pPr>
          </w:p>
        </w:tc>
        <w:tc>
          <w:tcPr>
            <w:tcW w:w="6045" w:type="dxa"/>
            <w:gridSpan w:val="3"/>
            <w:tcBorders>
              <w:right w:val="single" w:sz="18" w:space="0" w:color="auto"/>
            </w:tcBorders>
          </w:tcPr>
          <w:p w14:paraId="76CBB6C5" w14:textId="77777777" w:rsidR="00460A95" w:rsidRPr="008B6538" w:rsidRDefault="00460A95" w:rsidP="00460A95">
            <w:pPr>
              <w:rPr>
                <w:rFonts w:ascii="Arial" w:hAnsi="Arial"/>
                <w:sz w:val="16"/>
              </w:rPr>
            </w:pPr>
          </w:p>
        </w:tc>
      </w:tr>
      <w:tr w:rsidR="00460A95" w:rsidRPr="008B6538" w14:paraId="6B01F9F8" w14:textId="77777777" w:rsidTr="00460A95">
        <w:trPr>
          <w:trHeight w:val="300"/>
          <w:jc w:val="center"/>
        </w:trPr>
        <w:tc>
          <w:tcPr>
            <w:tcW w:w="335" w:type="dxa"/>
            <w:vMerge/>
          </w:tcPr>
          <w:p w14:paraId="3F2628D4" w14:textId="77777777" w:rsidR="00460A95" w:rsidRPr="00C6227E" w:rsidRDefault="00460A95" w:rsidP="00460A95">
            <w:pPr>
              <w:jc w:val="center"/>
              <w:rPr>
                <w:rFonts w:ascii="Arial" w:hAnsi="Arial"/>
                <w:sz w:val="16"/>
                <w:szCs w:val="16"/>
              </w:rPr>
            </w:pPr>
          </w:p>
        </w:tc>
        <w:tc>
          <w:tcPr>
            <w:tcW w:w="2718" w:type="dxa"/>
            <w:tcBorders>
              <w:left w:val="single" w:sz="6" w:space="0" w:color="auto"/>
            </w:tcBorders>
          </w:tcPr>
          <w:p w14:paraId="35F91C98" w14:textId="77777777" w:rsidR="00460A95" w:rsidRPr="008B6538" w:rsidRDefault="00460A95" w:rsidP="00460A95">
            <w:pPr>
              <w:rPr>
                <w:rFonts w:ascii="Arial" w:hAnsi="Arial"/>
                <w:sz w:val="16"/>
              </w:rPr>
            </w:pPr>
          </w:p>
        </w:tc>
        <w:tc>
          <w:tcPr>
            <w:tcW w:w="6045" w:type="dxa"/>
            <w:gridSpan w:val="3"/>
            <w:tcBorders>
              <w:right w:val="single" w:sz="18" w:space="0" w:color="auto"/>
            </w:tcBorders>
          </w:tcPr>
          <w:p w14:paraId="30CAB156" w14:textId="77777777" w:rsidR="00460A95" w:rsidRPr="008B6538" w:rsidRDefault="00460A95" w:rsidP="00460A95">
            <w:pPr>
              <w:rPr>
                <w:rFonts w:ascii="Arial" w:hAnsi="Arial"/>
                <w:sz w:val="16"/>
              </w:rPr>
            </w:pPr>
          </w:p>
        </w:tc>
      </w:tr>
      <w:tr w:rsidR="00460A95" w:rsidRPr="008B6538" w14:paraId="715E8665" w14:textId="77777777" w:rsidTr="00460A95">
        <w:trPr>
          <w:trHeight w:val="300"/>
          <w:jc w:val="center"/>
        </w:trPr>
        <w:tc>
          <w:tcPr>
            <w:tcW w:w="335" w:type="dxa"/>
            <w:tcBorders>
              <w:left w:val="single" w:sz="18" w:space="0" w:color="auto"/>
              <w:bottom w:val="single" w:sz="18" w:space="0" w:color="auto"/>
            </w:tcBorders>
          </w:tcPr>
          <w:p w14:paraId="45DF951B" w14:textId="77777777" w:rsidR="00460A95" w:rsidRPr="008B6538" w:rsidRDefault="00460A95" w:rsidP="00460A95">
            <w:pPr>
              <w:jc w:val="center"/>
              <w:rPr>
                <w:rFonts w:ascii="Arial" w:hAnsi="Arial"/>
                <w:sz w:val="18"/>
              </w:rPr>
            </w:pPr>
          </w:p>
        </w:tc>
        <w:tc>
          <w:tcPr>
            <w:tcW w:w="2718" w:type="dxa"/>
            <w:tcBorders>
              <w:top w:val="single" w:sz="6" w:space="0" w:color="auto"/>
              <w:left w:val="single" w:sz="6" w:space="0" w:color="auto"/>
              <w:bottom w:val="single" w:sz="18" w:space="0" w:color="auto"/>
            </w:tcBorders>
          </w:tcPr>
          <w:p w14:paraId="2D6809F2" w14:textId="77777777" w:rsidR="00460A95" w:rsidRPr="008B6538" w:rsidRDefault="00460A95" w:rsidP="00460A95">
            <w:pPr>
              <w:rPr>
                <w:rFonts w:ascii="Arial" w:hAnsi="Arial"/>
                <w:sz w:val="16"/>
              </w:rPr>
            </w:pPr>
            <w:r w:rsidRPr="008B6538">
              <w:rPr>
                <w:rFonts w:ascii="Arial" w:hAnsi="Arial"/>
                <w:sz w:val="16"/>
              </w:rPr>
              <w:t xml:space="preserve">Datum </w:t>
            </w:r>
          </w:p>
        </w:tc>
        <w:tc>
          <w:tcPr>
            <w:tcW w:w="6045" w:type="dxa"/>
            <w:gridSpan w:val="3"/>
            <w:tcBorders>
              <w:top w:val="single" w:sz="6" w:space="0" w:color="auto"/>
              <w:bottom w:val="single" w:sz="18" w:space="0" w:color="auto"/>
              <w:right w:val="single" w:sz="18" w:space="0" w:color="auto"/>
            </w:tcBorders>
          </w:tcPr>
          <w:p w14:paraId="0B525A4A" w14:textId="77777777" w:rsidR="00460A95" w:rsidRPr="008B6538" w:rsidRDefault="00460A95" w:rsidP="00460A95">
            <w:pPr>
              <w:rPr>
                <w:rFonts w:ascii="Arial" w:hAnsi="Arial"/>
                <w:sz w:val="16"/>
              </w:rPr>
            </w:pPr>
          </w:p>
        </w:tc>
      </w:tr>
    </w:tbl>
    <w:p w14:paraId="5256D5C3" w14:textId="77777777" w:rsidR="00460A95" w:rsidRDefault="00460A95" w:rsidP="00460A95"/>
    <w:p w14:paraId="617D34FB" w14:textId="1FCC19BE" w:rsidR="00046BA1" w:rsidRDefault="00046BA1">
      <w:pPr>
        <w:rPr>
          <w:rFonts w:ascii="Arial" w:hAnsi="Arial" w:cs="Arial"/>
          <w:bCs/>
          <w:sz w:val="22"/>
          <w:szCs w:val="22"/>
        </w:rPr>
      </w:pPr>
    </w:p>
    <w:p w14:paraId="75EC2415" w14:textId="5DC62431" w:rsidR="00046BA1" w:rsidRDefault="00046BA1">
      <w:pPr>
        <w:rPr>
          <w:rFonts w:ascii="Arial" w:hAnsi="Arial" w:cs="Arial"/>
          <w:bCs/>
          <w:sz w:val="22"/>
          <w:szCs w:val="22"/>
        </w:rPr>
      </w:pPr>
    </w:p>
    <w:p w14:paraId="1B84F495" w14:textId="77777777" w:rsidR="00460A95" w:rsidRDefault="00460A95">
      <w:pPr>
        <w:rPr>
          <w:rFonts w:ascii="Arial" w:hAnsi="Arial" w:cs="Arial"/>
          <w:bCs/>
          <w:sz w:val="22"/>
          <w:szCs w:val="22"/>
        </w:rPr>
        <w:sectPr w:rsidR="00460A95" w:rsidSect="00C74585">
          <w:footerReference w:type="default" r:id="rId12"/>
          <w:footerReference w:type="first" r:id="rId13"/>
          <w:pgSz w:w="11906" w:h="16838"/>
          <w:pgMar w:top="1417" w:right="1417" w:bottom="1417" w:left="1417" w:header="709" w:footer="709" w:gutter="0"/>
          <w:cols w:space="708"/>
          <w:titlePg/>
          <w:docGrid w:linePitch="360"/>
        </w:sectPr>
      </w:pPr>
    </w:p>
    <w:tbl>
      <w:tblPr>
        <w:tblW w:w="15500" w:type="dxa"/>
        <w:tblInd w:w="-738" w:type="dxa"/>
        <w:tblCellMar>
          <w:left w:w="70" w:type="dxa"/>
          <w:right w:w="70" w:type="dxa"/>
        </w:tblCellMar>
        <w:tblLook w:val="04A0" w:firstRow="1" w:lastRow="0" w:firstColumn="1" w:lastColumn="0" w:noHBand="0" w:noVBand="1"/>
      </w:tblPr>
      <w:tblGrid>
        <w:gridCol w:w="1195"/>
        <w:gridCol w:w="511"/>
        <w:gridCol w:w="2273"/>
        <w:gridCol w:w="2217"/>
        <w:gridCol w:w="1735"/>
        <w:gridCol w:w="1597"/>
        <w:gridCol w:w="1072"/>
        <w:gridCol w:w="1596"/>
        <w:gridCol w:w="1155"/>
        <w:gridCol w:w="2149"/>
      </w:tblGrid>
      <w:tr w:rsidR="00046BA1" w:rsidRPr="00046BA1" w14:paraId="538D9653" w14:textId="77777777" w:rsidTr="00046BA1">
        <w:trPr>
          <w:trHeight w:val="499"/>
        </w:trPr>
        <w:tc>
          <w:tcPr>
            <w:tcW w:w="1195" w:type="dxa"/>
            <w:tcBorders>
              <w:top w:val="nil"/>
              <w:left w:val="nil"/>
              <w:bottom w:val="nil"/>
              <w:right w:val="nil"/>
            </w:tcBorders>
            <w:noWrap/>
            <w:vAlign w:val="bottom"/>
            <w:hideMark/>
          </w:tcPr>
          <w:p w14:paraId="02A3C918" w14:textId="564E71C3" w:rsidR="00046BA1" w:rsidRPr="00046BA1" w:rsidRDefault="00046BA1" w:rsidP="00046BA1">
            <w:pPr>
              <w:rPr>
                <w:sz w:val="20"/>
                <w:szCs w:val="20"/>
              </w:rPr>
            </w:pPr>
          </w:p>
        </w:tc>
        <w:tc>
          <w:tcPr>
            <w:tcW w:w="5001" w:type="dxa"/>
            <w:gridSpan w:val="3"/>
            <w:tcBorders>
              <w:top w:val="nil"/>
              <w:left w:val="nil"/>
              <w:bottom w:val="nil"/>
              <w:right w:val="nil"/>
            </w:tcBorders>
            <w:noWrap/>
            <w:vAlign w:val="center"/>
            <w:hideMark/>
          </w:tcPr>
          <w:p w14:paraId="60665A69" w14:textId="77777777" w:rsidR="00046BA1" w:rsidRPr="00046BA1" w:rsidRDefault="00046BA1" w:rsidP="00046BA1">
            <w:pPr>
              <w:rPr>
                <w:rFonts w:ascii="Arial CE" w:hAnsi="Arial CE" w:cs="Calibri"/>
                <w:b/>
                <w:bCs/>
                <w:sz w:val="40"/>
                <w:szCs w:val="40"/>
              </w:rPr>
            </w:pPr>
            <w:r w:rsidRPr="00046BA1">
              <w:rPr>
                <w:rFonts w:ascii="Arial CE" w:hAnsi="Arial CE" w:cs="Calibri"/>
                <w:b/>
                <w:bCs/>
                <w:sz w:val="40"/>
                <w:szCs w:val="40"/>
              </w:rPr>
              <w:t xml:space="preserve">Seznam </w:t>
            </w:r>
            <w:proofErr w:type="gramStart"/>
            <w:r w:rsidRPr="00046BA1">
              <w:rPr>
                <w:rFonts w:ascii="Arial CE" w:hAnsi="Arial CE" w:cs="Calibri"/>
                <w:b/>
                <w:bCs/>
                <w:sz w:val="40"/>
                <w:szCs w:val="40"/>
              </w:rPr>
              <w:t>změn - méně</w:t>
            </w:r>
            <w:proofErr w:type="gramEnd"/>
            <w:r w:rsidRPr="00046BA1">
              <w:rPr>
                <w:rFonts w:ascii="Arial CE" w:hAnsi="Arial CE" w:cs="Calibri"/>
                <w:b/>
                <w:bCs/>
                <w:sz w:val="40"/>
                <w:szCs w:val="40"/>
              </w:rPr>
              <w:t xml:space="preserve"> a vícepráce </w:t>
            </w:r>
          </w:p>
        </w:tc>
        <w:tc>
          <w:tcPr>
            <w:tcW w:w="1735" w:type="dxa"/>
            <w:tcBorders>
              <w:top w:val="nil"/>
              <w:left w:val="nil"/>
              <w:bottom w:val="nil"/>
              <w:right w:val="nil"/>
            </w:tcBorders>
            <w:noWrap/>
            <w:vAlign w:val="center"/>
            <w:hideMark/>
          </w:tcPr>
          <w:p w14:paraId="51A74CEE" w14:textId="77777777" w:rsidR="00046BA1" w:rsidRPr="00046BA1" w:rsidRDefault="00046BA1" w:rsidP="00046BA1">
            <w:pPr>
              <w:rPr>
                <w:rFonts w:ascii="Arial CE" w:hAnsi="Arial CE" w:cs="Calibri"/>
                <w:b/>
                <w:bCs/>
                <w:sz w:val="40"/>
                <w:szCs w:val="40"/>
              </w:rPr>
            </w:pPr>
          </w:p>
        </w:tc>
        <w:tc>
          <w:tcPr>
            <w:tcW w:w="1597" w:type="dxa"/>
            <w:tcBorders>
              <w:top w:val="nil"/>
              <w:left w:val="nil"/>
              <w:bottom w:val="nil"/>
              <w:right w:val="nil"/>
            </w:tcBorders>
            <w:noWrap/>
            <w:vAlign w:val="center"/>
            <w:hideMark/>
          </w:tcPr>
          <w:p w14:paraId="1A3F2EB0" w14:textId="77777777" w:rsidR="00046BA1" w:rsidRPr="00046BA1" w:rsidRDefault="00046BA1" w:rsidP="00046BA1">
            <w:pPr>
              <w:jc w:val="right"/>
              <w:rPr>
                <w:sz w:val="20"/>
                <w:szCs w:val="20"/>
              </w:rPr>
            </w:pPr>
          </w:p>
        </w:tc>
        <w:tc>
          <w:tcPr>
            <w:tcW w:w="1072" w:type="dxa"/>
            <w:tcBorders>
              <w:top w:val="nil"/>
              <w:left w:val="nil"/>
              <w:bottom w:val="nil"/>
              <w:right w:val="nil"/>
            </w:tcBorders>
            <w:noWrap/>
            <w:vAlign w:val="center"/>
            <w:hideMark/>
          </w:tcPr>
          <w:p w14:paraId="04EEE2D1" w14:textId="77777777" w:rsidR="00046BA1" w:rsidRPr="00046BA1" w:rsidRDefault="00046BA1" w:rsidP="00046BA1">
            <w:pPr>
              <w:jc w:val="right"/>
              <w:rPr>
                <w:sz w:val="20"/>
                <w:szCs w:val="20"/>
              </w:rPr>
            </w:pPr>
          </w:p>
        </w:tc>
        <w:tc>
          <w:tcPr>
            <w:tcW w:w="1596" w:type="dxa"/>
            <w:tcBorders>
              <w:top w:val="nil"/>
              <w:left w:val="nil"/>
              <w:bottom w:val="nil"/>
              <w:right w:val="nil"/>
            </w:tcBorders>
            <w:noWrap/>
            <w:vAlign w:val="center"/>
            <w:hideMark/>
          </w:tcPr>
          <w:p w14:paraId="5B802D56" w14:textId="77777777" w:rsidR="00046BA1" w:rsidRPr="00046BA1" w:rsidRDefault="00046BA1" w:rsidP="00046BA1">
            <w:pPr>
              <w:jc w:val="right"/>
              <w:rPr>
                <w:sz w:val="20"/>
                <w:szCs w:val="20"/>
              </w:rPr>
            </w:pPr>
          </w:p>
        </w:tc>
        <w:tc>
          <w:tcPr>
            <w:tcW w:w="1155" w:type="dxa"/>
            <w:tcBorders>
              <w:top w:val="nil"/>
              <w:left w:val="nil"/>
              <w:bottom w:val="nil"/>
              <w:right w:val="nil"/>
            </w:tcBorders>
            <w:noWrap/>
            <w:vAlign w:val="center"/>
            <w:hideMark/>
          </w:tcPr>
          <w:p w14:paraId="5F582C09" w14:textId="77777777" w:rsidR="00046BA1" w:rsidRPr="00046BA1" w:rsidRDefault="00046BA1" w:rsidP="00046BA1">
            <w:pPr>
              <w:jc w:val="right"/>
              <w:rPr>
                <w:sz w:val="20"/>
                <w:szCs w:val="20"/>
              </w:rPr>
            </w:pPr>
          </w:p>
        </w:tc>
        <w:tc>
          <w:tcPr>
            <w:tcW w:w="2149" w:type="dxa"/>
            <w:tcBorders>
              <w:top w:val="nil"/>
              <w:left w:val="nil"/>
              <w:bottom w:val="nil"/>
              <w:right w:val="nil"/>
            </w:tcBorders>
            <w:noWrap/>
            <w:vAlign w:val="center"/>
            <w:hideMark/>
          </w:tcPr>
          <w:p w14:paraId="549E2F68" w14:textId="77777777" w:rsidR="00046BA1" w:rsidRPr="00046BA1" w:rsidRDefault="00046BA1" w:rsidP="00046BA1">
            <w:pPr>
              <w:jc w:val="right"/>
              <w:rPr>
                <w:sz w:val="20"/>
                <w:szCs w:val="20"/>
              </w:rPr>
            </w:pPr>
          </w:p>
        </w:tc>
      </w:tr>
      <w:tr w:rsidR="00046BA1" w:rsidRPr="00046BA1" w14:paraId="4FA4DBC6" w14:textId="77777777" w:rsidTr="00046BA1">
        <w:trPr>
          <w:trHeight w:val="338"/>
        </w:trPr>
        <w:tc>
          <w:tcPr>
            <w:tcW w:w="1195" w:type="dxa"/>
            <w:tcBorders>
              <w:top w:val="nil"/>
              <w:left w:val="nil"/>
              <w:bottom w:val="nil"/>
              <w:right w:val="nil"/>
            </w:tcBorders>
            <w:noWrap/>
            <w:vAlign w:val="bottom"/>
            <w:hideMark/>
          </w:tcPr>
          <w:p w14:paraId="79CCDD6B" w14:textId="77777777" w:rsidR="00046BA1" w:rsidRPr="00046BA1" w:rsidRDefault="00046BA1" w:rsidP="00046BA1">
            <w:pPr>
              <w:jc w:val="center"/>
              <w:rPr>
                <w:sz w:val="20"/>
                <w:szCs w:val="20"/>
              </w:rPr>
            </w:pPr>
          </w:p>
        </w:tc>
        <w:tc>
          <w:tcPr>
            <w:tcW w:w="511" w:type="dxa"/>
            <w:tcBorders>
              <w:top w:val="nil"/>
              <w:left w:val="nil"/>
              <w:bottom w:val="nil"/>
              <w:right w:val="nil"/>
            </w:tcBorders>
            <w:noWrap/>
            <w:vAlign w:val="center"/>
            <w:hideMark/>
          </w:tcPr>
          <w:p w14:paraId="435747F5" w14:textId="77777777" w:rsidR="00046BA1" w:rsidRPr="00046BA1" w:rsidRDefault="00046BA1" w:rsidP="00046BA1">
            <w:pPr>
              <w:rPr>
                <w:sz w:val="20"/>
                <w:szCs w:val="20"/>
              </w:rPr>
            </w:pPr>
          </w:p>
        </w:tc>
        <w:tc>
          <w:tcPr>
            <w:tcW w:w="2273" w:type="dxa"/>
            <w:tcBorders>
              <w:top w:val="nil"/>
              <w:left w:val="nil"/>
              <w:bottom w:val="nil"/>
              <w:right w:val="nil"/>
            </w:tcBorders>
            <w:noWrap/>
            <w:vAlign w:val="center"/>
            <w:hideMark/>
          </w:tcPr>
          <w:p w14:paraId="06706609" w14:textId="77777777" w:rsidR="00046BA1" w:rsidRPr="00046BA1" w:rsidRDefault="00046BA1" w:rsidP="00046BA1">
            <w:pPr>
              <w:rPr>
                <w:sz w:val="20"/>
                <w:szCs w:val="20"/>
              </w:rPr>
            </w:pPr>
          </w:p>
        </w:tc>
        <w:tc>
          <w:tcPr>
            <w:tcW w:w="2217" w:type="dxa"/>
            <w:tcBorders>
              <w:top w:val="nil"/>
              <w:left w:val="nil"/>
              <w:bottom w:val="nil"/>
              <w:right w:val="nil"/>
            </w:tcBorders>
            <w:noWrap/>
            <w:vAlign w:val="center"/>
            <w:hideMark/>
          </w:tcPr>
          <w:p w14:paraId="21072D8E" w14:textId="77777777" w:rsidR="00046BA1" w:rsidRPr="00046BA1" w:rsidRDefault="00046BA1" w:rsidP="00046BA1">
            <w:pPr>
              <w:jc w:val="center"/>
              <w:rPr>
                <w:sz w:val="20"/>
                <w:szCs w:val="20"/>
              </w:rPr>
            </w:pPr>
          </w:p>
        </w:tc>
        <w:tc>
          <w:tcPr>
            <w:tcW w:w="1735" w:type="dxa"/>
            <w:tcBorders>
              <w:top w:val="nil"/>
              <w:left w:val="nil"/>
              <w:bottom w:val="nil"/>
              <w:right w:val="nil"/>
            </w:tcBorders>
            <w:noWrap/>
            <w:vAlign w:val="center"/>
            <w:hideMark/>
          </w:tcPr>
          <w:p w14:paraId="2B6B6299" w14:textId="77777777" w:rsidR="00046BA1" w:rsidRPr="00046BA1" w:rsidRDefault="00046BA1" w:rsidP="00046BA1">
            <w:pPr>
              <w:rPr>
                <w:sz w:val="20"/>
                <w:szCs w:val="20"/>
              </w:rPr>
            </w:pPr>
          </w:p>
        </w:tc>
        <w:tc>
          <w:tcPr>
            <w:tcW w:w="1597" w:type="dxa"/>
            <w:tcBorders>
              <w:top w:val="nil"/>
              <w:left w:val="nil"/>
              <w:bottom w:val="nil"/>
              <w:right w:val="nil"/>
            </w:tcBorders>
            <w:noWrap/>
            <w:vAlign w:val="center"/>
            <w:hideMark/>
          </w:tcPr>
          <w:p w14:paraId="51B26265" w14:textId="77777777" w:rsidR="00046BA1" w:rsidRPr="00046BA1" w:rsidRDefault="00046BA1" w:rsidP="00046BA1">
            <w:pPr>
              <w:jc w:val="right"/>
              <w:rPr>
                <w:sz w:val="20"/>
                <w:szCs w:val="20"/>
              </w:rPr>
            </w:pPr>
          </w:p>
        </w:tc>
        <w:tc>
          <w:tcPr>
            <w:tcW w:w="1072" w:type="dxa"/>
            <w:tcBorders>
              <w:top w:val="nil"/>
              <w:left w:val="nil"/>
              <w:bottom w:val="nil"/>
              <w:right w:val="nil"/>
            </w:tcBorders>
            <w:noWrap/>
            <w:vAlign w:val="center"/>
            <w:hideMark/>
          </w:tcPr>
          <w:p w14:paraId="43759C3A" w14:textId="77777777" w:rsidR="00046BA1" w:rsidRPr="00046BA1" w:rsidRDefault="00046BA1" w:rsidP="00046BA1">
            <w:pPr>
              <w:jc w:val="right"/>
              <w:rPr>
                <w:sz w:val="20"/>
                <w:szCs w:val="20"/>
              </w:rPr>
            </w:pPr>
          </w:p>
        </w:tc>
        <w:tc>
          <w:tcPr>
            <w:tcW w:w="1596" w:type="dxa"/>
            <w:tcBorders>
              <w:top w:val="nil"/>
              <w:left w:val="nil"/>
              <w:bottom w:val="nil"/>
              <w:right w:val="nil"/>
            </w:tcBorders>
            <w:noWrap/>
            <w:vAlign w:val="center"/>
            <w:hideMark/>
          </w:tcPr>
          <w:p w14:paraId="11F72741" w14:textId="77777777" w:rsidR="00046BA1" w:rsidRPr="00046BA1" w:rsidRDefault="00046BA1" w:rsidP="00046BA1">
            <w:pPr>
              <w:jc w:val="right"/>
              <w:rPr>
                <w:sz w:val="20"/>
                <w:szCs w:val="20"/>
              </w:rPr>
            </w:pPr>
          </w:p>
        </w:tc>
        <w:tc>
          <w:tcPr>
            <w:tcW w:w="1155" w:type="dxa"/>
            <w:tcBorders>
              <w:top w:val="nil"/>
              <w:left w:val="nil"/>
              <w:bottom w:val="nil"/>
              <w:right w:val="nil"/>
            </w:tcBorders>
            <w:noWrap/>
            <w:vAlign w:val="center"/>
            <w:hideMark/>
          </w:tcPr>
          <w:p w14:paraId="51A99558" w14:textId="77777777" w:rsidR="00046BA1" w:rsidRPr="00046BA1" w:rsidRDefault="00046BA1" w:rsidP="00046BA1">
            <w:pPr>
              <w:jc w:val="right"/>
              <w:rPr>
                <w:sz w:val="20"/>
                <w:szCs w:val="20"/>
              </w:rPr>
            </w:pPr>
          </w:p>
        </w:tc>
        <w:tc>
          <w:tcPr>
            <w:tcW w:w="2149" w:type="dxa"/>
            <w:tcBorders>
              <w:top w:val="nil"/>
              <w:left w:val="nil"/>
              <w:bottom w:val="nil"/>
              <w:right w:val="nil"/>
            </w:tcBorders>
            <w:noWrap/>
            <w:vAlign w:val="center"/>
            <w:hideMark/>
          </w:tcPr>
          <w:p w14:paraId="71D33BAA" w14:textId="77777777" w:rsidR="00046BA1" w:rsidRPr="00046BA1" w:rsidRDefault="00046BA1" w:rsidP="00046BA1">
            <w:pPr>
              <w:jc w:val="right"/>
              <w:rPr>
                <w:sz w:val="20"/>
                <w:szCs w:val="20"/>
              </w:rPr>
            </w:pPr>
          </w:p>
        </w:tc>
      </w:tr>
      <w:tr w:rsidR="00046BA1" w:rsidRPr="00046BA1" w14:paraId="3DDAD17E" w14:textId="77777777" w:rsidTr="00046BA1">
        <w:trPr>
          <w:trHeight w:val="445"/>
        </w:trPr>
        <w:tc>
          <w:tcPr>
            <w:tcW w:w="1195" w:type="dxa"/>
            <w:tcBorders>
              <w:top w:val="single" w:sz="8" w:space="0" w:color="000000"/>
              <w:left w:val="single" w:sz="8" w:space="0" w:color="000000"/>
              <w:bottom w:val="single" w:sz="8" w:space="0" w:color="000000"/>
              <w:right w:val="single" w:sz="8" w:space="0" w:color="000000"/>
            </w:tcBorders>
            <w:vAlign w:val="bottom"/>
            <w:hideMark/>
          </w:tcPr>
          <w:p w14:paraId="02900DE1" w14:textId="77777777" w:rsidR="00046BA1" w:rsidRPr="00046BA1" w:rsidRDefault="00046BA1" w:rsidP="00046BA1">
            <w:pPr>
              <w:rPr>
                <w:rFonts w:ascii="Arial" w:hAnsi="Arial" w:cs="Arial"/>
                <w:b/>
                <w:bCs/>
              </w:rPr>
            </w:pPr>
            <w:r w:rsidRPr="00046BA1">
              <w:rPr>
                <w:rFonts w:ascii="Arial" w:hAnsi="Arial" w:cs="Arial"/>
                <w:b/>
                <w:bCs/>
              </w:rPr>
              <w:t>kdo ZL vyvolal</w:t>
            </w:r>
          </w:p>
        </w:tc>
        <w:tc>
          <w:tcPr>
            <w:tcW w:w="511" w:type="dxa"/>
            <w:tcBorders>
              <w:top w:val="single" w:sz="8" w:space="0" w:color="000000"/>
              <w:left w:val="nil"/>
              <w:bottom w:val="single" w:sz="8" w:space="0" w:color="auto"/>
              <w:right w:val="single" w:sz="8" w:space="0" w:color="auto"/>
            </w:tcBorders>
            <w:vAlign w:val="center"/>
            <w:hideMark/>
          </w:tcPr>
          <w:p w14:paraId="6B712722" w14:textId="77777777" w:rsidR="00046BA1" w:rsidRPr="00046BA1" w:rsidRDefault="00046BA1" w:rsidP="00046BA1">
            <w:pPr>
              <w:jc w:val="center"/>
              <w:rPr>
                <w:rFonts w:ascii="Arial" w:hAnsi="Arial" w:cs="Arial"/>
                <w:b/>
                <w:bCs/>
              </w:rPr>
            </w:pPr>
            <w:r w:rsidRPr="00046BA1">
              <w:rPr>
                <w:rFonts w:ascii="Arial" w:hAnsi="Arial" w:cs="Arial"/>
                <w:b/>
                <w:bCs/>
              </w:rPr>
              <w:t>ZL č.</w:t>
            </w:r>
          </w:p>
        </w:tc>
        <w:tc>
          <w:tcPr>
            <w:tcW w:w="2273" w:type="dxa"/>
            <w:tcBorders>
              <w:top w:val="single" w:sz="8" w:space="0" w:color="000000"/>
              <w:left w:val="nil"/>
              <w:bottom w:val="single" w:sz="8" w:space="0" w:color="auto"/>
              <w:right w:val="single" w:sz="8" w:space="0" w:color="auto"/>
            </w:tcBorders>
            <w:vAlign w:val="center"/>
            <w:hideMark/>
          </w:tcPr>
          <w:p w14:paraId="6EF73E9C" w14:textId="77777777" w:rsidR="00046BA1" w:rsidRPr="00046BA1" w:rsidRDefault="00046BA1" w:rsidP="00046BA1">
            <w:pPr>
              <w:jc w:val="center"/>
              <w:rPr>
                <w:rFonts w:ascii="Arial" w:hAnsi="Arial" w:cs="Arial"/>
                <w:b/>
                <w:bCs/>
              </w:rPr>
            </w:pPr>
            <w:r w:rsidRPr="00046BA1">
              <w:rPr>
                <w:rFonts w:ascii="Arial" w:hAnsi="Arial" w:cs="Arial"/>
                <w:b/>
                <w:bCs/>
              </w:rPr>
              <w:t>DATUM PŘEDLOŽENÍ</w:t>
            </w:r>
          </w:p>
        </w:tc>
        <w:tc>
          <w:tcPr>
            <w:tcW w:w="2217" w:type="dxa"/>
            <w:tcBorders>
              <w:top w:val="single" w:sz="8" w:space="0" w:color="000000"/>
              <w:left w:val="nil"/>
              <w:bottom w:val="single" w:sz="8" w:space="0" w:color="auto"/>
              <w:right w:val="single" w:sz="8" w:space="0" w:color="auto"/>
            </w:tcBorders>
            <w:noWrap/>
            <w:vAlign w:val="center"/>
            <w:hideMark/>
          </w:tcPr>
          <w:p w14:paraId="1E29CFCC" w14:textId="77777777" w:rsidR="00046BA1" w:rsidRPr="00046BA1" w:rsidRDefault="00046BA1" w:rsidP="00046BA1">
            <w:pPr>
              <w:jc w:val="center"/>
              <w:rPr>
                <w:rFonts w:ascii="Arial" w:hAnsi="Arial" w:cs="Arial"/>
                <w:b/>
                <w:bCs/>
              </w:rPr>
            </w:pPr>
            <w:r w:rsidRPr="00046BA1">
              <w:rPr>
                <w:rFonts w:ascii="Arial" w:hAnsi="Arial" w:cs="Arial"/>
                <w:b/>
                <w:bCs/>
              </w:rPr>
              <w:t>PŘEDMĚT ZMĚNY</w:t>
            </w:r>
          </w:p>
        </w:tc>
        <w:tc>
          <w:tcPr>
            <w:tcW w:w="1735" w:type="dxa"/>
            <w:tcBorders>
              <w:top w:val="single" w:sz="8" w:space="0" w:color="000000"/>
              <w:left w:val="nil"/>
              <w:bottom w:val="single" w:sz="8" w:space="0" w:color="auto"/>
              <w:right w:val="single" w:sz="8" w:space="0" w:color="auto"/>
            </w:tcBorders>
            <w:noWrap/>
            <w:vAlign w:val="center"/>
            <w:hideMark/>
          </w:tcPr>
          <w:p w14:paraId="451598F4" w14:textId="77777777" w:rsidR="00046BA1" w:rsidRPr="00046BA1" w:rsidRDefault="00046BA1" w:rsidP="00046BA1">
            <w:pPr>
              <w:jc w:val="center"/>
              <w:rPr>
                <w:rFonts w:ascii="Arial" w:hAnsi="Arial" w:cs="Arial"/>
                <w:b/>
                <w:bCs/>
              </w:rPr>
            </w:pPr>
            <w:r w:rsidRPr="00046BA1">
              <w:rPr>
                <w:rFonts w:ascii="Arial" w:hAnsi="Arial" w:cs="Arial"/>
                <w:b/>
                <w:bCs/>
              </w:rPr>
              <w:t>MÉNĚPRÁCE</w:t>
            </w:r>
          </w:p>
        </w:tc>
        <w:tc>
          <w:tcPr>
            <w:tcW w:w="1597" w:type="dxa"/>
            <w:tcBorders>
              <w:top w:val="single" w:sz="8" w:space="0" w:color="000000"/>
              <w:left w:val="nil"/>
              <w:bottom w:val="single" w:sz="8" w:space="0" w:color="auto"/>
              <w:right w:val="single" w:sz="8" w:space="0" w:color="auto"/>
            </w:tcBorders>
            <w:noWrap/>
            <w:vAlign w:val="center"/>
            <w:hideMark/>
          </w:tcPr>
          <w:p w14:paraId="6899AC4B" w14:textId="77777777" w:rsidR="00046BA1" w:rsidRPr="00046BA1" w:rsidRDefault="00046BA1" w:rsidP="00046BA1">
            <w:pPr>
              <w:jc w:val="center"/>
              <w:rPr>
                <w:rFonts w:ascii="Arial" w:hAnsi="Arial" w:cs="Arial"/>
                <w:b/>
                <w:bCs/>
              </w:rPr>
            </w:pPr>
            <w:r w:rsidRPr="00046BA1">
              <w:rPr>
                <w:rFonts w:ascii="Arial" w:hAnsi="Arial" w:cs="Arial"/>
                <w:b/>
                <w:bCs/>
              </w:rPr>
              <w:t>VÍCEPRÁCE</w:t>
            </w:r>
          </w:p>
        </w:tc>
        <w:tc>
          <w:tcPr>
            <w:tcW w:w="1072" w:type="dxa"/>
            <w:tcBorders>
              <w:top w:val="single" w:sz="8" w:space="0" w:color="000000"/>
              <w:left w:val="nil"/>
              <w:bottom w:val="single" w:sz="8" w:space="0" w:color="auto"/>
              <w:right w:val="single" w:sz="8" w:space="0" w:color="auto"/>
            </w:tcBorders>
            <w:noWrap/>
            <w:vAlign w:val="center"/>
            <w:hideMark/>
          </w:tcPr>
          <w:p w14:paraId="6A73A969" w14:textId="77777777" w:rsidR="00046BA1" w:rsidRPr="00046BA1" w:rsidRDefault="00046BA1" w:rsidP="00046BA1">
            <w:pPr>
              <w:jc w:val="center"/>
              <w:rPr>
                <w:rFonts w:ascii="Arial" w:hAnsi="Arial" w:cs="Arial"/>
                <w:b/>
                <w:bCs/>
              </w:rPr>
            </w:pPr>
            <w:r w:rsidRPr="00046BA1">
              <w:rPr>
                <w:rFonts w:ascii="Arial" w:hAnsi="Arial" w:cs="Arial"/>
                <w:b/>
                <w:bCs/>
              </w:rPr>
              <w:t>ROZDÍL</w:t>
            </w:r>
          </w:p>
        </w:tc>
        <w:tc>
          <w:tcPr>
            <w:tcW w:w="1596" w:type="dxa"/>
            <w:tcBorders>
              <w:top w:val="single" w:sz="8" w:space="0" w:color="000000"/>
              <w:left w:val="nil"/>
              <w:bottom w:val="single" w:sz="8" w:space="0" w:color="auto"/>
              <w:right w:val="nil"/>
            </w:tcBorders>
            <w:noWrap/>
            <w:vAlign w:val="center"/>
            <w:hideMark/>
          </w:tcPr>
          <w:p w14:paraId="72371E1F" w14:textId="77777777" w:rsidR="00046BA1" w:rsidRPr="00046BA1" w:rsidRDefault="00046BA1" w:rsidP="00046BA1">
            <w:pPr>
              <w:jc w:val="center"/>
              <w:rPr>
                <w:rFonts w:ascii="Arial" w:hAnsi="Arial" w:cs="Arial"/>
                <w:b/>
                <w:bCs/>
              </w:rPr>
            </w:pPr>
            <w:r w:rsidRPr="00046BA1">
              <w:rPr>
                <w:rFonts w:ascii="Arial" w:hAnsi="Arial" w:cs="Arial"/>
                <w:b/>
                <w:bCs/>
              </w:rPr>
              <w:t>ABSOLUTNÍ ROZDÍL</w:t>
            </w:r>
          </w:p>
        </w:tc>
        <w:tc>
          <w:tcPr>
            <w:tcW w:w="1155" w:type="dxa"/>
            <w:tcBorders>
              <w:top w:val="single" w:sz="8" w:space="0" w:color="000000"/>
              <w:left w:val="single" w:sz="8" w:space="0" w:color="auto"/>
              <w:bottom w:val="single" w:sz="8" w:space="0" w:color="auto"/>
              <w:right w:val="nil"/>
            </w:tcBorders>
            <w:noWrap/>
            <w:vAlign w:val="center"/>
            <w:hideMark/>
          </w:tcPr>
          <w:p w14:paraId="478B8A91" w14:textId="77777777" w:rsidR="00046BA1" w:rsidRPr="00046BA1" w:rsidRDefault="00046BA1" w:rsidP="00046BA1">
            <w:pPr>
              <w:jc w:val="center"/>
              <w:rPr>
                <w:rFonts w:ascii="Arial" w:hAnsi="Arial" w:cs="Arial"/>
                <w:b/>
                <w:bCs/>
              </w:rPr>
            </w:pPr>
            <w:r w:rsidRPr="00046BA1">
              <w:rPr>
                <w:rFonts w:ascii="Arial" w:hAnsi="Arial" w:cs="Arial"/>
                <w:b/>
                <w:bCs/>
              </w:rPr>
              <w:t>DLE § 222</w:t>
            </w:r>
          </w:p>
        </w:tc>
        <w:tc>
          <w:tcPr>
            <w:tcW w:w="2149" w:type="dxa"/>
            <w:tcBorders>
              <w:top w:val="single" w:sz="8" w:space="0" w:color="000000"/>
              <w:left w:val="nil"/>
              <w:bottom w:val="single" w:sz="8" w:space="0" w:color="auto"/>
              <w:right w:val="single" w:sz="8" w:space="0" w:color="000000"/>
            </w:tcBorders>
            <w:vAlign w:val="center"/>
            <w:hideMark/>
          </w:tcPr>
          <w:p w14:paraId="4F4FA787" w14:textId="77777777" w:rsidR="00046BA1" w:rsidRPr="00046BA1" w:rsidRDefault="00046BA1" w:rsidP="00046BA1">
            <w:pPr>
              <w:jc w:val="center"/>
              <w:rPr>
                <w:rFonts w:ascii="Arial" w:hAnsi="Arial" w:cs="Arial"/>
                <w:b/>
                <w:bCs/>
              </w:rPr>
            </w:pPr>
            <w:r w:rsidRPr="00046BA1">
              <w:rPr>
                <w:rFonts w:ascii="Arial" w:hAnsi="Arial" w:cs="Arial"/>
                <w:b/>
                <w:bCs/>
              </w:rPr>
              <w:t>DATUM ODSOUHLASENÍ</w:t>
            </w:r>
          </w:p>
        </w:tc>
      </w:tr>
      <w:tr w:rsidR="00046BA1" w:rsidRPr="00046BA1" w14:paraId="136D6E5B" w14:textId="77777777" w:rsidTr="00046BA1">
        <w:trPr>
          <w:trHeight w:val="471"/>
        </w:trPr>
        <w:tc>
          <w:tcPr>
            <w:tcW w:w="1195" w:type="dxa"/>
            <w:tcBorders>
              <w:top w:val="nil"/>
              <w:left w:val="single" w:sz="8" w:space="0" w:color="000000"/>
              <w:bottom w:val="single" w:sz="4" w:space="0" w:color="000000"/>
              <w:right w:val="single" w:sz="8" w:space="0" w:color="000000"/>
            </w:tcBorders>
            <w:vAlign w:val="center"/>
            <w:hideMark/>
          </w:tcPr>
          <w:p w14:paraId="0EA39463" w14:textId="77777777" w:rsidR="00046BA1" w:rsidRPr="00046BA1" w:rsidRDefault="00046BA1" w:rsidP="00046BA1">
            <w:pPr>
              <w:jc w:val="center"/>
              <w:rPr>
                <w:rFonts w:ascii="Arial" w:hAnsi="Arial" w:cs="Arial"/>
              </w:rPr>
            </w:pPr>
            <w:r w:rsidRPr="00046BA1">
              <w:rPr>
                <w:rFonts w:ascii="Arial" w:hAnsi="Arial" w:cs="Arial"/>
              </w:rPr>
              <w:t>Investor</w:t>
            </w:r>
          </w:p>
        </w:tc>
        <w:tc>
          <w:tcPr>
            <w:tcW w:w="511" w:type="dxa"/>
            <w:tcBorders>
              <w:top w:val="nil"/>
              <w:left w:val="nil"/>
              <w:bottom w:val="single" w:sz="4" w:space="0" w:color="auto"/>
              <w:right w:val="single" w:sz="4" w:space="0" w:color="auto"/>
            </w:tcBorders>
            <w:shd w:val="clear" w:color="000000" w:fill="4472C4"/>
            <w:vAlign w:val="center"/>
            <w:hideMark/>
          </w:tcPr>
          <w:p w14:paraId="348043A0" w14:textId="77777777" w:rsidR="00046BA1" w:rsidRPr="00046BA1" w:rsidRDefault="00046BA1" w:rsidP="00046BA1">
            <w:pPr>
              <w:jc w:val="center"/>
              <w:rPr>
                <w:rFonts w:ascii="Arial" w:hAnsi="Arial" w:cs="Arial"/>
              </w:rPr>
            </w:pPr>
            <w:proofErr w:type="gramStart"/>
            <w:r w:rsidRPr="00046BA1">
              <w:rPr>
                <w:rFonts w:ascii="Arial" w:hAnsi="Arial" w:cs="Arial"/>
              </w:rPr>
              <w:t>ZL .</w:t>
            </w:r>
            <w:proofErr w:type="gramEnd"/>
            <w:r w:rsidRPr="00046BA1">
              <w:rPr>
                <w:rFonts w:ascii="Arial" w:hAnsi="Arial" w:cs="Arial"/>
              </w:rPr>
              <w:t xml:space="preserve"> X</w:t>
            </w:r>
          </w:p>
        </w:tc>
        <w:tc>
          <w:tcPr>
            <w:tcW w:w="2273" w:type="dxa"/>
            <w:tcBorders>
              <w:top w:val="nil"/>
              <w:left w:val="nil"/>
              <w:bottom w:val="single" w:sz="4" w:space="0" w:color="auto"/>
              <w:right w:val="single" w:sz="4" w:space="0" w:color="auto"/>
            </w:tcBorders>
            <w:vAlign w:val="center"/>
            <w:hideMark/>
          </w:tcPr>
          <w:p w14:paraId="37AF2AAA" w14:textId="77777777" w:rsidR="00046BA1" w:rsidRPr="00046BA1" w:rsidRDefault="00046BA1" w:rsidP="00046BA1">
            <w:pPr>
              <w:jc w:val="center"/>
              <w:rPr>
                <w:rFonts w:ascii="Arial" w:hAnsi="Arial" w:cs="Arial"/>
              </w:rPr>
            </w:pPr>
            <w:r w:rsidRPr="00046BA1">
              <w:rPr>
                <w:rFonts w:ascii="Arial" w:hAnsi="Arial" w:cs="Arial"/>
              </w:rPr>
              <w:t> </w:t>
            </w:r>
          </w:p>
        </w:tc>
        <w:tc>
          <w:tcPr>
            <w:tcW w:w="2217" w:type="dxa"/>
            <w:tcBorders>
              <w:top w:val="nil"/>
              <w:left w:val="nil"/>
              <w:bottom w:val="single" w:sz="4" w:space="0" w:color="auto"/>
              <w:right w:val="single" w:sz="4" w:space="0" w:color="auto"/>
            </w:tcBorders>
            <w:vAlign w:val="center"/>
            <w:hideMark/>
          </w:tcPr>
          <w:p w14:paraId="560497EB" w14:textId="77777777" w:rsidR="00046BA1" w:rsidRPr="00046BA1" w:rsidRDefault="00046BA1" w:rsidP="00046BA1">
            <w:pPr>
              <w:rPr>
                <w:rFonts w:ascii="Arial" w:hAnsi="Arial" w:cs="Arial"/>
              </w:rPr>
            </w:pPr>
            <w:r w:rsidRPr="00046BA1">
              <w:rPr>
                <w:rFonts w:ascii="Arial" w:hAnsi="Arial" w:cs="Arial"/>
              </w:rPr>
              <w:t> </w:t>
            </w:r>
          </w:p>
        </w:tc>
        <w:tc>
          <w:tcPr>
            <w:tcW w:w="1735" w:type="dxa"/>
            <w:tcBorders>
              <w:top w:val="nil"/>
              <w:left w:val="nil"/>
              <w:bottom w:val="single" w:sz="4" w:space="0" w:color="auto"/>
              <w:right w:val="single" w:sz="4" w:space="0" w:color="auto"/>
            </w:tcBorders>
            <w:vAlign w:val="center"/>
            <w:hideMark/>
          </w:tcPr>
          <w:p w14:paraId="0944FC40" w14:textId="77777777" w:rsidR="00046BA1" w:rsidRPr="00046BA1" w:rsidRDefault="00046BA1" w:rsidP="00046BA1">
            <w:pPr>
              <w:rPr>
                <w:rFonts w:ascii="Arial" w:hAnsi="Arial" w:cs="Arial"/>
              </w:rPr>
            </w:pPr>
            <w:r w:rsidRPr="00046BA1">
              <w:rPr>
                <w:rFonts w:ascii="Arial" w:hAnsi="Arial" w:cs="Arial"/>
              </w:rPr>
              <w:t>0,00</w:t>
            </w:r>
          </w:p>
        </w:tc>
        <w:tc>
          <w:tcPr>
            <w:tcW w:w="1597" w:type="dxa"/>
            <w:tcBorders>
              <w:top w:val="nil"/>
              <w:left w:val="nil"/>
              <w:bottom w:val="single" w:sz="4" w:space="0" w:color="auto"/>
              <w:right w:val="single" w:sz="4" w:space="0" w:color="auto"/>
            </w:tcBorders>
            <w:vAlign w:val="center"/>
            <w:hideMark/>
          </w:tcPr>
          <w:p w14:paraId="368DC99D" w14:textId="77777777" w:rsidR="00046BA1" w:rsidRPr="00046BA1" w:rsidRDefault="00046BA1" w:rsidP="00046BA1">
            <w:pPr>
              <w:rPr>
                <w:rFonts w:ascii="Arial" w:hAnsi="Arial" w:cs="Arial"/>
              </w:rPr>
            </w:pPr>
            <w:r w:rsidRPr="00046BA1">
              <w:rPr>
                <w:rFonts w:ascii="Arial" w:hAnsi="Arial" w:cs="Arial"/>
              </w:rPr>
              <w:t>0,00</w:t>
            </w:r>
          </w:p>
        </w:tc>
        <w:tc>
          <w:tcPr>
            <w:tcW w:w="1072" w:type="dxa"/>
            <w:tcBorders>
              <w:top w:val="single" w:sz="4" w:space="0" w:color="auto"/>
              <w:left w:val="nil"/>
              <w:bottom w:val="single" w:sz="4" w:space="0" w:color="auto"/>
              <w:right w:val="single" w:sz="4" w:space="0" w:color="auto"/>
            </w:tcBorders>
            <w:vAlign w:val="center"/>
            <w:hideMark/>
          </w:tcPr>
          <w:p w14:paraId="787C65DF" w14:textId="77777777" w:rsidR="00046BA1" w:rsidRPr="00046BA1" w:rsidRDefault="00046BA1" w:rsidP="00046BA1">
            <w:pPr>
              <w:rPr>
                <w:rFonts w:ascii="Arial" w:hAnsi="Arial" w:cs="Arial"/>
              </w:rPr>
            </w:pPr>
            <w:r w:rsidRPr="00046BA1">
              <w:rPr>
                <w:rFonts w:ascii="Arial" w:hAnsi="Arial" w:cs="Arial"/>
              </w:rPr>
              <w:t>0,00</w:t>
            </w:r>
          </w:p>
        </w:tc>
        <w:tc>
          <w:tcPr>
            <w:tcW w:w="1596" w:type="dxa"/>
            <w:tcBorders>
              <w:top w:val="single" w:sz="4" w:space="0" w:color="auto"/>
              <w:left w:val="nil"/>
              <w:bottom w:val="single" w:sz="4" w:space="0" w:color="auto"/>
              <w:right w:val="nil"/>
            </w:tcBorders>
            <w:vAlign w:val="center"/>
            <w:hideMark/>
          </w:tcPr>
          <w:p w14:paraId="575D140C" w14:textId="77777777" w:rsidR="00046BA1" w:rsidRPr="00046BA1" w:rsidRDefault="00046BA1" w:rsidP="00046BA1">
            <w:pPr>
              <w:rPr>
                <w:rFonts w:ascii="Arial" w:hAnsi="Arial" w:cs="Arial"/>
              </w:rPr>
            </w:pPr>
            <w:r w:rsidRPr="00046BA1">
              <w:rPr>
                <w:rFonts w:ascii="Arial" w:hAnsi="Arial" w:cs="Arial"/>
              </w:rPr>
              <w:t>0,00</w:t>
            </w:r>
          </w:p>
        </w:tc>
        <w:tc>
          <w:tcPr>
            <w:tcW w:w="1155" w:type="dxa"/>
            <w:tcBorders>
              <w:top w:val="nil"/>
              <w:left w:val="single" w:sz="4" w:space="0" w:color="auto"/>
              <w:bottom w:val="single" w:sz="4" w:space="0" w:color="auto"/>
              <w:right w:val="single" w:sz="4" w:space="0" w:color="auto"/>
            </w:tcBorders>
            <w:vAlign w:val="center"/>
            <w:hideMark/>
          </w:tcPr>
          <w:p w14:paraId="28D6E9E7" w14:textId="77777777" w:rsidR="00046BA1" w:rsidRPr="00046BA1" w:rsidRDefault="00046BA1" w:rsidP="00046BA1">
            <w:pPr>
              <w:jc w:val="center"/>
              <w:rPr>
                <w:rFonts w:ascii="Arial" w:hAnsi="Arial" w:cs="Arial"/>
              </w:rPr>
            </w:pPr>
            <w:r w:rsidRPr="00046BA1">
              <w:rPr>
                <w:rFonts w:ascii="Arial" w:hAnsi="Arial" w:cs="Arial"/>
              </w:rPr>
              <w:t xml:space="preserve">§222, odst.4 </w:t>
            </w:r>
          </w:p>
        </w:tc>
        <w:tc>
          <w:tcPr>
            <w:tcW w:w="2149" w:type="dxa"/>
            <w:tcBorders>
              <w:top w:val="nil"/>
              <w:left w:val="nil"/>
              <w:bottom w:val="single" w:sz="4" w:space="0" w:color="auto"/>
              <w:right w:val="single" w:sz="8" w:space="0" w:color="000000"/>
            </w:tcBorders>
            <w:shd w:val="clear" w:color="000000" w:fill="FFFF00"/>
            <w:vAlign w:val="center"/>
            <w:hideMark/>
          </w:tcPr>
          <w:p w14:paraId="57D7F8B7" w14:textId="77777777" w:rsidR="00046BA1" w:rsidRPr="00046BA1" w:rsidRDefault="00046BA1" w:rsidP="00046BA1">
            <w:pPr>
              <w:jc w:val="center"/>
              <w:rPr>
                <w:rFonts w:ascii="Arial" w:hAnsi="Arial" w:cs="Arial"/>
              </w:rPr>
            </w:pPr>
            <w:r w:rsidRPr="00046BA1">
              <w:rPr>
                <w:rFonts w:ascii="Arial" w:hAnsi="Arial" w:cs="Arial"/>
              </w:rPr>
              <w:t> </w:t>
            </w:r>
          </w:p>
        </w:tc>
      </w:tr>
      <w:tr w:rsidR="00046BA1" w:rsidRPr="00046BA1" w14:paraId="5B716CFB" w14:textId="77777777" w:rsidTr="00046BA1">
        <w:trPr>
          <w:trHeight w:val="499"/>
        </w:trPr>
        <w:tc>
          <w:tcPr>
            <w:tcW w:w="1195" w:type="dxa"/>
            <w:tcBorders>
              <w:top w:val="nil"/>
              <w:left w:val="single" w:sz="8" w:space="0" w:color="000000"/>
              <w:bottom w:val="single" w:sz="4" w:space="0" w:color="000000"/>
              <w:right w:val="single" w:sz="8" w:space="0" w:color="000000"/>
            </w:tcBorders>
            <w:vAlign w:val="center"/>
            <w:hideMark/>
          </w:tcPr>
          <w:p w14:paraId="682F65C8" w14:textId="77777777" w:rsidR="00046BA1" w:rsidRPr="00046BA1" w:rsidRDefault="00046BA1" w:rsidP="00046BA1">
            <w:pPr>
              <w:jc w:val="center"/>
              <w:rPr>
                <w:rFonts w:ascii="Arial" w:hAnsi="Arial" w:cs="Arial"/>
              </w:rPr>
            </w:pPr>
            <w:r w:rsidRPr="00046BA1">
              <w:rPr>
                <w:rFonts w:ascii="Arial" w:hAnsi="Arial" w:cs="Arial"/>
              </w:rPr>
              <w:t>investor</w:t>
            </w:r>
          </w:p>
        </w:tc>
        <w:tc>
          <w:tcPr>
            <w:tcW w:w="511" w:type="dxa"/>
            <w:tcBorders>
              <w:top w:val="single" w:sz="8" w:space="0" w:color="auto"/>
              <w:left w:val="nil"/>
              <w:bottom w:val="single" w:sz="4" w:space="0" w:color="auto"/>
              <w:right w:val="single" w:sz="4" w:space="0" w:color="auto"/>
            </w:tcBorders>
            <w:shd w:val="clear" w:color="000000" w:fill="4472C4"/>
            <w:vAlign w:val="center"/>
            <w:hideMark/>
          </w:tcPr>
          <w:p w14:paraId="7D60A9DB" w14:textId="77777777" w:rsidR="00046BA1" w:rsidRPr="00046BA1" w:rsidRDefault="00046BA1" w:rsidP="00046BA1">
            <w:pPr>
              <w:jc w:val="center"/>
              <w:rPr>
                <w:rFonts w:ascii="Arial" w:hAnsi="Arial" w:cs="Arial"/>
              </w:rPr>
            </w:pPr>
            <w:proofErr w:type="gramStart"/>
            <w:r w:rsidRPr="00046BA1">
              <w:rPr>
                <w:rFonts w:ascii="Arial" w:hAnsi="Arial" w:cs="Arial"/>
              </w:rPr>
              <w:t>ZL .</w:t>
            </w:r>
            <w:proofErr w:type="gramEnd"/>
            <w:r w:rsidRPr="00046BA1">
              <w:rPr>
                <w:rFonts w:ascii="Arial" w:hAnsi="Arial" w:cs="Arial"/>
              </w:rPr>
              <w:t xml:space="preserve"> X</w:t>
            </w:r>
          </w:p>
        </w:tc>
        <w:tc>
          <w:tcPr>
            <w:tcW w:w="2273" w:type="dxa"/>
            <w:tcBorders>
              <w:top w:val="nil"/>
              <w:left w:val="nil"/>
              <w:bottom w:val="single" w:sz="4" w:space="0" w:color="auto"/>
              <w:right w:val="single" w:sz="4" w:space="0" w:color="auto"/>
            </w:tcBorders>
            <w:vAlign w:val="center"/>
            <w:hideMark/>
          </w:tcPr>
          <w:p w14:paraId="00612E99" w14:textId="77777777" w:rsidR="00046BA1" w:rsidRPr="00046BA1" w:rsidRDefault="00046BA1" w:rsidP="00046BA1">
            <w:pPr>
              <w:jc w:val="center"/>
              <w:rPr>
                <w:rFonts w:ascii="Arial" w:hAnsi="Arial" w:cs="Arial"/>
              </w:rPr>
            </w:pPr>
            <w:r w:rsidRPr="00046BA1">
              <w:rPr>
                <w:rFonts w:ascii="Arial" w:hAnsi="Arial" w:cs="Arial"/>
              </w:rPr>
              <w:t> </w:t>
            </w:r>
          </w:p>
        </w:tc>
        <w:tc>
          <w:tcPr>
            <w:tcW w:w="2217" w:type="dxa"/>
            <w:tcBorders>
              <w:top w:val="nil"/>
              <w:left w:val="nil"/>
              <w:bottom w:val="single" w:sz="4" w:space="0" w:color="auto"/>
              <w:right w:val="single" w:sz="4" w:space="0" w:color="auto"/>
            </w:tcBorders>
            <w:vAlign w:val="center"/>
            <w:hideMark/>
          </w:tcPr>
          <w:p w14:paraId="2B4556C2" w14:textId="77777777" w:rsidR="00046BA1" w:rsidRPr="00046BA1" w:rsidRDefault="00046BA1" w:rsidP="00046BA1">
            <w:pPr>
              <w:rPr>
                <w:rFonts w:ascii="Arial" w:hAnsi="Arial" w:cs="Arial"/>
              </w:rPr>
            </w:pPr>
            <w:r w:rsidRPr="00046BA1">
              <w:rPr>
                <w:rFonts w:ascii="Arial" w:hAnsi="Arial" w:cs="Arial"/>
              </w:rPr>
              <w:t> </w:t>
            </w:r>
          </w:p>
        </w:tc>
        <w:tc>
          <w:tcPr>
            <w:tcW w:w="1735" w:type="dxa"/>
            <w:tcBorders>
              <w:top w:val="nil"/>
              <w:left w:val="nil"/>
              <w:bottom w:val="single" w:sz="4" w:space="0" w:color="auto"/>
              <w:right w:val="single" w:sz="4" w:space="0" w:color="auto"/>
            </w:tcBorders>
            <w:vAlign w:val="center"/>
            <w:hideMark/>
          </w:tcPr>
          <w:p w14:paraId="1E1E2CA4" w14:textId="77777777" w:rsidR="00046BA1" w:rsidRPr="00046BA1" w:rsidRDefault="00046BA1" w:rsidP="00046BA1">
            <w:pPr>
              <w:rPr>
                <w:rFonts w:ascii="Arial" w:hAnsi="Arial" w:cs="Arial"/>
              </w:rPr>
            </w:pPr>
            <w:r w:rsidRPr="00046BA1">
              <w:rPr>
                <w:rFonts w:ascii="Arial" w:hAnsi="Arial" w:cs="Arial"/>
              </w:rPr>
              <w:t>0,00</w:t>
            </w:r>
          </w:p>
        </w:tc>
        <w:tc>
          <w:tcPr>
            <w:tcW w:w="1597" w:type="dxa"/>
            <w:tcBorders>
              <w:top w:val="nil"/>
              <w:left w:val="nil"/>
              <w:bottom w:val="single" w:sz="4" w:space="0" w:color="auto"/>
              <w:right w:val="single" w:sz="4" w:space="0" w:color="auto"/>
            </w:tcBorders>
            <w:vAlign w:val="center"/>
            <w:hideMark/>
          </w:tcPr>
          <w:p w14:paraId="06A3617B" w14:textId="77777777" w:rsidR="00046BA1" w:rsidRPr="00046BA1" w:rsidRDefault="00046BA1" w:rsidP="00046BA1">
            <w:pPr>
              <w:rPr>
                <w:rFonts w:ascii="Arial" w:hAnsi="Arial" w:cs="Arial"/>
              </w:rPr>
            </w:pPr>
            <w:r w:rsidRPr="00046BA1">
              <w:rPr>
                <w:rFonts w:ascii="Arial" w:hAnsi="Arial" w:cs="Arial"/>
              </w:rPr>
              <w:t>0,00</w:t>
            </w:r>
          </w:p>
        </w:tc>
        <w:tc>
          <w:tcPr>
            <w:tcW w:w="1072" w:type="dxa"/>
            <w:tcBorders>
              <w:top w:val="nil"/>
              <w:left w:val="nil"/>
              <w:bottom w:val="single" w:sz="4" w:space="0" w:color="auto"/>
              <w:right w:val="single" w:sz="4" w:space="0" w:color="auto"/>
            </w:tcBorders>
            <w:vAlign w:val="center"/>
            <w:hideMark/>
          </w:tcPr>
          <w:p w14:paraId="44DF4D40" w14:textId="77777777" w:rsidR="00046BA1" w:rsidRPr="00046BA1" w:rsidRDefault="00046BA1" w:rsidP="00046BA1">
            <w:pPr>
              <w:rPr>
                <w:rFonts w:ascii="Arial" w:hAnsi="Arial" w:cs="Arial"/>
              </w:rPr>
            </w:pPr>
            <w:r w:rsidRPr="00046BA1">
              <w:rPr>
                <w:rFonts w:ascii="Arial" w:hAnsi="Arial" w:cs="Arial"/>
              </w:rPr>
              <w:t>0,00</w:t>
            </w:r>
          </w:p>
        </w:tc>
        <w:tc>
          <w:tcPr>
            <w:tcW w:w="1596" w:type="dxa"/>
            <w:tcBorders>
              <w:top w:val="nil"/>
              <w:left w:val="nil"/>
              <w:bottom w:val="single" w:sz="4" w:space="0" w:color="auto"/>
              <w:right w:val="nil"/>
            </w:tcBorders>
            <w:vAlign w:val="center"/>
            <w:hideMark/>
          </w:tcPr>
          <w:p w14:paraId="45A3787A" w14:textId="77777777" w:rsidR="00046BA1" w:rsidRPr="00046BA1" w:rsidRDefault="00046BA1" w:rsidP="00046BA1">
            <w:pPr>
              <w:rPr>
                <w:rFonts w:ascii="Arial" w:hAnsi="Arial" w:cs="Arial"/>
              </w:rPr>
            </w:pPr>
            <w:r w:rsidRPr="00046BA1">
              <w:rPr>
                <w:rFonts w:ascii="Arial" w:hAnsi="Arial" w:cs="Arial"/>
              </w:rPr>
              <w:t>0,00</w:t>
            </w:r>
          </w:p>
        </w:tc>
        <w:tc>
          <w:tcPr>
            <w:tcW w:w="1155" w:type="dxa"/>
            <w:tcBorders>
              <w:top w:val="nil"/>
              <w:left w:val="single" w:sz="4" w:space="0" w:color="auto"/>
              <w:bottom w:val="single" w:sz="4" w:space="0" w:color="auto"/>
              <w:right w:val="single" w:sz="4" w:space="0" w:color="auto"/>
            </w:tcBorders>
            <w:vAlign w:val="center"/>
            <w:hideMark/>
          </w:tcPr>
          <w:p w14:paraId="2B51AD33" w14:textId="77777777" w:rsidR="00046BA1" w:rsidRPr="00046BA1" w:rsidRDefault="00046BA1" w:rsidP="00046BA1">
            <w:pPr>
              <w:jc w:val="center"/>
              <w:rPr>
                <w:rFonts w:ascii="Arial" w:hAnsi="Arial" w:cs="Arial"/>
              </w:rPr>
            </w:pPr>
            <w:r w:rsidRPr="00046BA1">
              <w:rPr>
                <w:rFonts w:ascii="Arial" w:hAnsi="Arial" w:cs="Arial"/>
              </w:rPr>
              <w:t>§222, odst.4</w:t>
            </w:r>
          </w:p>
        </w:tc>
        <w:tc>
          <w:tcPr>
            <w:tcW w:w="2149" w:type="dxa"/>
            <w:tcBorders>
              <w:top w:val="nil"/>
              <w:left w:val="nil"/>
              <w:bottom w:val="single" w:sz="4" w:space="0" w:color="auto"/>
              <w:right w:val="single" w:sz="8" w:space="0" w:color="000000"/>
            </w:tcBorders>
            <w:shd w:val="clear" w:color="000000" w:fill="FFFF00"/>
            <w:vAlign w:val="center"/>
            <w:hideMark/>
          </w:tcPr>
          <w:p w14:paraId="776E3EF0" w14:textId="77777777" w:rsidR="00046BA1" w:rsidRPr="00046BA1" w:rsidRDefault="00046BA1" w:rsidP="00046BA1">
            <w:pPr>
              <w:jc w:val="center"/>
              <w:rPr>
                <w:rFonts w:ascii="Arial" w:hAnsi="Arial" w:cs="Arial"/>
              </w:rPr>
            </w:pPr>
            <w:r w:rsidRPr="00046BA1">
              <w:rPr>
                <w:rFonts w:ascii="Arial" w:hAnsi="Arial" w:cs="Arial"/>
              </w:rPr>
              <w:t> </w:t>
            </w:r>
          </w:p>
        </w:tc>
      </w:tr>
      <w:tr w:rsidR="00046BA1" w:rsidRPr="00046BA1" w14:paraId="075EA9CB" w14:textId="77777777" w:rsidTr="00046BA1">
        <w:trPr>
          <w:trHeight w:val="471"/>
        </w:trPr>
        <w:tc>
          <w:tcPr>
            <w:tcW w:w="1195" w:type="dxa"/>
            <w:tcBorders>
              <w:top w:val="nil"/>
              <w:left w:val="single" w:sz="8" w:space="0" w:color="000000"/>
              <w:bottom w:val="single" w:sz="4" w:space="0" w:color="000000"/>
              <w:right w:val="single" w:sz="8" w:space="0" w:color="000000"/>
            </w:tcBorders>
            <w:vAlign w:val="center"/>
            <w:hideMark/>
          </w:tcPr>
          <w:p w14:paraId="296EB353" w14:textId="3AAB8B45" w:rsidR="00046BA1" w:rsidRPr="00046BA1" w:rsidRDefault="00046BA1" w:rsidP="00046BA1">
            <w:pPr>
              <w:jc w:val="center"/>
              <w:rPr>
                <w:rFonts w:ascii="Arial" w:hAnsi="Arial" w:cs="Arial"/>
              </w:rPr>
            </w:pPr>
            <w:r w:rsidRPr="00046BA1">
              <w:rPr>
                <w:rFonts w:ascii="Arial" w:hAnsi="Arial" w:cs="Arial"/>
              </w:rPr>
              <w:t>investor zhotovitel</w:t>
            </w:r>
          </w:p>
        </w:tc>
        <w:tc>
          <w:tcPr>
            <w:tcW w:w="511" w:type="dxa"/>
            <w:tcBorders>
              <w:top w:val="single" w:sz="8" w:space="0" w:color="auto"/>
              <w:left w:val="nil"/>
              <w:bottom w:val="single" w:sz="4" w:space="0" w:color="auto"/>
              <w:right w:val="single" w:sz="4" w:space="0" w:color="auto"/>
            </w:tcBorders>
            <w:shd w:val="clear" w:color="000000" w:fill="4472C4"/>
            <w:vAlign w:val="center"/>
            <w:hideMark/>
          </w:tcPr>
          <w:p w14:paraId="16E23E56" w14:textId="77777777" w:rsidR="00046BA1" w:rsidRPr="00046BA1" w:rsidRDefault="00046BA1" w:rsidP="00046BA1">
            <w:pPr>
              <w:jc w:val="center"/>
              <w:rPr>
                <w:rFonts w:ascii="Arial" w:hAnsi="Arial" w:cs="Arial"/>
              </w:rPr>
            </w:pPr>
            <w:proofErr w:type="gramStart"/>
            <w:r w:rsidRPr="00046BA1">
              <w:rPr>
                <w:rFonts w:ascii="Arial" w:hAnsi="Arial" w:cs="Arial"/>
              </w:rPr>
              <w:t>ZL .</w:t>
            </w:r>
            <w:proofErr w:type="gramEnd"/>
            <w:r w:rsidRPr="00046BA1">
              <w:rPr>
                <w:rFonts w:ascii="Arial" w:hAnsi="Arial" w:cs="Arial"/>
              </w:rPr>
              <w:t xml:space="preserve"> X</w:t>
            </w:r>
          </w:p>
        </w:tc>
        <w:tc>
          <w:tcPr>
            <w:tcW w:w="2273" w:type="dxa"/>
            <w:tcBorders>
              <w:top w:val="nil"/>
              <w:left w:val="nil"/>
              <w:bottom w:val="single" w:sz="4" w:space="0" w:color="auto"/>
              <w:right w:val="single" w:sz="4" w:space="0" w:color="auto"/>
            </w:tcBorders>
            <w:vAlign w:val="center"/>
            <w:hideMark/>
          </w:tcPr>
          <w:p w14:paraId="007E3227" w14:textId="77777777" w:rsidR="00046BA1" w:rsidRPr="00046BA1" w:rsidRDefault="00046BA1" w:rsidP="00046BA1">
            <w:pPr>
              <w:jc w:val="center"/>
              <w:rPr>
                <w:rFonts w:ascii="Arial" w:hAnsi="Arial" w:cs="Arial"/>
              </w:rPr>
            </w:pPr>
            <w:r w:rsidRPr="00046BA1">
              <w:rPr>
                <w:rFonts w:ascii="Arial" w:hAnsi="Arial" w:cs="Arial"/>
              </w:rPr>
              <w:t> </w:t>
            </w:r>
          </w:p>
        </w:tc>
        <w:tc>
          <w:tcPr>
            <w:tcW w:w="2217" w:type="dxa"/>
            <w:tcBorders>
              <w:top w:val="nil"/>
              <w:left w:val="nil"/>
              <w:bottom w:val="single" w:sz="4" w:space="0" w:color="auto"/>
              <w:right w:val="single" w:sz="4" w:space="0" w:color="auto"/>
            </w:tcBorders>
            <w:vAlign w:val="center"/>
            <w:hideMark/>
          </w:tcPr>
          <w:p w14:paraId="0456AB88" w14:textId="77777777" w:rsidR="00046BA1" w:rsidRPr="00046BA1" w:rsidRDefault="00046BA1" w:rsidP="00046BA1">
            <w:pPr>
              <w:rPr>
                <w:rFonts w:ascii="Arial" w:hAnsi="Arial" w:cs="Arial"/>
              </w:rPr>
            </w:pPr>
            <w:r w:rsidRPr="00046BA1">
              <w:rPr>
                <w:rFonts w:ascii="Arial" w:hAnsi="Arial" w:cs="Arial"/>
              </w:rPr>
              <w:t> </w:t>
            </w:r>
          </w:p>
        </w:tc>
        <w:tc>
          <w:tcPr>
            <w:tcW w:w="1735" w:type="dxa"/>
            <w:tcBorders>
              <w:top w:val="nil"/>
              <w:left w:val="nil"/>
              <w:bottom w:val="single" w:sz="4" w:space="0" w:color="auto"/>
              <w:right w:val="single" w:sz="4" w:space="0" w:color="auto"/>
            </w:tcBorders>
            <w:vAlign w:val="center"/>
            <w:hideMark/>
          </w:tcPr>
          <w:p w14:paraId="0BFF3E14" w14:textId="77777777" w:rsidR="00046BA1" w:rsidRPr="00046BA1" w:rsidRDefault="00046BA1" w:rsidP="00046BA1">
            <w:pPr>
              <w:rPr>
                <w:rFonts w:ascii="Arial" w:hAnsi="Arial" w:cs="Arial"/>
              </w:rPr>
            </w:pPr>
            <w:r w:rsidRPr="00046BA1">
              <w:rPr>
                <w:rFonts w:ascii="Arial" w:hAnsi="Arial" w:cs="Arial"/>
              </w:rPr>
              <w:t>0,00</w:t>
            </w:r>
          </w:p>
        </w:tc>
        <w:tc>
          <w:tcPr>
            <w:tcW w:w="1597" w:type="dxa"/>
            <w:tcBorders>
              <w:top w:val="nil"/>
              <w:left w:val="nil"/>
              <w:bottom w:val="single" w:sz="4" w:space="0" w:color="auto"/>
              <w:right w:val="single" w:sz="4" w:space="0" w:color="auto"/>
            </w:tcBorders>
            <w:vAlign w:val="center"/>
            <w:hideMark/>
          </w:tcPr>
          <w:p w14:paraId="59FD30AE" w14:textId="77777777" w:rsidR="00046BA1" w:rsidRPr="00046BA1" w:rsidRDefault="00046BA1" w:rsidP="00046BA1">
            <w:pPr>
              <w:rPr>
                <w:rFonts w:ascii="Arial" w:hAnsi="Arial" w:cs="Arial"/>
              </w:rPr>
            </w:pPr>
            <w:r w:rsidRPr="00046BA1">
              <w:rPr>
                <w:rFonts w:ascii="Arial" w:hAnsi="Arial" w:cs="Arial"/>
              </w:rPr>
              <w:t>0,00</w:t>
            </w:r>
          </w:p>
        </w:tc>
        <w:tc>
          <w:tcPr>
            <w:tcW w:w="1072" w:type="dxa"/>
            <w:tcBorders>
              <w:top w:val="nil"/>
              <w:left w:val="nil"/>
              <w:bottom w:val="single" w:sz="4" w:space="0" w:color="auto"/>
              <w:right w:val="single" w:sz="4" w:space="0" w:color="auto"/>
            </w:tcBorders>
            <w:vAlign w:val="center"/>
            <w:hideMark/>
          </w:tcPr>
          <w:p w14:paraId="6141729C" w14:textId="77777777" w:rsidR="00046BA1" w:rsidRPr="00046BA1" w:rsidRDefault="00046BA1" w:rsidP="00046BA1">
            <w:pPr>
              <w:rPr>
                <w:rFonts w:ascii="Arial" w:hAnsi="Arial" w:cs="Arial"/>
              </w:rPr>
            </w:pPr>
            <w:r w:rsidRPr="00046BA1">
              <w:rPr>
                <w:rFonts w:ascii="Arial" w:hAnsi="Arial" w:cs="Arial"/>
              </w:rPr>
              <w:t>0,00</w:t>
            </w:r>
          </w:p>
        </w:tc>
        <w:tc>
          <w:tcPr>
            <w:tcW w:w="1596" w:type="dxa"/>
            <w:tcBorders>
              <w:top w:val="nil"/>
              <w:left w:val="nil"/>
              <w:bottom w:val="single" w:sz="4" w:space="0" w:color="auto"/>
              <w:right w:val="nil"/>
            </w:tcBorders>
            <w:vAlign w:val="center"/>
            <w:hideMark/>
          </w:tcPr>
          <w:p w14:paraId="26D6B034" w14:textId="77777777" w:rsidR="00046BA1" w:rsidRPr="00046BA1" w:rsidRDefault="00046BA1" w:rsidP="00046BA1">
            <w:pPr>
              <w:rPr>
                <w:rFonts w:ascii="Arial" w:hAnsi="Arial" w:cs="Arial"/>
              </w:rPr>
            </w:pPr>
            <w:r w:rsidRPr="00046BA1">
              <w:rPr>
                <w:rFonts w:ascii="Arial" w:hAnsi="Arial" w:cs="Arial"/>
              </w:rPr>
              <w:t>0,00</w:t>
            </w:r>
          </w:p>
        </w:tc>
        <w:tc>
          <w:tcPr>
            <w:tcW w:w="1155" w:type="dxa"/>
            <w:tcBorders>
              <w:top w:val="nil"/>
              <w:left w:val="single" w:sz="4" w:space="0" w:color="auto"/>
              <w:bottom w:val="single" w:sz="4" w:space="0" w:color="auto"/>
              <w:right w:val="single" w:sz="4" w:space="0" w:color="auto"/>
            </w:tcBorders>
            <w:vAlign w:val="center"/>
            <w:hideMark/>
          </w:tcPr>
          <w:p w14:paraId="15327317" w14:textId="77777777" w:rsidR="00046BA1" w:rsidRPr="00046BA1" w:rsidRDefault="00046BA1" w:rsidP="00046BA1">
            <w:pPr>
              <w:jc w:val="center"/>
              <w:rPr>
                <w:rFonts w:ascii="Arial" w:hAnsi="Arial" w:cs="Arial"/>
              </w:rPr>
            </w:pPr>
            <w:r w:rsidRPr="00046BA1">
              <w:rPr>
                <w:rFonts w:ascii="Arial" w:hAnsi="Arial" w:cs="Arial"/>
              </w:rPr>
              <w:t>§222, odst.6</w:t>
            </w:r>
          </w:p>
        </w:tc>
        <w:tc>
          <w:tcPr>
            <w:tcW w:w="2149" w:type="dxa"/>
            <w:tcBorders>
              <w:top w:val="nil"/>
              <w:left w:val="nil"/>
              <w:bottom w:val="single" w:sz="4" w:space="0" w:color="auto"/>
              <w:right w:val="single" w:sz="8" w:space="0" w:color="000000"/>
            </w:tcBorders>
            <w:shd w:val="clear" w:color="000000" w:fill="FFFF00"/>
            <w:vAlign w:val="center"/>
            <w:hideMark/>
          </w:tcPr>
          <w:p w14:paraId="4B75F5AC" w14:textId="77777777" w:rsidR="00046BA1" w:rsidRPr="00046BA1" w:rsidRDefault="00046BA1" w:rsidP="00046BA1">
            <w:pPr>
              <w:jc w:val="center"/>
              <w:rPr>
                <w:rFonts w:ascii="Arial" w:hAnsi="Arial" w:cs="Arial"/>
              </w:rPr>
            </w:pPr>
            <w:r w:rsidRPr="00046BA1">
              <w:rPr>
                <w:rFonts w:ascii="Arial" w:hAnsi="Arial" w:cs="Arial"/>
              </w:rPr>
              <w:t> </w:t>
            </w:r>
          </w:p>
        </w:tc>
      </w:tr>
      <w:tr w:rsidR="00046BA1" w:rsidRPr="00046BA1" w14:paraId="678F4232" w14:textId="77777777" w:rsidTr="00046BA1">
        <w:trPr>
          <w:trHeight w:val="187"/>
        </w:trPr>
        <w:tc>
          <w:tcPr>
            <w:tcW w:w="1195" w:type="dxa"/>
            <w:tcBorders>
              <w:top w:val="nil"/>
              <w:left w:val="single" w:sz="8" w:space="0" w:color="000000"/>
              <w:bottom w:val="nil"/>
              <w:right w:val="single" w:sz="8" w:space="0" w:color="000000"/>
            </w:tcBorders>
            <w:vAlign w:val="bottom"/>
            <w:hideMark/>
          </w:tcPr>
          <w:p w14:paraId="55A49036" w14:textId="77777777" w:rsidR="00046BA1" w:rsidRPr="00046BA1" w:rsidRDefault="00046BA1" w:rsidP="00046BA1">
            <w:pPr>
              <w:rPr>
                <w:rFonts w:ascii="Arial" w:hAnsi="Arial" w:cs="Arial"/>
                <w:color w:val="000000"/>
              </w:rPr>
            </w:pPr>
            <w:r w:rsidRPr="00046BA1">
              <w:rPr>
                <w:rFonts w:ascii="Arial" w:hAnsi="Arial" w:cs="Arial"/>
                <w:color w:val="000000"/>
              </w:rPr>
              <w:t> </w:t>
            </w:r>
          </w:p>
        </w:tc>
        <w:tc>
          <w:tcPr>
            <w:tcW w:w="511" w:type="dxa"/>
            <w:tcBorders>
              <w:top w:val="nil"/>
              <w:left w:val="nil"/>
              <w:bottom w:val="single" w:sz="8" w:space="0" w:color="auto"/>
              <w:right w:val="single" w:sz="4" w:space="0" w:color="auto"/>
            </w:tcBorders>
            <w:vAlign w:val="center"/>
            <w:hideMark/>
          </w:tcPr>
          <w:p w14:paraId="253D3BB0" w14:textId="77777777" w:rsidR="00046BA1" w:rsidRPr="00046BA1" w:rsidRDefault="00046BA1" w:rsidP="00046BA1">
            <w:pPr>
              <w:jc w:val="center"/>
              <w:rPr>
                <w:rFonts w:ascii="Arial" w:hAnsi="Arial" w:cs="Arial"/>
                <w:color w:val="000000"/>
              </w:rPr>
            </w:pPr>
            <w:r w:rsidRPr="00046BA1">
              <w:rPr>
                <w:rFonts w:ascii="Arial" w:hAnsi="Arial" w:cs="Arial"/>
                <w:color w:val="000000"/>
              </w:rPr>
              <w:t> </w:t>
            </w:r>
          </w:p>
        </w:tc>
        <w:tc>
          <w:tcPr>
            <w:tcW w:w="2273" w:type="dxa"/>
            <w:tcBorders>
              <w:top w:val="nil"/>
              <w:left w:val="nil"/>
              <w:bottom w:val="single" w:sz="8" w:space="0" w:color="auto"/>
              <w:right w:val="single" w:sz="4" w:space="0" w:color="auto"/>
            </w:tcBorders>
            <w:vAlign w:val="center"/>
            <w:hideMark/>
          </w:tcPr>
          <w:p w14:paraId="3927A122" w14:textId="77777777" w:rsidR="00046BA1" w:rsidRPr="00046BA1" w:rsidRDefault="00046BA1" w:rsidP="00046BA1">
            <w:pPr>
              <w:jc w:val="center"/>
              <w:rPr>
                <w:rFonts w:ascii="Arial" w:hAnsi="Arial" w:cs="Arial"/>
                <w:color w:val="000000"/>
              </w:rPr>
            </w:pPr>
            <w:r w:rsidRPr="00046BA1">
              <w:rPr>
                <w:rFonts w:ascii="Arial" w:hAnsi="Arial" w:cs="Arial"/>
                <w:color w:val="000000"/>
              </w:rPr>
              <w:t> </w:t>
            </w:r>
          </w:p>
        </w:tc>
        <w:tc>
          <w:tcPr>
            <w:tcW w:w="2217" w:type="dxa"/>
            <w:tcBorders>
              <w:top w:val="nil"/>
              <w:left w:val="nil"/>
              <w:bottom w:val="single" w:sz="8" w:space="0" w:color="auto"/>
              <w:right w:val="single" w:sz="4" w:space="0" w:color="auto"/>
            </w:tcBorders>
            <w:vAlign w:val="center"/>
            <w:hideMark/>
          </w:tcPr>
          <w:p w14:paraId="405D7928" w14:textId="77777777" w:rsidR="00046BA1" w:rsidRPr="00046BA1" w:rsidRDefault="00046BA1" w:rsidP="00046BA1">
            <w:pPr>
              <w:rPr>
                <w:rFonts w:ascii="Arial CE" w:hAnsi="Arial CE" w:cs="Calibri"/>
                <w:color w:val="000000"/>
              </w:rPr>
            </w:pPr>
            <w:r w:rsidRPr="00046BA1">
              <w:rPr>
                <w:rFonts w:ascii="Arial CE" w:hAnsi="Arial CE" w:cs="Calibri"/>
                <w:color w:val="000000"/>
              </w:rPr>
              <w:t> </w:t>
            </w:r>
          </w:p>
        </w:tc>
        <w:tc>
          <w:tcPr>
            <w:tcW w:w="1735" w:type="dxa"/>
            <w:tcBorders>
              <w:top w:val="nil"/>
              <w:left w:val="nil"/>
              <w:bottom w:val="single" w:sz="8" w:space="0" w:color="auto"/>
              <w:right w:val="single" w:sz="4" w:space="0" w:color="auto"/>
            </w:tcBorders>
            <w:vAlign w:val="center"/>
            <w:hideMark/>
          </w:tcPr>
          <w:p w14:paraId="5CFDCB45" w14:textId="77777777" w:rsidR="00046BA1" w:rsidRPr="00046BA1" w:rsidRDefault="00046BA1" w:rsidP="00046BA1">
            <w:pPr>
              <w:jc w:val="right"/>
              <w:rPr>
                <w:rFonts w:ascii="Arial" w:hAnsi="Arial" w:cs="Arial"/>
                <w:color w:val="000000"/>
              </w:rPr>
            </w:pPr>
            <w:r w:rsidRPr="00046BA1">
              <w:rPr>
                <w:rFonts w:ascii="Arial" w:hAnsi="Arial" w:cs="Arial"/>
                <w:color w:val="000000"/>
              </w:rPr>
              <w:t> </w:t>
            </w:r>
          </w:p>
        </w:tc>
        <w:tc>
          <w:tcPr>
            <w:tcW w:w="1597" w:type="dxa"/>
            <w:tcBorders>
              <w:top w:val="nil"/>
              <w:left w:val="nil"/>
              <w:bottom w:val="single" w:sz="8" w:space="0" w:color="auto"/>
              <w:right w:val="single" w:sz="4" w:space="0" w:color="auto"/>
            </w:tcBorders>
            <w:vAlign w:val="center"/>
            <w:hideMark/>
          </w:tcPr>
          <w:p w14:paraId="0F6C0ACF" w14:textId="77777777" w:rsidR="00046BA1" w:rsidRPr="00046BA1" w:rsidRDefault="00046BA1" w:rsidP="00046BA1">
            <w:pPr>
              <w:jc w:val="right"/>
              <w:rPr>
                <w:rFonts w:ascii="Arial" w:hAnsi="Arial" w:cs="Arial"/>
                <w:color w:val="000000"/>
              </w:rPr>
            </w:pPr>
            <w:r w:rsidRPr="00046BA1">
              <w:rPr>
                <w:rFonts w:ascii="Arial" w:hAnsi="Arial" w:cs="Arial"/>
                <w:color w:val="000000"/>
              </w:rPr>
              <w:t> </w:t>
            </w:r>
          </w:p>
        </w:tc>
        <w:tc>
          <w:tcPr>
            <w:tcW w:w="1072" w:type="dxa"/>
            <w:tcBorders>
              <w:top w:val="nil"/>
              <w:left w:val="nil"/>
              <w:bottom w:val="single" w:sz="8" w:space="0" w:color="auto"/>
              <w:right w:val="single" w:sz="4" w:space="0" w:color="auto"/>
            </w:tcBorders>
            <w:vAlign w:val="center"/>
            <w:hideMark/>
          </w:tcPr>
          <w:p w14:paraId="3EE75A87" w14:textId="77777777" w:rsidR="00046BA1" w:rsidRPr="00046BA1" w:rsidRDefault="00046BA1" w:rsidP="00046BA1">
            <w:pPr>
              <w:jc w:val="right"/>
              <w:rPr>
                <w:rFonts w:ascii="Arial" w:hAnsi="Arial" w:cs="Arial"/>
                <w:color w:val="000000"/>
              </w:rPr>
            </w:pPr>
            <w:r w:rsidRPr="00046BA1">
              <w:rPr>
                <w:rFonts w:ascii="Arial" w:hAnsi="Arial" w:cs="Arial"/>
                <w:color w:val="000000"/>
              </w:rPr>
              <w:t> </w:t>
            </w:r>
          </w:p>
        </w:tc>
        <w:tc>
          <w:tcPr>
            <w:tcW w:w="1596" w:type="dxa"/>
            <w:tcBorders>
              <w:top w:val="nil"/>
              <w:left w:val="nil"/>
              <w:bottom w:val="single" w:sz="8" w:space="0" w:color="auto"/>
              <w:right w:val="single" w:sz="4" w:space="0" w:color="auto"/>
            </w:tcBorders>
            <w:vAlign w:val="center"/>
            <w:hideMark/>
          </w:tcPr>
          <w:p w14:paraId="4C88B0C7" w14:textId="77777777" w:rsidR="00046BA1" w:rsidRPr="00046BA1" w:rsidRDefault="00046BA1" w:rsidP="00046BA1">
            <w:pPr>
              <w:jc w:val="right"/>
              <w:rPr>
                <w:rFonts w:ascii="Arial" w:hAnsi="Arial" w:cs="Arial"/>
                <w:color w:val="000000"/>
              </w:rPr>
            </w:pPr>
            <w:r w:rsidRPr="00046BA1">
              <w:rPr>
                <w:rFonts w:ascii="Arial" w:hAnsi="Arial" w:cs="Arial"/>
                <w:color w:val="000000"/>
              </w:rPr>
              <w:t> </w:t>
            </w:r>
          </w:p>
        </w:tc>
        <w:tc>
          <w:tcPr>
            <w:tcW w:w="1155" w:type="dxa"/>
            <w:tcBorders>
              <w:top w:val="nil"/>
              <w:left w:val="nil"/>
              <w:bottom w:val="single" w:sz="8" w:space="0" w:color="auto"/>
              <w:right w:val="single" w:sz="4" w:space="0" w:color="auto"/>
            </w:tcBorders>
            <w:vAlign w:val="center"/>
            <w:hideMark/>
          </w:tcPr>
          <w:p w14:paraId="32F2A3ED" w14:textId="77777777" w:rsidR="00046BA1" w:rsidRPr="00046BA1" w:rsidRDefault="00046BA1" w:rsidP="00046BA1">
            <w:pPr>
              <w:jc w:val="right"/>
              <w:rPr>
                <w:rFonts w:ascii="Arial" w:hAnsi="Arial" w:cs="Arial"/>
                <w:color w:val="000000"/>
              </w:rPr>
            </w:pPr>
            <w:r w:rsidRPr="00046BA1">
              <w:rPr>
                <w:rFonts w:ascii="Arial" w:hAnsi="Arial" w:cs="Arial"/>
                <w:color w:val="000000"/>
              </w:rPr>
              <w:t> </w:t>
            </w:r>
          </w:p>
        </w:tc>
        <w:tc>
          <w:tcPr>
            <w:tcW w:w="2149" w:type="dxa"/>
            <w:tcBorders>
              <w:top w:val="nil"/>
              <w:left w:val="nil"/>
              <w:bottom w:val="single" w:sz="8" w:space="0" w:color="auto"/>
              <w:right w:val="single" w:sz="8" w:space="0" w:color="000000"/>
            </w:tcBorders>
            <w:vAlign w:val="center"/>
            <w:hideMark/>
          </w:tcPr>
          <w:p w14:paraId="21878893" w14:textId="77777777" w:rsidR="00046BA1" w:rsidRPr="00046BA1" w:rsidRDefault="00046BA1" w:rsidP="00046BA1">
            <w:pPr>
              <w:jc w:val="center"/>
              <w:rPr>
                <w:rFonts w:ascii="Arial" w:hAnsi="Arial" w:cs="Arial"/>
                <w:color w:val="000000"/>
              </w:rPr>
            </w:pPr>
            <w:r w:rsidRPr="00046BA1">
              <w:rPr>
                <w:rFonts w:ascii="Arial" w:hAnsi="Arial" w:cs="Arial"/>
                <w:color w:val="000000"/>
              </w:rPr>
              <w:t> </w:t>
            </w:r>
          </w:p>
        </w:tc>
      </w:tr>
      <w:tr w:rsidR="00046BA1" w:rsidRPr="00046BA1" w14:paraId="0D8FF032" w14:textId="77777777" w:rsidTr="00046BA1">
        <w:trPr>
          <w:trHeight w:val="427"/>
        </w:trPr>
        <w:tc>
          <w:tcPr>
            <w:tcW w:w="1195" w:type="dxa"/>
            <w:tcBorders>
              <w:top w:val="single" w:sz="8" w:space="0" w:color="000000"/>
              <w:left w:val="single" w:sz="8" w:space="0" w:color="000000"/>
              <w:bottom w:val="single" w:sz="8" w:space="0" w:color="000000"/>
              <w:right w:val="single" w:sz="8" w:space="0" w:color="000000"/>
            </w:tcBorders>
            <w:vAlign w:val="bottom"/>
            <w:hideMark/>
          </w:tcPr>
          <w:p w14:paraId="7DEB6D59" w14:textId="77777777" w:rsidR="00046BA1" w:rsidRPr="00046BA1" w:rsidRDefault="00046BA1" w:rsidP="00046BA1">
            <w:pPr>
              <w:rPr>
                <w:rFonts w:ascii="Arial" w:hAnsi="Arial" w:cs="Arial"/>
              </w:rPr>
            </w:pPr>
            <w:r w:rsidRPr="00046BA1">
              <w:rPr>
                <w:rFonts w:ascii="Arial" w:hAnsi="Arial" w:cs="Arial"/>
              </w:rPr>
              <w:t> </w:t>
            </w:r>
          </w:p>
        </w:tc>
        <w:tc>
          <w:tcPr>
            <w:tcW w:w="511" w:type="dxa"/>
            <w:tcBorders>
              <w:top w:val="nil"/>
              <w:left w:val="nil"/>
              <w:bottom w:val="single" w:sz="8" w:space="0" w:color="000000"/>
              <w:right w:val="single" w:sz="4" w:space="0" w:color="auto"/>
            </w:tcBorders>
            <w:vAlign w:val="center"/>
            <w:hideMark/>
          </w:tcPr>
          <w:p w14:paraId="4BCEF2D5" w14:textId="77777777" w:rsidR="00046BA1" w:rsidRPr="00046BA1" w:rsidRDefault="00046BA1" w:rsidP="00046BA1">
            <w:pPr>
              <w:jc w:val="center"/>
              <w:rPr>
                <w:rFonts w:ascii="Arial" w:hAnsi="Arial" w:cs="Arial"/>
              </w:rPr>
            </w:pPr>
            <w:r w:rsidRPr="00046BA1">
              <w:rPr>
                <w:rFonts w:ascii="Arial" w:hAnsi="Arial" w:cs="Arial"/>
              </w:rPr>
              <w:t> </w:t>
            </w:r>
          </w:p>
        </w:tc>
        <w:tc>
          <w:tcPr>
            <w:tcW w:w="2273" w:type="dxa"/>
            <w:tcBorders>
              <w:top w:val="nil"/>
              <w:left w:val="nil"/>
              <w:bottom w:val="single" w:sz="8" w:space="0" w:color="000000"/>
              <w:right w:val="single" w:sz="4" w:space="0" w:color="auto"/>
            </w:tcBorders>
            <w:vAlign w:val="center"/>
            <w:hideMark/>
          </w:tcPr>
          <w:p w14:paraId="5D46A6D3" w14:textId="77777777" w:rsidR="00046BA1" w:rsidRPr="00046BA1" w:rsidRDefault="00046BA1" w:rsidP="00046BA1">
            <w:pPr>
              <w:jc w:val="center"/>
              <w:rPr>
                <w:rFonts w:ascii="Arial" w:hAnsi="Arial" w:cs="Arial"/>
              </w:rPr>
            </w:pPr>
            <w:r w:rsidRPr="00046BA1">
              <w:rPr>
                <w:rFonts w:ascii="Arial" w:hAnsi="Arial" w:cs="Arial"/>
              </w:rPr>
              <w:t> </w:t>
            </w:r>
          </w:p>
        </w:tc>
        <w:tc>
          <w:tcPr>
            <w:tcW w:w="2217" w:type="dxa"/>
            <w:tcBorders>
              <w:top w:val="nil"/>
              <w:left w:val="nil"/>
              <w:bottom w:val="single" w:sz="8" w:space="0" w:color="000000"/>
              <w:right w:val="single" w:sz="8" w:space="0" w:color="auto"/>
            </w:tcBorders>
            <w:vAlign w:val="center"/>
            <w:hideMark/>
          </w:tcPr>
          <w:p w14:paraId="7A7AD77F" w14:textId="77777777" w:rsidR="00046BA1" w:rsidRPr="00046BA1" w:rsidRDefault="00046BA1" w:rsidP="00046BA1">
            <w:pPr>
              <w:rPr>
                <w:rFonts w:ascii="Arial" w:hAnsi="Arial" w:cs="Arial"/>
              </w:rPr>
            </w:pPr>
            <w:r w:rsidRPr="00046BA1">
              <w:rPr>
                <w:rFonts w:ascii="Arial" w:hAnsi="Arial" w:cs="Arial"/>
              </w:rPr>
              <w:t> </w:t>
            </w:r>
          </w:p>
        </w:tc>
        <w:tc>
          <w:tcPr>
            <w:tcW w:w="1735" w:type="dxa"/>
            <w:tcBorders>
              <w:top w:val="nil"/>
              <w:left w:val="nil"/>
              <w:bottom w:val="single" w:sz="8" w:space="0" w:color="000000"/>
              <w:right w:val="single" w:sz="8" w:space="0" w:color="auto"/>
            </w:tcBorders>
            <w:vAlign w:val="center"/>
            <w:hideMark/>
          </w:tcPr>
          <w:p w14:paraId="55AA2416" w14:textId="77777777" w:rsidR="00046BA1" w:rsidRPr="00046BA1" w:rsidRDefault="00046BA1" w:rsidP="00046BA1">
            <w:pPr>
              <w:jc w:val="right"/>
              <w:rPr>
                <w:rFonts w:ascii="Arial" w:hAnsi="Arial" w:cs="Arial"/>
                <w:b/>
                <w:bCs/>
                <w:sz w:val="32"/>
                <w:szCs w:val="32"/>
              </w:rPr>
            </w:pPr>
            <w:r w:rsidRPr="00046BA1">
              <w:rPr>
                <w:rFonts w:ascii="Arial" w:hAnsi="Arial" w:cs="Arial"/>
                <w:b/>
                <w:bCs/>
                <w:sz w:val="32"/>
                <w:szCs w:val="32"/>
              </w:rPr>
              <w:t xml:space="preserve">                    -   Kč </w:t>
            </w:r>
          </w:p>
        </w:tc>
        <w:tc>
          <w:tcPr>
            <w:tcW w:w="1597" w:type="dxa"/>
            <w:tcBorders>
              <w:top w:val="nil"/>
              <w:left w:val="nil"/>
              <w:bottom w:val="single" w:sz="8" w:space="0" w:color="000000"/>
              <w:right w:val="single" w:sz="8" w:space="0" w:color="auto"/>
            </w:tcBorders>
            <w:vAlign w:val="center"/>
            <w:hideMark/>
          </w:tcPr>
          <w:p w14:paraId="7B37510E" w14:textId="77777777" w:rsidR="00046BA1" w:rsidRPr="00046BA1" w:rsidRDefault="00046BA1" w:rsidP="00046BA1">
            <w:pPr>
              <w:jc w:val="right"/>
              <w:rPr>
                <w:rFonts w:ascii="Arial" w:hAnsi="Arial" w:cs="Arial"/>
                <w:b/>
                <w:bCs/>
                <w:sz w:val="32"/>
                <w:szCs w:val="32"/>
              </w:rPr>
            </w:pPr>
            <w:r w:rsidRPr="00046BA1">
              <w:rPr>
                <w:rFonts w:ascii="Arial" w:hAnsi="Arial" w:cs="Arial"/>
                <w:b/>
                <w:bCs/>
                <w:sz w:val="32"/>
                <w:szCs w:val="32"/>
              </w:rPr>
              <w:t xml:space="preserve">                     -   Kč </w:t>
            </w:r>
          </w:p>
        </w:tc>
        <w:tc>
          <w:tcPr>
            <w:tcW w:w="1072" w:type="dxa"/>
            <w:tcBorders>
              <w:top w:val="nil"/>
              <w:left w:val="nil"/>
              <w:bottom w:val="single" w:sz="8" w:space="0" w:color="000000"/>
              <w:right w:val="nil"/>
            </w:tcBorders>
            <w:vAlign w:val="center"/>
            <w:hideMark/>
          </w:tcPr>
          <w:p w14:paraId="142D89F6" w14:textId="77777777" w:rsidR="00046BA1" w:rsidRPr="00046BA1" w:rsidRDefault="00046BA1" w:rsidP="00046BA1">
            <w:pPr>
              <w:jc w:val="right"/>
              <w:rPr>
                <w:rFonts w:ascii="Arial" w:hAnsi="Arial" w:cs="Arial"/>
                <w:b/>
                <w:bCs/>
                <w:sz w:val="32"/>
                <w:szCs w:val="32"/>
              </w:rPr>
            </w:pPr>
            <w:r w:rsidRPr="00046BA1">
              <w:rPr>
                <w:rFonts w:ascii="Arial" w:hAnsi="Arial" w:cs="Arial"/>
                <w:b/>
                <w:bCs/>
                <w:sz w:val="32"/>
                <w:szCs w:val="32"/>
              </w:rPr>
              <w:t> </w:t>
            </w:r>
          </w:p>
        </w:tc>
        <w:tc>
          <w:tcPr>
            <w:tcW w:w="1596" w:type="dxa"/>
            <w:tcBorders>
              <w:top w:val="nil"/>
              <w:left w:val="nil"/>
              <w:bottom w:val="single" w:sz="8" w:space="0" w:color="000000"/>
              <w:right w:val="nil"/>
            </w:tcBorders>
            <w:vAlign w:val="center"/>
            <w:hideMark/>
          </w:tcPr>
          <w:p w14:paraId="32127038" w14:textId="77777777" w:rsidR="00046BA1" w:rsidRPr="00046BA1" w:rsidRDefault="00046BA1" w:rsidP="00046BA1">
            <w:pPr>
              <w:jc w:val="right"/>
              <w:rPr>
                <w:rFonts w:ascii="Arial" w:hAnsi="Arial" w:cs="Arial"/>
                <w:b/>
                <w:bCs/>
                <w:sz w:val="32"/>
                <w:szCs w:val="32"/>
              </w:rPr>
            </w:pPr>
            <w:r w:rsidRPr="00046BA1">
              <w:rPr>
                <w:rFonts w:ascii="Arial" w:hAnsi="Arial" w:cs="Arial"/>
                <w:b/>
                <w:bCs/>
                <w:sz w:val="32"/>
                <w:szCs w:val="32"/>
              </w:rPr>
              <w:t> </w:t>
            </w:r>
          </w:p>
        </w:tc>
        <w:tc>
          <w:tcPr>
            <w:tcW w:w="1155" w:type="dxa"/>
            <w:tcBorders>
              <w:top w:val="nil"/>
              <w:left w:val="nil"/>
              <w:bottom w:val="single" w:sz="8" w:space="0" w:color="000000"/>
              <w:right w:val="nil"/>
            </w:tcBorders>
            <w:vAlign w:val="center"/>
            <w:hideMark/>
          </w:tcPr>
          <w:p w14:paraId="0867E39F" w14:textId="77777777" w:rsidR="00046BA1" w:rsidRPr="00046BA1" w:rsidRDefault="00046BA1" w:rsidP="00046BA1">
            <w:pPr>
              <w:jc w:val="right"/>
              <w:rPr>
                <w:rFonts w:ascii="Arial" w:hAnsi="Arial" w:cs="Arial"/>
                <w:b/>
                <w:bCs/>
                <w:sz w:val="32"/>
                <w:szCs w:val="32"/>
              </w:rPr>
            </w:pPr>
            <w:r w:rsidRPr="00046BA1">
              <w:rPr>
                <w:rFonts w:ascii="Arial" w:hAnsi="Arial" w:cs="Arial"/>
                <w:b/>
                <w:bCs/>
                <w:sz w:val="32"/>
                <w:szCs w:val="32"/>
              </w:rPr>
              <w:t> </w:t>
            </w:r>
          </w:p>
        </w:tc>
        <w:tc>
          <w:tcPr>
            <w:tcW w:w="2149" w:type="dxa"/>
            <w:tcBorders>
              <w:top w:val="nil"/>
              <w:left w:val="nil"/>
              <w:bottom w:val="single" w:sz="8" w:space="0" w:color="000000"/>
              <w:right w:val="single" w:sz="8" w:space="0" w:color="000000"/>
            </w:tcBorders>
            <w:shd w:val="clear" w:color="000000" w:fill="FFFFFF"/>
            <w:vAlign w:val="center"/>
            <w:hideMark/>
          </w:tcPr>
          <w:p w14:paraId="149404FC" w14:textId="77777777" w:rsidR="00046BA1" w:rsidRPr="00046BA1" w:rsidRDefault="00046BA1" w:rsidP="00046BA1">
            <w:pPr>
              <w:jc w:val="center"/>
              <w:rPr>
                <w:rFonts w:ascii="Arial" w:hAnsi="Arial" w:cs="Arial"/>
              </w:rPr>
            </w:pPr>
            <w:r w:rsidRPr="00046BA1">
              <w:rPr>
                <w:rFonts w:ascii="Arial" w:hAnsi="Arial" w:cs="Arial"/>
              </w:rPr>
              <w:t> </w:t>
            </w:r>
          </w:p>
        </w:tc>
      </w:tr>
      <w:tr w:rsidR="00046BA1" w:rsidRPr="00046BA1" w14:paraId="44638535" w14:textId="77777777" w:rsidTr="00046BA1">
        <w:trPr>
          <w:trHeight w:val="239"/>
        </w:trPr>
        <w:tc>
          <w:tcPr>
            <w:tcW w:w="1195" w:type="dxa"/>
            <w:tcBorders>
              <w:top w:val="nil"/>
              <w:left w:val="nil"/>
              <w:bottom w:val="nil"/>
              <w:right w:val="nil"/>
            </w:tcBorders>
            <w:noWrap/>
            <w:vAlign w:val="bottom"/>
            <w:hideMark/>
          </w:tcPr>
          <w:p w14:paraId="65FE6DED" w14:textId="77777777" w:rsidR="00046BA1" w:rsidRPr="00046BA1" w:rsidRDefault="00046BA1" w:rsidP="00046BA1">
            <w:pPr>
              <w:jc w:val="center"/>
              <w:rPr>
                <w:rFonts w:ascii="Arial" w:hAnsi="Arial" w:cs="Arial"/>
              </w:rPr>
            </w:pPr>
          </w:p>
        </w:tc>
        <w:tc>
          <w:tcPr>
            <w:tcW w:w="511" w:type="dxa"/>
            <w:tcBorders>
              <w:top w:val="nil"/>
              <w:left w:val="nil"/>
              <w:bottom w:val="nil"/>
              <w:right w:val="nil"/>
            </w:tcBorders>
            <w:noWrap/>
            <w:vAlign w:val="center"/>
            <w:hideMark/>
          </w:tcPr>
          <w:p w14:paraId="6CCC0D0A" w14:textId="77777777" w:rsidR="00046BA1" w:rsidRPr="00046BA1" w:rsidRDefault="00046BA1" w:rsidP="00046BA1">
            <w:pPr>
              <w:rPr>
                <w:sz w:val="20"/>
                <w:szCs w:val="20"/>
              </w:rPr>
            </w:pPr>
          </w:p>
        </w:tc>
        <w:tc>
          <w:tcPr>
            <w:tcW w:w="2273" w:type="dxa"/>
            <w:tcBorders>
              <w:top w:val="nil"/>
              <w:left w:val="nil"/>
              <w:bottom w:val="nil"/>
              <w:right w:val="nil"/>
            </w:tcBorders>
            <w:noWrap/>
            <w:vAlign w:val="center"/>
            <w:hideMark/>
          </w:tcPr>
          <w:p w14:paraId="6B1D20B5" w14:textId="77777777" w:rsidR="00046BA1" w:rsidRPr="00046BA1" w:rsidRDefault="00046BA1" w:rsidP="00046BA1">
            <w:pPr>
              <w:jc w:val="right"/>
              <w:rPr>
                <w:sz w:val="20"/>
                <w:szCs w:val="20"/>
              </w:rPr>
            </w:pPr>
          </w:p>
        </w:tc>
        <w:tc>
          <w:tcPr>
            <w:tcW w:w="2217" w:type="dxa"/>
            <w:tcBorders>
              <w:top w:val="nil"/>
              <w:left w:val="nil"/>
              <w:bottom w:val="nil"/>
              <w:right w:val="nil"/>
            </w:tcBorders>
            <w:noWrap/>
            <w:vAlign w:val="center"/>
            <w:hideMark/>
          </w:tcPr>
          <w:p w14:paraId="577CA521" w14:textId="77777777" w:rsidR="00046BA1" w:rsidRPr="00046BA1" w:rsidRDefault="00046BA1" w:rsidP="00046BA1">
            <w:pPr>
              <w:jc w:val="center"/>
              <w:rPr>
                <w:sz w:val="20"/>
                <w:szCs w:val="20"/>
              </w:rPr>
            </w:pPr>
          </w:p>
        </w:tc>
        <w:tc>
          <w:tcPr>
            <w:tcW w:w="1735" w:type="dxa"/>
            <w:tcBorders>
              <w:top w:val="nil"/>
              <w:left w:val="nil"/>
              <w:bottom w:val="nil"/>
              <w:right w:val="nil"/>
            </w:tcBorders>
            <w:noWrap/>
            <w:vAlign w:val="center"/>
            <w:hideMark/>
          </w:tcPr>
          <w:p w14:paraId="63D7DA0C" w14:textId="77777777" w:rsidR="00046BA1" w:rsidRPr="00046BA1" w:rsidRDefault="00046BA1" w:rsidP="00046BA1">
            <w:pPr>
              <w:rPr>
                <w:sz w:val="20"/>
                <w:szCs w:val="20"/>
              </w:rPr>
            </w:pPr>
          </w:p>
        </w:tc>
        <w:tc>
          <w:tcPr>
            <w:tcW w:w="1597" w:type="dxa"/>
            <w:tcBorders>
              <w:top w:val="nil"/>
              <w:left w:val="nil"/>
              <w:bottom w:val="nil"/>
              <w:right w:val="nil"/>
            </w:tcBorders>
            <w:noWrap/>
            <w:vAlign w:val="center"/>
            <w:hideMark/>
          </w:tcPr>
          <w:p w14:paraId="6AD4F040" w14:textId="77777777" w:rsidR="00046BA1" w:rsidRPr="00046BA1" w:rsidRDefault="00046BA1" w:rsidP="00046BA1">
            <w:pPr>
              <w:jc w:val="right"/>
              <w:rPr>
                <w:sz w:val="20"/>
                <w:szCs w:val="20"/>
              </w:rPr>
            </w:pPr>
          </w:p>
        </w:tc>
        <w:tc>
          <w:tcPr>
            <w:tcW w:w="1072" w:type="dxa"/>
            <w:tcBorders>
              <w:top w:val="nil"/>
              <w:left w:val="nil"/>
              <w:bottom w:val="nil"/>
              <w:right w:val="nil"/>
            </w:tcBorders>
            <w:noWrap/>
            <w:vAlign w:val="center"/>
            <w:hideMark/>
          </w:tcPr>
          <w:p w14:paraId="0611A4B0" w14:textId="77777777" w:rsidR="00046BA1" w:rsidRPr="00046BA1" w:rsidRDefault="00046BA1" w:rsidP="00046BA1">
            <w:pPr>
              <w:jc w:val="right"/>
              <w:rPr>
                <w:sz w:val="20"/>
                <w:szCs w:val="20"/>
              </w:rPr>
            </w:pPr>
          </w:p>
        </w:tc>
        <w:tc>
          <w:tcPr>
            <w:tcW w:w="1596" w:type="dxa"/>
            <w:tcBorders>
              <w:top w:val="nil"/>
              <w:left w:val="nil"/>
              <w:bottom w:val="nil"/>
              <w:right w:val="nil"/>
            </w:tcBorders>
            <w:noWrap/>
            <w:vAlign w:val="center"/>
            <w:hideMark/>
          </w:tcPr>
          <w:p w14:paraId="6DE7BAE4" w14:textId="77777777" w:rsidR="00046BA1" w:rsidRPr="00046BA1" w:rsidRDefault="00046BA1" w:rsidP="00046BA1">
            <w:pPr>
              <w:jc w:val="right"/>
              <w:rPr>
                <w:sz w:val="20"/>
                <w:szCs w:val="20"/>
              </w:rPr>
            </w:pPr>
          </w:p>
        </w:tc>
        <w:tc>
          <w:tcPr>
            <w:tcW w:w="1155" w:type="dxa"/>
            <w:tcBorders>
              <w:top w:val="nil"/>
              <w:left w:val="nil"/>
              <w:bottom w:val="nil"/>
              <w:right w:val="nil"/>
            </w:tcBorders>
            <w:noWrap/>
            <w:vAlign w:val="center"/>
            <w:hideMark/>
          </w:tcPr>
          <w:p w14:paraId="6DF9BD8D" w14:textId="77777777" w:rsidR="00046BA1" w:rsidRPr="00046BA1" w:rsidRDefault="00046BA1" w:rsidP="00046BA1">
            <w:pPr>
              <w:jc w:val="right"/>
              <w:rPr>
                <w:sz w:val="20"/>
                <w:szCs w:val="20"/>
              </w:rPr>
            </w:pPr>
          </w:p>
        </w:tc>
        <w:tc>
          <w:tcPr>
            <w:tcW w:w="2149" w:type="dxa"/>
            <w:tcBorders>
              <w:top w:val="nil"/>
              <w:left w:val="nil"/>
              <w:bottom w:val="nil"/>
              <w:right w:val="nil"/>
            </w:tcBorders>
            <w:shd w:val="clear" w:color="000000" w:fill="FFFFFF"/>
            <w:noWrap/>
            <w:vAlign w:val="center"/>
            <w:hideMark/>
          </w:tcPr>
          <w:p w14:paraId="20E9CCD3" w14:textId="77777777" w:rsidR="00046BA1" w:rsidRPr="00046BA1" w:rsidRDefault="00046BA1" w:rsidP="00046BA1">
            <w:pPr>
              <w:jc w:val="center"/>
              <w:rPr>
                <w:rFonts w:ascii="Arial" w:hAnsi="Arial" w:cs="Arial"/>
              </w:rPr>
            </w:pPr>
            <w:r w:rsidRPr="00046BA1">
              <w:rPr>
                <w:rFonts w:ascii="Arial" w:hAnsi="Arial" w:cs="Arial"/>
              </w:rPr>
              <w:t> </w:t>
            </w:r>
          </w:p>
        </w:tc>
      </w:tr>
      <w:tr w:rsidR="00046BA1" w:rsidRPr="00046BA1" w14:paraId="7FAEB6A7" w14:textId="77777777" w:rsidTr="00046BA1">
        <w:trPr>
          <w:trHeight w:val="177"/>
        </w:trPr>
        <w:tc>
          <w:tcPr>
            <w:tcW w:w="1195" w:type="dxa"/>
            <w:tcBorders>
              <w:top w:val="nil"/>
              <w:left w:val="nil"/>
              <w:bottom w:val="nil"/>
              <w:right w:val="nil"/>
            </w:tcBorders>
            <w:noWrap/>
            <w:vAlign w:val="bottom"/>
            <w:hideMark/>
          </w:tcPr>
          <w:p w14:paraId="38FA11D4" w14:textId="77777777" w:rsidR="00046BA1" w:rsidRPr="00046BA1" w:rsidRDefault="00046BA1" w:rsidP="00046BA1">
            <w:pPr>
              <w:jc w:val="center"/>
              <w:rPr>
                <w:rFonts w:ascii="Arial" w:hAnsi="Arial" w:cs="Arial"/>
              </w:rPr>
            </w:pPr>
          </w:p>
        </w:tc>
        <w:tc>
          <w:tcPr>
            <w:tcW w:w="511" w:type="dxa"/>
            <w:tcBorders>
              <w:top w:val="nil"/>
              <w:left w:val="nil"/>
              <w:bottom w:val="nil"/>
              <w:right w:val="nil"/>
            </w:tcBorders>
            <w:noWrap/>
            <w:vAlign w:val="center"/>
            <w:hideMark/>
          </w:tcPr>
          <w:p w14:paraId="6C8AC81B" w14:textId="77777777" w:rsidR="00046BA1" w:rsidRPr="00046BA1" w:rsidRDefault="00046BA1" w:rsidP="00046BA1">
            <w:pPr>
              <w:rPr>
                <w:sz w:val="20"/>
                <w:szCs w:val="20"/>
              </w:rPr>
            </w:pPr>
          </w:p>
        </w:tc>
        <w:tc>
          <w:tcPr>
            <w:tcW w:w="2273" w:type="dxa"/>
            <w:tcBorders>
              <w:top w:val="nil"/>
              <w:left w:val="nil"/>
              <w:bottom w:val="nil"/>
              <w:right w:val="nil"/>
            </w:tcBorders>
            <w:noWrap/>
            <w:vAlign w:val="center"/>
            <w:hideMark/>
          </w:tcPr>
          <w:p w14:paraId="232BA8B3" w14:textId="77777777" w:rsidR="00046BA1" w:rsidRPr="00046BA1" w:rsidRDefault="00046BA1" w:rsidP="00046BA1">
            <w:pPr>
              <w:jc w:val="right"/>
              <w:rPr>
                <w:sz w:val="20"/>
                <w:szCs w:val="20"/>
              </w:rPr>
            </w:pPr>
          </w:p>
        </w:tc>
        <w:tc>
          <w:tcPr>
            <w:tcW w:w="2217" w:type="dxa"/>
            <w:tcBorders>
              <w:top w:val="nil"/>
              <w:left w:val="nil"/>
              <w:bottom w:val="nil"/>
              <w:right w:val="nil"/>
            </w:tcBorders>
            <w:noWrap/>
            <w:vAlign w:val="center"/>
            <w:hideMark/>
          </w:tcPr>
          <w:p w14:paraId="5CF39C4A" w14:textId="77777777" w:rsidR="00046BA1" w:rsidRPr="00046BA1" w:rsidRDefault="00046BA1" w:rsidP="00046BA1">
            <w:pPr>
              <w:jc w:val="center"/>
              <w:rPr>
                <w:sz w:val="20"/>
                <w:szCs w:val="20"/>
              </w:rPr>
            </w:pPr>
          </w:p>
        </w:tc>
        <w:tc>
          <w:tcPr>
            <w:tcW w:w="1735" w:type="dxa"/>
            <w:tcBorders>
              <w:top w:val="nil"/>
              <w:left w:val="nil"/>
              <w:bottom w:val="nil"/>
              <w:right w:val="nil"/>
            </w:tcBorders>
            <w:noWrap/>
            <w:vAlign w:val="center"/>
            <w:hideMark/>
          </w:tcPr>
          <w:p w14:paraId="08BFA4BE" w14:textId="77777777" w:rsidR="00046BA1" w:rsidRPr="00046BA1" w:rsidRDefault="00046BA1" w:rsidP="00046BA1">
            <w:pPr>
              <w:rPr>
                <w:sz w:val="20"/>
                <w:szCs w:val="20"/>
              </w:rPr>
            </w:pPr>
          </w:p>
        </w:tc>
        <w:tc>
          <w:tcPr>
            <w:tcW w:w="1597" w:type="dxa"/>
            <w:tcBorders>
              <w:top w:val="nil"/>
              <w:left w:val="nil"/>
              <w:bottom w:val="nil"/>
              <w:right w:val="nil"/>
            </w:tcBorders>
            <w:noWrap/>
            <w:vAlign w:val="center"/>
            <w:hideMark/>
          </w:tcPr>
          <w:p w14:paraId="3B1FC90B" w14:textId="77777777" w:rsidR="00046BA1" w:rsidRPr="00046BA1" w:rsidRDefault="00046BA1" w:rsidP="00046BA1">
            <w:pPr>
              <w:jc w:val="right"/>
              <w:rPr>
                <w:sz w:val="20"/>
                <w:szCs w:val="20"/>
              </w:rPr>
            </w:pPr>
          </w:p>
        </w:tc>
        <w:tc>
          <w:tcPr>
            <w:tcW w:w="1072" w:type="dxa"/>
            <w:tcBorders>
              <w:top w:val="nil"/>
              <w:left w:val="nil"/>
              <w:bottom w:val="nil"/>
              <w:right w:val="nil"/>
            </w:tcBorders>
            <w:noWrap/>
            <w:vAlign w:val="center"/>
            <w:hideMark/>
          </w:tcPr>
          <w:p w14:paraId="4D70716E" w14:textId="77777777" w:rsidR="00046BA1" w:rsidRPr="00046BA1" w:rsidRDefault="00046BA1" w:rsidP="00046BA1">
            <w:pPr>
              <w:jc w:val="right"/>
              <w:rPr>
                <w:sz w:val="20"/>
                <w:szCs w:val="20"/>
              </w:rPr>
            </w:pPr>
          </w:p>
        </w:tc>
        <w:tc>
          <w:tcPr>
            <w:tcW w:w="1596" w:type="dxa"/>
            <w:tcBorders>
              <w:top w:val="nil"/>
              <w:left w:val="nil"/>
              <w:bottom w:val="nil"/>
              <w:right w:val="nil"/>
            </w:tcBorders>
            <w:noWrap/>
            <w:vAlign w:val="center"/>
            <w:hideMark/>
          </w:tcPr>
          <w:p w14:paraId="6DBC58E8" w14:textId="77777777" w:rsidR="00046BA1" w:rsidRPr="00046BA1" w:rsidRDefault="00046BA1" w:rsidP="00046BA1">
            <w:pPr>
              <w:jc w:val="right"/>
              <w:rPr>
                <w:sz w:val="20"/>
                <w:szCs w:val="20"/>
              </w:rPr>
            </w:pPr>
          </w:p>
        </w:tc>
        <w:tc>
          <w:tcPr>
            <w:tcW w:w="1155" w:type="dxa"/>
            <w:tcBorders>
              <w:top w:val="nil"/>
              <w:left w:val="nil"/>
              <w:bottom w:val="nil"/>
              <w:right w:val="nil"/>
            </w:tcBorders>
            <w:noWrap/>
            <w:vAlign w:val="center"/>
            <w:hideMark/>
          </w:tcPr>
          <w:p w14:paraId="6DABB537" w14:textId="77777777" w:rsidR="00046BA1" w:rsidRPr="00046BA1" w:rsidRDefault="00046BA1" w:rsidP="00046BA1">
            <w:pPr>
              <w:jc w:val="right"/>
              <w:rPr>
                <w:sz w:val="20"/>
                <w:szCs w:val="20"/>
              </w:rPr>
            </w:pPr>
          </w:p>
        </w:tc>
        <w:tc>
          <w:tcPr>
            <w:tcW w:w="2149" w:type="dxa"/>
            <w:tcBorders>
              <w:top w:val="nil"/>
              <w:left w:val="nil"/>
              <w:bottom w:val="nil"/>
              <w:right w:val="nil"/>
            </w:tcBorders>
            <w:shd w:val="clear" w:color="000000" w:fill="FFFFFF"/>
            <w:noWrap/>
            <w:vAlign w:val="center"/>
            <w:hideMark/>
          </w:tcPr>
          <w:p w14:paraId="6F53DF69" w14:textId="77777777" w:rsidR="00046BA1" w:rsidRPr="00046BA1" w:rsidRDefault="00046BA1" w:rsidP="00046BA1">
            <w:pPr>
              <w:jc w:val="center"/>
              <w:rPr>
                <w:rFonts w:ascii="Arial" w:hAnsi="Arial" w:cs="Arial"/>
              </w:rPr>
            </w:pPr>
            <w:r w:rsidRPr="00046BA1">
              <w:rPr>
                <w:rFonts w:ascii="Arial" w:hAnsi="Arial" w:cs="Arial"/>
              </w:rPr>
              <w:t> </w:t>
            </w:r>
          </w:p>
        </w:tc>
      </w:tr>
      <w:tr w:rsidR="00046BA1" w:rsidRPr="00046BA1" w14:paraId="7DC7C2D5" w14:textId="77777777" w:rsidTr="00046BA1">
        <w:trPr>
          <w:trHeight w:val="525"/>
        </w:trPr>
        <w:tc>
          <w:tcPr>
            <w:tcW w:w="1195" w:type="dxa"/>
            <w:tcBorders>
              <w:top w:val="nil"/>
              <w:left w:val="nil"/>
              <w:bottom w:val="nil"/>
              <w:right w:val="nil"/>
            </w:tcBorders>
            <w:noWrap/>
            <w:vAlign w:val="bottom"/>
            <w:hideMark/>
          </w:tcPr>
          <w:p w14:paraId="6CA21A14" w14:textId="77777777" w:rsidR="00046BA1" w:rsidRPr="00046BA1" w:rsidRDefault="00046BA1" w:rsidP="00046BA1">
            <w:pPr>
              <w:jc w:val="center"/>
              <w:rPr>
                <w:rFonts w:ascii="Arial" w:hAnsi="Arial" w:cs="Arial"/>
              </w:rPr>
            </w:pPr>
          </w:p>
        </w:tc>
        <w:tc>
          <w:tcPr>
            <w:tcW w:w="511" w:type="dxa"/>
            <w:tcBorders>
              <w:top w:val="nil"/>
              <w:left w:val="nil"/>
              <w:bottom w:val="nil"/>
              <w:right w:val="nil"/>
            </w:tcBorders>
            <w:noWrap/>
            <w:vAlign w:val="center"/>
            <w:hideMark/>
          </w:tcPr>
          <w:p w14:paraId="21CF6362" w14:textId="77777777" w:rsidR="00046BA1" w:rsidRPr="00046BA1" w:rsidRDefault="00046BA1" w:rsidP="00046BA1">
            <w:pPr>
              <w:rPr>
                <w:sz w:val="20"/>
                <w:szCs w:val="20"/>
              </w:rPr>
            </w:pPr>
          </w:p>
        </w:tc>
        <w:tc>
          <w:tcPr>
            <w:tcW w:w="227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C2472A8" w14:textId="77777777" w:rsidR="00046BA1" w:rsidRPr="00046BA1" w:rsidRDefault="00046BA1" w:rsidP="00046BA1">
            <w:pPr>
              <w:jc w:val="center"/>
              <w:rPr>
                <w:rFonts w:ascii="Arial" w:hAnsi="Arial" w:cs="Arial"/>
                <w:b/>
                <w:bCs/>
              </w:rPr>
            </w:pPr>
            <w:r w:rsidRPr="00046BA1">
              <w:rPr>
                <w:rFonts w:ascii="Arial" w:hAnsi="Arial" w:cs="Arial"/>
                <w:b/>
                <w:bCs/>
              </w:rPr>
              <w:t>ODSOUHLASENO</w:t>
            </w:r>
          </w:p>
        </w:tc>
        <w:tc>
          <w:tcPr>
            <w:tcW w:w="2217" w:type="dxa"/>
            <w:tcBorders>
              <w:top w:val="nil"/>
              <w:left w:val="nil"/>
              <w:bottom w:val="nil"/>
              <w:right w:val="nil"/>
            </w:tcBorders>
            <w:noWrap/>
            <w:vAlign w:val="center"/>
            <w:hideMark/>
          </w:tcPr>
          <w:p w14:paraId="0D4F5886" w14:textId="77777777" w:rsidR="00046BA1" w:rsidRPr="00046BA1" w:rsidRDefault="00046BA1" w:rsidP="00046BA1">
            <w:pPr>
              <w:jc w:val="center"/>
              <w:rPr>
                <w:rFonts w:ascii="Arial" w:hAnsi="Arial" w:cs="Arial"/>
                <w:b/>
                <w:bCs/>
              </w:rPr>
            </w:pPr>
          </w:p>
        </w:tc>
        <w:tc>
          <w:tcPr>
            <w:tcW w:w="3332" w:type="dxa"/>
            <w:gridSpan w:val="2"/>
            <w:tcBorders>
              <w:top w:val="single" w:sz="8" w:space="0" w:color="000000"/>
              <w:left w:val="single" w:sz="8" w:space="0" w:color="000000"/>
              <w:bottom w:val="single" w:sz="8" w:space="0" w:color="auto"/>
              <w:right w:val="nil"/>
            </w:tcBorders>
            <w:shd w:val="clear" w:color="000000" w:fill="D9E1F2"/>
            <w:noWrap/>
            <w:vAlign w:val="center"/>
            <w:hideMark/>
          </w:tcPr>
          <w:p w14:paraId="3803B6B7" w14:textId="77777777" w:rsidR="00046BA1" w:rsidRPr="00046BA1" w:rsidRDefault="00046BA1" w:rsidP="00046BA1">
            <w:pPr>
              <w:rPr>
                <w:rFonts w:ascii="Arial" w:hAnsi="Arial" w:cs="Arial"/>
                <w:b/>
                <w:bCs/>
                <w:sz w:val="32"/>
                <w:szCs w:val="32"/>
              </w:rPr>
            </w:pPr>
            <w:r w:rsidRPr="00046BA1">
              <w:rPr>
                <w:rFonts w:ascii="Arial" w:hAnsi="Arial" w:cs="Arial"/>
                <w:b/>
                <w:bCs/>
                <w:sz w:val="32"/>
                <w:szCs w:val="32"/>
              </w:rPr>
              <w:t>CENOVÝ ROZDÍL</w:t>
            </w:r>
          </w:p>
        </w:tc>
        <w:tc>
          <w:tcPr>
            <w:tcW w:w="3823" w:type="dxa"/>
            <w:gridSpan w:val="3"/>
            <w:tcBorders>
              <w:top w:val="single" w:sz="8" w:space="0" w:color="000000"/>
              <w:left w:val="single" w:sz="8" w:space="0" w:color="000000"/>
              <w:bottom w:val="single" w:sz="8" w:space="0" w:color="auto"/>
              <w:right w:val="nil"/>
            </w:tcBorders>
            <w:shd w:val="clear" w:color="000000" w:fill="D9E1F2"/>
            <w:noWrap/>
            <w:vAlign w:val="center"/>
            <w:hideMark/>
          </w:tcPr>
          <w:p w14:paraId="01856081" w14:textId="77777777" w:rsidR="00046BA1" w:rsidRPr="00046BA1" w:rsidRDefault="00046BA1" w:rsidP="00046BA1">
            <w:pPr>
              <w:jc w:val="right"/>
              <w:rPr>
                <w:rFonts w:ascii="Arial" w:hAnsi="Arial" w:cs="Arial"/>
                <w:b/>
                <w:bCs/>
                <w:sz w:val="32"/>
                <w:szCs w:val="32"/>
              </w:rPr>
            </w:pPr>
            <w:r w:rsidRPr="00046BA1">
              <w:rPr>
                <w:rFonts w:ascii="Arial" w:hAnsi="Arial" w:cs="Arial"/>
                <w:b/>
                <w:bCs/>
                <w:sz w:val="32"/>
                <w:szCs w:val="32"/>
              </w:rPr>
              <w:t> </w:t>
            </w:r>
          </w:p>
        </w:tc>
        <w:tc>
          <w:tcPr>
            <w:tcW w:w="2149" w:type="dxa"/>
            <w:tcBorders>
              <w:top w:val="nil"/>
              <w:left w:val="nil"/>
              <w:bottom w:val="nil"/>
              <w:right w:val="nil"/>
            </w:tcBorders>
            <w:noWrap/>
            <w:vAlign w:val="center"/>
            <w:hideMark/>
          </w:tcPr>
          <w:p w14:paraId="74D3D60E" w14:textId="77777777" w:rsidR="00046BA1" w:rsidRPr="00046BA1" w:rsidRDefault="00046BA1" w:rsidP="00046BA1">
            <w:pPr>
              <w:jc w:val="right"/>
              <w:rPr>
                <w:rFonts w:ascii="Arial" w:hAnsi="Arial" w:cs="Arial"/>
                <w:b/>
                <w:bCs/>
                <w:sz w:val="32"/>
                <w:szCs w:val="32"/>
              </w:rPr>
            </w:pPr>
          </w:p>
        </w:tc>
      </w:tr>
      <w:tr w:rsidR="00046BA1" w:rsidRPr="00046BA1" w14:paraId="64F19473" w14:textId="77777777" w:rsidTr="00046BA1">
        <w:trPr>
          <w:trHeight w:val="641"/>
        </w:trPr>
        <w:tc>
          <w:tcPr>
            <w:tcW w:w="1195" w:type="dxa"/>
            <w:tcBorders>
              <w:top w:val="nil"/>
              <w:left w:val="nil"/>
              <w:bottom w:val="nil"/>
              <w:right w:val="nil"/>
            </w:tcBorders>
            <w:noWrap/>
            <w:vAlign w:val="bottom"/>
            <w:hideMark/>
          </w:tcPr>
          <w:p w14:paraId="738A5266" w14:textId="77777777" w:rsidR="00046BA1" w:rsidRPr="00046BA1" w:rsidRDefault="00046BA1" w:rsidP="00046BA1">
            <w:pPr>
              <w:jc w:val="center"/>
              <w:rPr>
                <w:sz w:val="20"/>
                <w:szCs w:val="20"/>
              </w:rPr>
            </w:pPr>
          </w:p>
        </w:tc>
        <w:tc>
          <w:tcPr>
            <w:tcW w:w="511" w:type="dxa"/>
            <w:tcBorders>
              <w:top w:val="nil"/>
              <w:left w:val="nil"/>
              <w:bottom w:val="nil"/>
              <w:right w:val="nil"/>
            </w:tcBorders>
            <w:noWrap/>
            <w:vAlign w:val="center"/>
            <w:hideMark/>
          </w:tcPr>
          <w:p w14:paraId="1C87F7FC" w14:textId="77777777" w:rsidR="00046BA1" w:rsidRPr="00046BA1" w:rsidRDefault="00046BA1" w:rsidP="00046BA1">
            <w:pPr>
              <w:rPr>
                <w:sz w:val="20"/>
                <w:szCs w:val="20"/>
              </w:rPr>
            </w:pPr>
          </w:p>
        </w:tc>
        <w:tc>
          <w:tcPr>
            <w:tcW w:w="2273" w:type="dxa"/>
            <w:tcBorders>
              <w:top w:val="nil"/>
              <w:left w:val="nil"/>
              <w:bottom w:val="nil"/>
              <w:right w:val="nil"/>
            </w:tcBorders>
            <w:noWrap/>
            <w:vAlign w:val="center"/>
            <w:hideMark/>
          </w:tcPr>
          <w:p w14:paraId="27414BCD" w14:textId="77777777" w:rsidR="00046BA1" w:rsidRPr="00046BA1" w:rsidRDefault="00046BA1" w:rsidP="00046BA1">
            <w:pPr>
              <w:jc w:val="right"/>
              <w:rPr>
                <w:sz w:val="20"/>
                <w:szCs w:val="20"/>
              </w:rPr>
            </w:pPr>
          </w:p>
        </w:tc>
        <w:tc>
          <w:tcPr>
            <w:tcW w:w="2217" w:type="dxa"/>
            <w:tcBorders>
              <w:top w:val="nil"/>
              <w:left w:val="nil"/>
              <w:bottom w:val="nil"/>
              <w:right w:val="nil"/>
            </w:tcBorders>
            <w:noWrap/>
            <w:vAlign w:val="center"/>
            <w:hideMark/>
          </w:tcPr>
          <w:p w14:paraId="0F05B55E" w14:textId="77777777" w:rsidR="00046BA1" w:rsidRPr="00046BA1" w:rsidRDefault="00046BA1" w:rsidP="00046BA1">
            <w:pPr>
              <w:jc w:val="center"/>
              <w:rPr>
                <w:sz w:val="20"/>
                <w:szCs w:val="20"/>
              </w:rPr>
            </w:pPr>
          </w:p>
        </w:tc>
        <w:tc>
          <w:tcPr>
            <w:tcW w:w="3332" w:type="dxa"/>
            <w:gridSpan w:val="2"/>
            <w:tcBorders>
              <w:top w:val="single" w:sz="8" w:space="0" w:color="auto"/>
              <w:left w:val="single" w:sz="8" w:space="0" w:color="000000"/>
              <w:bottom w:val="single" w:sz="8" w:space="0" w:color="000000"/>
              <w:right w:val="nil"/>
            </w:tcBorders>
            <w:shd w:val="clear" w:color="000000" w:fill="92D050"/>
            <w:noWrap/>
            <w:vAlign w:val="center"/>
            <w:hideMark/>
          </w:tcPr>
          <w:p w14:paraId="690B8BF9" w14:textId="77777777" w:rsidR="00046BA1" w:rsidRPr="00046BA1" w:rsidRDefault="00046BA1" w:rsidP="00046BA1">
            <w:pPr>
              <w:rPr>
                <w:rFonts w:ascii="Arial" w:hAnsi="Arial" w:cs="Arial"/>
                <w:b/>
                <w:bCs/>
                <w:sz w:val="32"/>
                <w:szCs w:val="32"/>
              </w:rPr>
            </w:pPr>
            <w:r w:rsidRPr="00046BA1">
              <w:rPr>
                <w:rFonts w:ascii="Arial" w:hAnsi="Arial" w:cs="Arial"/>
                <w:b/>
                <w:bCs/>
                <w:sz w:val="32"/>
                <w:szCs w:val="32"/>
              </w:rPr>
              <w:t>ABSOLUTNÍ ROZDÍL</w:t>
            </w:r>
          </w:p>
        </w:tc>
        <w:tc>
          <w:tcPr>
            <w:tcW w:w="3823" w:type="dxa"/>
            <w:gridSpan w:val="3"/>
            <w:tcBorders>
              <w:top w:val="single" w:sz="8" w:space="0" w:color="auto"/>
              <w:left w:val="single" w:sz="8" w:space="0" w:color="000000"/>
              <w:bottom w:val="single" w:sz="8" w:space="0" w:color="000000"/>
              <w:right w:val="nil"/>
            </w:tcBorders>
            <w:shd w:val="clear" w:color="000000" w:fill="92D050"/>
            <w:noWrap/>
            <w:vAlign w:val="center"/>
            <w:hideMark/>
          </w:tcPr>
          <w:p w14:paraId="7B05AB77" w14:textId="77777777" w:rsidR="00046BA1" w:rsidRPr="00046BA1" w:rsidRDefault="00046BA1" w:rsidP="00046BA1">
            <w:pPr>
              <w:jc w:val="right"/>
              <w:rPr>
                <w:rFonts w:ascii="Arial" w:hAnsi="Arial" w:cs="Arial"/>
                <w:b/>
                <w:bCs/>
                <w:sz w:val="32"/>
                <w:szCs w:val="32"/>
              </w:rPr>
            </w:pPr>
            <w:r w:rsidRPr="00046BA1">
              <w:rPr>
                <w:rFonts w:ascii="Arial" w:hAnsi="Arial" w:cs="Arial"/>
                <w:b/>
                <w:bCs/>
                <w:sz w:val="32"/>
                <w:szCs w:val="32"/>
              </w:rPr>
              <w:t> </w:t>
            </w:r>
          </w:p>
        </w:tc>
        <w:tc>
          <w:tcPr>
            <w:tcW w:w="2149" w:type="dxa"/>
            <w:tcBorders>
              <w:top w:val="nil"/>
              <w:left w:val="nil"/>
              <w:bottom w:val="nil"/>
              <w:right w:val="nil"/>
            </w:tcBorders>
            <w:noWrap/>
            <w:vAlign w:val="center"/>
            <w:hideMark/>
          </w:tcPr>
          <w:p w14:paraId="238FF688" w14:textId="77777777" w:rsidR="00046BA1" w:rsidRPr="00046BA1" w:rsidRDefault="00046BA1" w:rsidP="00046BA1">
            <w:pPr>
              <w:jc w:val="right"/>
              <w:rPr>
                <w:rFonts w:ascii="Arial" w:hAnsi="Arial" w:cs="Arial"/>
                <w:b/>
                <w:bCs/>
                <w:sz w:val="32"/>
                <w:szCs w:val="32"/>
              </w:rPr>
            </w:pPr>
          </w:p>
        </w:tc>
      </w:tr>
    </w:tbl>
    <w:p w14:paraId="43428804" w14:textId="5E90B68D" w:rsidR="00046BA1" w:rsidRDefault="00046BA1">
      <w:pPr>
        <w:rPr>
          <w:rFonts w:ascii="Arial" w:hAnsi="Arial" w:cs="Arial"/>
          <w:bCs/>
          <w:sz w:val="22"/>
          <w:szCs w:val="22"/>
        </w:rPr>
      </w:pPr>
      <w:r>
        <w:rPr>
          <w:rFonts w:ascii="Arial" w:hAnsi="Arial" w:cs="Arial"/>
          <w:bCs/>
          <w:sz w:val="22"/>
          <w:szCs w:val="22"/>
        </w:rPr>
        <w:br w:type="page"/>
      </w:r>
    </w:p>
    <w:p w14:paraId="70B8396E" w14:textId="77777777" w:rsidR="00CF3DCB" w:rsidRDefault="00CF3DCB">
      <w:pPr>
        <w:rPr>
          <w:rFonts w:ascii="Arial" w:hAnsi="Arial" w:cs="Arial"/>
          <w:bCs/>
          <w:sz w:val="22"/>
          <w:szCs w:val="22"/>
        </w:rPr>
      </w:pPr>
    </w:p>
    <w:tbl>
      <w:tblPr>
        <w:tblW w:w="14900" w:type="dxa"/>
        <w:tblCellMar>
          <w:left w:w="70" w:type="dxa"/>
          <w:right w:w="70" w:type="dxa"/>
        </w:tblCellMar>
        <w:tblLook w:val="04A0" w:firstRow="1" w:lastRow="0" w:firstColumn="1" w:lastColumn="0" w:noHBand="0" w:noVBand="1"/>
      </w:tblPr>
      <w:tblGrid>
        <w:gridCol w:w="742"/>
        <w:gridCol w:w="1803"/>
        <w:gridCol w:w="3515"/>
        <w:gridCol w:w="1720"/>
        <w:gridCol w:w="1340"/>
        <w:gridCol w:w="1580"/>
        <w:gridCol w:w="1520"/>
        <w:gridCol w:w="1480"/>
        <w:gridCol w:w="1200"/>
      </w:tblGrid>
      <w:tr w:rsidR="00CF3DCB" w:rsidRPr="00CF3DCB" w14:paraId="4AFB0D69" w14:textId="77777777" w:rsidTr="00CF3DCB">
        <w:trPr>
          <w:trHeight w:val="315"/>
        </w:trPr>
        <w:tc>
          <w:tcPr>
            <w:tcW w:w="7780" w:type="dxa"/>
            <w:gridSpan w:val="4"/>
            <w:tcBorders>
              <w:top w:val="nil"/>
              <w:left w:val="nil"/>
              <w:bottom w:val="nil"/>
              <w:right w:val="nil"/>
            </w:tcBorders>
            <w:noWrap/>
            <w:vAlign w:val="bottom"/>
            <w:hideMark/>
          </w:tcPr>
          <w:p w14:paraId="1A7016C6" w14:textId="77777777" w:rsidR="00CF3DCB" w:rsidRPr="00CF3DCB" w:rsidRDefault="00CF3DCB" w:rsidP="00CF3DCB">
            <w:pPr>
              <w:rPr>
                <w:rFonts w:ascii="Calibri" w:hAnsi="Calibri" w:cs="Calibri"/>
                <w:b/>
                <w:bCs/>
                <w:color w:val="000000"/>
              </w:rPr>
            </w:pPr>
            <w:r w:rsidRPr="00CF3DCB">
              <w:rPr>
                <w:rFonts w:ascii="Calibri" w:hAnsi="Calibri" w:cs="Calibri"/>
                <w:b/>
                <w:bCs/>
                <w:color w:val="000000"/>
              </w:rPr>
              <w:t xml:space="preserve">Tabulka evidence </w:t>
            </w:r>
            <w:proofErr w:type="gramStart"/>
            <w:r w:rsidRPr="00CF3DCB">
              <w:rPr>
                <w:rFonts w:ascii="Calibri" w:hAnsi="Calibri" w:cs="Calibri"/>
                <w:b/>
                <w:bCs/>
                <w:color w:val="000000"/>
              </w:rPr>
              <w:t>majetku  -</w:t>
            </w:r>
            <w:proofErr w:type="gramEnd"/>
            <w:r w:rsidRPr="00CF3DCB">
              <w:rPr>
                <w:rFonts w:ascii="Calibri" w:hAnsi="Calibri" w:cs="Calibri"/>
                <w:b/>
                <w:bCs/>
                <w:color w:val="000000"/>
              </w:rPr>
              <w:t xml:space="preserve"> technických zařízení, strojů a přístrojů</w:t>
            </w:r>
          </w:p>
        </w:tc>
        <w:tc>
          <w:tcPr>
            <w:tcW w:w="1340" w:type="dxa"/>
            <w:tcBorders>
              <w:top w:val="nil"/>
              <w:left w:val="nil"/>
              <w:bottom w:val="nil"/>
              <w:right w:val="nil"/>
            </w:tcBorders>
            <w:noWrap/>
            <w:vAlign w:val="bottom"/>
            <w:hideMark/>
          </w:tcPr>
          <w:p w14:paraId="59267621" w14:textId="77777777" w:rsidR="00CF3DCB" w:rsidRPr="00CF3DCB" w:rsidRDefault="00CF3DCB" w:rsidP="00CF3DCB">
            <w:pPr>
              <w:rPr>
                <w:rFonts w:ascii="Calibri" w:hAnsi="Calibri" w:cs="Calibri"/>
                <w:b/>
                <w:bCs/>
                <w:color w:val="000000"/>
              </w:rPr>
            </w:pPr>
          </w:p>
        </w:tc>
        <w:tc>
          <w:tcPr>
            <w:tcW w:w="1580" w:type="dxa"/>
            <w:tcBorders>
              <w:top w:val="nil"/>
              <w:left w:val="nil"/>
              <w:bottom w:val="nil"/>
              <w:right w:val="nil"/>
            </w:tcBorders>
            <w:noWrap/>
            <w:vAlign w:val="bottom"/>
            <w:hideMark/>
          </w:tcPr>
          <w:p w14:paraId="338EC5C7" w14:textId="77777777" w:rsidR="00CF3DCB" w:rsidRPr="00CF3DCB" w:rsidRDefault="00CF3DCB" w:rsidP="00CF3DCB">
            <w:pPr>
              <w:rPr>
                <w:sz w:val="20"/>
                <w:szCs w:val="20"/>
              </w:rPr>
            </w:pPr>
          </w:p>
        </w:tc>
        <w:tc>
          <w:tcPr>
            <w:tcW w:w="1520" w:type="dxa"/>
            <w:tcBorders>
              <w:top w:val="nil"/>
              <w:left w:val="nil"/>
              <w:bottom w:val="nil"/>
              <w:right w:val="nil"/>
            </w:tcBorders>
            <w:noWrap/>
            <w:vAlign w:val="bottom"/>
            <w:hideMark/>
          </w:tcPr>
          <w:p w14:paraId="07462B74" w14:textId="77777777" w:rsidR="00CF3DCB" w:rsidRPr="00CF3DCB" w:rsidRDefault="00CF3DCB" w:rsidP="00CF3DCB">
            <w:pPr>
              <w:rPr>
                <w:sz w:val="20"/>
                <w:szCs w:val="20"/>
              </w:rPr>
            </w:pPr>
          </w:p>
        </w:tc>
        <w:tc>
          <w:tcPr>
            <w:tcW w:w="1480" w:type="dxa"/>
            <w:tcBorders>
              <w:top w:val="nil"/>
              <w:left w:val="nil"/>
              <w:bottom w:val="nil"/>
              <w:right w:val="nil"/>
            </w:tcBorders>
            <w:noWrap/>
            <w:vAlign w:val="bottom"/>
            <w:hideMark/>
          </w:tcPr>
          <w:p w14:paraId="29FDB18C" w14:textId="77777777" w:rsidR="00CF3DCB" w:rsidRPr="00CF3DCB" w:rsidRDefault="00CF3DCB" w:rsidP="00CF3DCB">
            <w:pPr>
              <w:rPr>
                <w:sz w:val="20"/>
                <w:szCs w:val="20"/>
              </w:rPr>
            </w:pPr>
          </w:p>
        </w:tc>
        <w:tc>
          <w:tcPr>
            <w:tcW w:w="1200" w:type="dxa"/>
            <w:tcBorders>
              <w:top w:val="nil"/>
              <w:left w:val="nil"/>
              <w:bottom w:val="nil"/>
              <w:right w:val="nil"/>
            </w:tcBorders>
            <w:noWrap/>
            <w:vAlign w:val="bottom"/>
            <w:hideMark/>
          </w:tcPr>
          <w:p w14:paraId="04910860" w14:textId="77777777" w:rsidR="00CF3DCB" w:rsidRPr="00CF3DCB" w:rsidRDefault="00CF3DCB" w:rsidP="00CF3DCB">
            <w:pPr>
              <w:rPr>
                <w:sz w:val="20"/>
                <w:szCs w:val="20"/>
              </w:rPr>
            </w:pPr>
          </w:p>
        </w:tc>
      </w:tr>
      <w:tr w:rsidR="00CF3DCB" w:rsidRPr="00CF3DCB" w14:paraId="62F67901" w14:textId="77777777" w:rsidTr="00CF3DCB">
        <w:trPr>
          <w:trHeight w:val="300"/>
        </w:trPr>
        <w:tc>
          <w:tcPr>
            <w:tcW w:w="742" w:type="dxa"/>
            <w:tcBorders>
              <w:top w:val="nil"/>
              <w:left w:val="nil"/>
              <w:bottom w:val="nil"/>
              <w:right w:val="nil"/>
            </w:tcBorders>
            <w:noWrap/>
            <w:vAlign w:val="bottom"/>
            <w:hideMark/>
          </w:tcPr>
          <w:p w14:paraId="1C3E5A60" w14:textId="77777777" w:rsidR="00CF3DCB" w:rsidRPr="00CF3DCB" w:rsidRDefault="00CF3DCB" w:rsidP="00CF3DCB">
            <w:pPr>
              <w:rPr>
                <w:sz w:val="20"/>
                <w:szCs w:val="20"/>
              </w:rPr>
            </w:pPr>
          </w:p>
        </w:tc>
        <w:tc>
          <w:tcPr>
            <w:tcW w:w="1803" w:type="dxa"/>
            <w:tcBorders>
              <w:top w:val="nil"/>
              <w:left w:val="nil"/>
              <w:bottom w:val="nil"/>
              <w:right w:val="nil"/>
            </w:tcBorders>
            <w:noWrap/>
            <w:vAlign w:val="bottom"/>
            <w:hideMark/>
          </w:tcPr>
          <w:p w14:paraId="1F1DD790" w14:textId="77777777" w:rsidR="00CF3DCB" w:rsidRPr="00CF3DCB" w:rsidRDefault="00CF3DCB" w:rsidP="00CF3DCB">
            <w:pPr>
              <w:rPr>
                <w:sz w:val="20"/>
                <w:szCs w:val="20"/>
              </w:rPr>
            </w:pPr>
          </w:p>
        </w:tc>
        <w:tc>
          <w:tcPr>
            <w:tcW w:w="3515" w:type="dxa"/>
            <w:tcBorders>
              <w:top w:val="nil"/>
              <w:left w:val="nil"/>
              <w:bottom w:val="nil"/>
              <w:right w:val="nil"/>
            </w:tcBorders>
            <w:noWrap/>
            <w:vAlign w:val="bottom"/>
            <w:hideMark/>
          </w:tcPr>
          <w:p w14:paraId="56E37C1D" w14:textId="77777777" w:rsidR="00CF3DCB" w:rsidRPr="00CF3DCB" w:rsidRDefault="00CF3DCB" w:rsidP="00CF3DCB">
            <w:pPr>
              <w:rPr>
                <w:sz w:val="20"/>
                <w:szCs w:val="20"/>
              </w:rPr>
            </w:pPr>
          </w:p>
        </w:tc>
        <w:tc>
          <w:tcPr>
            <w:tcW w:w="1720" w:type="dxa"/>
            <w:tcBorders>
              <w:top w:val="nil"/>
              <w:left w:val="nil"/>
              <w:bottom w:val="nil"/>
              <w:right w:val="nil"/>
            </w:tcBorders>
            <w:noWrap/>
            <w:vAlign w:val="bottom"/>
            <w:hideMark/>
          </w:tcPr>
          <w:p w14:paraId="701D4557" w14:textId="77777777" w:rsidR="00CF3DCB" w:rsidRPr="00CF3DCB" w:rsidRDefault="00CF3DCB" w:rsidP="00CF3DCB">
            <w:pPr>
              <w:rPr>
                <w:sz w:val="20"/>
                <w:szCs w:val="20"/>
              </w:rPr>
            </w:pPr>
          </w:p>
        </w:tc>
        <w:tc>
          <w:tcPr>
            <w:tcW w:w="1340" w:type="dxa"/>
            <w:tcBorders>
              <w:top w:val="nil"/>
              <w:left w:val="nil"/>
              <w:bottom w:val="nil"/>
              <w:right w:val="nil"/>
            </w:tcBorders>
            <w:noWrap/>
            <w:vAlign w:val="bottom"/>
            <w:hideMark/>
          </w:tcPr>
          <w:p w14:paraId="2DFA0E85" w14:textId="77777777" w:rsidR="00CF3DCB" w:rsidRPr="00CF3DCB" w:rsidRDefault="00CF3DCB" w:rsidP="00CF3DCB">
            <w:pPr>
              <w:rPr>
                <w:sz w:val="20"/>
                <w:szCs w:val="20"/>
              </w:rPr>
            </w:pPr>
          </w:p>
        </w:tc>
        <w:tc>
          <w:tcPr>
            <w:tcW w:w="1580" w:type="dxa"/>
            <w:tcBorders>
              <w:top w:val="nil"/>
              <w:left w:val="nil"/>
              <w:bottom w:val="nil"/>
              <w:right w:val="nil"/>
            </w:tcBorders>
            <w:noWrap/>
            <w:vAlign w:val="bottom"/>
            <w:hideMark/>
          </w:tcPr>
          <w:p w14:paraId="6D0BDE27" w14:textId="77777777" w:rsidR="00CF3DCB" w:rsidRPr="00CF3DCB" w:rsidRDefault="00CF3DCB" w:rsidP="00CF3DCB">
            <w:pPr>
              <w:rPr>
                <w:sz w:val="20"/>
                <w:szCs w:val="20"/>
              </w:rPr>
            </w:pPr>
          </w:p>
        </w:tc>
        <w:tc>
          <w:tcPr>
            <w:tcW w:w="1520" w:type="dxa"/>
            <w:tcBorders>
              <w:top w:val="nil"/>
              <w:left w:val="nil"/>
              <w:bottom w:val="nil"/>
              <w:right w:val="nil"/>
            </w:tcBorders>
            <w:noWrap/>
            <w:vAlign w:val="bottom"/>
            <w:hideMark/>
          </w:tcPr>
          <w:p w14:paraId="7B567633" w14:textId="77777777" w:rsidR="00CF3DCB" w:rsidRPr="00CF3DCB" w:rsidRDefault="00CF3DCB" w:rsidP="00CF3DCB">
            <w:pPr>
              <w:rPr>
                <w:sz w:val="20"/>
                <w:szCs w:val="20"/>
              </w:rPr>
            </w:pPr>
          </w:p>
        </w:tc>
        <w:tc>
          <w:tcPr>
            <w:tcW w:w="1480" w:type="dxa"/>
            <w:tcBorders>
              <w:top w:val="nil"/>
              <w:left w:val="nil"/>
              <w:bottom w:val="nil"/>
              <w:right w:val="nil"/>
            </w:tcBorders>
            <w:noWrap/>
            <w:vAlign w:val="bottom"/>
            <w:hideMark/>
          </w:tcPr>
          <w:p w14:paraId="3F01826E" w14:textId="77777777" w:rsidR="00CF3DCB" w:rsidRPr="00CF3DCB" w:rsidRDefault="00CF3DCB" w:rsidP="00CF3DCB">
            <w:pPr>
              <w:rPr>
                <w:sz w:val="20"/>
                <w:szCs w:val="20"/>
              </w:rPr>
            </w:pPr>
          </w:p>
        </w:tc>
        <w:tc>
          <w:tcPr>
            <w:tcW w:w="1200" w:type="dxa"/>
            <w:tcBorders>
              <w:top w:val="nil"/>
              <w:left w:val="nil"/>
              <w:bottom w:val="nil"/>
              <w:right w:val="nil"/>
            </w:tcBorders>
            <w:noWrap/>
            <w:vAlign w:val="bottom"/>
            <w:hideMark/>
          </w:tcPr>
          <w:p w14:paraId="37F59233" w14:textId="77777777" w:rsidR="00CF3DCB" w:rsidRPr="00CF3DCB" w:rsidRDefault="00CF3DCB" w:rsidP="00CF3DCB">
            <w:pPr>
              <w:rPr>
                <w:sz w:val="20"/>
                <w:szCs w:val="20"/>
              </w:rPr>
            </w:pPr>
          </w:p>
        </w:tc>
      </w:tr>
      <w:tr w:rsidR="00CF3DCB" w:rsidRPr="00CF3DCB" w14:paraId="3CE42D35" w14:textId="77777777" w:rsidTr="00CF3DCB">
        <w:trPr>
          <w:trHeight w:val="300"/>
        </w:trPr>
        <w:tc>
          <w:tcPr>
            <w:tcW w:w="742" w:type="dxa"/>
            <w:tcBorders>
              <w:top w:val="single" w:sz="4" w:space="0" w:color="auto"/>
              <w:left w:val="single" w:sz="4" w:space="0" w:color="auto"/>
              <w:bottom w:val="single" w:sz="4" w:space="0" w:color="auto"/>
              <w:right w:val="single" w:sz="4" w:space="0" w:color="auto"/>
            </w:tcBorders>
            <w:noWrap/>
            <w:vAlign w:val="bottom"/>
            <w:hideMark/>
          </w:tcPr>
          <w:p w14:paraId="248D0A56" w14:textId="77777777" w:rsidR="00CF3DCB" w:rsidRPr="00CF3DCB" w:rsidRDefault="00CF3DCB" w:rsidP="00CF3DCB">
            <w:pPr>
              <w:rPr>
                <w:rFonts w:ascii="Calibri" w:hAnsi="Calibri" w:cs="Calibri"/>
                <w:b/>
                <w:bCs/>
                <w:color w:val="000000"/>
                <w:sz w:val="22"/>
                <w:szCs w:val="22"/>
              </w:rPr>
            </w:pPr>
            <w:r w:rsidRPr="00CF3DCB">
              <w:rPr>
                <w:rFonts w:ascii="Calibri" w:hAnsi="Calibri" w:cs="Calibri"/>
                <w:b/>
                <w:bCs/>
                <w:color w:val="000000"/>
                <w:sz w:val="22"/>
                <w:szCs w:val="22"/>
              </w:rPr>
              <w:t>Etapa</w:t>
            </w:r>
          </w:p>
        </w:tc>
        <w:tc>
          <w:tcPr>
            <w:tcW w:w="1803" w:type="dxa"/>
            <w:tcBorders>
              <w:top w:val="single" w:sz="4" w:space="0" w:color="auto"/>
              <w:left w:val="nil"/>
              <w:bottom w:val="single" w:sz="4" w:space="0" w:color="auto"/>
              <w:right w:val="single" w:sz="4" w:space="0" w:color="auto"/>
            </w:tcBorders>
            <w:noWrap/>
            <w:vAlign w:val="bottom"/>
            <w:hideMark/>
          </w:tcPr>
          <w:p w14:paraId="51D23918" w14:textId="77777777" w:rsidR="00CF3DCB" w:rsidRPr="00CF3DCB" w:rsidRDefault="00CF3DCB" w:rsidP="00CF3DCB">
            <w:pPr>
              <w:rPr>
                <w:rFonts w:ascii="Calibri" w:hAnsi="Calibri" w:cs="Calibri"/>
                <w:b/>
                <w:bCs/>
                <w:color w:val="000000"/>
                <w:sz w:val="22"/>
                <w:szCs w:val="22"/>
              </w:rPr>
            </w:pPr>
            <w:r w:rsidRPr="00CF3DCB">
              <w:rPr>
                <w:rFonts w:ascii="Calibri" w:hAnsi="Calibri" w:cs="Calibri"/>
                <w:b/>
                <w:bCs/>
                <w:color w:val="000000"/>
                <w:sz w:val="22"/>
                <w:szCs w:val="22"/>
              </w:rPr>
              <w:t>Název zařízení</w:t>
            </w:r>
          </w:p>
        </w:tc>
        <w:tc>
          <w:tcPr>
            <w:tcW w:w="3515" w:type="dxa"/>
            <w:tcBorders>
              <w:top w:val="single" w:sz="4" w:space="0" w:color="auto"/>
              <w:left w:val="nil"/>
              <w:bottom w:val="single" w:sz="4" w:space="0" w:color="auto"/>
              <w:right w:val="single" w:sz="4" w:space="0" w:color="auto"/>
            </w:tcBorders>
            <w:noWrap/>
            <w:vAlign w:val="bottom"/>
            <w:hideMark/>
          </w:tcPr>
          <w:p w14:paraId="08E51BDF" w14:textId="77777777" w:rsidR="00CF3DCB" w:rsidRPr="00CF3DCB" w:rsidRDefault="00CF3DCB" w:rsidP="00CF3DCB">
            <w:pPr>
              <w:rPr>
                <w:rFonts w:ascii="Calibri" w:hAnsi="Calibri" w:cs="Calibri"/>
                <w:b/>
                <w:bCs/>
                <w:color w:val="000000"/>
                <w:sz w:val="22"/>
                <w:szCs w:val="22"/>
              </w:rPr>
            </w:pPr>
            <w:proofErr w:type="gramStart"/>
            <w:r w:rsidRPr="00CF3DCB">
              <w:rPr>
                <w:rFonts w:ascii="Calibri" w:hAnsi="Calibri" w:cs="Calibri"/>
                <w:b/>
                <w:bCs/>
                <w:color w:val="000000"/>
                <w:sz w:val="22"/>
                <w:szCs w:val="22"/>
              </w:rPr>
              <w:t>Místnost -pozice</w:t>
            </w:r>
            <w:proofErr w:type="gramEnd"/>
            <w:r w:rsidRPr="00CF3DCB">
              <w:rPr>
                <w:rFonts w:ascii="Calibri" w:hAnsi="Calibri" w:cs="Calibri"/>
                <w:b/>
                <w:bCs/>
                <w:color w:val="000000"/>
                <w:sz w:val="22"/>
                <w:szCs w:val="22"/>
              </w:rPr>
              <w:t xml:space="preserve"> v půdorysu </w:t>
            </w:r>
          </w:p>
        </w:tc>
        <w:tc>
          <w:tcPr>
            <w:tcW w:w="1720" w:type="dxa"/>
            <w:tcBorders>
              <w:top w:val="single" w:sz="4" w:space="0" w:color="auto"/>
              <w:left w:val="nil"/>
              <w:bottom w:val="single" w:sz="4" w:space="0" w:color="auto"/>
              <w:right w:val="single" w:sz="4" w:space="0" w:color="auto"/>
            </w:tcBorders>
            <w:noWrap/>
            <w:vAlign w:val="bottom"/>
            <w:hideMark/>
          </w:tcPr>
          <w:p w14:paraId="586AFECB" w14:textId="77777777" w:rsidR="00CF3DCB" w:rsidRPr="00CF3DCB" w:rsidRDefault="00CF3DCB" w:rsidP="00CF3DCB">
            <w:pPr>
              <w:rPr>
                <w:rFonts w:ascii="Calibri" w:hAnsi="Calibri" w:cs="Calibri"/>
                <w:b/>
                <w:bCs/>
                <w:color w:val="000000"/>
                <w:sz w:val="22"/>
                <w:szCs w:val="22"/>
              </w:rPr>
            </w:pPr>
            <w:r w:rsidRPr="00CF3DCB">
              <w:rPr>
                <w:rFonts w:ascii="Calibri" w:hAnsi="Calibri" w:cs="Calibri"/>
                <w:b/>
                <w:bCs/>
                <w:color w:val="000000"/>
                <w:sz w:val="22"/>
                <w:szCs w:val="22"/>
              </w:rPr>
              <w:t>Popis zařízení</w:t>
            </w:r>
          </w:p>
        </w:tc>
        <w:tc>
          <w:tcPr>
            <w:tcW w:w="1340" w:type="dxa"/>
            <w:tcBorders>
              <w:top w:val="single" w:sz="4" w:space="0" w:color="auto"/>
              <w:left w:val="nil"/>
              <w:bottom w:val="single" w:sz="4" w:space="0" w:color="auto"/>
              <w:right w:val="single" w:sz="4" w:space="0" w:color="auto"/>
            </w:tcBorders>
            <w:noWrap/>
            <w:vAlign w:val="bottom"/>
            <w:hideMark/>
          </w:tcPr>
          <w:p w14:paraId="1BBDA836" w14:textId="77777777" w:rsidR="00CF3DCB" w:rsidRPr="00CF3DCB" w:rsidRDefault="00CF3DCB" w:rsidP="00CF3DCB">
            <w:pPr>
              <w:rPr>
                <w:rFonts w:ascii="Calibri" w:hAnsi="Calibri" w:cs="Calibri"/>
                <w:b/>
                <w:bCs/>
                <w:color w:val="000000"/>
                <w:sz w:val="22"/>
                <w:szCs w:val="22"/>
              </w:rPr>
            </w:pPr>
            <w:r w:rsidRPr="00CF3DCB">
              <w:rPr>
                <w:rFonts w:ascii="Calibri" w:hAnsi="Calibri" w:cs="Calibri"/>
                <w:b/>
                <w:bCs/>
                <w:color w:val="000000"/>
                <w:sz w:val="22"/>
                <w:szCs w:val="22"/>
              </w:rPr>
              <w:t>Výrobce</w:t>
            </w:r>
          </w:p>
        </w:tc>
        <w:tc>
          <w:tcPr>
            <w:tcW w:w="1580" w:type="dxa"/>
            <w:tcBorders>
              <w:top w:val="single" w:sz="4" w:space="0" w:color="auto"/>
              <w:left w:val="nil"/>
              <w:bottom w:val="single" w:sz="4" w:space="0" w:color="auto"/>
              <w:right w:val="single" w:sz="4" w:space="0" w:color="auto"/>
            </w:tcBorders>
            <w:noWrap/>
            <w:vAlign w:val="bottom"/>
            <w:hideMark/>
          </w:tcPr>
          <w:p w14:paraId="55EAD9C3" w14:textId="77777777" w:rsidR="00CF3DCB" w:rsidRPr="00CF3DCB" w:rsidRDefault="00CF3DCB" w:rsidP="00CF3DCB">
            <w:pPr>
              <w:rPr>
                <w:rFonts w:ascii="Calibri" w:hAnsi="Calibri" w:cs="Calibri"/>
                <w:b/>
                <w:bCs/>
                <w:color w:val="000000"/>
                <w:sz w:val="22"/>
                <w:szCs w:val="22"/>
              </w:rPr>
            </w:pPr>
            <w:r w:rsidRPr="00CF3DCB">
              <w:rPr>
                <w:rFonts w:ascii="Calibri" w:hAnsi="Calibri" w:cs="Calibri"/>
                <w:b/>
                <w:bCs/>
                <w:color w:val="000000"/>
                <w:sz w:val="22"/>
                <w:szCs w:val="22"/>
              </w:rPr>
              <w:t>Model</w:t>
            </w:r>
          </w:p>
        </w:tc>
        <w:tc>
          <w:tcPr>
            <w:tcW w:w="1520" w:type="dxa"/>
            <w:tcBorders>
              <w:top w:val="single" w:sz="4" w:space="0" w:color="auto"/>
              <w:left w:val="nil"/>
              <w:bottom w:val="single" w:sz="4" w:space="0" w:color="auto"/>
              <w:right w:val="single" w:sz="4" w:space="0" w:color="auto"/>
            </w:tcBorders>
            <w:noWrap/>
            <w:vAlign w:val="bottom"/>
            <w:hideMark/>
          </w:tcPr>
          <w:p w14:paraId="2DB0E5E2" w14:textId="77777777" w:rsidR="00CF3DCB" w:rsidRPr="00CF3DCB" w:rsidRDefault="00CF3DCB" w:rsidP="00CF3DCB">
            <w:pPr>
              <w:rPr>
                <w:rFonts w:ascii="Calibri" w:hAnsi="Calibri" w:cs="Calibri"/>
                <w:b/>
                <w:bCs/>
                <w:color w:val="000000"/>
                <w:sz w:val="22"/>
                <w:szCs w:val="22"/>
              </w:rPr>
            </w:pPr>
            <w:r w:rsidRPr="00CF3DCB">
              <w:rPr>
                <w:rFonts w:ascii="Calibri" w:hAnsi="Calibri" w:cs="Calibri"/>
                <w:b/>
                <w:bCs/>
                <w:color w:val="000000"/>
                <w:sz w:val="22"/>
                <w:szCs w:val="22"/>
              </w:rPr>
              <w:t>Výrobní číslo</w:t>
            </w:r>
          </w:p>
        </w:tc>
        <w:tc>
          <w:tcPr>
            <w:tcW w:w="1480" w:type="dxa"/>
            <w:tcBorders>
              <w:top w:val="single" w:sz="4" w:space="0" w:color="auto"/>
              <w:left w:val="nil"/>
              <w:bottom w:val="single" w:sz="4" w:space="0" w:color="auto"/>
              <w:right w:val="single" w:sz="4" w:space="0" w:color="auto"/>
            </w:tcBorders>
            <w:noWrap/>
            <w:vAlign w:val="bottom"/>
            <w:hideMark/>
          </w:tcPr>
          <w:p w14:paraId="766FD2FC" w14:textId="77777777" w:rsidR="00CF3DCB" w:rsidRPr="00CF3DCB" w:rsidRDefault="00CF3DCB" w:rsidP="00CF3DCB">
            <w:pPr>
              <w:rPr>
                <w:rFonts w:ascii="Calibri" w:hAnsi="Calibri" w:cs="Calibri"/>
                <w:b/>
                <w:bCs/>
                <w:color w:val="000000"/>
                <w:sz w:val="22"/>
                <w:szCs w:val="22"/>
              </w:rPr>
            </w:pPr>
            <w:r w:rsidRPr="00CF3DCB">
              <w:rPr>
                <w:rFonts w:ascii="Calibri" w:hAnsi="Calibri" w:cs="Calibri"/>
                <w:b/>
                <w:bCs/>
                <w:color w:val="000000"/>
                <w:sz w:val="22"/>
                <w:szCs w:val="22"/>
              </w:rPr>
              <w:t>Cena bez DPH</w:t>
            </w:r>
          </w:p>
        </w:tc>
        <w:tc>
          <w:tcPr>
            <w:tcW w:w="1200" w:type="dxa"/>
            <w:tcBorders>
              <w:top w:val="single" w:sz="4" w:space="0" w:color="auto"/>
              <w:left w:val="nil"/>
              <w:bottom w:val="single" w:sz="4" w:space="0" w:color="auto"/>
              <w:right w:val="single" w:sz="4" w:space="0" w:color="auto"/>
            </w:tcBorders>
            <w:noWrap/>
            <w:vAlign w:val="bottom"/>
            <w:hideMark/>
          </w:tcPr>
          <w:p w14:paraId="3AFDFD1E" w14:textId="77777777" w:rsidR="00CF3DCB" w:rsidRPr="00CF3DCB" w:rsidRDefault="00CF3DCB" w:rsidP="00CF3DCB">
            <w:pPr>
              <w:rPr>
                <w:rFonts w:ascii="Calibri" w:hAnsi="Calibri" w:cs="Calibri"/>
                <w:b/>
                <w:bCs/>
                <w:color w:val="000000"/>
                <w:sz w:val="22"/>
                <w:szCs w:val="22"/>
              </w:rPr>
            </w:pPr>
            <w:r w:rsidRPr="00CF3DCB">
              <w:rPr>
                <w:rFonts w:ascii="Calibri" w:hAnsi="Calibri" w:cs="Calibri"/>
                <w:b/>
                <w:bCs/>
                <w:color w:val="000000"/>
                <w:sz w:val="22"/>
                <w:szCs w:val="22"/>
              </w:rPr>
              <w:t>Počet ks</w:t>
            </w:r>
          </w:p>
        </w:tc>
      </w:tr>
      <w:tr w:rsidR="00CF3DCB" w:rsidRPr="00CF3DCB" w14:paraId="2EEB64AD" w14:textId="77777777" w:rsidTr="00CF3DCB">
        <w:trPr>
          <w:trHeight w:val="300"/>
        </w:trPr>
        <w:tc>
          <w:tcPr>
            <w:tcW w:w="742" w:type="dxa"/>
            <w:tcBorders>
              <w:top w:val="nil"/>
              <w:left w:val="single" w:sz="4" w:space="0" w:color="auto"/>
              <w:bottom w:val="single" w:sz="4" w:space="0" w:color="auto"/>
              <w:right w:val="single" w:sz="4" w:space="0" w:color="auto"/>
            </w:tcBorders>
            <w:noWrap/>
            <w:vAlign w:val="bottom"/>
            <w:hideMark/>
          </w:tcPr>
          <w:p w14:paraId="18A724C5"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c>
          <w:tcPr>
            <w:tcW w:w="1803" w:type="dxa"/>
            <w:tcBorders>
              <w:top w:val="nil"/>
              <w:left w:val="nil"/>
              <w:bottom w:val="single" w:sz="4" w:space="0" w:color="auto"/>
              <w:right w:val="single" w:sz="4" w:space="0" w:color="auto"/>
            </w:tcBorders>
            <w:noWrap/>
            <w:vAlign w:val="bottom"/>
            <w:hideMark/>
          </w:tcPr>
          <w:p w14:paraId="5F3A5D3A"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c>
          <w:tcPr>
            <w:tcW w:w="3515" w:type="dxa"/>
            <w:tcBorders>
              <w:top w:val="nil"/>
              <w:left w:val="nil"/>
              <w:bottom w:val="single" w:sz="4" w:space="0" w:color="auto"/>
              <w:right w:val="single" w:sz="4" w:space="0" w:color="auto"/>
            </w:tcBorders>
            <w:noWrap/>
            <w:vAlign w:val="bottom"/>
            <w:hideMark/>
          </w:tcPr>
          <w:p w14:paraId="5D1754BB"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c>
          <w:tcPr>
            <w:tcW w:w="1720" w:type="dxa"/>
            <w:tcBorders>
              <w:top w:val="nil"/>
              <w:left w:val="nil"/>
              <w:bottom w:val="single" w:sz="4" w:space="0" w:color="auto"/>
              <w:right w:val="single" w:sz="4" w:space="0" w:color="auto"/>
            </w:tcBorders>
            <w:noWrap/>
            <w:vAlign w:val="bottom"/>
            <w:hideMark/>
          </w:tcPr>
          <w:p w14:paraId="631A81E4"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c>
          <w:tcPr>
            <w:tcW w:w="1340" w:type="dxa"/>
            <w:tcBorders>
              <w:top w:val="nil"/>
              <w:left w:val="nil"/>
              <w:bottom w:val="single" w:sz="4" w:space="0" w:color="auto"/>
              <w:right w:val="single" w:sz="4" w:space="0" w:color="auto"/>
            </w:tcBorders>
            <w:noWrap/>
            <w:vAlign w:val="bottom"/>
            <w:hideMark/>
          </w:tcPr>
          <w:p w14:paraId="0AF6009E"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c>
          <w:tcPr>
            <w:tcW w:w="1580" w:type="dxa"/>
            <w:tcBorders>
              <w:top w:val="nil"/>
              <w:left w:val="nil"/>
              <w:bottom w:val="single" w:sz="4" w:space="0" w:color="auto"/>
              <w:right w:val="single" w:sz="4" w:space="0" w:color="auto"/>
            </w:tcBorders>
            <w:noWrap/>
            <w:vAlign w:val="bottom"/>
            <w:hideMark/>
          </w:tcPr>
          <w:p w14:paraId="1A825962"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c>
          <w:tcPr>
            <w:tcW w:w="1520" w:type="dxa"/>
            <w:tcBorders>
              <w:top w:val="nil"/>
              <w:left w:val="nil"/>
              <w:bottom w:val="single" w:sz="4" w:space="0" w:color="auto"/>
              <w:right w:val="single" w:sz="4" w:space="0" w:color="auto"/>
            </w:tcBorders>
            <w:noWrap/>
            <w:vAlign w:val="bottom"/>
            <w:hideMark/>
          </w:tcPr>
          <w:p w14:paraId="15ABCFFB"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c>
          <w:tcPr>
            <w:tcW w:w="1480" w:type="dxa"/>
            <w:tcBorders>
              <w:top w:val="nil"/>
              <w:left w:val="nil"/>
              <w:bottom w:val="single" w:sz="4" w:space="0" w:color="auto"/>
              <w:right w:val="single" w:sz="4" w:space="0" w:color="auto"/>
            </w:tcBorders>
            <w:noWrap/>
            <w:vAlign w:val="bottom"/>
            <w:hideMark/>
          </w:tcPr>
          <w:p w14:paraId="7B569FAE"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c>
          <w:tcPr>
            <w:tcW w:w="1200" w:type="dxa"/>
            <w:tcBorders>
              <w:top w:val="nil"/>
              <w:left w:val="nil"/>
              <w:bottom w:val="single" w:sz="4" w:space="0" w:color="auto"/>
              <w:right w:val="single" w:sz="4" w:space="0" w:color="auto"/>
            </w:tcBorders>
            <w:noWrap/>
            <w:vAlign w:val="bottom"/>
            <w:hideMark/>
          </w:tcPr>
          <w:p w14:paraId="4538CBB3"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r>
      <w:tr w:rsidR="00CF3DCB" w:rsidRPr="00CF3DCB" w14:paraId="1D24E24E" w14:textId="77777777" w:rsidTr="00CF3DCB">
        <w:trPr>
          <w:trHeight w:val="300"/>
        </w:trPr>
        <w:tc>
          <w:tcPr>
            <w:tcW w:w="742" w:type="dxa"/>
            <w:tcBorders>
              <w:top w:val="nil"/>
              <w:left w:val="single" w:sz="4" w:space="0" w:color="auto"/>
              <w:bottom w:val="single" w:sz="4" w:space="0" w:color="auto"/>
              <w:right w:val="single" w:sz="4" w:space="0" w:color="auto"/>
            </w:tcBorders>
            <w:noWrap/>
            <w:vAlign w:val="bottom"/>
            <w:hideMark/>
          </w:tcPr>
          <w:p w14:paraId="178201BD"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c>
          <w:tcPr>
            <w:tcW w:w="1803" w:type="dxa"/>
            <w:tcBorders>
              <w:top w:val="nil"/>
              <w:left w:val="nil"/>
              <w:bottom w:val="single" w:sz="4" w:space="0" w:color="auto"/>
              <w:right w:val="single" w:sz="4" w:space="0" w:color="auto"/>
            </w:tcBorders>
            <w:noWrap/>
            <w:vAlign w:val="bottom"/>
            <w:hideMark/>
          </w:tcPr>
          <w:p w14:paraId="71896EAC"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c>
          <w:tcPr>
            <w:tcW w:w="3515" w:type="dxa"/>
            <w:tcBorders>
              <w:top w:val="nil"/>
              <w:left w:val="nil"/>
              <w:bottom w:val="single" w:sz="4" w:space="0" w:color="auto"/>
              <w:right w:val="single" w:sz="4" w:space="0" w:color="auto"/>
            </w:tcBorders>
            <w:noWrap/>
            <w:vAlign w:val="bottom"/>
            <w:hideMark/>
          </w:tcPr>
          <w:p w14:paraId="4067B379"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c>
          <w:tcPr>
            <w:tcW w:w="1720" w:type="dxa"/>
            <w:tcBorders>
              <w:top w:val="nil"/>
              <w:left w:val="nil"/>
              <w:bottom w:val="single" w:sz="4" w:space="0" w:color="auto"/>
              <w:right w:val="single" w:sz="4" w:space="0" w:color="auto"/>
            </w:tcBorders>
            <w:noWrap/>
            <w:vAlign w:val="bottom"/>
            <w:hideMark/>
          </w:tcPr>
          <w:p w14:paraId="655CED84"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c>
          <w:tcPr>
            <w:tcW w:w="1340" w:type="dxa"/>
            <w:tcBorders>
              <w:top w:val="nil"/>
              <w:left w:val="nil"/>
              <w:bottom w:val="single" w:sz="4" w:space="0" w:color="auto"/>
              <w:right w:val="single" w:sz="4" w:space="0" w:color="auto"/>
            </w:tcBorders>
            <w:noWrap/>
            <w:vAlign w:val="bottom"/>
            <w:hideMark/>
          </w:tcPr>
          <w:p w14:paraId="3910C283"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c>
          <w:tcPr>
            <w:tcW w:w="1580" w:type="dxa"/>
            <w:tcBorders>
              <w:top w:val="nil"/>
              <w:left w:val="nil"/>
              <w:bottom w:val="single" w:sz="4" w:space="0" w:color="auto"/>
              <w:right w:val="single" w:sz="4" w:space="0" w:color="auto"/>
            </w:tcBorders>
            <w:noWrap/>
            <w:vAlign w:val="bottom"/>
            <w:hideMark/>
          </w:tcPr>
          <w:p w14:paraId="5302E219"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c>
          <w:tcPr>
            <w:tcW w:w="1520" w:type="dxa"/>
            <w:tcBorders>
              <w:top w:val="nil"/>
              <w:left w:val="nil"/>
              <w:bottom w:val="single" w:sz="4" w:space="0" w:color="auto"/>
              <w:right w:val="single" w:sz="4" w:space="0" w:color="auto"/>
            </w:tcBorders>
            <w:noWrap/>
            <w:vAlign w:val="bottom"/>
            <w:hideMark/>
          </w:tcPr>
          <w:p w14:paraId="30A8B000"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c>
          <w:tcPr>
            <w:tcW w:w="1480" w:type="dxa"/>
            <w:tcBorders>
              <w:top w:val="nil"/>
              <w:left w:val="nil"/>
              <w:bottom w:val="single" w:sz="4" w:space="0" w:color="auto"/>
              <w:right w:val="single" w:sz="4" w:space="0" w:color="auto"/>
            </w:tcBorders>
            <w:noWrap/>
            <w:vAlign w:val="bottom"/>
            <w:hideMark/>
          </w:tcPr>
          <w:p w14:paraId="5274BE73"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c>
          <w:tcPr>
            <w:tcW w:w="1200" w:type="dxa"/>
            <w:tcBorders>
              <w:top w:val="nil"/>
              <w:left w:val="nil"/>
              <w:bottom w:val="single" w:sz="4" w:space="0" w:color="auto"/>
              <w:right w:val="single" w:sz="4" w:space="0" w:color="auto"/>
            </w:tcBorders>
            <w:noWrap/>
            <w:vAlign w:val="bottom"/>
            <w:hideMark/>
          </w:tcPr>
          <w:p w14:paraId="63BB226F"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r>
      <w:tr w:rsidR="00CF3DCB" w:rsidRPr="00CF3DCB" w14:paraId="48C96300" w14:textId="77777777" w:rsidTr="00CF3DCB">
        <w:trPr>
          <w:trHeight w:val="300"/>
        </w:trPr>
        <w:tc>
          <w:tcPr>
            <w:tcW w:w="742" w:type="dxa"/>
            <w:tcBorders>
              <w:top w:val="nil"/>
              <w:left w:val="single" w:sz="4" w:space="0" w:color="auto"/>
              <w:bottom w:val="single" w:sz="4" w:space="0" w:color="auto"/>
              <w:right w:val="single" w:sz="4" w:space="0" w:color="auto"/>
            </w:tcBorders>
            <w:noWrap/>
            <w:vAlign w:val="bottom"/>
            <w:hideMark/>
          </w:tcPr>
          <w:p w14:paraId="2B0A85FB"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c>
          <w:tcPr>
            <w:tcW w:w="1803" w:type="dxa"/>
            <w:tcBorders>
              <w:top w:val="nil"/>
              <w:left w:val="nil"/>
              <w:bottom w:val="single" w:sz="4" w:space="0" w:color="auto"/>
              <w:right w:val="single" w:sz="4" w:space="0" w:color="auto"/>
            </w:tcBorders>
            <w:noWrap/>
            <w:vAlign w:val="bottom"/>
            <w:hideMark/>
          </w:tcPr>
          <w:p w14:paraId="4DC2B823"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c>
          <w:tcPr>
            <w:tcW w:w="3515" w:type="dxa"/>
            <w:tcBorders>
              <w:top w:val="nil"/>
              <w:left w:val="nil"/>
              <w:bottom w:val="single" w:sz="4" w:space="0" w:color="auto"/>
              <w:right w:val="single" w:sz="4" w:space="0" w:color="auto"/>
            </w:tcBorders>
            <w:noWrap/>
            <w:vAlign w:val="bottom"/>
            <w:hideMark/>
          </w:tcPr>
          <w:p w14:paraId="421EFB45"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c>
          <w:tcPr>
            <w:tcW w:w="1720" w:type="dxa"/>
            <w:tcBorders>
              <w:top w:val="nil"/>
              <w:left w:val="nil"/>
              <w:bottom w:val="single" w:sz="4" w:space="0" w:color="auto"/>
              <w:right w:val="single" w:sz="4" w:space="0" w:color="auto"/>
            </w:tcBorders>
            <w:noWrap/>
            <w:vAlign w:val="bottom"/>
            <w:hideMark/>
          </w:tcPr>
          <w:p w14:paraId="399A56C4"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c>
          <w:tcPr>
            <w:tcW w:w="1340" w:type="dxa"/>
            <w:tcBorders>
              <w:top w:val="nil"/>
              <w:left w:val="nil"/>
              <w:bottom w:val="single" w:sz="4" w:space="0" w:color="auto"/>
              <w:right w:val="single" w:sz="4" w:space="0" w:color="auto"/>
            </w:tcBorders>
            <w:noWrap/>
            <w:vAlign w:val="bottom"/>
            <w:hideMark/>
          </w:tcPr>
          <w:p w14:paraId="70FF68BA"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c>
          <w:tcPr>
            <w:tcW w:w="1580" w:type="dxa"/>
            <w:tcBorders>
              <w:top w:val="nil"/>
              <w:left w:val="nil"/>
              <w:bottom w:val="single" w:sz="4" w:space="0" w:color="auto"/>
              <w:right w:val="single" w:sz="4" w:space="0" w:color="auto"/>
            </w:tcBorders>
            <w:noWrap/>
            <w:vAlign w:val="bottom"/>
            <w:hideMark/>
          </w:tcPr>
          <w:p w14:paraId="1161AB5F"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c>
          <w:tcPr>
            <w:tcW w:w="1520" w:type="dxa"/>
            <w:tcBorders>
              <w:top w:val="nil"/>
              <w:left w:val="nil"/>
              <w:bottom w:val="single" w:sz="4" w:space="0" w:color="auto"/>
              <w:right w:val="single" w:sz="4" w:space="0" w:color="auto"/>
            </w:tcBorders>
            <w:noWrap/>
            <w:vAlign w:val="bottom"/>
            <w:hideMark/>
          </w:tcPr>
          <w:p w14:paraId="6AF82277"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c>
          <w:tcPr>
            <w:tcW w:w="1480" w:type="dxa"/>
            <w:tcBorders>
              <w:top w:val="nil"/>
              <w:left w:val="nil"/>
              <w:bottom w:val="single" w:sz="4" w:space="0" w:color="auto"/>
              <w:right w:val="single" w:sz="4" w:space="0" w:color="auto"/>
            </w:tcBorders>
            <w:noWrap/>
            <w:vAlign w:val="bottom"/>
            <w:hideMark/>
          </w:tcPr>
          <w:p w14:paraId="4C4F2FF5"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c>
          <w:tcPr>
            <w:tcW w:w="1200" w:type="dxa"/>
            <w:tcBorders>
              <w:top w:val="nil"/>
              <w:left w:val="nil"/>
              <w:bottom w:val="single" w:sz="4" w:space="0" w:color="auto"/>
              <w:right w:val="single" w:sz="4" w:space="0" w:color="auto"/>
            </w:tcBorders>
            <w:noWrap/>
            <w:vAlign w:val="bottom"/>
            <w:hideMark/>
          </w:tcPr>
          <w:p w14:paraId="14EFA63E"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r>
      <w:tr w:rsidR="00CF3DCB" w:rsidRPr="00CF3DCB" w14:paraId="738EEAF5" w14:textId="77777777" w:rsidTr="00CF3DCB">
        <w:trPr>
          <w:trHeight w:val="300"/>
        </w:trPr>
        <w:tc>
          <w:tcPr>
            <w:tcW w:w="742" w:type="dxa"/>
            <w:tcBorders>
              <w:top w:val="nil"/>
              <w:left w:val="single" w:sz="4" w:space="0" w:color="auto"/>
              <w:bottom w:val="single" w:sz="4" w:space="0" w:color="auto"/>
              <w:right w:val="single" w:sz="4" w:space="0" w:color="auto"/>
            </w:tcBorders>
            <w:noWrap/>
            <w:vAlign w:val="bottom"/>
            <w:hideMark/>
          </w:tcPr>
          <w:p w14:paraId="70E7E5F7"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c>
          <w:tcPr>
            <w:tcW w:w="1803" w:type="dxa"/>
            <w:tcBorders>
              <w:top w:val="nil"/>
              <w:left w:val="nil"/>
              <w:bottom w:val="single" w:sz="4" w:space="0" w:color="auto"/>
              <w:right w:val="single" w:sz="4" w:space="0" w:color="auto"/>
            </w:tcBorders>
            <w:noWrap/>
            <w:vAlign w:val="bottom"/>
            <w:hideMark/>
          </w:tcPr>
          <w:p w14:paraId="0B6E3550"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c>
          <w:tcPr>
            <w:tcW w:w="3515" w:type="dxa"/>
            <w:tcBorders>
              <w:top w:val="nil"/>
              <w:left w:val="nil"/>
              <w:bottom w:val="single" w:sz="4" w:space="0" w:color="auto"/>
              <w:right w:val="single" w:sz="4" w:space="0" w:color="auto"/>
            </w:tcBorders>
            <w:noWrap/>
            <w:vAlign w:val="bottom"/>
            <w:hideMark/>
          </w:tcPr>
          <w:p w14:paraId="1DFFE5DA"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c>
          <w:tcPr>
            <w:tcW w:w="1720" w:type="dxa"/>
            <w:tcBorders>
              <w:top w:val="nil"/>
              <w:left w:val="nil"/>
              <w:bottom w:val="single" w:sz="4" w:space="0" w:color="auto"/>
              <w:right w:val="single" w:sz="4" w:space="0" w:color="auto"/>
            </w:tcBorders>
            <w:noWrap/>
            <w:vAlign w:val="bottom"/>
            <w:hideMark/>
          </w:tcPr>
          <w:p w14:paraId="7D21A0FA"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c>
          <w:tcPr>
            <w:tcW w:w="1340" w:type="dxa"/>
            <w:tcBorders>
              <w:top w:val="nil"/>
              <w:left w:val="nil"/>
              <w:bottom w:val="single" w:sz="4" w:space="0" w:color="auto"/>
              <w:right w:val="single" w:sz="4" w:space="0" w:color="auto"/>
            </w:tcBorders>
            <w:noWrap/>
            <w:vAlign w:val="bottom"/>
            <w:hideMark/>
          </w:tcPr>
          <w:p w14:paraId="0E298D49"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c>
          <w:tcPr>
            <w:tcW w:w="1580" w:type="dxa"/>
            <w:tcBorders>
              <w:top w:val="nil"/>
              <w:left w:val="nil"/>
              <w:bottom w:val="single" w:sz="4" w:space="0" w:color="auto"/>
              <w:right w:val="single" w:sz="4" w:space="0" w:color="auto"/>
            </w:tcBorders>
            <w:noWrap/>
            <w:vAlign w:val="bottom"/>
            <w:hideMark/>
          </w:tcPr>
          <w:p w14:paraId="6B1DE3BD"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c>
          <w:tcPr>
            <w:tcW w:w="1520" w:type="dxa"/>
            <w:tcBorders>
              <w:top w:val="nil"/>
              <w:left w:val="nil"/>
              <w:bottom w:val="single" w:sz="4" w:space="0" w:color="auto"/>
              <w:right w:val="single" w:sz="4" w:space="0" w:color="auto"/>
            </w:tcBorders>
            <w:noWrap/>
            <w:vAlign w:val="bottom"/>
            <w:hideMark/>
          </w:tcPr>
          <w:p w14:paraId="74B6A8AB"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c>
          <w:tcPr>
            <w:tcW w:w="1480" w:type="dxa"/>
            <w:tcBorders>
              <w:top w:val="nil"/>
              <w:left w:val="nil"/>
              <w:bottom w:val="single" w:sz="4" w:space="0" w:color="auto"/>
              <w:right w:val="single" w:sz="4" w:space="0" w:color="auto"/>
            </w:tcBorders>
            <w:noWrap/>
            <w:vAlign w:val="bottom"/>
            <w:hideMark/>
          </w:tcPr>
          <w:p w14:paraId="1E718E40"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c>
          <w:tcPr>
            <w:tcW w:w="1200" w:type="dxa"/>
            <w:tcBorders>
              <w:top w:val="nil"/>
              <w:left w:val="nil"/>
              <w:bottom w:val="single" w:sz="4" w:space="0" w:color="auto"/>
              <w:right w:val="single" w:sz="4" w:space="0" w:color="auto"/>
            </w:tcBorders>
            <w:noWrap/>
            <w:vAlign w:val="bottom"/>
            <w:hideMark/>
          </w:tcPr>
          <w:p w14:paraId="056AF6E9" w14:textId="77777777" w:rsidR="00CF3DCB" w:rsidRPr="00CF3DCB" w:rsidRDefault="00CF3DCB" w:rsidP="00CF3DCB">
            <w:pPr>
              <w:rPr>
                <w:rFonts w:ascii="Calibri" w:hAnsi="Calibri" w:cs="Calibri"/>
                <w:color w:val="000000"/>
                <w:sz w:val="22"/>
                <w:szCs w:val="22"/>
              </w:rPr>
            </w:pPr>
            <w:r w:rsidRPr="00CF3DCB">
              <w:rPr>
                <w:rFonts w:ascii="Calibri" w:hAnsi="Calibri" w:cs="Calibri"/>
                <w:color w:val="000000"/>
                <w:sz w:val="22"/>
                <w:szCs w:val="22"/>
              </w:rPr>
              <w:t> </w:t>
            </w:r>
          </w:p>
        </w:tc>
      </w:tr>
    </w:tbl>
    <w:p w14:paraId="00EDF70D" w14:textId="77777777" w:rsidR="00046BA1" w:rsidRDefault="00046BA1">
      <w:pPr>
        <w:rPr>
          <w:rFonts w:ascii="Arial" w:hAnsi="Arial" w:cs="Arial"/>
          <w:bCs/>
          <w:sz w:val="22"/>
          <w:szCs w:val="22"/>
        </w:rPr>
      </w:pPr>
    </w:p>
    <w:p w14:paraId="50E34030" w14:textId="77777777" w:rsidR="00046BA1" w:rsidRDefault="00046BA1">
      <w:pPr>
        <w:rPr>
          <w:rFonts w:ascii="Arial" w:hAnsi="Arial" w:cs="Arial"/>
          <w:bCs/>
          <w:sz w:val="22"/>
          <w:szCs w:val="22"/>
        </w:rPr>
      </w:pPr>
      <w:r>
        <w:rPr>
          <w:rFonts w:ascii="Arial" w:hAnsi="Arial" w:cs="Arial"/>
          <w:bCs/>
          <w:sz w:val="22"/>
          <w:szCs w:val="22"/>
        </w:rPr>
        <w:br w:type="page"/>
      </w:r>
    </w:p>
    <w:tbl>
      <w:tblPr>
        <w:tblW w:w="14764" w:type="dxa"/>
        <w:tblCellMar>
          <w:left w:w="70" w:type="dxa"/>
          <w:right w:w="70" w:type="dxa"/>
        </w:tblCellMar>
        <w:tblLook w:val="04A0" w:firstRow="1" w:lastRow="0" w:firstColumn="1" w:lastColumn="0" w:noHBand="0" w:noVBand="1"/>
      </w:tblPr>
      <w:tblGrid>
        <w:gridCol w:w="1830"/>
        <w:gridCol w:w="2117"/>
        <w:gridCol w:w="3791"/>
        <w:gridCol w:w="1144"/>
        <w:gridCol w:w="1144"/>
        <w:gridCol w:w="1187"/>
        <w:gridCol w:w="1144"/>
        <w:gridCol w:w="1263"/>
        <w:gridCol w:w="1144"/>
      </w:tblGrid>
      <w:tr w:rsidR="00046BA1" w:rsidRPr="00046BA1" w14:paraId="3AC9D82A" w14:textId="77777777" w:rsidTr="00046BA1">
        <w:trPr>
          <w:trHeight w:val="272"/>
        </w:trPr>
        <w:tc>
          <w:tcPr>
            <w:tcW w:w="7738" w:type="dxa"/>
            <w:gridSpan w:val="3"/>
            <w:tcBorders>
              <w:top w:val="nil"/>
              <w:left w:val="nil"/>
              <w:bottom w:val="nil"/>
              <w:right w:val="nil"/>
            </w:tcBorders>
            <w:noWrap/>
            <w:vAlign w:val="bottom"/>
            <w:hideMark/>
          </w:tcPr>
          <w:p w14:paraId="6773EBAA" w14:textId="77777777" w:rsidR="00046BA1" w:rsidRPr="00046BA1" w:rsidRDefault="00046BA1" w:rsidP="00046BA1">
            <w:pPr>
              <w:rPr>
                <w:rFonts w:ascii="Arial" w:hAnsi="Arial" w:cs="Arial"/>
                <w:b/>
                <w:bCs/>
                <w:sz w:val="20"/>
                <w:szCs w:val="20"/>
              </w:rPr>
            </w:pPr>
            <w:r w:rsidRPr="00046BA1">
              <w:rPr>
                <w:rFonts w:ascii="Arial" w:hAnsi="Arial" w:cs="Arial"/>
                <w:b/>
                <w:bCs/>
                <w:sz w:val="20"/>
                <w:szCs w:val="20"/>
              </w:rPr>
              <w:lastRenderedPageBreak/>
              <w:t>FN Brno</w:t>
            </w:r>
          </w:p>
        </w:tc>
        <w:tc>
          <w:tcPr>
            <w:tcW w:w="1144" w:type="dxa"/>
            <w:tcBorders>
              <w:top w:val="nil"/>
              <w:left w:val="nil"/>
              <w:bottom w:val="nil"/>
              <w:right w:val="nil"/>
            </w:tcBorders>
            <w:noWrap/>
            <w:vAlign w:val="bottom"/>
            <w:hideMark/>
          </w:tcPr>
          <w:p w14:paraId="6524B9CA" w14:textId="77777777" w:rsidR="00046BA1" w:rsidRPr="00046BA1" w:rsidRDefault="00046BA1" w:rsidP="00046BA1">
            <w:pPr>
              <w:rPr>
                <w:rFonts w:ascii="Arial" w:hAnsi="Arial" w:cs="Arial"/>
                <w:b/>
                <w:bCs/>
                <w:sz w:val="20"/>
                <w:szCs w:val="20"/>
              </w:rPr>
            </w:pPr>
          </w:p>
        </w:tc>
        <w:tc>
          <w:tcPr>
            <w:tcW w:w="1144" w:type="dxa"/>
            <w:tcBorders>
              <w:top w:val="nil"/>
              <w:left w:val="nil"/>
              <w:bottom w:val="nil"/>
              <w:right w:val="nil"/>
            </w:tcBorders>
            <w:noWrap/>
            <w:vAlign w:val="bottom"/>
            <w:hideMark/>
          </w:tcPr>
          <w:p w14:paraId="4CF85CD7" w14:textId="77777777" w:rsidR="00046BA1" w:rsidRPr="00046BA1" w:rsidRDefault="00046BA1" w:rsidP="00046BA1">
            <w:pPr>
              <w:rPr>
                <w:sz w:val="20"/>
                <w:szCs w:val="20"/>
              </w:rPr>
            </w:pPr>
          </w:p>
        </w:tc>
        <w:tc>
          <w:tcPr>
            <w:tcW w:w="1187" w:type="dxa"/>
            <w:tcBorders>
              <w:top w:val="nil"/>
              <w:left w:val="nil"/>
              <w:bottom w:val="nil"/>
              <w:right w:val="nil"/>
            </w:tcBorders>
            <w:noWrap/>
            <w:vAlign w:val="bottom"/>
            <w:hideMark/>
          </w:tcPr>
          <w:p w14:paraId="6F0E7181" w14:textId="77777777" w:rsidR="00046BA1" w:rsidRPr="00046BA1" w:rsidRDefault="00046BA1" w:rsidP="00046BA1">
            <w:pPr>
              <w:rPr>
                <w:sz w:val="20"/>
                <w:szCs w:val="20"/>
              </w:rPr>
            </w:pPr>
          </w:p>
        </w:tc>
        <w:tc>
          <w:tcPr>
            <w:tcW w:w="1144" w:type="dxa"/>
            <w:tcBorders>
              <w:top w:val="nil"/>
              <w:left w:val="nil"/>
              <w:bottom w:val="nil"/>
              <w:right w:val="nil"/>
            </w:tcBorders>
            <w:noWrap/>
            <w:vAlign w:val="bottom"/>
            <w:hideMark/>
          </w:tcPr>
          <w:p w14:paraId="1825540F" w14:textId="77777777" w:rsidR="00046BA1" w:rsidRPr="00046BA1" w:rsidRDefault="00046BA1" w:rsidP="00046BA1">
            <w:pPr>
              <w:rPr>
                <w:sz w:val="20"/>
                <w:szCs w:val="20"/>
              </w:rPr>
            </w:pPr>
          </w:p>
        </w:tc>
        <w:tc>
          <w:tcPr>
            <w:tcW w:w="1263" w:type="dxa"/>
            <w:tcBorders>
              <w:top w:val="nil"/>
              <w:left w:val="nil"/>
              <w:bottom w:val="nil"/>
              <w:right w:val="nil"/>
            </w:tcBorders>
            <w:noWrap/>
            <w:vAlign w:val="bottom"/>
            <w:hideMark/>
          </w:tcPr>
          <w:p w14:paraId="6B167007" w14:textId="77777777" w:rsidR="00046BA1" w:rsidRPr="00046BA1" w:rsidRDefault="00046BA1" w:rsidP="00046BA1">
            <w:pPr>
              <w:rPr>
                <w:sz w:val="20"/>
                <w:szCs w:val="20"/>
              </w:rPr>
            </w:pPr>
          </w:p>
        </w:tc>
        <w:tc>
          <w:tcPr>
            <w:tcW w:w="1144" w:type="dxa"/>
            <w:tcBorders>
              <w:top w:val="nil"/>
              <w:left w:val="nil"/>
              <w:bottom w:val="nil"/>
              <w:right w:val="nil"/>
            </w:tcBorders>
            <w:noWrap/>
            <w:vAlign w:val="bottom"/>
            <w:hideMark/>
          </w:tcPr>
          <w:p w14:paraId="56D4BFAB" w14:textId="77777777" w:rsidR="00046BA1" w:rsidRPr="00046BA1" w:rsidRDefault="00046BA1" w:rsidP="00046BA1">
            <w:pPr>
              <w:rPr>
                <w:sz w:val="20"/>
                <w:szCs w:val="20"/>
              </w:rPr>
            </w:pPr>
          </w:p>
        </w:tc>
      </w:tr>
      <w:tr w:rsidR="00046BA1" w:rsidRPr="00046BA1" w14:paraId="5EE6D6B2" w14:textId="77777777" w:rsidTr="00046BA1">
        <w:trPr>
          <w:trHeight w:val="272"/>
        </w:trPr>
        <w:tc>
          <w:tcPr>
            <w:tcW w:w="1830" w:type="dxa"/>
            <w:tcBorders>
              <w:top w:val="nil"/>
              <w:left w:val="nil"/>
              <w:bottom w:val="nil"/>
              <w:right w:val="nil"/>
            </w:tcBorders>
            <w:noWrap/>
            <w:vAlign w:val="bottom"/>
            <w:hideMark/>
          </w:tcPr>
          <w:p w14:paraId="6C76A350" w14:textId="77777777" w:rsidR="00046BA1" w:rsidRPr="00046BA1" w:rsidRDefault="00046BA1" w:rsidP="00046BA1">
            <w:pPr>
              <w:rPr>
                <w:sz w:val="20"/>
                <w:szCs w:val="20"/>
              </w:rPr>
            </w:pPr>
          </w:p>
        </w:tc>
        <w:tc>
          <w:tcPr>
            <w:tcW w:w="2117" w:type="dxa"/>
            <w:tcBorders>
              <w:top w:val="nil"/>
              <w:left w:val="nil"/>
              <w:bottom w:val="nil"/>
              <w:right w:val="nil"/>
            </w:tcBorders>
            <w:noWrap/>
            <w:vAlign w:val="bottom"/>
            <w:hideMark/>
          </w:tcPr>
          <w:p w14:paraId="1E642F06" w14:textId="77777777" w:rsidR="00046BA1" w:rsidRPr="00046BA1" w:rsidRDefault="00046BA1" w:rsidP="00046BA1">
            <w:pPr>
              <w:rPr>
                <w:sz w:val="20"/>
                <w:szCs w:val="20"/>
              </w:rPr>
            </w:pPr>
          </w:p>
        </w:tc>
        <w:tc>
          <w:tcPr>
            <w:tcW w:w="3791" w:type="dxa"/>
            <w:tcBorders>
              <w:top w:val="nil"/>
              <w:left w:val="nil"/>
              <w:bottom w:val="nil"/>
              <w:right w:val="nil"/>
            </w:tcBorders>
            <w:noWrap/>
            <w:vAlign w:val="bottom"/>
            <w:hideMark/>
          </w:tcPr>
          <w:p w14:paraId="046CAF82" w14:textId="77777777" w:rsidR="00046BA1" w:rsidRPr="00046BA1" w:rsidRDefault="00046BA1" w:rsidP="00046BA1">
            <w:pPr>
              <w:rPr>
                <w:sz w:val="20"/>
                <w:szCs w:val="20"/>
              </w:rPr>
            </w:pPr>
          </w:p>
        </w:tc>
        <w:tc>
          <w:tcPr>
            <w:tcW w:w="1144" w:type="dxa"/>
            <w:tcBorders>
              <w:top w:val="nil"/>
              <w:left w:val="nil"/>
              <w:bottom w:val="nil"/>
              <w:right w:val="nil"/>
            </w:tcBorders>
            <w:noWrap/>
            <w:vAlign w:val="bottom"/>
            <w:hideMark/>
          </w:tcPr>
          <w:p w14:paraId="5895B5CA" w14:textId="77777777" w:rsidR="00046BA1" w:rsidRPr="00046BA1" w:rsidRDefault="00046BA1" w:rsidP="00046BA1">
            <w:pPr>
              <w:rPr>
                <w:sz w:val="20"/>
                <w:szCs w:val="20"/>
              </w:rPr>
            </w:pPr>
          </w:p>
        </w:tc>
        <w:tc>
          <w:tcPr>
            <w:tcW w:w="1144" w:type="dxa"/>
            <w:tcBorders>
              <w:top w:val="nil"/>
              <w:left w:val="nil"/>
              <w:bottom w:val="nil"/>
              <w:right w:val="nil"/>
            </w:tcBorders>
            <w:noWrap/>
            <w:vAlign w:val="bottom"/>
            <w:hideMark/>
          </w:tcPr>
          <w:p w14:paraId="026BDCA1" w14:textId="77777777" w:rsidR="00046BA1" w:rsidRPr="00046BA1" w:rsidRDefault="00046BA1" w:rsidP="00046BA1">
            <w:pPr>
              <w:rPr>
                <w:sz w:val="20"/>
                <w:szCs w:val="20"/>
              </w:rPr>
            </w:pPr>
          </w:p>
        </w:tc>
        <w:tc>
          <w:tcPr>
            <w:tcW w:w="1187" w:type="dxa"/>
            <w:tcBorders>
              <w:top w:val="nil"/>
              <w:left w:val="nil"/>
              <w:bottom w:val="nil"/>
              <w:right w:val="nil"/>
            </w:tcBorders>
            <w:noWrap/>
            <w:vAlign w:val="bottom"/>
            <w:hideMark/>
          </w:tcPr>
          <w:p w14:paraId="7EFBC295" w14:textId="77777777" w:rsidR="00046BA1" w:rsidRPr="00046BA1" w:rsidRDefault="00046BA1" w:rsidP="00046BA1">
            <w:pPr>
              <w:rPr>
                <w:sz w:val="20"/>
                <w:szCs w:val="20"/>
              </w:rPr>
            </w:pPr>
          </w:p>
        </w:tc>
        <w:tc>
          <w:tcPr>
            <w:tcW w:w="1144" w:type="dxa"/>
            <w:tcBorders>
              <w:top w:val="nil"/>
              <w:left w:val="nil"/>
              <w:bottom w:val="nil"/>
              <w:right w:val="nil"/>
            </w:tcBorders>
            <w:noWrap/>
            <w:vAlign w:val="bottom"/>
            <w:hideMark/>
          </w:tcPr>
          <w:p w14:paraId="1B64D3E1" w14:textId="77777777" w:rsidR="00046BA1" w:rsidRPr="00046BA1" w:rsidRDefault="00046BA1" w:rsidP="00046BA1">
            <w:pPr>
              <w:rPr>
                <w:sz w:val="20"/>
                <w:szCs w:val="20"/>
              </w:rPr>
            </w:pPr>
          </w:p>
        </w:tc>
        <w:tc>
          <w:tcPr>
            <w:tcW w:w="1263" w:type="dxa"/>
            <w:tcBorders>
              <w:top w:val="nil"/>
              <w:left w:val="nil"/>
              <w:bottom w:val="nil"/>
              <w:right w:val="nil"/>
            </w:tcBorders>
            <w:noWrap/>
            <w:vAlign w:val="bottom"/>
            <w:hideMark/>
          </w:tcPr>
          <w:p w14:paraId="062131FD" w14:textId="77777777" w:rsidR="00046BA1" w:rsidRPr="00046BA1" w:rsidRDefault="00046BA1" w:rsidP="00046BA1">
            <w:pPr>
              <w:rPr>
                <w:sz w:val="20"/>
                <w:szCs w:val="20"/>
              </w:rPr>
            </w:pPr>
          </w:p>
        </w:tc>
        <w:tc>
          <w:tcPr>
            <w:tcW w:w="1144" w:type="dxa"/>
            <w:tcBorders>
              <w:top w:val="nil"/>
              <w:left w:val="nil"/>
              <w:bottom w:val="nil"/>
              <w:right w:val="nil"/>
            </w:tcBorders>
            <w:noWrap/>
            <w:vAlign w:val="bottom"/>
            <w:hideMark/>
          </w:tcPr>
          <w:p w14:paraId="428762D1" w14:textId="77777777" w:rsidR="00046BA1" w:rsidRPr="00046BA1" w:rsidRDefault="00046BA1" w:rsidP="00046BA1">
            <w:pPr>
              <w:rPr>
                <w:sz w:val="20"/>
                <w:szCs w:val="20"/>
              </w:rPr>
            </w:pPr>
          </w:p>
        </w:tc>
      </w:tr>
      <w:tr w:rsidR="00046BA1" w:rsidRPr="00046BA1" w14:paraId="397C4EA3" w14:textId="77777777" w:rsidTr="00046BA1">
        <w:trPr>
          <w:trHeight w:val="272"/>
        </w:trPr>
        <w:tc>
          <w:tcPr>
            <w:tcW w:w="3947" w:type="dxa"/>
            <w:gridSpan w:val="2"/>
            <w:tcBorders>
              <w:top w:val="nil"/>
              <w:left w:val="nil"/>
              <w:bottom w:val="nil"/>
              <w:right w:val="nil"/>
            </w:tcBorders>
            <w:noWrap/>
            <w:vAlign w:val="bottom"/>
            <w:hideMark/>
          </w:tcPr>
          <w:p w14:paraId="58C764A5" w14:textId="77777777" w:rsidR="00046BA1" w:rsidRPr="00046BA1" w:rsidRDefault="00046BA1" w:rsidP="00046BA1">
            <w:pPr>
              <w:rPr>
                <w:rFonts w:ascii="Arial" w:hAnsi="Arial" w:cs="Arial"/>
                <w:b/>
                <w:bCs/>
                <w:sz w:val="20"/>
                <w:szCs w:val="20"/>
                <w:u w:val="single"/>
              </w:rPr>
            </w:pPr>
            <w:r w:rsidRPr="00046BA1">
              <w:rPr>
                <w:rFonts w:ascii="Arial" w:hAnsi="Arial" w:cs="Arial"/>
                <w:b/>
                <w:bCs/>
                <w:sz w:val="20"/>
                <w:szCs w:val="20"/>
                <w:u w:val="single"/>
              </w:rPr>
              <w:t xml:space="preserve">Sumární tabulka dle pokynu </w:t>
            </w:r>
            <w:proofErr w:type="gramStart"/>
            <w:r w:rsidRPr="00046BA1">
              <w:rPr>
                <w:rFonts w:ascii="Arial" w:hAnsi="Arial" w:cs="Arial"/>
                <w:b/>
                <w:bCs/>
                <w:sz w:val="20"/>
                <w:szCs w:val="20"/>
                <w:u w:val="single"/>
              </w:rPr>
              <w:t>D59 - návrh</w:t>
            </w:r>
            <w:proofErr w:type="gramEnd"/>
            <w:r w:rsidRPr="00046BA1">
              <w:rPr>
                <w:rFonts w:ascii="Arial" w:hAnsi="Arial" w:cs="Arial"/>
                <w:b/>
                <w:bCs/>
                <w:sz w:val="20"/>
                <w:szCs w:val="20"/>
                <w:u w:val="single"/>
              </w:rPr>
              <w:t xml:space="preserve"> rozložení</w:t>
            </w:r>
          </w:p>
        </w:tc>
        <w:tc>
          <w:tcPr>
            <w:tcW w:w="3791" w:type="dxa"/>
            <w:tcBorders>
              <w:top w:val="nil"/>
              <w:left w:val="nil"/>
              <w:bottom w:val="nil"/>
              <w:right w:val="nil"/>
            </w:tcBorders>
            <w:noWrap/>
            <w:vAlign w:val="bottom"/>
            <w:hideMark/>
          </w:tcPr>
          <w:p w14:paraId="746D030D" w14:textId="77777777" w:rsidR="00046BA1" w:rsidRPr="00046BA1" w:rsidRDefault="00046BA1" w:rsidP="00046BA1">
            <w:pPr>
              <w:rPr>
                <w:rFonts w:ascii="Arial" w:hAnsi="Arial" w:cs="Arial"/>
                <w:b/>
                <w:bCs/>
                <w:sz w:val="20"/>
                <w:szCs w:val="20"/>
                <w:u w:val="single"/>
              </w:rPr>
            </w:pPr>
          </w:p>
        </w:tc>
        <w:tc>
          <w:tcPr>
            <w:tcW w:w="1144" w:type="dxa"/>
            <w:tcBorders>
              <w:top w:val="nil"/>
              <w:left w:val="nil"/>
              <w:bottom w:val="nil"/>
              <w:right w:val="nil"/>
            </w:tcBorders>
            <w:noWrap/>
            <w:vAlign w:val="bottom"/>
            <w:hideMark/>
          </w:tcPr>
          <w:p w14:paraId="151B0642" w14:textId="77777777" w:rsidR="00046BA1" w:rsidRPr="00046BA1" w:rsidRDefault="00046BA1" w:rsidP="00046BA1">
            <w:pPr>
              <w:rPr>
                <w:sz w:val="20"/>
                <w:szCs w:val="20"/>
              </w:rPr>
            </w:pPr>
          </w:p>
        </w:tc>
        <w:tc>
          <w:tcPr>
            <w:tcW w:w="1144" w:type="dxa"/>
            <w:tcBorders>
              <w:top w:val="nil"/>
              <w:left w:val="nil"/>
              <w:bottom w:val="nil"/>
              <w:right w:val="nil"/>
            </w:tcBorders>
            <w:noWrap/>
            <w:vAlign w:val="bottom"/>
            <w:hideMark/>
          </w:tcPr>
          <w:p w14:paraId="48CBC142" w14:textId="77777777" w:rsidR="00046BA1" w:rsidRPr="00046BA1" w:rsidRDefault="00046BA1" w:rsidP="00046BA1">
            <w:pPr>
              <w:rPr>
                <w:sz w:val="20"/>
                <w:szCs w:val="20"/>
              </w:rPr>
            </w:pPr>
          </w:p>
        </w:tc>
        <w:tc>
          <w:tcPr>
            <w:tcW w:w="1187" w:type="dxa"/>
            <w:tcBorders>
              <w:top w:val="nil"/>
              <w:left w:val="nil"/>
              <w:bottom w:val="nil"/>
              <w:right w:val="nil"/>
            </w:tcBorders>
            <w:noWrap/>
            <w:vAlign w:val="bottom"/>
            <w:hideMark/>
          </w:tcPr>
          <w:p w14:paraId="4BC1CC0E" w14:textId="77777777" w:rsidR="00046BA1" w:rsidRPr="00046BA1" w:rsidRDefault="00046BA1" w:rsidP="00046BA1">
            <w:pPr>
              <w:rPr>
                <w:sz w:val="20"/>
                <w:szCs w:val="20"/>
              </w:rPr>
            </w:pPr>
          </w:p>
        </w:tc>
        <w:tc>
          <w:tcPr>
            <w:tcW w:w="1144" w:type="dxa"/>
            <w:tcBorders>
              <w:top w:val="nil"/>
              <w:left w:val="nil"/>
              <w:bottom w:val="nil"/>
              <w:right w:val="nil"/>
            </w:tcBorders>
            <w:noWrap/>
            <w:vAlign w:val="bottom"/>
            <w:hideMark/>
          </w:tcPr>
          <w:p w14:paraId="64BE0F13" w14:textId="77777777" w:rsidR="00046BA1" w:rsidRPr="00046BA1" w:rsidRDefault="00046BA1" w:rsidP="00046BA1">
            <w:pPr>
              <w:rPr>
                <w:sz w:val="20"/>
                <w:szCs w:val="20"/>
              </w:rPr>
            </w:pPr>
          </w:p>
        </w:tc>
        <w:tc>
          <w:tcPr>
            <w:tcW w:w="1263" w:type="dxa"/>
            <w:tcBorders>
              <w:top w:val="nil"/>
              <w:left w:val="nil"/>
              <w:bottom w:val="nil"/>
              <w:right w:val="nil"/>
            </w:tcBorders>
            <w:noWrap/>
            <w:vAlign w:val="bottom"/>
            <w:hideMark/>
          </w:tcPr>
          <w:p w14:paraId="6A552B82" w14:textId="77777777" w:rsidR="00046BA1" w:rsidRPr="00046BA1" w:rsidRDefault="00046BA1" w:rsidP="00046BA1">
            <w:pPr>
              <w:rPr>
                <w:sz w:val="20"/>
                <w:szCs w:val="20"/>
              </w:rPr>
            </w:pPr>
          </w:p>
        </w:tc>
        <w:tc>
          <w:tcPr>
            <w:tcW w:w="1144" w:type="dxa"/>
            <w:tcBorders>
              <w:top w:val="nil"/>
              <w:left w:val="nil"/>
              <w:bottom w:val="nil"/>
              <w:right w:val="nil"/>
            </w:tcBorders>
            <w:noWrap/>
            <w:vAlign w:val="bottom"/>
            <w:hideMark/>
          </w:tcPr>
          <w:p w14:paraId="607311BC" w14:textId="77777777" w:rsidR="00046BA1" w:rsidRPr="00046BA1" w:rsidRDefault="00046BA1" w:rsidP="00046BA1">
            <w:pPr>
              <w:rPr>
                <w:sz w:val="20"/>
                <w:szCs w:val="20"/>
              </w:rPr>
            </w:pPr>
          </w:p>
        </w:tc>
      </w:tr>
      <w:tr w:rsidR="00046BA1" w:rsidRPr="00046BA1" w14:paraId="5C655CBA" w14:textId="77777777" w:rsidTr="00046BA1">
        <w:trPr>
          <w:trHeight w:val="337"/>
        </w:trPr>
        <w:tc>
          <w:tcPr>
            <w:tcW w:w="1830" w:type="dxa"/>
            <w:tcBorders>
              <w:top w:val="nil"/>
              <w:left w:val="nil"/>
              <w:bottom w:val="nil"/>
              <w:right w:val="nil"/>
            </w:tcBorders>
            <w:noWrap/>
            <w:vAlign w:val="bottom"/>
            <w:hideMark/>
          </w:tcPr>
          <w:p w14:paraId="70E187EC" w14:textId="77777777" w:rsidR="00046BA1" w:rsidRPr="00046BA1" w:rsidRDefault="00046BA1" w:rsidP="00046BA1">
            <w:pPr>
              <w:rPr>
                <w:sz w:val="20"/>
                <w:szCs w:val="20"/>
              </w:rPr>
            </w:pPr>
          </w:p>
        </w:tc>
        <w:tc>
          <w:tcPr>
            <w:tcW w:w="2117" w:type="dxa"/>
            <w:tcBorders>
              <w:top w:val="nil"/>
              <w:left w:val="nil"/>
              <w:bottom w:val="nil"/>
              <w:right w:val="nil"/>
            </w:tcBorders>
            <w:noWrap/>
            <w:vAlign w:val="bottom"/>
            <w:hideMark/>
          </w:tcPr>
          <w:p w14:paraId="1728583B" w14:textId="77777777" w:rsidR="00046BA1" w:rsidRPr="00046BA1" w:rsidRDefault="00046BA1" w:rsidP="00046BA1">
            <w:pPr>
              <w:rPr>
                <w:sz w:val="20"/>
                <w:szCs w:val="20"/>
              </w:rPr>
            </w:pPr>
          </w:p>
        </w:tc>
        <w:tc>
          <w:tcPr>
            <w:tcW w:w="3791" w:type="dxa"/>
            <w:tcBorders>
              <w:top w:val="nil"/>
              <w:left w:val="nil"/>
              <w:bottom w:val="nil"/>
              <w:right w:val="nil"/>
            </w:tcBorders>
            <w:noWrap/>
            <w:vAlign w:val="bottom"/>
            <w:hideMark/>
          </w:tcPr>
          <w:p w14:paraId="01CD8DB4" w14:textId="77777777" w:rsidR="00046BA1" w:rsidRPr="00046BA1" w:rsidRDefault="00046BA1" w:rsidP="00046BA1">
            <w:pPr>
              <w:jc w:val="center"/>
              <w:rPr>
                <w:sz w:val="20"/>
                <w:szCs w:val="20"/>
              </w:rPr>
            </w:pPr>
          </w:p>
        </w:tc>
        <w:tc>
          <w:tcPr>
            <w:tcW w:w="1144" w:type="dxa"/>
            <w:tcBorders>
              <w:top w:val="nil"/>
              <w:left w:val="nil"/>
              <w:bottom w:val="nil"/>
              <w:right w:val="nil"/>
            </w:tcBorders>
            <w:noWrap/>
            <w:vAlign w:val="bottom"/>
            <w:hideMark/>
          </w:tcPr>
          <w:p w14:paraId="45C1E3B2" w14:textId="77777777" w:rsidR="00046BA1" w:rsidRPr="00046BA1" w:rsidRDefault="00046BA1" w:rsidP="00046BA1">
            <w:pPr>
              <w:rPr>
                <w:sz w:val="20"/>
                <w:szCs w:val="20"/>
              </w:rPr>
            </w:pPr>
          </w:p>
        </w:tc>
        <w:tc>
          <w:tcPr>
            <w:tcW w:w="1144" w:type="dxa"/>
            <w:tcBorders>
              <w:top w:val="nil"/>
              <w:left w:val="nil"/>
              <w:bottom w:val="nil"/>
              <w:right w:val="nil"/>
            </w:tcBorders>
            <w:noWrap/>
            <w:vAlign w:val="bottom"/>
            <w:hideMark/>
          </w:tcPr>
          <w:p w14:paraId="3A48EB13" w14:textId="77777777" w:rsidR="00046BA1" w:rsidRPr="00046BA1" w:rsidRDefault="00046BA1" w:rsidP="00046BA1">
            <w:pPr>
              <w:rPr>
                <w:sz w:val="20"/>
                <w:szCs w:val="20"/>
              </w:rPr>
            </w:pPr>
          </w:p>
        </w:tc>
        <w:tc>
          <w:tcPr>
            <w:tcW w:w="1187" w:type="dxa"/>
            <w:tcBorders>
              <w:top w:val="nil"/>
              <w:left w:val="nil"/>
              <w:bottom w:val="nil"/>
              <w:right w:val="nil"/>
            </w:tcBorders>
            <w:noWrap/>
            <w:vAlign w:val="bottom"/>
            <w:hideMark/>
          </w:tcPr>
          <w:p w14:paraId="1A6F065B" w14:textId="77777777" w:rsidR="00046BA1" w:rsidRPr="00046BA1" w:rsidRDefault="00046BA1" w:rsidP="00046BA1">
            <w:pPr>
              <w:rPr>
                <w:sz w:val="20"/>
                <w:szCs w:val="20"/>
              </w:rPr>
            </w:pPr>
          </w:p>
        </w:tc>
        <w:tc>
          <w:tcPr>
            <w:tcW w:w="1144" w:type="dxa"/>
            <w:tcBorders>
              <w:top w:val="nil"/>
              <w:left w:val="nil"/>
              <w:bottom w:val="nil"/>
              <w:right w:val="nil"/>
            </w:tcBorders>
            <w:shd w:val="clear" w:color="000000" w:fill="BDD7EE"/>
            <w:noWrap/>
            <w:vAlign w:val="bottom"/>
          </w:tcPr>
          <w:p w14:paraId="30538B5B" w14:textId="21E51343" w:rsidR="00046BA1" w:rsidRPr="00046BA1" w:rsidRDefault="00046BA1" w:rsidP="00046BA1">
            <w:pPr>
              <w:rPr>
                <w:rFonts w:ascii="Arial" w:hAnsi="Arial" w:cs="Arial"/>
                <w:b/>
                <w:bCs/>
                <w:color w:val="0000CC"/>
              </w:rPr>
            </w:pPr>
          </w:p>
        </w:tc>
        <w:tc>
          <w:tcPr>
            <w:tcW w:w="1263" w:type="dxa"/>
            <w:tcBorders>
              <w:top w:val="nil"/>
              <w:left w:val="nil"/>
              <w:bottom w:val="nil"/>
              <w:right w:val="nil"/>
            </w:tcBorders>
            <w:shd w:val="clear" w:color="000000" w:fill="BDD7EE"/>
            <w:noWrap/>
            <w:vAlign w:val="bottom"/>
          </w:tcPr>
          <w:p w14:paraId="1015E1AD" w14:textId="7794C8B7" w:rsidR="00046BA1" w:rsidRPr="00046BA1" w:rsidRDefault="00046BA1" w:rsidP="00046BA1">
            <w:pPr>
              <w:rPr>
                <w:rFonts w:ascii="Arial" w:hAnsi="Arial" w:cs="Arial"/>
                <w:b/>
                <w:bCs/>
                <w:color w:val="0000CC"/>
              </w:rPr>
            </w:pPr>
          </w:p>
        </w:tc>
        <w:tc>
          <w:tcPr>
            <w:tcW w:w="1144" w:type="dxa"/>
            <w:tcBorders>
              <w:top w:val="nil"/>
              <w:left w:val="nil"/>
              <w:bottom w:val="nil"/>
              <w:right w:val="nil"/>
            </w:tcBorders>
            <w:shd w:val="clear" w:color="000000" w:fill="BDD7EE"/>
            <w:noWrap/>
            <w:vAlign w:val="bottom"/>
          </w:tcPr>
          <w:p w14:paraId="327F657E" w14:textId="2ACF8E59" w:rsidR="00046BA1" w:rsidRPr="00046BA1" w:rsidRDefault="00046BA1" w:rsidP="00046BA1">
            <w:pPr>
              <w:rPr>
                <w:rFonts w:ascii="Arial" w:hAnsi="Arial" w:cs="Arial"/>
                <w:b/>
                <w:bCs/>
                <w:color w:val="0000CC"/>
              </w:rPr>
            </w:pPr>
          </w:p>
        </w:tc>
      </w:tr>
      <w:tr w:rsidR="00046BA1" w:rsidRPr="00046BA1" w14:paraId="5749D7AA" w14:textId="77777777" w:rsidTr="00046BA1">
        <w:trPr>
          <w:trHeight w:val="272"/>
        </w:trPr>
        <w:tc>
          <w:tcPr>
            <w:tcW w:w="1830" w:type="dxa"/>
            <w:tcBorders>
              <w:top w:val="single" w:sz="4" w:space="0" w:color="auto"/>
              <w:left w:val="single" w:sz="4" w:space="0" w:color="auto"/>
              <w:bottom w:val="nil"/>
              <w:right w:val="single" w:sz="4" w:space="0" w:color="auto"/>
            </w:tcBorders>
            <w:noWrap/>
            <w:vAlign w:val="center"/>
          </w:tcPr>
          <w:p w14:paraId="37A33020" w14:textId="1C5BDAC9" w:rsidR="00046BA1" w:rsidRPr="00046BA1" w:rsidRDefault="00046BA1" w:rsidP="00046BA1">
            <w:pPr>
              <w:jc w:val="center"/>
              <w:rPr>
                <w:rFonts w:ascii="Arial" w:hAnsi="Arial" w:cs="Arial"/>
                <w:b/>
                <w:bCs/>
                <w:i/>
                <w:iCs/>
                <w:sz w:val="20"/>
                <w:szCs w:val="20"/>
              </w:rPr>
            </w:pPr>
          </w:p>
        </w:tc>
        <w:tc>
          <w:tcPr>
            <w:tcW w:w="2117" w:type="dxa"/>
            <w:tcBorders>
              <w:top w:val="single" w:sz="4" w:space="0" w:color="auto"/>
              <w:left w:val="nil"/>
              <w:bottom w:val="nil"/>
              <w:right w:val="single" w:sz="4" w:space="0" w:color="auto"/>
            </w:tcBorders>
            <w:noWrap/>
            <w:vAlign w:val="center"/>
          </w:tcPr>
          <w:p w14:paraId="0A7A0C54" w14:textId="5B3BB356" w:rsidR="00046BA1" w:rsidRPr="00046BA1" w:rsidRDefault="00046BA1" w:rsidP="00046BA1">
            <w:pPr>
              <w:jc w:val="center"/>
              <w:rPr>
                <w:rFonts w:ascii="Arial" w:hAnsi="Arial" w:cs="Arial"/>
                <w:b/>
                <w:bCs/>
                <w:i/>
                <w:iCs/>
                <w:sz w:val="20"/>
                <w:szCs w:val="20"/>
              </w:rPr>
            </w:pPr>
          </w:p>
        </w:tc>
        <w:tc>
          <w:tcPr>
            <w:tcW w:w="3791" w:type="dxa"/>
            <w:tcBorders>
              <w:top w:val="single" w:sz="4" w:space="0" w:color="auto"/>
              <w:left w:val="nil"/>
              <w:bottom w:val="nil"/>
              <w:right w:val="single" w:sz="4" w:space="0" w:color="auto"/>
            </w:tcBorders>
            <w:noWrap/>
            <w:vAlign w:val="center"/>
          </w:tcPr>
          <w:p w14:paraId="073797AF" w14:textId="4BB78A26" w:rsidR="00046BA1" w:rsidRPr="00046BA1" w:rsidRDefault="00046BA1" w:rsidP="00046BA1">
            <w:pPr>
              <w:jc w:val="center"/>
              <w:rPr>
                <w:rFonts w:ascii="Arial" w:hAnsi="Arial" w:cs="Arial"/>
                <w:b/>
                <w:bCs/>
                <w:i/>
                <w:iCs/>
                <w:sz w:val="20"/>
                <w:szCs w:val="20"/>
              </w:rPr>
            </w:pPr>
          </w:p>
        </w:tc>
        <w:tc>
          <w:tcPr>
            <w:tcW w:w="1144" w:type="dxa"/>
            <w:vMerge w:val="restart"/>
            <w:tcBorders>
              <w:top w:val="single" w:sz="4" w:space="0" w:color="auto"/>
              <w:left w:val="nil"/>
              <w:right w:val="single" w:sz="4" w:space="0" w:color="auto"/>
            </w:tcBorders>
            <w:noWrap/>
            <w:vAlign w:val="center"/>
            <w:hideMark/>
          </w:tcPr>
          <w:p w14:paraId="7AC2CBA5" w14:textId="09418DE5" w:rsidR="00046BA1" w:rsidRPr="00046BA1" w:rsidRDefault="00046BA1" w:rsidP="00046BA1">
            <w:pPr>
              <w:jc w:val="center"/>
              <w:rPr>
                <w:rFonts w:ascii="Arial" w:hAnsi="Arial" w:cs="Arial"/>
                <w:b/>
                <w:bCs/>
                <w:i/>
                <w:iCs/>
                <w:sz w:val="20"/>
                <w:szCs w:val="20"/>
              </w:rPr>
            </w:pPr>
            <w:r w:rsidRPr="00046BA1">
              <w:rPr>
                <w:rFonts w:ascii="Arial" w:hAnsi="Arial" w:cs="Arial"/>
                <w:b/>
                <w:bCs/>
                <w:sz w:val="16"/>
                <w:szCs w:val="16"/>
              </w:rPr>
              <w:t>konečná cena     bez DPH</w:t>
            </w:r>
          </w:p>
        </w:tc>
        <w:tc>
          <w:tcPr>
            <w:tcW w:w="1144" w:type="dxa"/>
            <w:vMerge w:val="restart"/>
            <w:tcBorders>
              <w:top w:val="single" w:sz="4" w:space="0" w:color="auto"/>
              <w:left w:val="nil"/>
              <w:right w:val="single" w:sz="4" w:space="0" w:color="auto"/>
            </w:tcBorders>
            <w:noWrap/>
            <w:vAlign w:val="center"/>
            <w:hideMark/>
          </w:tcPr>
          <w:p w14:paraId="1E0B6630" w14:textId="302096C3" w:rsidR="00046BA1" w:rsidRPr="00046BA1" w:rsidRDefault="00046BA1" w:rsidP="00046BA1">
            <w:pPr>
              <w:jc w:val="center"/>
              <w:rPr>
                <w:rFonts w:ascii="Arial" w:hAnsi="Arial" w:cs="Arial"/>
                <w:b/>
                <w:bCs/>
                <w:i/>
                <w:iCs/>
                <w:sz w:val="20"/>
                <w:szCs w:val="20"/>
              </w:rPr>
            </w:pPr>
            <w:r w:rsidRPr="00046BA1">
              <w:rPr>
                <w:rFonts w:ascii="Arial" w:hAnsi="Arial" w:cs="Arial"/>
                <w:b/>
                <w:bCs/>
                <w:sz w:val="16"/>
                <w:szCs w:val="16"/>
              </w:rPr>
              <w:t xml:space="preserve">DPH </w:t>
            </w:r>
            <w:proofErr w:type="gramStart"/>
            <w:r w:rsidRPr="00046BA1">
              <w:rPr>
                <w:rFonts w:ascii="Arial" w:hAnsi="Arial" w:cs="Arial"/>
                <w:b/>
                <w:bCs/>
                <w:sz w:val="16"/>
                <w:szCs w:val="16"/>
              </w:rPr>
              <w:t>21%</w:t>
            </w:r>
            <w:proofErr w:type="gramEnd"/>
          </w:p>
        </w:tc>
        <w:tc>
          <w:tcPr>
            <w:tcW w:w="1187" w:type="dxa"/>
            <w:vMerge w:val="restart"/>
            <w:tcBorders>
              <w:top w:val="single" w:sz="4" w:space="0" w:color="auto"/>
              <w:left w:val="nil"/>
              <w:right w:val="single" w:sz="4" w:space="0" w:color="auto"/>
            </w:tcBorders>
            <w:noWrap/>
            <w:vAlign w:val="center"/>
            <w:hideMark/>
          </w:tcPr>
          <w:p w14:paraId="365C12FC" w14:textId="27C4BD30" w:rsidR="00046BA1" w:rsidRPr="00046BA1" w:rsidRDefault="00046BA1" w:rsidP="00046BA1">
            <w:pPr>
              <w:jc w:val="center"/>
              <w:rPr>
                <w:rFonts w:ascii="Arial" w:hAnsi="Arial" w:cs="Arial"/>
                <w:b/>
                <w:bCs/>
                <w:i/>
                <w:iCs/>
                <w:sz w:val="20"/>
                <w:szCs w:val="20"/>
              </w:rPr>
            </w:pPr>
            <w:r w:rsidRPr="00046BA1">
              <w:rPr>
                <w:rFonts w:ascii="Arial" w:hAnsi="Arial" w:cs="Arial"/>
                <w:b/>
                <w:bCs/>
                <w:sz w:val="16"/>
                <w:szCs w:val="16"/>
              </w:rPr>
              <w:t>cena vč. DPH</w:t>
            </w:r>
          </w:p>
        </w:tc>
        <w:tc>
          <w:tcPr>
            <w:tcW w:w="1144" w:type="dxa"/>
            <w:vMerge w:val="restart"/>
            <w:tcBorders>
              <w:top w:val="single" w:sz="4" w:space="0" w:color="auto"/>
              <w:left w:val="nil"/>
              <w:right w:val="single" w:sz="4" w:space="0" w:color="auto"/>
            </w:tcBorders>
            <w:shd w:val="clear" w:color="000000" w:fill="BDD7EE"/>
            <w:noWrap/>
            <w:vAlign w:val="center"/>
            <w:hideMark/>
          </w:tcPr>
          <w:p w14:paraId="05511555" w14:textId="77777777" w:rsidR="00046BA1" w:rsidRPr="00046BA1" w:rsidRDefault="00046BA1" w:rsidP="00046BA1">
            <w:pPr>
              <w:jc w:val="center"/>
              <w:rPr>
                <w:rFonts w:ascii="Arial" w:hAnsi="Arial" w:cs="Arial"/>
                <w:b/>
                <w:bCs/>
                <w:i/>
                <w:iCs/>
                <w:color w:val="0000CC"/>
                <w:sz w:val="20"/>
                <w:szCs w:val="20"/>
              </w:rPr>
            </w:pPr>
            <w:r w:rsidRPr="00046BA1">
              <w:rPr>
                <w:rFonts w:ascii="Arial" w:hAnsi="Arial" w:cs="Arial"/>
                <w:b/>
                <w:bCs/>
                <w:i/>
                <w:iCs/>
                <w:color w:val="0000CC"/>
                <w:sz w:val="20"/>
                <w:szCs w:val="20"/>
              </w:rPr>
              <w:t>stavba</w:t>
            </w:r>
          </w:p>
        </w:tc>
        <w:tc>
          <w:tcPr>
            <w:tcW w:w="1263" w:type="dxa"/>
            <w:vMerge w:val="restart"/>
            <w:tcBorders>
              <w:top w:val="single" w:sz="4" w:space="0" w:color="auto"/>
              <w:left w:val="nil"/>
              <w:right w:val="single" w:sz="4" w:space="0" w:color="auto"/>
            </w:tcBorders>
            <w:shd w:val="clear" w:color="000000" w:fill="BDD7EE"/>
            <w:noWrap/>
            <w:vAlign w:val="center"/>
            <w:hideMark/>
          </w:tcPr>
          <w:p w14:paraId="12AC11CF" w14:textId="77777777" w:rsidR="00046BA1" w:rsidRPr="00046BA1" w:rsidRDefault="00046BA1" w:rsidP="00046BA1">
            <w:pPr>
              <w:jc w:val="center"/>
              <w:rPr>
                <w:rFonts w:ascii="Arial" w:hAnsi="Arial" w:cs="Arial"/>
                <w:b/>
                <w:bCs/>
                <w:i/>
                <w:iCs/>
                <w:color w:val="0000CC"/>
                <w:sz w:val="20"/>
                <w:szCs w:val="20"/>
              </w:rPr>
            </w:pPr>
            <w:r w:rsidRPr="00046BA1">
              <w:rPr>
                <w:rFonts w:ascii="Arial" w:hAnsi="Arial" w:cs="Arial"/>
                <w:b/>
                <w:bCs/>
                <w:i/>
                <w:iCs/>
                <w:color w:val="0000CC"/>
                <w:sz w:val="20"/>
                <w:szCs w:val="20"/>
              </w:rPr>
              <w:t>technologie</w:t>
            </w:r>
          </w:p>
        </w:tc>
        <w:tc>
          <w:tcPr>
            <w:tcW w:w="1144" w:type="dxa"/>
            <w:vMerge w:val="restart"/>
            <w:tcBorders>
              <w:top w:val="single" w:sz="4" w:space="0" w:color="auto"/>
              <w:left w:val="nil"/>
              <w:right w:val="single" w:sz="4" w:space="0" w:color="auto"/>
            </w:tcBorders>
            <w:shd w:val="clear" w:color="000000" w:fill="BDD7EE"/>
            <w:noWrap/>
            <w:vAlign w:val="center"/>
            <w:hideMark/>
          </w:tcPr>
          <w:p w14:paraId="6E33E0F4" w14:textId="77777777" w:rsidR="00046BA1" w:rsidRPr="00046BA1" w:rsidRDefault="00046BA1" w:rsidP="00046BA1">
            <w:pPr>
              <w:jc w:val="center"/>
              <w:rPr>
                <w:rFonts w:ascii="Arial" w:hAnsi="Arial" w:cs="Arial"/>
                <w:b/>
                <w:bCs/>
                <w:i/>
                <w:iCs/>
                <w:color w:val="0000CC"/>
                <w:sz w:val="20"/>
                <w:szCs w:val="20"/>
              </w:rPr>
            </w:pPr>
            <w:r w:rsidRPr="00046BA1">
              <w:rPr>
                <w:rFonts w:ascii="Arial" w:hAnsi="Arial" w:cs="Arial"/>
                <w:b/>
                <w:bCs/>
                <w:i/>
                <w:iCs/>
                <w:color w:val="0000CC"/>
                <w:sz w:val="20"/>
                <w:szCs w:val="20"/>
              </w:rPr>
              <w:t>MTZ (DDHM)</w:t>
            </w:r>
          </w:p>
        </w:tc>
      </w:tr>
      <w:tr w:rsidR="00046BA1" w:rsidRPr="00046BA1" w14:paraId="724B15EA" w14:textId="77777777" w:rsidTr="00046BA1">
        <w:trPr>
          <w:trHeight w:val="529"/>
        </w:trPr>
        <w:tc>
          <w:tcPr>
            <w:tcW w:w="1830" w:type="dxa"/>
            <w:tcBorders>
              <w:top w:val="nil"/>
              <w:left w:val="single" w:sz="4" w:space="0" w:color="auto"/>
              <w:bottom w:val="single" w:sz="4" w:space="0" w:color="auto"/>
              <w:right w:val="single" w:sz="4" w:space="0" w:color="auto"/>
            </w:tcBorders>
            <w:vAlign w:val="center"/>
          </w:tcPr>
          <w:p w14:paraId="46E38BAB" w14:textId="15CA6574" w:rsidR="00046BA1" w:rsidRPr="00046BA1" w:rsidRDefault="00046BA1" w:rsidP="00046BA1">
            <w:pPr>
              <w:jc w:val="center"/>
              <w:rPr>
                <w:rFonts w:ascii="Arial" w:hAnsi="Arial" w:cs="Arial"/>
                <w:b/>
                <w:bCs/>
                <w:sz w:val="16"/>
                <w:szCs w:val="16"/>
              </w:rPr>
            </w:pPr>
          </w:p>
        </w:tc>
        <w:tc>
          <w:tcPr>
            <w:tcW w:w="2117" w:type="dxa"/>
            <w:tcBorders>
              <w:top w:val="nil"/>
              <w:left w:val="nil"/>
              <w:bottom w:val="single" w:sz="4" w:space="0" w:color="auto"/>
              <w:right w:val="single" w:sz="4" w:space="0" w:color="auto"/>
            </w:tcBorders>
            <w:vAlign w:val="center"/>
          </w:tcPr>
          <w:p w14:paraId="22720314" w14:textId="13A7573C" w:rsidR="00046BA1" w:rsidRPr="00046BA1" w:rsidRDefault="00046BA1" w:rsidP="00046BA1">
            <w:pPr>
              <w:jc w:val="center"/>
              <w:rPr>
                <w:rFonts w:ascii="Arial" w:hAnsi="Arial" w:cs="Arial"/>
                <w:b/>
                <w:bCs/>
                <w:sz w:val="16"/>
                <w:szCs w:val="16"/>
              </w:rPr>
            </w:pPr>
          </w:p>
        </w:tc>
        <w:tc>
          <w:tcPr>
            <w:tcW w:w="3791" w:type="dxa"/>
            <w:tcBorders>
              <w:top w:val="nil"/>
              <w:left w:val="nil"/>
              <w:bottom w:val="single" w:sz="4" w:space="0" w:color="auto"/>
              <w:right w:val="single" w:sz="4" w:space="0" w:color="auto"/>
            </w:tcBorders>
            <w:vAlign w:val="center"/>
          </w:tcPr>
          <w:p w14:paraId="0AECD595" w14:textId="0AE5241E" w:rsidR="00046BA1" w:rsidRPr="00046BA1" w:rsidRDefault="00046BA1" w:rsidP="00046BA1">
            <w:pPr>
              <w:jc w:val="center"/>
              <w:rPr>
                <w:rFonts w:ascii="Arial" w:hAnsi="Arial" w:cs="Arial"/>
                <w:b/>
                <w:bCs/>
                <w:sz w:val="16"/>
                <w:szCs w:val="16"/>
              </w:rPr>
            </w:pPr>
          </w:p>
        </w:tc>
        <w:tc>
          <w:tcPr>
            <w:tcW w:w="1144" w:type="dxa"/>
            <w:vMerge/>
            <w:tcBorders>
              <w:left w:val="nil"/>
              <w:bottom w:val="single" w:sz="4" w:space="0" w:color="auto"/>
              <w:right w:val="single" w:sz="4" w:space="0" w:color="auto"/>
            </w:tcBorders>
            <w:vAlign w:val="center"/>
            <w:hideMark/>
          </w:tcPr>
          <w:p w14:paraId="3ACA7B43" w14:textId="32FF5A8C" w:rsidR="00046BA1" w:rsidRPr="00046BA1" w:rsidRDefault="00046BA1" w:rsidP="00046BA1">
            <w:pPr>
              <w:jc w:val="center"/>
              <w:rPr>
                <w:rFonts w:ascii="Arial" w:hAnsi="Arial" w:cs="Arial"/>
                <w:b/>
                <w:bCs/>
                <w:sz w:val="16"/>
                <w:szCs w:val="16"/>
              </w:rPr>
            </w:pPr>
          </w:p>
        </w:tc>
        <w:tc>
          <w:tcPr>
            <w:tcW w:w="1144" w:type="dxa"/>
            <w:vMerge/>
            <w:tcBorders>
              <w:left w:val="nil"/>
              <w:bottom w:val="single" w:sz="4" w:space="0" w:color="auto"/>
              <w:right w:val="single" w:sz="4" w:space="0" w:color="auto"/>
            </w:tcBorders>
            <w:vAlign w:val="center"/>
            <w:hideMark/>
          </w:tcPr>
          <w:p w14:paraId="04E793C8" w14:textId="7F425E17" w:rsidR="00046BA1" w:rsidRPr="00046BA1" w:rsidRDefault="00046BA1" w:rsidP="00046BA1">
            <w:pPr>
              <w:jc w:val="center"/>
              <w:rPr>
                <w:rFonts w:ascii="Arial" w:hAnsi="Arial" w:cs="Arial"/>
                <w:b/>
                <w:bCs/>
                <w:sz w:val="16"/>
                <w:szCs w:val="16"/>
              </w:rPr>
            </w:pPr>
          </w:p>
        </w:tc>
        <w:tc>
          <w:tcPr>
            <w:tcW w:w="1187" w:type="dxa"/>
            <w:vMerge/>
            <w:tcBorders>
              <w:left w:val="nil"/>
              <w:bottom w:val="single" w:sz="4" w:space="0" w:color="auto"/>
              <w:right w:val="single" w:sz="4" w:space="0" w:color="auto"/>
            </w:tcBorders>
            <w:vAlign w:val="center"/>
            <w:hideMark/>
          </w:tcPr>
          <w:p w14:paraId="431D1C59" w14:textId="0C5B5B28" w:rsidR="00046BA1" w:rsidRPr="00046BA1" w:rsidRDefault="00046BA1" w:rsidP="00046BA1">
            <w:pPr>
              <w:jc w:val="center"/>
              <w:rPr>
                <w:rFonts w:ascii="Arial" w:hAnsi="Arial" w:cs="Arial"/>
                <w:b/>
                <w:bCs/>
                <w:sz w:val="16"/>
                <w:szCs w:val="16"/>
              </w:rPr>
            </w:pPr>
          </w:p>
        </w:tc>
        <w:tc>
          <w:tcPr>
            <w:tcW w:w="1144" w:type="dxa"/>
            <w:vMerge/>
            <w:tcBorders>
              <w:left w:val="nil"/>
              <w:bottom w:val="single" w:sz="4" w:space="0" w:color="auto"/>
              <w:right w:val="single" w:sz="4" w:space="0" w:color="auto"/>
            </w:tcBorders>
            <w:shd w:val="clear" w:color="000000" w:fill="BDD7EE"/>
            <w:vAlign w:val="center"/>
          </w:tcPr>
          <w:p w14:paraId="4ED5611E" w14:textId="4892AD19" w:rsidR="00046BA1" w:rsidRPr="00046BA1" w:rsidRDefault="00046BA1" w:rsidP="00046BA1">
            <w:pPr>
              <w:rPr>
                <w:rFonts w:ascii="Arial" w:hAnsi="Arial" w:cs="Arial"/>
                <w:b/>
                <w:bCs/>
                <w:color w:val="0000CC"/>
                <w:sz w:val="16"/>
                <w:szCs w:val="16"/>
              </w:rPr>
            </w:pPr>
          </w:p>
        </w:tc>
        <w:tc>
          <w:tcPr>
            <w:tcW w:w="1263" w:type="dxa"/>
            <w:vMerge/>
            <w:tcBorders>
              <w:left w:val="nil"/>
              <w:bottom w:val="single" w:sz="4" w:space="0" w:color="auto"/>
              <w:right w:val="single" w:sz="4" w:space="0" w:color="auto"/>
            </w:tcBorders>
            <w:shd w:val="clear" w:color="000000" w:fill="BDD7EE"/>
            <w:vAlign w:val="center"/>
          </w:tcPr>
          <w:p w14:paraId="6AFB8D1E" w14:textId="3E0769D4" w:rsidR="00046BA1" w:rsidRPr="00046BA1" w:rsidRDefault="00046BA1" w:rsidP="00046BA1">
            <w:pPr>
              <w:jc w:val="center"/>
              <w:rPr>
                <w:rFonts w:ascii="Arial" w:hAnsi="Arial" w:cs="Arial"/>
                <w:b/>
                <w:bCs/>
                <w:color w:val="0000CC"/>
                <w:sz w:val="16"/>
                <w:szCs w:val="16"/>
              </w:rPr>
            </w:pPr>
          </w:p>
        </w:tc>
        <w:tc>
          <w:tcPr>
            <w:tcW w:w="1144" w:type="dxa"/>
            <w:vMerge/>
            <w:tcBorders>
              <w:left w:val="nil"/>
              <w:bottom w:val="single" w:sz="4" w:space="0" w:color="auto"/>
              <w:right w:val="single" w:sz="4" w:space="0" w:color="auto"/>
            </w:tcBorders>
            <w:shd w:val="clear" w:color="000000" w:fill="BDD7EE"/>
            <w:vAlign w:val="center"/>
            <w:hideMark/>
          </w:tcPr>
          <w:p w14:paraId="4F61B434" w14:textId="3D73CA60" w:rsidR="00046BA1" w:rsidRPr="00046BA1" w:rsidRDefault="00046BA1" w:rsidP="00046BA1">
            <w:pPr>
              <w:jc w:val="center"/>
              <w:rPr>
                <w:rFonts w:ascii="Arial" w:hAnsi="Arial" w:cs="Arial"/>
                <w:b/>
                <w:bCs/>
                <w:color w:val="0000CC"/>
                <w:sz w:val="16"/>
                <w:szCs w:val="16"/>
              </w:rPr>
            </w:pPr>
          </w:p>
        </w:tc>
      </w:tr>
      <w:tr w:rsidR="00046BA1" w:rsidRPr="00046BA1" w14:paraId="3BEAC0D5" w14:textId="77777777" w:rsidTr="00046BA1">
        <w:trPr>
          <w:trHeight w:val="272"/>
        </w:trPr>
        <w:tc>
          <w:tcPr>
            <w:tcW w:w="1830" w:type="dxa"/>
            <w:tcBorders>
              <w:top w:val="nil"/>
              <w:left w:val="single" w:sz="4" w:space="0" w:color="auto"/>
              <w:bottom w:val="nil"/>
              <w:right w:val="single" w:sz="4" w:space="0" w:color="auto"/>
            </w:tcBorders>
            <w:noWrap/>
            <w:vAlign w:val="bottom"/>
          </w:tcPr>
          <w:p w14:paraId="4594A8D8" w14:textId="1E278EFB" w:rsidR="00046BA1" w:rsidRPr="00046BA1" w:rsidRDefault="00046BA1" w:rsidP="00046BA1">
            <w:pPr>
              <w:rPr>
                <w:rFonts w:ascii="Arial" w:hAnsi="Arial" w:cs="Arial"/>
                <w:sz w:val="20"/>
                <w:szCs w:val="20"/>
              </w:rPr>
            </w:pPr>
          </w:p>
        </w:tc>
        <w:tc>
          <w:tcPr>
            <w:tcW w:w="2117" w:type="dxa"/>
            <w:tcBorders>
              <w:top w:val="nil"/>
              <w:left w:val="nil"/>
              <w:bottom w:val="nil"/>
              <w:right w:val="single" w:sz="4" w:space="0" w:color="auto"/>
            </w:tcBorders>
            <w:noWrap/>
            <w:vAlign w:val="bottom"/>
            <w:hideMark/>
          </w:tcPr>
          <w:p w14:paraId="731E439A" w14:textId="77777777" w:rsidR="00046BA1" w:rsidRPr="00046BA1" w:rsidRDefault="00046BA1" w:rsidP="00046BA1">
            <w:pPr>
              <w:rPr>
                <w:rFonts w:ascii="Arial" w:hAnsi="Arial" w:cs="Arial"/>
                <w:sz w:val="20"/>
                <w:szCs w:val="20"/>
              </w:rPr>
            </w:pPr>
            <w:r w:rsidRPr="00046BA1">
              <w:rPr>
                <w:rFonts w:ascii="Arial" w:hAnsi="Arial" w:cs="Arial"/>
                <w:sz w:val="20"/>
                <w:szCs w:val="20"/>
              </w:rPr>
              <w:t>Nebytové budovy</w:t>
            </w:r>
          </w:p>
        </w:tc>
        <w:tc>
          <w:tcPr>
            <w:tcW w:w="3791" w:type="dxa"/>
            <w:tcBorders>
              <w:top w:val="nil"/>
              <w:left w:val="nil"/>
              <w:bottom w:val="nil"/>
              <w:right w:val="single" w:sz="4" w:space="0" w:color="auto"/>
            </w:tcBorders>
            <w:noWrap/>
            <w:vAlign w:val="bottom"/>
            <w:hideMark/>
          </w:tcPr>
          <w:p w14:paraId="6B1462AE" w14:textId="77777777" w:rsidR="00046BA1" w:rsidRPr="00046BA1" w:rsidRDefault="00046BA1" w:rsidP="00046BA1">
            <w:pPr>
              <w:rPr>
                <w:rFonts w:ascii="Arial" w:hAnsi="Arial" w:cs="Arial"/>
                <w:color w:val="AEAAAA"/>
                <w:sz w:val="20"/>
                <w:szCs w:val="20"/>
              </w:rPr>
            </w:pPr>
            <w:r w:rsidRPr="00046BA1">
              <w:rPr>
                <w:rFonts w:ascii="Arial" w:hAnsi="Arial" w:cs="Arial"/>
                <w:color w:val="AEAAAA"/>
                <w:sz w:val="20"/>
                <w:szCs w:val="20"/>
              </w:rPr>
              <w:t>Stavba</w:t>
            </w:r>
          </w:p>
        </w:tc>
        <w:tc>
          <w:tcPr>
            <w:tcW w:w="1144" w:type="dxa"/>
            <w:tcBorders>
              <w:top w:val="nil"/>
              <w:left w:val="nil"/>
              <w:bottom w:val="nil"/>
              <w:right w:val="single" w:sz="4" w:space="0" w:color="auto"/>
            </w:tcBorders>
            <w:noWrap/>
            <w:vAlign w:val="bottom"/>
            <w:hideMark/>
          </w:tcPr>
          <w:p w14:paraId="081A913E"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44" w:type="dxa"/>
            <w:tcBorders>
              <w:top w:val="nil"/>
              <w:left w:val="nil"/>
              <w:bottom w:val="nil"/>
              <w:right w:val="single" w:sz="4" w:space="0" w:color="auto"/>
            </w:tcBorders>
            <w:noWrap/>
            <w:vAlign w:val="bottom"/>
            <w:hideMark/>
          </w:tcPr>
          <w:p w14:paraId="7E42BDE1"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87" w:type="dxa"/>
            <w:tcBorders>
              <w:top w:val="nil"/>
              <w:left w:val="nil"/>
              <w:bottom w:val="nil"/>
              <w:right w:val="single" w:sz="4" w:space="0" w:color="auto"/>
            </w:tcBorders>
            <w:noWrap/>
            <w:vAlign w:val="bottom"/>
            <w:hideMark/>
          </w:tcPr>
          <w:p w14:paraId="617B5014"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44" w:type="dxa"/>
            <w:tcBorders>
              <w:top w:val="nil"/>
              <w:left w:val="nil"/>
              <w:bottom w:val="nil"/>
              <w:right w:val="single" w:sz="4" w:space="0" w:color="auto"/>
            </w:tcBorders>
            <w:shd w:val="clear" w:color="000000" w:fill="BDD7EE"/>
            <w:noWrap/>
            <w:vAlign w:val="bottom"/>
            <w:hideMark/>
          </w:tcPr>
          <w:p w14:paraId="52BC0C78"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263" w:type="dxa"/>
            <w:tcBorders>
              <w:top w:val="nil"/>
              <w:left w:val="nil"/>
              <w:bottom w:val="nil"/>
              <w:right w:val="single" w:sz="4" w:space="0" w:color="auto"/>
            </w:tcBorders>
            <w:shd w:val="clear" w:color="000000" w:fill="BDD7EE"/>
            <w:noWrap/>
            <w:vAlign w:val="bottom"/>
            <w:hideMark/>
          </w:tcPr>
          <w:p w14:paraId="13374571"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144" w:type="dxa"/>
            <w:tcBorders>
              <w:top w:val="nil"/>
              <w:left w:val="nil"/>
              <w:bottom w:val="nil"/>
              <w:right w:val="single" w:sz="4" w:space="0" w:color="auto"/>
            </w:tcBorders>
            <w:shd w:val="clear" w:color="000000" w:fill="BDD7EE"/>
            <w:noWrap/>
            <w:vAlign w:val="bottom"/>
            <w:hideMark/>
          </w:tcPr>
          <w:p w14:paraId="4A6FBE77"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r>
      <w:tr w:rsidR="00046BA1" w:rsidRPr="00046BA1" w14:paraId="24F53B30" w14:textId="77777777" w:rsidTr="00046BA1">
        <w:trPr>
          <w:trHeight w:val="272"/>
        </w:trPr>
        <w:tc>
          <w:tcPr>
            <w:tcW w:w="1830" w:type="dxa"/>
            <w:tcBorders>
              <w:top w:val="nil"/>
              <w:left w:val="single" w:sz="4" w:space="0" w:color="auto"/>
              <w:bottom w:val="nil"/>
              <w:right w:val="single" w:sz="4" w:space="0" w:color="auto"/>
            </w:tcBorders>
            <w:shd w:val="clear" w:color="000000" w:fill="FFF2CC"/>
            <w:noWrap/>
            <w:vAlign w:val="bottom"/>
          </w:tcPr>
          <w:p w14:paraId="37F490E8" w14:textId="6EA4FF4F" w:rsidR="00046BA1" w:rsidRPr="00046BA1" w:rsidRDefault="00046BA1" w:rsidP="00046BA1">
            <w:pPr>
              <w:rPr>
                <w:rFonts w:ascii="Arial" w:hAnsi="Arial" w:cs="Arial"/>
                <w:sz w:val="20"/>
                <w:szCs w:val="20"/>
              </w:rPr>
            </w:pPr>
          </w:p>
        </w:tc>
        <w:tc>
          <w:tcPr>
            <w:tcW w:w="2117" w:type="dxa"/>
            <w:tcBorders>
              <w:top w:val="nil"/>
              <w:left w:val="nil"/>
              <w:bottom w:val="nil"/>
              <w:right w:val="single" w:sz="4" w:space="0" w:color="auto"/>
            </w:tcBorders>
            <w:shd w:val="clear" w:color="000000" w:fill="FFF2CC"/>
            <w:noWrap/>
            <w:vAlign w:val="bottom"/>
            <w:hideMark/>
          </w:tcPr>
          <w:p w14:paraId="3C67F2D7" w14:textId="77777777" w:rsidR="00046BA1" w:rsidRPr="00046BA1" w:rsidRDefault="00046BA1" w:rsidP="00046BA1">
            <w:pPr>
              <w:rPr>
                <w:rFonts w:ascii="Arial" w:hAnsi="Arial" w:cs="Arial"/>
                <w:sz w:val="20"/>
                <w:szCs w:val="20"/>
              </w:rPr>
            </w:pPr>
            <w:r w:rsidRPr="00046BA1">
              <w:rPr>
                <w:rFonts w:ascii="Arial" w:hAnsi="Arial" w:cs="Arial"/>
                <w:sz w:val="20"/>
                <w:szCs w:val="20"/>
              </w:rPr>
              <w:t>výpočetní technika</w:t>
            </w:r>
          </w:p>
        </w:tc>
        <w:tc>
          <w:tcPr>
            <w:tcW w:w="3791" w:type="dxa"/>
            <w:tcBorders>
              <w:top w:val="nil"/>
              <w:left w:val="nil"/>
              <w:bottom w:val="nil"/>
              <w:right w:val="single" w:sz="4" w:space="0" w:color="auto"/>
            </w:tcBorders>
            <w:shd w:val="clear" w:color="000000" w:fill="FFF2CC"/>
            <w:vAlign w:val="center"/>
            <w:hideMark/>
          </w:tcPr>
          <w:p w14:paraId="7ADC04C8" w14:textId="40538135" w:rsidR="00046BA1" w:rsidRPr="00046BA1" w:rsidRDefault="00046BA1" w:rsidP="00046BA1">
            <w:pPr>
              <w:rPr>
                <w:rFonts w:ascii="Arial" w:hAnsi="Arial" w:cs="Arial"/>
                <w:color w:val="AEAAAA"/>
                <w:sz w:val="20"/>
                <w:szCs w:val="20"/>
              </w:rPr>
            </w:pPr>
            <w:r w:rsidRPr="00046BA1">
              <w:rPr>
                <w:rFonts w:ascii="Arial" w:hAnsi="Arial" w:cs="Arial"/>
                <w:color w:val="AEAAAA"/>
                <w:sz w:val="20"/>
                <w:szCs w:val="20"/>
              </w:rPr>
              <w:t xml:space="preserve">Datový rozvaděč </w:t>
            </w:r>
          </w:p>
        </w:tc>
        <w:tc>
          <w:tcPr>
            <w:tcW w:w="1144" w:type="dxa"/>
            <w:tcBorders>
              <w:top w:val="nil"/>
              <w:left w:val="nil"/>
              <w:bottom w:val="nil"/>
              <w:right w:val="single" w:sz="4" w:space="0" w:color="auto"/>
            </w:tcBorders>
            <w:shd w:val="clear" w:color="000000" w:fill="FFF2CC"/>
            <w:noWrap/>
            <w:vAlign w:val="bottom"/>
            <w:hideMark/>
          </w:tcPr>
          <w:p w14:paraId="65B07553"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144" w:type="dxa"/>
            <w:tcBorders>
              <w:top w:val="nil"/>
              <w:left w:val="nil"/>
              <w:bottom w:val="nil"/>
              <w:right w:val="single" w:sz="4" w:space="0" w:color="auto"/>
            </w:tcBorders>
            <w:shd w:val="clear" w:color="000000" w:fill="FFF2CC"/>
            <w:noWrap/>
            <w:vAlign w:val="bottom"/>
            <w:hideMark/>
          </w:tcPr>
          <w:p w14:paraId="3D91D6FB"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87" w:type="dxa"/>
            <w:tcBorders>
              <w:top w:val="nil"/>
              <w:left w:val="nil"/>
              <w:bottom w:val="nil"/>
              <w:right w:val="single" w:sz="4" w:space="0" w:color="auto"/>
            </w:tcBorders>
            <w:shd w:val="clear" w:color="000000" w:fill="FFF2CC"/>
            <w:noWrap/>
            <w:vAlign w:val="bottom"/>
            <w:hideMark/>
          </w:tcPr>
          <w:p w14:paraId="1EF12F41"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44" w:type="dxa"/>
            <w:tcBorders>
              <w:top w:val="nil"/>
              <w:left w:val="nil"/>
              <w:bottom w:val="nil"/>
              <w:right w:val="single" w:sz="4" w:space="0" w:color="auto"/>
            </w:tcBorders>
            <w:shd w:val="clear" w:color="000000" w:fill="BDD7EE"/>
            <w:noWrap/>
            <w:vAlign w:val="bottom"/>
            <w:hideMark/>
          </w:tcPr>
          <w:p w14:paraId="25AEA2D0"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263" w:type="dxa"/>
            <w:tcBorders>
              <w:top w:val="nil"/>
              <w:left w:val="nil"/>
              <w:bottom w:val="nil"/>
              <w:right w:val="single" w:sz="4" w:space="0" w:color="auto"/>
            </w:tcBorders>
            <w:shd w:val="clear" w:color="000000" w:fill="BDD7EE"/>
            <w:noWrap/>
            <w:vAlign w:val="bottom"/>
            <w:hideMark/>
          </w:tcPr>
          <w:p w14:paraId="37A8C301"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144" w:type="dxa"/>
            <w:tcBorders>
              <w:top w:val="nil"/>
              <w:left w:val="nil"/>
              <w:bottom w:val="nil"/>
              <w:right w:val="single" w:sz="4" w:space="0" w:color="auto"/>
            </w:tcBorders>
            <w:shd w:val="clear" w:color="000000" w:fill="BDD7EE"/>
            <w:noWrap/>
            <w:vAlign w:val="bottom"/>
            <w:hideMark/>
          </w:tcPr>
          <w:p w14:paraId="604DD51A"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r>
      <w:tr w:rsidR="00046BA1" w:rsidRPr="00046BA1" w14:paraId="01416524" w14:textId="77777777" w:rsidTr="00046BA1">
        <w:trPr>
          <w:trHeight w:val="272"/>
        </w:trPr>
        <w:tc>
          <w:tcPr>
            <w:tcW w:w="1830" w:type="dxa"/>
            <w:tcBorders>
              <w:top w:val="nil"/>
              <w:left w:val="single" w:sz="4" w:space="0" w:color="auto"/>
              <w:bottom w:val="nil"/>
              <w:right w:val="single" w:sz="4" w:space="0" w:color="auto"/>
            </w:tcBorders>
            <w:shd w:val="clear" w:color="000000" w:fill="C6E0B4"/>
            <w:noWrap/>
            <w:vAlign w:val="bottom"/>
          </w:tcPr>
          <w:p w14:paraId="6EEC53C3" w14:textId="4AE36885" w:rsidR="00046BA1" w:rsidRPr="00046BA1" w:rsidRDefault="00046BA1" w:rsidP="00046BA1">
            <w:pPr>
              <w:rPr>
                <w:rFonts w:ascii="Arial" w:hAnsi="Arial" w:cs="Arial"/>
                <w:sz w:val="20"/>
                <w:szCs w:val="20"/>
              </w:rPr>
            </w:pPr>
          </w:p>
        </w:tc>
        <w:tc>
          <w:tcPr>
            <w:tcW w:w="2117" w:type="dxa"/>
            <w:tcBorders>
              <w:top w:val="nil"/>
              <w:left w:val="nil"/>
              <w:bottom w:val="nil"/>
              <w:right w:val="single" w:sz="4" w:space="0" w:color="auto"/>
            </w:tcBorders>
            <w:shd w:val="clear" w:color="000000" w:fill="C6E0B4"/>
            <w:noWrap/>
            <w:vAlign w:val="bottom"/>
            <w:hideMark/>
          </w:tcPr>
          <w:p w14:paraId="7B5649EF" w14:textId="77777777" w:rsidR="00046BA1" w:rsidRPr="00046BA1" w:rsidRDefault="00046BA1" w:rsidP="00046BA1">
            <w:pPr>
              <w:rPr>
                <w:rFonts w:ascii="Arial" w:hAnsi="Arial" w:cs="Arial"/>
                <w:sz w:val="20"/>
                <w:szCs w:val="20"/>
              </w:rPr>
            </w:pPr>
            <w:r w:rsidRPr="00046BA1">
              <w:rPr>
                <w:rFonts w:ascii="Arial" w:hAnsi="Arial" w:cs="Arial"/>
                <w:sz w:val="20"/>
                <w:szCs w:val="20"/>
              </w:rPr>
              <w:t>Stroje a přístroje provozní</w:t>
            </w:r>
          </w:p>
        </w:tc>
        <w:tc>
          <w:tcPr>
            <w:tcW w:w="3791" w:type="dxa"/>
            <w:tcBorders>
              <w:top w:val="nil"/>
              <w:left w:val="nil"/>
              <w:bottom w:val="nil"/>
              <w:right w:val="single" w:sz="4" w:space="0" w:color="auto"/>
            </w:tcBorders>
            <w:shd w:val="clear" w:color="000000" w:fill="C6E0B4"/>
            <w:vAlign w:val="center"/>
            <w:hideMark/>
          </w:tcPr>
          <w:p w14:paraId="385F5DD2" w14:textId="77777777" w:rsidR="00046BA1" w:rsidRPr="00046BA1" w:rsidRDefault="00046BA1" w:rsidP="00046BA1">
            <w:pPr>
              <w:rPr>
                <w:rFonts w:ascii="Arial" w:hAnsi="Arial" w:cs="Arial"/>
                <w:color w:val="AEAAAA"/>
                <w:sz w:val="20"/>
                <w:szCs w:val="20"/>
              </w:rPr>
            </w:pPr>
            <w:r w:rsidRPr="00046BA1">
              <w:rPr>
                <w:rFonts w:ascii="Arial" w:hAnsi="Arial" w:cs="Arial"/>
                <w:color w:val="AEAAAA"/>
                <w:sz w:val="20"/>
                <w:szCs w:val="20"/>
              </w:rPr>
              <w:t>UPS</w:t>
            </w:r>
          </w:p>
        </w:tc>
        <w:tc>
          <w:tcPr>
            <w:tcW w:w="1144" w:type="dxa"/>
            <w:tcBorders>
              <w:top w:val="nil"/>
              <w:left w:val="nil"/>
              <w:bottom w:val="nil"/>
              <w:right w:val="single" w:sz="4" w:space="0" w:color="auto"/>
            </w:tcBorders>
            <w:shd w:val="clear" w:color="000000" w:fill="C6E0B4"/>
            <w:noWrap/>
            <w:vAlign w:val="bottom"/>
            <w:hideMark/>
          </w:tcPr>
          <w:p w14:paraId="3D9F0ED7"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144" w:type="dxa"/>
            <w:tcBorders>
              <w:top w:val="nil"/>
              <w:left w:val="nil"/>
              <w:bottom w:val="nil"/>
              <w:right w:val="single" w:sz="4" w:space="0" w:color="auto"/>
            </w:tcBorders>
            <w:shd w:val="clear" w:color="000000" w:fill="C6E0B4"/>
            <w:noWrap/>
            <w:vAlign w:val="bottom"/>
            <w:hideMark/>
          </w:tcPr>
          <w:p w14:paraId="1A0927DF"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87" w:type="dxa"/>
            <w:tcBorders>
              <w:top w:val="nil"/>
              <w:left w:val="nil"/>
              <w:bottom w:val="nil"/>
              <w:right w:val="single" w:sz="4" w:space="0" w:color="auto"/>
            </w:tcBorders>
            <w:shd w:val="clear" w:color="000000" w:fill="C6E0B4"/>
            <w:noWrap/>
            <w:vAlign w:val="bottom"/>
            <w:hideMark/>
          </w:tcPr>
          <w:p w14:paraId="6C4B60B6"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44" w:type="dxa"/>
            <w:tcBorders>
              <w:top w:val="nil"/>
              <w:left w:val="nil"/>
              <w:bottom w:val="nil"/>
              <w:right w:val="single" w:sz="4" w:space="0" w:color="auto"/>
            </w:tcBorders>
            <w:shd w:val="clear" w:color="000000" w:fill="BDD7EE"/>
            <w:noWrap/>
            <w:vAlign w:val="bottom"/>
            <w:hideMark/>
          </w:tcPr>
          <w:p w14:paraId="22CA29FE"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263" w:type="dxa"/>
            <w:tcBorders>
              <w:top w:val="nil"/>
              <w:left w:val="nil"/>
              <w:bottom w:val="nil"/>
              <w:right w:val="single" w:sz="4" w:space="0" w:color="auto"/>
            </w:tcBorders>
            <w:shd w:val="clear" w:color="000000" w:fill="BDD7EE"/>
            <w:noWrap/>
            <w:vAlign w:val="bottom"/>
            <w:hideMark/>
          </w:tcPr>
          <w:p w14:paraId="40B9C320"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144" w:type="dxa"/>
            <w:tcBorders>
              <w:top w:val="nil"/>
              <w:left w:val="nil"/>
              <w:bottom w:val="nil"/>
              <w:right w:val="single" w:sz="4" w:space="0" w:color="auto"/>
            </w:tcBorders>
            <w:shd w:val="clear" w:color="000000" w:fill="BDD7EE"/>
            <w:noWrap/>
            <w:vAlign w:val="bottom"/>
            <w:hideMark/>
          </w:tcPr>
          <w:p w14:paraId="317F71E6"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r>
      <w:tr w:rsidR="00046BA1" w:rsidRPr="00046BA1" w14:paraId="5070850D" w14:textId="77777777" w:rsidTr="00046BA1">
        <w:trPr>
          <w:trHeight w:val="272"/>
        </w:trPr>
        <w:tc>
          <w:tcPr>
            <w:tcW w:w="1830" w:type="dxa"/>
            <w:tcBorders>
              <w:top w:val="nil"/>
              <w:left w:val="single" w:sz="4" w:space="0" w:color="auto"/>
              <w:bottom w:val="nil"/>
              <w:right w:val="single" w:sz="4" w:space="0" w:color="auto"/>
            </w:tcBorders>
            <w:shd w:val="clear" w:color="000000" w:fill="E2EFDA"/>
            <w:noWrap/>
            <w:vAlign w:val="bottom"/>
          </w:tcPr>
          <w:p w14:paraId="44D1CEB9" w14:textId="112D82AC" w:rsidR="00046BA1" w:rsidRPr="00046BA1" w:rsidRDefault="00046BA1" w:rsidP="00046BA1">
            <w:pPr>
              <w:rPr>
                <w:rFonts w:ascii="Arial" w:hAnsi="Arial" w:cs="Arial"/>
                <w:sz w:val="20"/>
                <w:szCs w:val="20"/>
              </w:rPr>
            </w:pPr>
          </w:p>
        </w:tc>
        <w:tc>
          <w:tcPr>
            <w:tcW w:w="2117" w:type="dxa"/>
            <w:tcBorders>
              <w:top w:val="nil"/>
              <w:left w:val="nil"/>
              <w:bottom w:val="nil"/>
              <w:right w:val="single" w:sz="4" w:space="0" w:color="auto"/>
            </w:tcBorders>
            <w:shd w:val="clear" w:color="000000" w:fill="E2EFDA"/>
            <w:noWrap/>
            <w:vAlign w:val="bottom"/>
            <w:hideMark/>
          </w:tcPr>
          <w:p w14:paraId="3FF47556" w14:textId="77777777" w:rsidR="00046BA1" w:rsidRPr="00046BA1" w:rsidRDefault="00046BA1" w:rsidP="00046BA1">
            <w:pPr>
              <w:rPr>
                <w:rFonts w:ascii="Arial" w:hAnsi="Arial" w:cs="Arial"/>
                <w:sz w:val="20"/>
                <w:szCs w:val="20"/>
              </w:rPr>
            </w:pPr>
            <w:r w:rsidRPr="00046BA1">
              <w:rPr>
                <w:rFonts w:ascii="Arial" w:hAnsi="Arial" w:cs="Arial"/>
                <w:sz w:val="20"/>
                <w:szCs w:val="20"/>
              </w:rPr>
              <w:t>Stroje a přístroje provozní</w:t>
            </w:r>
          </w:p>
        </w:tc>
        <w:tc>
          <w:tcPr>
            <w:tcW w:w="3791" w:type="dxa"/>
            <w:tcBorders>
              <w:top w:val="nil"/>
              <w:left w:val="nil"/>
              <w:bottom w:val="nil"/>
              <w:right w:val="single" w:sz="4" w:space="0" w:color="auto"/>
            </w:tcBorders>
            <w:shd w:val="clear" w:color="000000" w:fill="E2EFDA"/>
            <w:vAlign w:val="center"/>
            <w:hideMark/>
          </w:tcPr>
          <w:p w14:paraId="2046394A" w14:textId="77777777" w:rsidR="00046BA1" w:rsidRPr="00046BA1" w:rsidRDefault="00046BA1" w:rsidP="00046BA1">
            <w:pPr>
              <w:rPr>
                <w:rFonts w:ascii="Arial" w:hAnsi="Arial" w:cs="Arial"/>
                <w:color w:val="AEAAAA"/>
                <w:sz w:val="20"/>
                <w:szCs w:val="20"/>
              </w:rPr>
            </w:pPr>
            <w:r w:rsidRPr="00046BA1">
              <w:rPr>
                <w:rFonts w:ascii="Arial" w:hAnsi="Arial" w:cs="Arial"/>
                <w:color w:val="AEAAAA"/>
                <w:sz w:val="20"/>
                <w:szCs w:val="20"/>
              </w:rPr>
              <w:t>Telefonní ústředna</w:t>
            </w:r>
          </w:p>
        </w:tc>
        <w:tc>
          <w:tcPr>
            <w:tcW w:w="1144" w:type="dxa"/>
            <w:tcBorders>
              <w:top w:val="nil"/>
              <w:left w:val="nil"/>
              <w:bottom w:val="nil"/>
              <w:right w:val="single" w:sz="4" w:space="0" w:color="auto"/>
            </w:tcBorders>
            <w:shd w:val="clear" w:color="000000" w:fill="E2EFDA"/>
            <w:noWrap/>
            <w:vAlign w:val="bottom"/>
            <w:hideMark/>
          </w:tcPr>
          <w:p w14:paraId="41108594"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144" w:type="dxa"/>
            <w:tcBorders>
              <w:top w:val="nil"/>
              <w:left w:val="nil"/>
              <w:bottom w:val="nil"/>
              <w:right w:val="single" w:sz="4" w:space="0" w:color="auto"/>
            </w:tcBorders>
            <w:shd w:val="clear" w:color="000000" w:fill="E2EFDA"/>
            <w:noWrap/>
            <w:vAlign w:val="bottom"/>
            <w:hideMark/>
          </w:tcPr>
          <w:p w14:paraId="31E1535C"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87" w:type="dxa"/>
            <w:tcBorders>
              <w:top w:val="nil"/>
              <w:left w:val="nil"/>
              <w:bottom w:val="nil"/>
              <w:right w:val="single" w:sz="4" w:space="0" w:color="auto"/>
            </w:tcBorders>
            <w:shd w:val="clear" w:color="000000" w:fill="E2EFDA"/>
            <w:noWrap/>
            <w:vAlign w:val="bottom"/>
            <w:hideMark/>
          </w:tcPr>
          <w:p w14:paraId="2C47CD09"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44" w:type="dxa"/>
            <w:tcBorders>
              <w:top w:val="nil"/>
              <w:left w:val="nil"/>
              <w:bottom w:val="nil"/>
              <w:right w:val="single" w:sz="4" w:space="0" w:color="auto"/>
            </w:tcBorders>
            <w:shd w:val="clear" w:color="000000" w:fill="BDD7EE"/>
            <w:noWrap/>
            <w:vAlign w:val="bottom"/>
            <w:hideMark/>
          </w:tcPr>
          <w:p w14:paraId="5991993A"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263" w:type="dxa"/>
            <w:tcBorders>
              <w:top w:val="nil"/>
              <w:left w:val="nil"/>
              <w:bottom w:val="nil"/>
              <w:right w:val="single" w:sz="4" w:space="0" w:color="auto"/>
            </w:tcBorders>
            <w:shd w:val="clear" w:color="000000" w:fill="BDD7EE"/>
            <w:noWrap/>
            <w:vAlign w:val="bottom"/>
            <w:hideMark/>
          </w:tcPr>
          <w:p w14:paraId="41B0206F"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144" w:type="dxa"/>
            <w:tcBorders>
              <w:top w:val="nil"/>
              <w:left w:val="nil"/>
              <w:bottom w:val="nil"/>
              <w:right w:val="single" w:sz="4" w:space="0" w:color="auto"/>
            </w:tcBorders>
            <w:shd w:val="clear" w:color="000000" w:fill="BDD7EE"/>
            <w:noWrap/>
            <w:vAlign w:val="bottom"/>
            <w:hideMark/>
          </w:tcPr>
          <w:p w14:paraId="1CD91E6A"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r>
      <w:tr w:rsidR="00046BA1" w:rsidRPr="00046BA1" w14:paraId="695B6AF0" w14:textId="77777777" w:rsidTr="00046BA1">
        <w:trPr>
          <w:trHeight w:val="272"/>
        </w:trPr>
        <w:tc>
          <w:tcPr>
            <w:tcW w:w="1830" w:type="dxa"/>
            <w:tcBorders>
              <w:top w:val="nil"/>
              <w:left w:val="single" w:sz="4" w:space="0" w:color="auto"/>
              <w:bottom w:val="nil"/>
              <w:right w:val="single" w:sz="4" w:space="0" w:color="auto"/>
            </w:tcBorders>
            <w:shd w:val="clear" w:color="000000" w:fill="C6E0B4"/>
            <w:noWrap/>
            <w:vAlign w:val="bottom"/>
          </w:tcPr>
          <w:p w14:paraId="07AD1493" w14:textId="19FAB77C" w:rsidR="00046BA1" w:rsidRPr="00046BA1" w:rsidRDefault="00046BA1" w:rsidP="00046BA1">
            <w:pPr>
              <w:rPr>
                <w:rFonts w:ascii="Arial" w:hAnsi="Arial" w:cs="Arial"/>
                <w:sz w:val="20"/>
                <w:szCs w:val="20"/>
              </w:rPr>
            </w:pPr>
          </w:p>
        </w:tc>
        <w:tc>
          <w:tcPr>
            <w:tcW w:w="2117" w:type="dxa"/>
            <w:tcBorders>
              <w:top w:val="nil"/>
              <w:left w:val="nil"/>
              <w:bottom w:val="nil"/>
              <w:right w:val="single" w:sz="4" w:space="0" w:color="auto"/>
            </w:tcBorders>
            <w:shd w:val="clear" w:color="000000" w:fill="C6E0B4"/>
            <w:noWrap/>
            <w:vAlign w:val="bottom"/>
            <w:hideMark/>
          </w:tcPr>
          <w:p w14:paraId="15FAFE82" w14:textId="77777777" w:rsidR="00046BA1" w:rsidRPr="00046BA1" w:rsidRDefault="00046BA1" w:rsidP="00046BA1">
            <w:pPr>
              <w:rPr>
                <w:rFonts w:ascii="Arial" w:hAnsi="Arial" w:cs="Arial"/>
                <w:sz w:val="20"/>
                <w:szCs w:val="20"/>
              </w:rPr>
            </w:pPr>
            <w:r w:rsidRPr="00046BA1">
              <w:rPr>
                <w:rFonts w:ascii="Arial" w:hAnsi="Arial" w:cs="Arial"/>
                <w:sz w:val="20"/>
                <w:szCs w:val="20"/>
              </w:rPr>
              <w:t>Stroje a přístroje provozní</w:t>
            </w:r>
          </w:p>
        </w:tc>
        <w:tc>
          <w:tcPr>
            <w:tcW w:w="3791" w:type="dxa"/>
            <w:tcBorders>
              <w:top w:val="nil"/>
              <w:left w:val="nil"/>
              <w:bottom w:val="nil"/>
              <w:right w:val="single" w:sz="4" w:space="0" w:color="auto"/>
            </w:tcBorders>
            <w:shd w:val="clear" w:color="000000" w:fill="C6E0B4"/>
            <w:vAlign w:val="center"/>
            <w:hideMark/>
          </w:tcPr>
          <w:p w14:paraId="5902700E" w14:textId="77777777" w:rsidR="00046BA1" w:rsidRPr="00046BA1" w:rsidRDefault="00046BA1" w:rsidP="00046BA1">
            <w:pPr>
              <w:rPr>
                <w:rFonts w:ascii="Arial" w:hAnsi="Arial" w:cs="Arial"/>
                <w:color w:val="AEAAAA"/>
                <w:sz w:val="20"/>
                <w:szCs w:val="20"/>
              </w:rPr>
            </w:pPr>
            <w:r w:rsidRPr="00046BA1">
              <w:rPr>
                <w:rFonts w:ascii="Arial" w:hAnsi="Arial" w:cs="Arial"/>
                <w:color w:val="AEAAAA"/>
                <w:sz w:val="20"/>
                <w:szCs w:val="20"/>
              </w:rPr>
              <w:t>CCTV kamerový systém</w:t>
            </w:r>
          </w:p>
        </w:tc>
        <w:tc>
          <w:tcPr>
            <w:tcW w:w="1144" w:type="dxa"/>
            <w:tcBorders>
              <w:top w:val="nil"/>
              <w:left w:val="nil"/>
              <w:bottom w:val="nil"/>
              <w:right w:val="single" w:sz="4" w:space="0" w:color="auto"/>
            </w:tcBorders>
            <w:shd w:val="clear" w:color="000000" w:fill="C6E0B4"/>
            <w:noWrap/>
            <w:vAlign w:val="bottom"/>
            <w:hideMark/>
          </w:tcPr>
          <w:p w14:paraId="4D91B715"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144" w:type="dxa"/>
            <w:tcBorders>
              <w:top w:val="nil"/>
              <w:left w:val="nil"/>
              <w:bottom w:val="nil"/>
              <w:right w:val="single" w:sz="4" w:space="0" w:color="auto"/>
            </w:tcBorders>
            <w:shd w:val="clear" w:color="000000" w:fill="C6E0B4"/>
            <w:noWrap/>
            <w:vAlign w:val="bottom"/>
            <w:hideMark/>
          </w:tcPr>
          <w:p w14:paraId="6A296CFB"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87" w:type="dxa"/>
            <w:tcBorders>
              <w:top w:val="nil"/>
              <w:left w:val="nil"/>
              <w:bottom w:val="nil"/>
              <w:right w:val="single" w:sz="4" w:space="0" w:color="auto"/>
            </w:tcBorders>
            <w:shd w:val="clear" w:color="000000" w:fill="C6E0B4"/>
            <w:noWrap/>
            <w:vAlign w:val="bottom"/>
            <w:hideMark/>
          </w:tcPr>
          <w:p w14:paraId="5246B68B"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44" w:type="dxa"/>
            <w:tcBorders>
              <w:top w:val="nil"/>
              <w:left w:val="nil"/>
              <w:bottom w:val="nil"/>
              <w:right w:val="single" w:sz="4" w:space="0" w:color="auto"/>
            </w:tcBorders>
            <w:shd w:val="clear" w:color="000000" w:fill="BDD7EE"/>
            <w:noWrap/>
            <w:vAlign w:val="bottom"/>
            <w:hideMark/>
          </w:tcPr>
          <w:p w14:paraId="7DD5D8C5"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263" w:type="dxa"/>
            <w:tcBorders>
              <w:top w:val="nil"/>
              <w:left w:val="nil"/>
              <w:bottom w:val="nil"/>
              <w:right w:val="single" w:sz="4" w:space="0" w:color="auto"/>
            </w:tcBorders>
            <w:shd w:val="clear" w:color="000000" w:fill="BDD7EE"/>
            <w:noWrap/>
            <w:vAlign w:val="bottom"/>
            <w:hideMark/>
          </w:tcPr>
          <w:p w14:paraId="0FE9FB73"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144" w:type="dxa"/>
            <w:tcBorders>
              <w:top w:val="nil"/>
              <w:left w:val="nil"/>
              <w:bottom w:val="nil"/>
              <w:right w:val="single" w:sz="4" w:space="0" w:color="auto"/>
            </w:tcBorders>
            <w:shd w:val="clear" w:color="000000" w:fill="BDD7EE"/>
            <w:noWrap/>
            <w:vAlign w:val="bottom"/>
            <w:hideMark/>
          </w:tcPr>
          <w:p w14:paraId="1E602440"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r>
      <w:tr w:rsidR="00046BA1" w:rsidRPr="00046BA1" w14:paraId="666FC904" w14:textId="77777777" w:rsidTr="00046BA1">
        <w:trPr>
          <w:trHeight w:val="272"/>
        </w:trPr>
        <w:tc>
          <w:tcPr>
            <w:tcW w:w="1830" w:type="dxa"/>
            <w:tcBorders>
              <w:top w:val="nil"/>
              <w:left w:val="single" w:sz="4" w:space="0" w:color="auto"/>
              <w:bottom w:val="nil"/>
              <w:right w:val="single" w:sz="4" w:space="0" w:color="auto"/>
            </w:tcBorders>
            <w:shd w:val="clear" w:color="000000" w:fill="E2EFDA"/>
            <w:noWrap/>
            <w:vAlign w:val="bottom"/>
          </w:tcPr>
          <w:p w14:paraId="73226229" w14:textId="425DCFF6" w:rsidR="00046BA1" w:rsidRPr="00046BA1" w:rsidRDefault="00046BA1" w:rsidP="00046BA1">
            <w:pPr>
              <w:rPr>
                <w:rFonts w:ascii="Arial" w:hAnsi="Arial" w:cs="Arial"/>
                <w:sz w:val="20"/>
                <w:szCs w:val="20"/>
              </w:rPr>
            </w:pPr>
          </w:p>
        </w:tc>
        <w:tc>
          <w:tcPr>
            <w:tcW w:w="2117" w:type="dxa"/>
            <w:tcBorders>
              <w:top w:val="nil"/>
              <w:left w:val="nil"/>
              <w:bottom w:val="nil"/>
              <w:right w:val="single" w:sz="4" w:space="0" w:color="auto"/>
            </w:tcBorders>
            <w:shd w:val="clear" w:color="000000" w:fill="E2EFDA"/>
            <w:noWrap/>
            <w:vAlign w:val="bottom"/>
            <w:hideMark/>
          </w:tcPr>
          <w:p w14:paraId="091CAB18" w14:textId="77777777" w:rsidR="00046BA1" w:rsidRPr="00046BA1" w:rsidRDefault="00046BA1" w:rsidP="00046BA1">
            <w:pPr>
              <w:rPr>
                <w:rFonts w:ascii="Arial" w:hAnsi="Arial" w:cs="Arial"/>
                <w:sz w:val="20"/>
                <w:szCs w:val="20"/>
              </w:rPr>
            </w:pPr>
            <w:r w:rsidRPr="00046BA1">
              <w:rPr>
                <w:rFonts w:ascii="Arial" w:hAnsi="Arial" w:cs="Arial"/>
                <w:sz w:val="20"/>
                <w:szCs w:val="20"/>
              </w:rPr>
              <w:t>Stroje a přístroje provozní</w:t>
            </w:r>
          </w:p>
        </w:tc>
        <w:tc>
          <w:tcPr>
            <w:tcW w:w="3791" w:type="dxa"/>
            <w:tcBorders>
              <w:top w:val="nil"/>
              <w:left w:val="nil"/>
              <w:bottom w:val="nil"/>
              <w:right w:val="single" w:sz="4" w:space="0" w:color="auto"/>
            </w:tcBorders>
            <w:shd w:val="clear" w:color="000000" w:fill="E2EFDA"/>
            <w:vAlign w:val="center"/>
            <w:hideMark/>
          </w:tcPr>
          <w:p w14:paraId="2BDC7649" w14:textId="77777777" w:rsidR="00046BA1" w:rsidRPr="00046BA1" w:rsidRDefault="00046BA1" w:rsidP="00046BA1">
            <w:pPr>
              <w:rPr>
                <w:rFonts w:ascii="Arial" w:hAnsi="Arial" w:cs="Arial"/>
                <w:color w:val="AEAAAA"/>
                <w:sz w:val="20"/>
                <w:szCs w:val="20"/>
              </w:rPr>
            </w:pPr>
            <w:r w:rsidRPr="00046BA1">
              <w:rPr>
                <w:rFonts w:ascii="Arial" w:hAnsi="Arial" w:cs="Arial"/>
                <w:color w:val="AEAAAA"/>
                <w:sz w:val="20"/>
                <w:szCs w:val="20"/>
              </w:rPr>
              <w:t>zařízení sestra/pacient</w:t>
            </w:r>
          </w:p>
        </w:tc>
        <w:tc>
          <w:tcPr>
            <w:tcW w:w="1144" w:type="dxa"/>
            <w:tcBorders>
              <w:top w:val="nil"/>
              <w:left w:val="nil"/>
              <w:bottom w:val="nil"/>
              <w:right w:val="single" w:sz="4" w:space="0" w:color="auto"/>
            </w:tcBorders>
            <w:shd w:val="clear" w:color="000000" w:fill="E2EFDA"/>
            <w:noWrap/>
            <w:vAlign w:val="bottom"/>
            <w:hideMark/>
          </w:tcPr>
          <w:p w14:paraId="43B29BB2"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44" w:type="dxa"/>
            <w:tcBorders>
              <w:top w:val="nil"/>
              <w:left w:val="nil"/>
              <w:bottom w:val="nil"/>
              <w:right w:val="single" w:sz="4" w:space="0" w:color="auto"/>
            </w:tcBorders>
            <w:shd w:val="clear" w:color="000000" w:fill="E2EFDA"/>
            <w:noWrap/>
            <w:vAlign w:val="bottom"/>
            <w:hideMark/>
          </w:tcPr>
          <w:p w14:paraId="360BD8F3"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87" w:type="dxa"/>
            <w:tcBorders>
              <w:top w:val="nil"/>
              <w:left w:val="nil"/>
              <w:bottom w:val="nil"/>
              <w:right w:val="single" w:sz="4" w:space="0" w:color="auto"/>
            </w:tcBorders>
            <w:shd w:val="clear" w:color="000000" w:fill="E2EFDA"/>
            <w:noWrap/>
            <w:vAlign w:val="bottom"/>
            <w:hideMark/>
          </w:tcPr>
          <w:p w14:paraId="7F8EC195"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44" w:type="dxa"/>
            <w:tcBorders>
              <w:top w:val="nil"/>
              <w:left w:val="nil"/>
              <w:bottom w:val="nil"/>
              <w:right w:val="single" w:sz="4" w:space="0" w:color="auto"/>
            </w:tcBorders>
            <w:shd w:val="clear" w:color="000000" w:fill="BDD7EE"/>
            <w:noWrap/>
            <w:vAlign w:val="bottom"/>
            <w:hideMark/>
          </w:tcPr>
          <w:p w14:paraId="22A57322"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263" w:type="dxa"/>
            <w:tcBorders>
              <w:top w:val="nil"/>
              <w:left w:val="nil"/>
              <w:bottom w:val="nil"/>
              <w:right w:val="single" w:sz="4" w:space="0" w:color="auto"/>
            </w:tcBorders>
            <w:shd w:val="clear" w:color="000000" w:fill="BDD7EE"/>
            <w:noWrap/>
            <w:vAlign w:val="bottom"/>
            <w:hideMark/>
          </w:tcPr>
          <w:p w14:paraId="403E9886"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144" w:type="dxa"/>
            <w:tcBorders>
              <w:top w:val="nil"/>
              <w:left w:val="nil"/>
              <w:bottom w:val="nil"/>
              <w:right w:val="single" w:sz="4" w:space="0" w:color="auto"/>
            </w:tcBorders>
            <w:shd w:val="clear" w:color="000000" w:fill="BDD7EE"/>
            <w:noWrap/>
            <w:vAlign w:val="bottom"/>
            <w:hideMark/>
          </w:tcPr>
          <w:p w14:paraId="3C6E16DC"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r>
      <w:tr w:rsidR="00046BA1" w:rsidRPr="00046BA1" w14:paraId="7B733035" w14:textId="77777777" w:rsidTr="00046BA1">
        <w:trPr>
          <w:trHeight w:val="272"/>
        </w:trPr>
        <w:tc>
          <w:tcPr>
            <w:tcW w:w="1830" w:type="dxa"/>
            <w:tcBorders>
              <w:top w:val="nil"/>
              <w:left w:val="single" w:sz="4" w:space="0" w:color="auto"/>
              <w:bottom w:val="nil"/>
              <w:right w:val="single" w:sz="4" w:space="0" w:color="auto"/>
            </w:tcBorders>
            <w:shd w:val="clear" w:color="000000" w:fill="C6E0B4"/>
            <w:noWrap/>
            <w:vAlign w:val="bottom"/>
          </w:tcPr>
          <w:p w14:paraId="697F8926" w14:textId="23FFE7E3" w:rsidR="00046BA1" w:rsidRPr="00046BA1" w:rsidRDefault="00046BA1" w:rsidP="00046BA1">
            <w:pPr>
              <w:rPr>
                <w:rFonts w:ascii="Arial" w:hAnsi="Arial" w:cs="Arial"/>
                <w:sz w:val="20"/>
                <w:szCs w:val="20"/>
              </w:rPr>
            </w:pPr>
          </w:p>
        </w:tc>
        <w:tc>
          <w:tcPr>
            <w:tcW w:w="2117" w:type="dxa"/>
            <w:tcBorders>
              <w:top w:val="nil"/>
              <w:left w:val="nil"/>
              <w:bottom w:val="nil"/>
              <w:right w:val="single" w:sz="4" w:space="0" w:color="auto"/>
            </w:tcBorders>
            <w:shd w:val="clear" w:color="000000" w:fill="C6E0B4"/>
            <w:noWrap/>
            <w:vAlign w:val="bottom"/>
            <w:hideMark/>
          </w:tcPr>
          <w:p w14:paraId="5CBD69D1" w14:textId="77777777" w:rsidR="00046BA1" w:rsidRPr="00046BA1" w:rsidRDefault="00046BA1" w:rsidP="00046BA1">
            <w:pPr>
              <w:rPr>
                <w:rFonts w:ascii="Arial" w:hAnsi="Arial" w:cs="Arial"/>
                <w:sz w:val="20"/>
                <w:szCs w:val="20"/>
              </w:rPr>
            </w:pPr>
            <w:r w:rsidRPr="00046BA1">
              <w:rPr>
                <w:rFonts w:ascii="Arial" w:hAnsi="Arial" w:cs="Arial"/>
                <w:sz w:val="20"/>
                <w:szCs w:val="20"/>
              </w:rPr>
              <w:t>Stroje a přístroje provozní</w:t>
            </w:r>
          </w:p>
        </w:tc>
        <w:tc>
          <w:tcPr>
            <w:tcW w:w="3791" w:type="dxa"/>
            <w:tcBorders>
              <w:top w:val="nil"/>
              <w:left w:val="nil"/>
              <w:bottom w:val="nil"/>
              <w:right w:val="single" w:sz="4" w:space="0" w:color="auto"/>
            </w:tcBorders>
            <w:shd w:val="clear" w:color="000000" w:fill="C6E0B4"/>
            <w:vAlign w:val="center"/>
            <w:hideMark/>
          </w:tcPr>
          <w:p w14:paraId="69917028" w14:textId="77777777" w:rsidR="00046BA1" w:rsidRPr="00046BA1" w:rsidRDefault="00046BA1" w:rsidP="00046BA1">
            <w:pPr>
              <w:rPr>
                <w:rFonts w:ascii="Arial" w:hAnsi="Arial" w:cs="Arial"/>
                <w:color w:val="AEAAAA"/>
                <w:sz w:val="20"/>
                <w:szCs w:val="20"/>
              </w:rPr>
            </w:pPr>
            <w:r w:rsidRPr="00046BA1">
              <w:rPr>
                <w:rFonts w:ascii="Arial" w:hAnsi="Arial" w:cs="Arial"/>
                <w:color w:val="AEAAAA"/>
                <w:sz w:val="20"/>
                <w:szCs w:val="20"/>
              </w:rPr>
              <w:t xml:space="preserve">VZT </w:t>
            </w:r>
          </w:p>
        </w:tc>
        <w:tc>
          <w:tcPr>
            <w:tcW w:w="1144" w:type="dxa"/>
            <w:tcBorders>
              <w:top w:val="nil"/>
              <w:left w:val="nil"/>
              <w:bottom w:val="nil"/>
              <w:right w:val="single" w:sz="4" w:space="0" w:color="auto"/>
            </w:tcBorders>
            <w:shd w:val="clear" w:color="000000" w:fill="C6E0B4"/>
            <w:noWrap/>
            <w:vAlign w:val="bottom"/>
            <w:hideMark/>
          </w:tcPr>
          <w:p w14:paraId="0B88AAB1"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44" w:type="dxa"/>
            <w:tcBorders>
              <w:top w:val="nil"/>
              <w:left w:val="nil"/>
              <w:bottom w:val="nil"/>
              <w:right w:val="single" w:sz="4" w:space="0" w:color="auto"/>
            </w:tcBorders>
            <w:shd w:val="clear" w:color="000000" w:fill="C6E0B4"/>
            <w:noWrap/>
            <w:vAlign w:val="bottom"/>
            <w:hideMark/>
          </w:tcPr>
          <w:p w14:paraId="1508FAF5"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87" w:type="dxa"/>
            <w:tcBorders>
              <w:top w:val="nil"/>
              <w:left w:val="nil"/>
              <w:bottom w:val="nil"/>
              <w:right w:val="single" w:sz="4" w:space="0" w:color="auto"/>
            </w:tcBorders>
            <w:shd w:val="clear" w:color="000000" w:fill="C6E0B4"/>
            <w:noWrap/>
            <w:vAlign w:val="bottom"/>
            <w:hideMark/>
          </w:tcPr>
          <w:p w14:paraId="14903464"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44" w:type="dxa"/>
            <w:tcBorders>
              <w:top w:val="nil"/>
              <w:left w:val="nil"/>
              <w:bottom w:val="nil"/>
              <w:right w:val="single" w:sz="4" w:space="0" w:color="auto"/>
            </w:tcBorders>
            <w:shd w:val="clear" w:color="000000" w:fill="BDD7EE"/>
            <w:noWrap/>
            <w:vAlign w:val="bottom"/>
            <w:hideMark/>
          </w:tcPr>
          <w:p w14:paraId="7B369A52"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263" w:type="dxa"/>
            <w:tcBorders>
              <w:top w:val="nil"/>
              <w:left w:val="nil"/>
              <w:bottom w:val="nil"/>
              <w:right w:val="single" w:sz="4" w:space="0" w:color="auto"/>
            </w:tcBorders>
            <w:shd w:val="clear" w:color="000000" w:fill="BDD7EE"/>
            <w:noWrap/>
            <w:vAlign w:val="bottom"/>
            <w:hideMark/>
          </w:tcPr>
          <w:p w14:paraId="78CB2C41"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144" w:type="dxa"/>
            <w:tcBorders>
              <w:top w:val="nil"/>
              <w:left w:val="nil"/>
              <w:bottom w:val="nil"/>
              <w:right w:val="single" w:sz="4" w:space="0" w:color="auto"/>
            </w:tcBorders>
            <w:shd w:val="clear" w:color="000000" w:fill="BDD7EE"/>
            <w:noWrap/>
            <w:vAlign w:val="bottom"/>
            <w:hideMark/>
          </w:tcPr>
          <w:p w14:paraId="256DAC2E"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r>
      <w:tr w:rsidR="00046BA1" w:rsidRPr="00046BA1" w14:paraId="4C870AB1" w14:textId="77777777" w:rsidTr="00046BA1">
        <w:trPr>
          <w:trHeight w:val="272"/>
        </w:trPr>
        <w:tc>
          <w:tcPr>
            <w:tcW w:w="1830" w:type="dxa"/>
            <w:tcBorders>
              <w:top w:val="nil"/>
              <w:left w:val="single" w:sz="4" w:space="0" w:color="auto"/>
              <w:bottom w:val="nil"/>
              <w:right w:val="single" w:sz="4" w:space="0" w:color="auto"/>
            </w:tcBorders>
            <w:shd w:val="clear" w:color="000000" w:fill="E2EFDA"/>
            <w:noWrap/>
            <w:vAlign w:val="bottom"/>
          </w:tcPr>
          <w:p w14:paraId="0D0D56BF" w14:textId="2B6FA8F0" w:rsidR="00046BA1" w:rsidRPr="00046BA1" w:rsidRDefault="00046BA1" w:rsidP="00046BA1">
            <w:pPr>
              <w:rPr>
                <w:rFonts w:ascii="Arial" w:hAnsi="Arial" w:cs="Arial"/>
                <w:sz w:val="20"/>
                <w:szCs w:val="20"/>
              </w:rPr>
            </w:pPr>
          </w:p>
        </w:tc>
        <w:tc>
          <w:tcPr>
            <w:tcW w:w="2117" w:type="dxa"/>
            <w:tcBorders>
              <w:top w:val="nil"/>
              <w:left w:val="nil"/>
              <w:bottom w:val="nil"/>
              <w:right w:val="single" w:sz="4" w:space="0" w:color="auto"/>
            </w:tcBorders>
            <w:shd w:val="clear" w:color="000000" w:fill="E2EFDA"/>
            <w:noWrap/>
            <w:vAlign w:val="bottom"/>
            <w:hideMark/>
          </w:tcPr>
          <w:p w14:paraId="53C589AB" w14:textId="77777777" w:rsidR="00046BA1" w:rsidRPr="00046BA1" w:rsidRDefault="00046BA1" w:rsidP="00046BA1">
            <w:pPr>
              <w:rPr>
                <w:rFonts w:ascii="Arial" w:hAnsi="Arial" w:cs="Arial"/>
                <w:sz w:val="20"/>
                <w:szCs w:val="20"/>
              </w:rPr>
            </w:pPr>
            <w:r w:rsidRPr="00046BA1">
              <w:rPr>
                <w:rFonts w:ascii="Arial" w:hAnsi="Arial" w:cs="Arial"/>
                <w:sz w:val="20"/>
                <w:szCs w:val="20"/>
              </w:rPr>
              <w:t>Stroje a přístroje provozní</w:t>
            </w:r>
          </w:p>
        </w:tc>
        <w:tc>
          <w:tcPr>
            <w:tcW w:w="3791" w:type="dxa"/>
            <w:tcBorders>
              <w:top w:val="nil"/>
              <w:left w:val="nil"/>
              <w:bottom w:val="nil"/>
              <w:right w:val="single" w:sz="4" w:space="0" w:color="auto"/>
            </w:tcBorders>
            <w:shd w:val="clear" w:color="000000" w:fill="E2EFDA"/>
            <w:vAlign w:val="center"/>
            <w:hideMark/>
          </w:tcPr>
          <w:p w14:paraId="5C3F4C5F" w14:textId="77777777" w:rsidR="00046BA1" w:rsidRPr="00046BA1" w:rsidRDefault="00046BA1" w:rsidP="00046BA1">
            <w:pPr>
              <w:rPr>
                <w:rFonts w:ascii="Arial" w:hAnsi="Arial" w:cs="Arial"/>
                <w:color w:val="AEAAAA"/>
                <w:sz w:val="20"/>
                <w:szCs w:val="20"/>
              </w:rPr>
            </w:pPr>
            <w:r w:rsidRPr="00046BA1">
              <w:rPr>
                <w:rFonts w:ascii="Arial" w:hAnsi="Arial" w:cs="Arial"/>
                <w:color w:val="AEAAAA"/>
                <w:sz w:val="20"/>
                <w:szCs w:val="20"/>
              </w:rPr>
              <w:t>EPS</w:t>
            </w:r>
          </w:p>
        </w:tc>
        <w:tc>
          <w:tcPr>
            <w:tcW w:w="1144" w:type="dxa"/>
            <w:tcBorders>
              <w:top w:val="nil"/>
              <w:left w:val="nil"/>
              <w:bottom w:val="nil"/>
              <w:right w:val="single" w:sz="4" w:space="0" w:color="auto"/>
            </w:tcBorders>
            <w:shd w:val="clear" w:color="000000" w:fill="E2EFDA"/>
            <w:noWrap/>
            <w:vAlign w:val="bottom"/>
            <w:hideMark/>
          </w:tcPr>
          <w:p w14:paraId="0361BDE5"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44" w:type="dxa"/>
            <w:tcBorders>
              <w:top w:val="nil"/>
              <w:left w:val="nil"/>
              <w:bottom w:val="nil"/>
              <w:right w:val="single" w:sz="4" w:space="0" w:color="auto"/>
            </w:tcBorders>
            <w:shd w:val="clear" w:color="000000" w:fill="E2EFDA"/>
            <w:noWrap/>
            <w:vAlign w:val="bottom"/>
            <w:hideMark/>
          </w:tcPr>
          <w:p w14:paraId="57BEA473"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87" w:type="dxa"/>
            <w:tcBorders>
              <w:top w:val="nil"/>
              <w:left w:val="nil"/>
              <w:bottom w:val="nil"/>
              <w:right w:val="single" w:sz="4" w:space="0" w:color="auto"/>
            </w:tcBorders>
            <w:shd w:val="clear" w:color="000000" w:fill="E2EFDA"/>
            <w:noWrap/>
            <w:vAlign w:val="bottom"/>
            <w:hideMark/>
          </w:tcPr>
          <w:p w14:paraId="47B7BAB3"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44" w:type="dxa"/>
            <w:tcBorders>
              <w:top w:val="nil"/>
              <w:left w:val="nil"/>
              <w:bottom w:val="nil"/>
              <w:right w:val="single" w:sz="4" w:space="0" w:color="auto"/>
            </w:tcBorders>
            <w:shd w:val="clear" w:color="000000" w:fill="BDD7EE"/>
            <w:noWrap/>
            <w:vAlign w:val="bottom"/>
            <w:hideMark/>
          </w:tcPr>
          <w:p w14:paraId="6E824695"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263" w:type="dxa"/>
            <w:tcBorders>
              <w:top w:val="nil"/>
              <w:left w:val="nil"/>
              <w:bottom w:val="nil"/>
              <w:right w:val="single" w:sz="4" w:space="0" w:color="auto"/>
            </w:tcBorders>
            <w:shd w:val="clear" w:color="000000" w:fill="BDD7EE"/>
            <w:noWrap/>
            <w:vAlign w:val="bottom"/>
            <w:hideMark/>
          </w:tcPr>
          <w:p w14:paraId="16DAAF01"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144" w:type="dxa"/>
            <w:tcBorders>
              <w:top w:val="nil"/>
              <w:left w:val="nil"/>
              <w:bottom w:val="nil"/>
              <w:right w:val="single" w:sz="4" w:space="0" w:color="auto"/>
            </w:tcBorders>
            <w:shd w:val="clear" w:color="000000" w:fill="BDD7EE"/>
            <w:noWrap/>
            <w:vAlign w:val="bottom"/>
            <w:hideMark/>
          </w:tcPr>
          <w:p w14:paraId="5E7869FD"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r>
      <w:tr w:rsidR="00046BA1" w:rsidRPr="00046BA1" w14:paraId="370AC263" w14:textId="77777777" w:rsidTr="00046BA1">
        <w:trPr>
          <w:trHeight w:val="272"/>
        </w:trPr>
        <w:tc>
          <w:tcPr>
            <w:tcW w:w="1830" w:type="dxa"/>
            <w:tcBorders>
              <w:top w:val="nil"/>
              <w:left w:val="single" w:sz="4" w:space="0" w:color="auto"/>
              <w:bottom w:val="nil"/>
              <w:right w:val="single" w:sz="4" w:space="0" w:color="auto"/>
            </w:tcBorders>
            <w:shd w:val="clear" w:color="000000" w:fill="C6E0B4"/>
            <w:noWrap/>
            <w:vAlign w:val="bottom"/>
          </w:tcPr>
          <w:p w14:paraId="73B204D6" w14:textId="75B0BEE0" w:rsidR="00046BA1" w:rsidRPr="00046BA1" w:rsidRDefault="00046BA1" w:rsidP="00046BA1">
            <w:pPr>
              <w:rPr>
                <w:rFonts w:ascii="Arial" w:hAnsi="Arial" w:cs="Arial"/>
                <w:sz w:val="20"/>
                <w:szCs w:val="20"/>
              </w:rPr>
            </w:pPr>
          </w:p>
        </w:tc>
        <w:tc>
          <w:tcPr>
            <w:tcW w:w="2117" w:type="dxa"/>
            <w:tcBorders>
              <w:top w:val="nil"/>
              <w:left w:val="nil"/>
              <w:bottom w:val="nil"/>
              <w:right w:val="single" w:sz="4" w:space="0" w:color="auto"/>
            </w:tcBorders>
            <w:shd w:val="clear" w:color="000000" w:fill="C6E0B4"/>
            <w:noWrap/>
            <w:vAlign w:val="bottom"/>
            <w:hideMark/>
          </w:tcPr>
          <w:p w14:paraId="0F706C19" w14:textId="77777777" w:rsidR="00046BA1" w:rsidRPr="00046BA1" w:rsidRDefault="00046BA1" w:rsidP="00046BA1">
            <w:pPr>
              <w:rPr>
                <w:rFonts w:ascii="Arial" w:hAnsi="Arial" w:cs="Arial"/>
                <w:sz w:val="20"/>
                <w:szCs w:val="20"/>
              </w:rPr>
            </w:pPr>
            <w:r w:rsidRPr="00046BA1">
              <w:rPr>
                <w:rFonts w:ascii="Arial" w:hAnsi="Arial" w:cs="Arial"/>
                <w:sz w:val="20"/>
                <w:szCs w:val="20"/>
              </w:rPr>
              <w:t>Stroje a přístroje provozní</w:t>
            </w:r>
          </w:p>
        </w:tc>
        <w:tc>
          <w:tcPr>
            <w:tcW w:w="3791" w:type="dxa"/>
            <w:tcBorders>
              <w:top w:val="nil"/>
              <w:left w:val="nil"/>
              <w:bottom w:val="nil"/>
              <w:right w:val="single" w:sz="4" w:space="0" w:color="auto"/>
            </w:tcBorders>
            <w:shd w:val="clear" w:color="000000" w:fill="C6E0B4"/>
            <w:vAlign w:val="center"/>
            <w:hideMark/>
          </w:tcPr>
          <w:p w14:paraId="66EFB35A" w14:textId="77777777" w:rsidR="00046BA1" w:rsidRPr="00046BA1" w:rsidRDefault="00046BA1" w:rsidP="00046BA1">
            <w:pPr>
              <w:rPr>
                <w:rFonts w:ascii="Arial" w:hAnsi="Arial" w:cs="Arial"/>
                <w:color w:val="AEAAAA"/>
                <w:sz w:val="20"/>
                <w:szCs w:val="20"/>
              </w:rPr>
            </w:pPr>
            <w:r w:rsidRPr="00046BA1">
              <w:rPr>
                <w:rFonts w:ascii="Arial" w:hAnsi="Arial" w:cs="Arial"/>
                <w:color w:val="AEAAAA"/>
                <w:sz w:val="20"/>
                <w:szCs w:val="20"/>
              </w:rPr>
              <w:t>Domácí rozhlas</w:t>
            </w:r>
          </w:p>
        </w:tc>
        <w:tc>
          <w:tcPr>
            <w:tcW w:w="1144" w:type="dxa"/>
            <w:tcBorders>
              <w:top w:val="nil"/>
              <w:left w:val="nil"/>
              <w:bottom w:val="nil"/>
              <w:right w:val="single" w:sz="4" w:space="0" w:color="auto"/>
            </w:tcBorders>
            <w:shd w:val="clear" w:color="000000" w:fill="C6E0B4"/>
            <w:noWrap/>
            <w:vAlign w:val="bottom"/>
            <w:hideMark/>
          </w:tcPr>
          <w:p w14:paraId="14C06D59"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44" w:type="dxa"/>
            <w:tcBorders>
              <w:top w:val="nil"/>
              <w:left w:val="nil"/>
              <w:bottom w:val="nil"/>
              <w:right w:val="single" w:sz="4" w:space="0" w:color="auto"/>
            </w:tcBorders>
            <w:shd w:val="clear" w:color="000000" w:fill="C6E0B4"/>
            <w:noWrap/>
            <w:vAlign w:val="bottom"/>
            <w:hideMark/>
          </w:tcPr>
          <w:p w14:paraId="352FA728"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87" w:type="dxa"/>
            <w:tcBorders>
              <w:top w:val="nil"/>
              <w:left w:val="nil"/>
              <w:bottom w:val="nil"/>
              <w:right w:val="single" w:sz="4" w:space="0" w:color="auto"/>
            </w:tcBorders>
            <w:shd w:val="clear" w:color="000000" w:fill="C6E0B4"/>
            <w:noWrap/>
            <w:vAlign w:val="bottom"/>
            <w:hideMark/>
          </w:tcPr>
          <w:p w14:paraId="002C6960"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44" w:type="dxa"/>
            <w:tcBorders>
              <w:top w:val="nil"/>
              <w:left w:val="nil"/>
              <w:bottom w:val="nil"/>
              <w:right w:val="single" w:sz="4" w:space="0" w:color="auto"/>
            </w:tcBorders>
            <w:shd w:val="clear" w:color="000000" w:fill="BDD7EE"/>
            <w:noWrap/>
            <w:vAlign w:val="bottom"/>
            <w:hideMark/>
          </w:tcPr>
          <w:p w14:paraId="42D3320F"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263" w:type="dxa"/>
            <w:tcBorders>
              <w:top w:val="nil"/>
              <w:left w:val="nil"/>
              <w:bottom w:val="nil"/>
              <w:right w:val="single" w:sz="4" w:space="0" w:color="auto"/>
            </w:tcBorders>
            <w:shd w:val="clear" w:color="000000" w:fill="BDD7EE"/>
            <w:noWrap/>
            <w:vAlign w:val="bottom"/>
            <w:hideMark/>
          </w:tcPr>
          <w:p w14:paraId="3B344D68"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144" w:type="dxa"/>
            <w:tcBorders>
              <w:top w:val="nil"/>
              <w:left w:val="nil"/>
              <w:bottom w:val="nil"/>
              <w:right w:val="single" w:sz="4" w:space="0" w:color="auto"/>
            </w:tcBorders>
            <w:shd w:val="clear" w:color="000000" w:fill="BDD7EE"/>
            <w:noWrap/>
            <w:vAlign w:val="bottom"/>
            <w:hideMark/>
          </w:tcPr>
          <w:p w14:paraId="608A5C7B"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r>
      <w:tr w:rsidR="00046BA1" w:rsidRPr="00046BA1" w14:paraId="62229A16" w14:textId="77777777" w:rsidTr="00046BA1">
        <w:trPr>
          <w:trHeight w:val="272"/>
        </w:trPr>
        <w:tc>
          <w:tcPr>
            <w:tcW w:w="1830" w:type="dxa"/>
            <w:tcBorders>
              <w:top w:val="nil"/>
              <w:left w:val="single" w:sz="4" w:space="0" w:color="auto"/>
              <w:bottom w:val="nil"/>
              <w:right w:val="single" w:sz="4" w:space="0" w:color="auto"/>
            </w:tcBorders>
            <w:shd w:val="clear" w:color="000000" w:fill="E2EFDA"/>
            <w:noWrap/>
            <w:vAlign w:val="bottom"/>
          </w:tcPr>
          <w:p w14:paraId="32D0126D" w14:textId="1897805A" w:rsidR="00046BA1" w:rsidRPr="00046BA1" w:rsidRDefault="00046BA1" w:rsidP="00046BA1">
            <w:pPr>
              <w:rPr>
                <w:rFonts w:ascii="Arial" w:hAnsi="Arial" w:cs="Arial"/>
                <w:sz w:val="20"/>
                <w:szCs w:val="20"/>
              </w:rPr>
            </w:pPr>
          </w:p>
        </w:tc>
        <w:tc>
          <w:tcPr>
            <w:tcW w:w="2117" w:type="dxa"/>
            <w:tcBorders>
              <w:top w:val="nil"/>
              <w:left w:val="nil"/>
              <w:bottom w:val="nil"/>
              <w:right w:val="single" w:sz="4" w:space="0" w:color="auto"/>
            </w:tcBorders>
            <w:shd w:val="clear" w:color="000000" w:fill="E2EFDA"/>
            <w:noWrap/>
            <w:vAlign w:val="bottom"/>
            <w:hideMark/>
          </w:tcPr>
          <w:p w14:paraId="735FBDDB" w14:textId="77777777" w:rsidR="00046BA1" w:rsidRPr="00046BA1" w:rsidRDefault="00046BA1" w:rsidP="00046BA1">
            <w:pPr>
              <w:rPr>
                <w:rFonts w:ascii="Arial" w:hAnsi="Arial" w:cs="Arial"/>
                <w:sz w:val="20"/>
                <w:szCs w:val="20"/>
              </w:rPr>
            </w:pPr>
            <w:r w:rsidRPr="00046BA1">
              <w:rPr>
                <w:rFonts w:ascii="Arial" w:hAnsi="Arial" w:cs="Arial"/>
                <w:sz w:val="20"/>
                <w:szCs w:val="20"/>
              </w:rPr>
              <w:t>Stroje a přístroje provozní</w:t>
            </w:r>
          </w:p>
        </w:tc>
        <w:tc>
          <w:tcPr>
            <w:tcW w:w="3791" w:type="dxa"/>
            <w:tcBorders>
              <w:top w:val="nil"/>
              <w:left w:val="nil"/>
              <w:bottom w:val="nil"/>
              <w:right w:val="single" w:sz="4" w:space="0" w:color="auto"/>
            </w:tcBorders>
            <w:shd w:val="clear" w:color="000000" w:fill="E2EFDA"/>
            <w:vAlign w:val="center"/>
            <w:hideMark/>
          </w:tcPr>
          <w:p w14:paraId="3B0367BB" w14:textId="77777777" w:rsidR="00046BA1" w:rsidRPr="00046BA1" w:rsidRDefault="00046BA1" w:rsidP="00046BA1">
            <w:pPr>
              <w:rPr>
                <w:rFonts w:ascii="Arial" w:hAnsi="Arial" w:cs="Arial"/>
                <w:color w:val="AEAAAA"/>
                <w:sz w:val="20"/>
                <w:szCs w:val="20"/>
              </w:rPr>
            </w:pPr>
            <w:r w:rsidRPr="00046BA1">
              <w:rPr>
                <w:rFonts w:ascii="Arial" w:hAnsi="Arial" w:cs="Arial"/>
                <w:color w:val="AEAAAA"/>
                <w:sz w:val="20"/>
                <w:szCs w:val="20"/>
              </w:rPr>
              <w:t>Potrubní pošta</w:t>
            </w:r>
          </w:p>
        </w:tc>
        <w:tc>
          <w:tcPr>
            <w:tcW w:w="1144" w:type="dxa"/>
            <w:tcBorders>
              <w:top w:val="nil"/>
              <w:left w:val="nil"/>
              <w:bottom w:val="nil"/>
              <w:right w:val="single" w:sz="4" w:space="0" w:color="auto"/>
            </w:tcBorders>
            <w:shd w:val="clear" w:color="000000" w:fill="E2EFDA"/>
            <w:noWrap/>
            <w:vAlign w:val="bottom"/>
            <w:hideMark/>
          </w:tcPr>
          <w:p w14:paraId="0CAF3D70"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44" w:type="dxa"/>
            <w:tcBorders>
              <w:top w:val="nil"/>
              <w:left w:val="nil"/>
              <w:bottom w:val="nil"/>
              <w:right w:val="single" w:sz="4" w:space="0" w:color="auto"/>
            </w:tcBorders>
            <w:shd w:val="clear" w:color="000000" w:fill="E2EFDA"/>
            <w:noWrap/>
            <w:vAlign w:val="bottom"/>
            <w:hideMark/>
          </w:tcPr>
          <w:p w14:paraId="39D4B69F"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87" w:type="dxa"/>
            <w:tcBorders>
              <w:top w:val="nil"/>
              <w:left w:val="nil"/>
              <w:bottom w:val="nil"/>
              <w:right w:val="single" w:sz="4" w:space="0" w:color="auto"/>
            </w:tcBorders>
            <w:shd w:val="clear" w:color="000000" w:fill="E2EFDA"/>
            <w:noWrap/>
            <w:vAlign w:val="bottom"/>
            <w:hideMark/>
          </w:tcPr>
          <w:p w14:paraId="306ECFCC"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44" w:type="dxa"/>
            <w:tcBorders>
              <w:top w:val="nil"/>
              <w:left w:val="nil"/>
              <w:bottom w:val="nil"/>
              <w:right w:val="single" w:sz="4" w:space="0" w:color="auto"/>
            </w:tcBorders>
            <w:shd w:val="clear" w:color="000000" w:fill="BDD7EE"/>
            <w:noWrap/>
            <w:vAlign w:val="bottom"/>
            <w:hideMark/>
          </w:tcPr>
          <w:p w14:paraId="26269D60"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263" w:type="dxa"/>
            <w:tcBorders>
              <w:top w:val="nil"/>
              <w:left w:val="nil"/>
              <w:bottom w:val="nil"/>
              <w:right w:val="single" w:sz="4" w:space="0" w:color="auto"/>
            </w:tcBorders>
            <w:shd w:val="clear" w:color="000000" w:fill="BDD7EE"/>
            <w:noWrap/>
            <w:vAlign w:val="bottom"/>
            <w:hideMark/>
          </w:tcPr>
          <w:p w14:paraId="327044AB"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144" w:type="dxa"/>
            <w:tcBorders>
              <w:top w:val="nil"/>
              <w:left w:val="nil"/>
              <w:bottom w:val="nil"/>
              <w:right w:val="single" w:sz="4" w:space="0" w:color="auto"/>
            </w:tcBorders>
            <w:shd w:val="clear" w:color="000000" w:fill="BDD7EE"/>
            <w:noWrap/>
            <w:vAlign w:val="bottom"/>
            <w:hideMark/>
          </w:tcPr>
          <w:p w14:paraId="180710F7"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r>
      <w:tr w:rsidR="00046BA1" w:rsidRPr="00046BA1" w14:paraId="2427AC20" w14:textId="77777777" w:rsidTr="00046BA1">
        <w:trPr>
          <w:trHeight w:val="272"/>
        </w:trPr>
        <w:tc>
          <w:tcPr>
            <w:tcW w:w="1830" w:type="dxa"/>
            <w:tcBorders>
              <w:top w:val="nil"/>
              <w:left w:val="single" w:sz="4" w:space="0" w:color="auto"/>
              <w:bottom w:val="nil"/>
              <w:right w:val="single" w:sz="4" w:space="0" w:color="auto"/>
            </w:tcBorders>
            <w:shd w:val="clear" w:color="000000" w:fill="C6E0B4"/>
            <w:noWrap/>
            <w:vAlign w:val="bottom"/>
          </w:tcPr>
          <w:p w14:paraId="647E2D55" w14:textId="0723C29B" w:rsidR="00046BA1" w:rsidRPr="00046BA1" w:rsidRDefault="00046BA1" w:rsidP="00046BA1">
            <w:pPr>
              <w:rPr>
                <w:rFonts w:ascii="Arial" w:hAnsi="Arial" w:cs="Arial"/>
                <w:sz w:val="20"/>
                <w:szCs w:val="20"/>
              </w:rPr>
            </w:pPr>
          </w:p>
        </w:tc>
        <w:tc>
          <w:tcPr>
            <w:tcW w:w="2117" w:type="dxa"/>
            <w:tcBorders>
              <w:top w:val="nil"/>
              <w:left w:val="nil"/>
              <w:bottom w:val="nil"/>
              <w:right w:val="single" w:sz="4" w:space="0" w:color="auto"/>
            </w:tcBorders>
            <w:shd w:val="clear" w:color="000000" w:fill="C6E0B4"/>
            <w:noWrap/>
            <w:vAlign w:val="bottom"/>
            <w:hideMark/>
          </w:tcPr>
          <w:p w14:paraId="579E12EF" w14:textId="77777777" w:rsidR="00046BA1" w:rsidRPr="00046BA1" w:rsidRDefault="00046BA1" w:rsidP="00046BA1">
            <w:pPr>
              <w:rPr>
                <w:rFonts w:ascii="Arial" w:hAnsi="Arial" w:cs="Arial"/>
                <w:sz w:val="20"/>
                <w:szCs w:val="20"/>
              </w:rPr>
            </w:pPr>
            <w:r w:rsidRPr="00046BA1">
              <w:rPr>
                <w:rFonts w:ascii="Arial" w:hAnsi="Arial" w:cs="Arial"/>
                <w:sz w:val="20"/>
                <w:szCs w:val="20"/>
              </w:rPr>
              <w:t>Stroje a přístroje provozní</w:t>
            </w:r>
          </w:p>
        </w:tc>
        <w:tc>
          <w:tcPr>
            <w:tcW w:w="3791" w:type="dxa"/>
            <w:tcBorders>
              <w:top w:val="nil"/>
              <w:left w:val="nil"/>
              <w:bottom w:val="nil"/>
              <w:right w:val="single" w:sz="4" w:space="0" w:color="auto"/>
            </w:tcBorders>
            <w:shd w:val="clear" w:color="000000" w:fill="C6E0B4"/>
            <w:vAlign w:val="center"/>
            <w:hideMark/>
          </w:tcPr>
          <w:p w14:paraId="66493ABB" w14:textId="77777777" w:rsidR="00046BA1" w:rsidRPr="00046BA1" w:rsidRDefault="00046BA1" w:rsidP="00046BA1">
            <w:pPr>
              <w:rPr>
                <w:rFonts w:ascii="Arial" w:hAnsi="Arial" w:cs="Arial"/>
                <w:color w:val="AEAAAA"/>
                <w:sz w:val="20"/>
                <w:szCs w:val="20"/>
              </w:rPr>
            </w:pPr>
            <w:r w:rsidRPr="00046BA1">
              <w:rPr>
                <w:rFonts w:ascii="Arial" w:hAnsi="Arial" w:cs="Arial"/>
                <w:color w:val="AEAAAA"/>
                <w:sz w:val="20"/>
                <w:szCs w:val="20"/>
              </w:rPr>
              <w:t xml:space="preserve">Rozvaděč </w:t>
            </w:r>
            <w:proofErr w:type="spellStart"/>
            <w:r w:rsidRPr="00046BA1">
              <w:rPr>
                <w:rFonts w:ascii="Arial" w:hAnsi="Arial" w:cs="Arial"/>
                <w:color w:val="AEAAAA"/>
                <w:sz w:val="20"/>
                <w:szCs w:val="20"/>
              </w:rPr>
              <w:t>MaR</w:t>
            </w:r>
            <w:proofErr w:type="spellEnd"/>
          </w:p>
        </w:tc>
        <w:tc>
          <w:tcPr>
            <w:tcW w:w="1144" w:type="dxa"/>
            <w:tcBorders>
              <w:top w:val="nil"/>
              <w:left w:val="nil"/>
              <w:bottom w:val="nil"/>
              <w:right w:val="single" w:sz="4" w:space="0" w:color="auto"/>
            </w:tcBorders>
            <w:shd w:val="clear" w:color="000000" w:fill="C6E0B4"/>
            <w:noWrap/>
            <w:vAlign w:val="bottom"/>
            <w:hideMark/>
          </w:tcPr>
          <w:p w14:paraId="225F04F5"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44" w:type="dxa"/>
            <w:tcBorders>
              <w:top w:val="nil"/>
              <w:left w:val="nil"/>
              <w:bottom w:val="nil"/>
              <w:right w:val="single" w:sz="4" w:space="0" w:color="auto"/>
            </w:tcBorders>
            <w:shd w:val="clear" w:color="000000" w:fill="C6E0B4"/>
            <w:noWrap/>
            <w:vAlign w:val="bottom"/>
            <w:hideMark/>
          </w:tcPr>
          <w:p w14:paraId="324DE97F"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87" w:type="dxa"/>
            <w:tcBorders>
              <w:top w:val="nil"/>
              <w:left w:val="nil"/>
              <w:bottom w:val="nil"/>
              <w:right w:val="single" w:sz="4" w:space="0" w:color="auto"/>
            </w:tcBorders>
            <w:shd w:val="clear" w:color="000000" w:fill="C6E0B4"/>
            <w:noWrap/>
            <w:vAlign w:val="bottom"/>
            <w:hideMark/>
          </w:tcPr>
          <w:p w14:paraId="72037358"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44" w:type="dxa"/>
            <w:tcBorders>
              <w:top w:val="nil"/>
              <w:left w:val="nil"/>
              <w:bottom w:val="nil"/>
              <w:right w:val="single" w:sz="4" w:space="0" w:color="auto"/>
            </w:tcBorders>
            <w:shd w:val="clear" w:color="000000" w:fill="BDD7EE"/>
            <w:noWrap/>
            <w:vAlign w:val="bottom"/>
            <w:hideMark/>
          </w:tcPr>
          <w:p w14:paraId="096CD861"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263" w:type="dxa"/>
            <w:tcBorders>
              <w:top w:val="nil"/>
              <w:left w:val="nil"/>
              <w:bottom w:val="nil"/>
              <w:right w:val="single" w:sz="4" w:space="0" w:color="auto"/>
            </w:tcBorders>
            <w:shd w:val="clear" w:color="000000" w:fill="BDD7EE"/>
            <w:noWrap/>
            <w:vAlign w:val="bottom"/>
            <w:hideMark/>
          </w:tcPr>
          <w:p w14:paraId="2FB5B9CF"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144" w:type="dxa"/>
            <w:tcBorders>
              <w:top w:val="nil"/>
              <w:left w:val="nil"/>
              <w:bottom w:val="nil"/>
              <w:right w:val="single" w:sz="4" w:space="0" w:color="auto"/>
            </w:tcBorders>
            <w:shd w:val="clear" w:color="000000" w:fill="BDD7EE"/>
            <w:noWrap/>
            <w:vAlign w:val="bottom"/>
            <w:hideMark/>
          </w:tcPr>
          <w:p w14:paraId="69A6195B"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r>
      <w:tr w:rsidR="00046BA1" w:rsidRPr="00046BA1" w14:paraId="2B85674E" w14:textId="77777777" w:rsidTr="00046BA1">
        <w:trPr>
          <w:trHeight w:val="272"/>
        </w:trPr>
        <w:tc>
          <w:tcPr>
            <w:tcW w:w="1830" w:type="dxa"/>
            <w:tcBorders>
              <w:top w:val="nil"/>
              <w:left w:val="single" w:sz="4" w:space="0" w:color="auto"/>
              <w:bottom w:val="nil"/>
              <w:right w:val="single" w:sz="4" w:space="0" w:color="auto"/>
            </w:tcBorders>
            <w:shd w:val="clear" w:color="000000" w:fill="E2EFDA"/>
            <w:noWrap/>
            <w:vAlign w:val="bottom"/>
          </w:tcPr>
          <w:p w14:paraId="210308F7" w14:textId="01ED79D9" w:rsidR="00046BA1" w:rsidRPr="00046BA1" w:rsidRDefault="00046BA1" w:rsidP="00046BA1">
            <w:pPr>
              <w:rPr>
                <w:rFonts w:ascii="Arial" w:hAnsi="Arial" w:cs="Arial"/>
                <w:sz w:val="20"/>
                <w:szCs w:val="20"/>
              </w:rPr>
            </w:pPr>
          </w:p>
        </w:tc>
        <w:tc>
          <w:tcPr>
            <w:tcW w:w="2117" w:type="dxa"/>
            <w:tcBorders>
              <w:top w:val="nil"/>
              <w:left w:val="nil"/>
              <w:bottom w:val="nil"/>
              <w:right w:val="single" w:sz="4" w:space="0" w:color="auto"/>
            </w:tcBorders>
            <w:shd w:val="clear" w:color="000000" w:fill="E2EFDA"/>
            <w:noWrap/>
            <w:vAlign w:val="bottom"/>
            <w:hideMark/>
          </w:tcPr>
          <w:p w14:paraId="0C7BAE32" w14:textId="77777777" w:rsidR="00046BA1" w:rsidRPr="00046BA1" w:rsidRDefault="00046BA1" w:rsidP="00046BA1">
            <w:pPr>
              <w:rPr>
                <w:rFonts w:ascii="Arial" w:hAnsi="Arial" w:cs="Arial"/>
                <w:sz w:val="20"/>
                <w:szCs w:val="20"/>
              </w:rPr>
            </w:pPr>
            <w:r w:rsidRPr="00046BA1">
              <w:rPr>
                <w:rFonts w:ascii="Arial" w:hAnsi="Arial" w:cs="Arial"/>
                <w:sz w:val="20"/>
                <w:szCs w:val="20"/>
              </w:rPr>
              <w:t>Inventář</w:t>
            </w:r>
          </w:p>
        </w:tc>
        <w:tc>
          <w:tcPr>
            <w:tcW w:w="3791" w:type="dxa"/>
            <w:tcBorders>
              <w:top w:val="nil"/>
              <w:left w:val="nil"/>
              <w:bottom w:val="nil"/>
              <w:right w:val="single" w:sz="4" w:space="0" w:color="auto"/>
            </w:tcBorders>
            <w:shd w:val="clear" w:color="000000" w:fill="E2EFDA"/>
            <w:hideMark/>
          </w:tcPr>
          <w:p w14:paraId="7FD66C0F" w14:textId="77777777" w:rsidR="00046BA1" w:rsidRPr="00046BA1" w:rsidRDefault="00046BA1" w:rsidP="00046BA1">
            <w:pPr>
              <w:rPr>
                <w:rFonts w:ascii="Arial" w:hAnsi="Arial" w:cs="Arial"/>
                <w:color w:val="AEAAAA"/>
                <w:sz w:val="16"/>
                <w:szCs w:val="16"/>
              </w:rPr>
            </w:pPr>
            <w:r w:rsidRPr="00046BA1">
              <w:rPr>
                <w:rFonts w:ascii="Arial" w:hAnsi="Arial" w:cs="Arial"/>
                <w:color w:val="AEAAAA"/>
                <w:sz w:val="16"/>
                <w:szCs w:val="16"/>
              </w:rPr>
              <w:t>linka kuchyňská</w:t>
            </w:r>
          </w:p>
        </w:tc>
        <w:tc>
          <w:tcPr>
            <w:tcW w:w="1144" w:type="dxa"/>
            <w:tcBorders>
              <w:top w:val="nil"/>
              <w:left w:val="nil"/>
              <w:bottom w:val="nil"/>
              <w:right w:val="single" w:sz="4" w:space="0" w:color="auto"/>
            </w:tcBorders>
            <w:shd w:val="clear" w:color="000000" w:fill="E2EFDA"/>
            <w:noWrap/>
            <w:vAlign w:val="bottom"/>
            <w:hideMark/>
          </w:tcPr>
          <w:p w14:paraId="5FFC689E"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44" w:type="dxa"/>
            <w:tcBorders>
              <w:top w:val="nil"/>
              <w:left w:val="nil"/>
              <w:bottom w:val="nil"/>
              <w:right w:val="single" w:sz="4" w:space="0" w:color="auto"/>
            </w:tcBorders>
            <w:shd w:val="clear" w:color="000000" w:fill="E2EFDA"/>
            <w:noWrap/>
            <w:vAlign w:val="bottom"/>
            <w:hideMark/>
          </w:tcPr>
          <w:p w14:paraId="71466843"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87" w:type="dxa"/>
            <w:tcBorders>
              <w:top w:val="nil"/>
              <w:left w:val="nil"/>
              <w:bottom w:val="nil"/>
              <w:right w:val="single" w:sz="4" w:space="0" w:color="auto"/>
            </w:tcBorders>
            <w:shd w:val="clear" w:color="000000" w:fill="E2EFDA"/>
            <w:noWrap/>
            <w:vAlign w:val="bottom"/>
            <w:hideMark/>
          </w:tcPr>
          <w:p w14:paraId="351ABDA3"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44" w:type="dxa"/>
            <w:tcBorders>
              <w:top w:val="nil"/>
              <w:left w:val="nil"/>
              <w:bottom w:val="nil"/>
              <w:right w:val="single" w:sz="4" w:space="0" w:color="auto"/>
            </w:tcBorders>
            <w:shd w:val="clear" w:color="000000" w:fill="BDD7EE"/>
            <w:noWrap/>
            <w:vAlign w:val="bottom"/>
            <w:hideMark/>
          </w:tcPr>
          <w:p w14:paraId="5DE9F440"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263" w:type="dxa"/>
            <w:tcBorders>
              <w:top w:val="nil"/>
              <w:left w:val="nil"/>
              <w:bottom w:val="nil"/>
              <w:right w:val="single" w:sz="4" w:space="0" w:color="auto"/>
            </w:tcBorders>
            <w:shd w:val="clear" w:color="000000" w:fill="BDD7EE"/>
            <w:noWrap/>
            <w:vAlign w:val="bottom"/>
            <w:hideMark/>
          </w:tcPr>
          <w:p w14:paraId="734C1383"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144" w:type="dxa"/>
            <w:tcBorders>
              <w:top w:val="nil"/>
              <w:left w:val="nil"/>
              <w:bottom w:val="nil"/>
              <w:right w:val="single" w:sz="4" w:space="0" w:color="auto"/>
            </w:tcBorders>
            <w:shd w:val="clear" w:color="000000" w:fill="BDD7EE"/>
            <w:noWrap/>
            <w:vAlign w:val="bottom"/>
            <w:hideMark/>
          </w:tcPr>
          <w:p w14:paraId="489587BE"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r>
      <w:tr w:rsidR="00046BA1" w:rsidRPr="00046BA1" w14:paraId="4FED6041" w14:textId="77777777" w:rsidTr="00046BA1">
        <w:trPr>
          <w:trHeight w:val="272"/>
        </w:trPr>
        <w:tc>
          <w:tcPr>
            <w:tcW w:w="1830" w:type="dxa"/>
            <w:tcBorders>
              <w:top w:val="nil"/>
              <w:left w:val="single" w:sz="4" w:space="0" w:color="auto"/>
              <w:bottom w:val="nil"/>
              <w:right w:val="single" w:sz="4" w:space="0" w:color="auto"/>
            </w:tcBorders>
            <w:shd w:val="clear" w:color="000000" w:fill="C6E0B4"/>
            <w:noWrap/>
            <w:vAlign w:val="bottom"/>
          </w:tcPr>
          <w:p w14:paraId="37D8E8AA" w14:textId="0E681C87" w:rsidR="00046BA1" w:rsidRPr="00046BA1" w:rsidRDefault="00046BA1" w:rsidP="00046BA1">
            <w:pPr>
              <w:rPr>
                <w:rFonts w:ascii="Arial" w:hAnsi="Arial" w:cs="Arial"/>
                <w:sz w:val="20"/>
                <w:szCs w:val="20"/>
              </w:rPr>
            </w:pPr>
          </w:p>
        </w:tc>
        <w:tc>
          <w:tcPr>
            <w:tcW w:w="2117" w:type="dxa"/>
            <w:tcBorders>
              <w:top w:val="nil"/>
              <w:left w:val="nil"/>
              <w:bottom w:val="nil"/>
              <w:right w:val="single" w:sz="4" w:space="0" w:color="auto"/>
            </w:tcBorders>
            <w:shd w:val="clear" w:color="000000" w:fill="C6E0B4"/>
            <w:noWrap/>
            <w:vAlign w:val="bottom"/>
            <w:hideMark/>
          </w:tcPr>
          <w:p w14:paraId="1762869F" w14:textId="77777777" w:rsidR="00046BA1" w:rsidRPr="00046BA1" w:rsidRDefault="00046BA1" w:rsidP="00046BA1">
            <w:pPr>
              <w:rPr>
                <w:rFonts w:ascii="Arial" w:hAnsi="Arial" w:cs="Arial"/>
                <w:sz w:val="20"/>
                <w:szCs w:val="20"/>
              </w:rPr>
            </w:pPr>
            <w:r w:rsidRPr="00046BA1">
              <w:rPr>
                <w:rFonts w:ascii="Arial" w:hAnsi="Arial" w:cs="Arial"/>
                <w:sz w:val="20"/>
                <w:szCs w:val="20"/>
              </w:rPr>
              <w:t>Inventář</w:t>
            </w:r>
          </w:p>
        </w:tc>
        <w:tc>
          <w:tcPr>
            <w:tcW w:w="3791" w:type="dxa"/>
            <w:tcBorders>
              <w:top w:val="nil"/>
              <w:left w:val="nil"/>
              <w:bottom w:val="nil"/>
              <w:right w:val="single" w:sz="4" w:space="0" w:color="auto"/>
            </w:tcBorders>
            <w:shd w:val="clear" w:color="000000" w:fill="C6E0B4"/>
            <w:hideMark/>
          </w:tcPr>
          <w:p w14:paraId="39D33277" w14:textId="77777777" w:rsidR="00046BA1" w:rsidRPr="00046BA1" w:rsidRDefault="00046BA1" w:rsidP="00046BA1">
            <w:pPr>
              <w:rPr>
                <w:rFonts w:ascii="Arial" w:hAnsi="Arial" w:cs="Arial"/>
                <w:color w:val="AEAAAA"/>
                <w:sz w:val="16"/>
                <w:szCs w:val="16"/>
              </w:rPr>
            </w:pPr>
            <w:r w:rsidRPr="00046BA1">
              <w:rPr>
                <w:rFonts w:ascii="Arial" w:hAnsi="Arial" w:cs="Arial"/>
                <w:color w:val="AEAAAA"/>
                <w:sz w:val="16"/>
                <w:szCs w:val="16"/>
              </w:rPr>
              <w:t xml:space="preserve">stůl mycí </w:t>
            </w:r>
          </w:p>
        </w:tc>
        <w:tc>
          <w:tcPr>
            <w:tcW w:w="1144" w:type="dxa"/>
            <w:tcBorders>
              <w:top w:val="nil"/>
              <w:left w:val="nil"/>
              <w:bottom w:val="nil"/>
              <w:right w:val="single" w:sz="4" w:space="0" w:color="auto"/>
            </w:tcBorders>
            <w:shd w:val="clear" w:color="000000" w:fill="C6E0B4"/>
            <w:noWrap/>
            <w:vAlign w:val="bottom"/>
            <w:hideMark/>
          </w:tcPr>
          <w:p w14:paraId="7643DB9D"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44" w:type="dxa"/>
            <w:tcBorders>
              <w:top w:val="nil"/>
              <w:left w:val="nil"/>
              <w:bottom w:val="nil"/>
              <w:right w:val="single" w:sz="4" w:space="0" w:color="auto"/>
            </w:tcBorders>
            <w:shd w:val="clear" w:color="000000" w:fill="C6E0B4"/>
            <w:noWrap/>
            <w:vAlign w:val="bottom"/>
            <w:hideMark/>
          </w:tcPr>
          <w:p w14:paraId="244D14D1"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87" w:type="dxa"/>
            <w:tcBorders>
              <w:top w:val="nil"/>
              <w:left w:val="nil"/>
              <w:bottom w:val="nil"/>
              <w:right w:val="single" w:sz="4" w:space="0" w:color="auto"/>
            </w:tcBorders>
            <w:shd w:val="clear" w:color="000000" w:fill="C6E0B4"/>
            <w:noWrap/>
            <w:vAlign w:val="bottom"/>
            <w:hideMark/>
          </w:tcPr>
          <w:p w14:paraId="3C24564A"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44" w:type="dxa"/>
            <w:tcBorders>
              <w:top w:val="nil"/>
              <w:left w:val="nil"/>
              <w:bottom w:val="nil"/>
              <w:right w:val="single" w:sz="4" w:space="0" w:color="auto"/>
            </w:tcBorders>
            <w:shd w:val="clear" w:color="000000" w:fill="BDD7EE"/>
            <w:noWrap/>
            <w:vAlign w:val="bottom"/>
            <w:hideMark/>
          </w:tcPr>
          <w:p w14:paraId="590F2FD8"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263" w:type="dxa"/>
            <w:tcBorders>
              <w:top w:val="nil"/>
              <w:left w:val="nil"/>
              <w:bottom w:val="nil"/>
              <w:right w:val="single" w:sz="4" w:space="0" w:color="auto"/>
            </w:tcBorders>
            <w:shd w:val="clear" w:color="000000" w:fill="BDD7EE"/>
            <w:noWrap/>
            <w:vAlign w:val="bottom"/>
            <w:hideMark/>
          </w:tcPr>
          <w:p w14:paraId="36AB5EF1"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144" w:type="dxa"/>
            <w:tcBorders>
              <w:top w:val="nil"/>
              <w:left w:val="nil"/>
              <w:bottom w:val="nil"/>
              <w:right w:val="single" w:sz="4" w:space="0" w:color="auto"/>
            </w:tcBorders>
            <w:shd w:val="clear" w:color="000000" w:fill="BDD7EE"/>
            <w:noWrap/>
            <w:vAlign w:val="bottom"/>
            <w:hideMark/>
          </w:tcPr>
          <w:p w14:paraId="6766057C"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r>
      <w:tr w:rsidR="00046BA1" w:rsidRPr="00046BA1" w14:paraId="33052A99" w14:textId="77777777" w:rsidTr="00046BA1">
        <w:trPr>
          <w:trHeight w:val="272"/>
        </w:trPr>
        <w:tc>
          <w:tcPr>
            <w:tcW w:w="1830" w:type="dxa"/>
            <w:vMerge w:val="restart"/>
            <w:tcBorders>
              <w:top w:val="nil"/>
              <w:left w:val="single" w:sz="4" w:space="0" w:color="auto"/>
              <w:bottom w:val="nil"/>
              <w:right w:val="single" w:sz="4" w:space="0" w:color="auto"/>
            </w:tcBorders>
            <w:shd w:val="clear" w:color="000000" w:fill="C00000"/>
            <w:vAlign w:val="center"/>
            <w:hideMark/>
          </w:tcPr>
          <w:p w14:paraId="60928144" w14:textId="77777777" w:rsidR="00046BA1" w:rsidRPr="00046BA1" w:rsidRDefault="00046BA1" w:rsidP="00046BA1">
            <w:pPr>
              <w:jc w:val="center"/>
              <w:rPr>
                <w:rFonts w:ascii="Arial" w:hAnsi="Arial" w:cs="Arial"/>
                <w:b/>
                <w:bCs/>
                <w:color w:val="FFFFFF"/>
                <w:sz w:val="22"/>
                <w:szCs w:val="22"/>
              </w:rPr>
            </w:pPr>
            <w:r w:rsidRPr="00046BA1">
              <w:rPr>
                <w:rFonts w:ascii="Arial" w:hAnsi="Arial" w:cs="Arial"/>
                <w:b/>
                <w:bCs/>
                <w:color w:val="FFFFFF"/>
                <w:sz w:val="22"/>
                <w:szCs w:val="22"/>
              </w:rPr>
              <w:t xml:space="preserve">cena za 1 ks/ </w:t>
            </w:r>
            <w:proofErr w:type="gramStart"/>
            <w:r w:rsidRPr="00046BA1">
              <w:rPr>
                <w:rFonts w:ascii="Arial" w:hAnsi="Arial" w:cs="Arial"/>
                <w:b/>
                <w:bCs/>
                <w:color w:val="FFFFFF"/>
                <w:sz w:val="22"/>
                <w:szCs w:val="22"/>
              </w:rPr>
              <w:t>do  40</w:t>
            </w:r>
            <w:proofErr w:type="gramEnd"/>
            <w:r w:rsidRPr="00046BA1">
              <w:rPr>
                <w:rFonts w:ascii="Arial" w:hAnsi="Arial" w:cs="Arial"/>
                <w:b/>
                <w:bCs/>
                <w:color w:val="FFFFFF"/>
                <w:sz w:val="22"/>
                <w:szCs w:val="22"/>
              </w:rPr>
              <w:t xml:space="preserve"> 000 Kč s DPH</w:t>
            </w:r>
          </w:p>
        </w:tc>
        <w:tc>
          <w:tcPr>
            <w:tcW w:w="2117" w:type="dxa"/>
            <w:tcBorders>
              <w:top w:val="nil"/>
              <w:left w:val="nil"/>
              <w:bottom w:val="nil"/>
              <w:right w:val="single" w:sz="4" w:space="0" w:color="auto"/>
            </w:tcBorders>
            <w:shd w:val="clear" w:color="000000" w:fill="DBDBDB"/>
            <w:noWrap/>
            <w:vAlign w:val="bottom"/>
            <w:hideMark/>
          </w:tcPr>
          <w:p w14:paraId="6F75FDDE" w14:textId="77777777" w:rsidR="00046BA1" w:rsidRPr="00046BA1" w:rsidRDefault="00046BA1" w:rsidP="00046BA1">
            <w:pPr>
              <w:rPr>
                <w:rFonts w:ascii="Arial" w:hAnsi="Arial" w:cs="Arial"/>
                <w:sz w:val="20"/>
                <w:szCs w:val="20"/>
              </w:rPr>
            </w:pPr>
            <w:proofErr w:type="spellStart"/>
            <w:r w:rsidRPr="00046BA1">
              <w:rPr>
                <w:rFonts w:ascii="Arial" w:hAnsi="Arial" w:cs="Arial"/>
                <w:sz w:val="20"/>
                <w:szCs w:val="20"/>
              </w:rPr>
              <w:t>ddhm</w:t>
            </w:r>
            <w:proofErr w:type="spellEnd"/>
          </w:p>
        </w:tc>
        <w:tc>
          <w:tcPr>
            <w:tcW w:w="3791" w:type="dxa"/>
            <w:tcBorders>
              <w:top w:val="nil"/>
              <w:left w:val="nil"/>
              <w:bottom w:val="nil"/>
              <w:right w:val="single" w:sz="4" w:space="0" w:color="auto"/>
            </w:tcBorders>
            <w:shd w:val="clear" w:color="000000" w:fill="DBDBDB"/>
            <w:noWrap/>
            <w:vAlign w:val="bottom"/>
            <w:hideMark/>
          </w:tcPr>
          <w:p w14:paraId="1C992AA2" w14:textId="77777777" w:rsidR="00046BA1" w:rsidRPr="00046BA1" w:rsidRDefault="00046BA1" w:rsidP="00046BA1">
            <w:pPr>
              <w:rPr>
                <w:rFonts w:ascii="Arial CE" w:hAnsi="Arial CE"/>
                <w:color w:val="AEAAAA"/>
                <w:sz w:val="20"/>
                <w:szCs w:val="20"/>
              </w:rPr>
            </w:pPr>
            <w:r w:rsidRPr="00046BA1">
              <w:rPr>
                <w:rFonts w:ascii="Arial CE" w:hAnsi="Arial CE"/>
                <w:color w:val="AEAAAA"/>
                <w:sz w:val="20"/>
                <w:szCs w:val="20"/>
              </w:rPr>
              <w:t xml:space="preserve">dávkovač dezinfekce pákový </w:t>
            </w:r>
          </w:p>
        </w:tc>
        <w:tc>
          <w:tcPr>
            <w:tcW w:w="1144" w:type="dxa"/>
            <w:tcBorders>
              <w:top w:val="nil"/>
              <w:left w:val="nil"/>
              <w:bottom w:val="nil"/>
              <w:right w:val="single" w:sz="4" w:space="0" w:color="auto"/>
            </w:tcBorders>
            <w:shd w:val="clear" w:color="000000" w:fill="DBDBDB"/>
            <w:noWrap/>
            <w:vAlign w:val="bottom"/>
            <w:hideMark/>
          </w:tcPr>
          <w:p w14:paraId="3B053B6E"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44" w:type="dxa"/>
            <w:tcBorders>
              <w:top w:val="nil"/>
              <w:left w:val="nil"/>
              <w:bottom w:val="nil"/>
              <w:right w:val="single" w:sz="4" w:space="0" w:color="auto"/>
            </w:tcBorders>
            <w:shd w:val="clear" w:color="000000" w:fill="DBDBDB"/>
            <w:noWrap/>
            <w:vAlign w:val="bottom"/>
            <w:hideMark/>
          </w:tcPr>
          <w:p w14:paraId="52C5B5BD"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87" w:type="dxa"/>
            <w:tcBorders>
              <w:top w:val="nil"/>
              <w:left w:val="nil"/>
              <w:bottom w:val="nil"/>
              <w:right w:val="single" w:sz="4" w:space="0" w:color="auto"/>
            </w:tcBorders>
            <w:shd w:val="clear" w:color="000000" w:fill="DBDBDB"/>
            <w:noWrap/>
            <w:vAlign w:val="bottom"/>
            <w:hideMark/>
          </w:tcPr>
          <w:p w14:paraId="05D9F825"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44" w:type="dxa"/>
            <w:tcBorders>
              <w:top w:val="nil"/>
              <w:left w:val="nil"/>
              <w:bottom w:val="nil"/>
              <w:right w:val="single" w:sz="4" w:space="0" w:color="auto"/>
            </w:tcBorders>
            <w:shd w:val="clear" w:color="000000" w:fill="BDD7EE"/>
            <w:noWrap/>
            <w:vAlign w:val="bottom"/>
            <w:hideMark/>
          </w:tcPr>
          <w:p w14:paraId="161146CF"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263" w:type="dxa"/>
            <w:tcBorders>
              <w:top w:val="nil"/>
              <w:left w:val="nil"/>
              <w:bottom w:val="nil"/>
              <w:right w:val="single" w:sz="4" w:space="0" w:color="auto"/>
            </w:tcBorders>
            <w:shd w:val="clear" w:color="000000" w:fill="BDD7EE"/>
            <w:noWrap/>
            <w:vAlign w:val="bottom"/>
            <w:hideMark/>
          </w:tcPr>
          <w:p w14:paraId="2FD642D9"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144" w:type="dxa"/>
            <w:tcBorders>
              <w:top w:val="nil"/>
              <w:left w:val="nil"/>
              <w:bottom w:val="nil"/>
              <w:right w:val="single" w:sz="4" w:space="0" w:color="auto"/>
            </w:tcBorders>
            <w:shd w:val="clear" w:color="000000" w:fill="BDD7EE"/>
            <w:noWrap/>
            <w:vAlign w:val="bottom"/>
            <w:hideMark/>
          </w:tcPr>
          <w:p w14:paraId="49CF5BE5"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r>
      <w:tr w:rsidR="00046BA1" w:rsidRPr="00046BA1" w14:paraId="1FDBDF92" w14:textId="77777777" w:rsidTr="00046BA1">
        <w:trPr>
          <w:trHeight w:val="272"/>
        </w:trPr>
        <w:tc>
          <w:tcPr>
            <w:tcW w:w="1830" w:type="dxa"/>
            <w:vMerge/>
            <w:tcBorders>
              <w:top w:val="nil"/>
              <w:left w:val="single" w:sz="4" w:space="0" w:color="auto"/>
              <w:bottom w:val="nil"/>
              <w:right w:val="single" w:sz="4" w:space="0" w:color="auto"/>
            </w:tcBorders>
            <w:vAlign w:val="center"/>
            <w:hideMark/>
          </w:tcPr>
          <w:p w14:paraId="683FF138" w14:textId="77777777" w:rsidR="00046BA1" w:rsidRPr="00046BA1" w:rsidRDefault="00046BA1" w:rsidP="00046BA1">
            <w:pPr>
              <w:rPr>
                <w:rFonts w:ascii="Arial" w:hAnsi="Arial" w:cs="Arial"/>
                <w:b/>
                <w:bCs/>
                <w:color w:val="FFFFFF"/>
                <w:sz w:val="22"/>
                <w:szCs w:val="22"/>
              </w:rPr>
            </w:pPr>
          </w:p>
        </w:tc>
        <w:tc>
          <w:tcPr>
            <w:tcW w:w="2117" w:type="dxa"/>
            <w:tcBorders>
              <w:top w:val="nil"/>
              <w:left w:val="nil"/>
              <w:bottom w:val="nil"/>
              <w:right w:val="single" w:sz="4" w:space="0" w:color="auto"/>
            </w:tcBorders>
            <w:shd w:val="clear" w:color="000000" w:fill="EDEDED"/>
            <w:noWrap/>
            <w:vAlign w:val="bottom"/>
            <w:hideMark/>
          </w:tcPr>
          <w:p w14:paraId="7815CFAD" w14:textId="77777777" w:rsidR="00046BA1" w:rsidRPr="00046BA1" w:rsidRDefault="00046BA1" w:rsidP="00046BA1">
            <w:pPr>
              <w:rPr>
                <w:rFonts w:ascii="Arial" w:hAnsi="Arial" w:cs="Arial"/>
                <w:sz w:val="20"/>
                <w:szCs w:val="20"/>
              </w:rPr>
            </w:pPr>
            <w:proofErr w:type="spellStart"/>
            <w:r w:rsidRPr="00046BA1">
              <w:rPr>
                <w:rFonts w:ascii="Arial" w:hAnsi="Arial" w:cs="Arial"/>
                <w:sz w:val="20"/>
                <w:szCs w:val="20"/>
              </w:rPr>
              <w:t>ddhm</w:t>
            </w:r>
            <w:proofErr w:type="spellEnd"/>
          </w:p>
        </w:tc>
        <w:tc>
          <w:tcPr>
            <w:tcW w:w="3791" w:type="dxa"/>
            <w:tcBorders>
              <w:top w:val="nil"/>
              <w:left w:val="nil"/>
              <w:bottom w:val="nil"/>
              <w:right w:val="single" w:sz="4" w:space="0" w:color="auto"/>
            </w:tcBorders>
            <w:shd w:val="clear" w:color="000000" w:fill="EDEDED"/>
            <w:noWrap/>
            <w:vAlign w:val="bottom"/>
            <w:hideMark/>
          </w:tcPr>
          <w:p w14:paraId="77CD13FC" w14:textId="77777777" w:rsidR="00046BA1" w:rsidRPr="00046BA1" w:rsidRDefault="00046BA1" w:rsidP="00046BA1">
            <w:pPr>
              <w:rPr>
                <w:rFonts w:ascii="Arial CE" w:hAnsi="Arial CE"/>
                <w:color w:val="AEAAAA"/>
                <w:sz w:val="20"/>
                <w:szCs w:val="20"/>
              </w:rPr>
            </w:pPr>
            <w:r w:rsidRPr="00046BA1">
              <w:rPr>
                <w:rFonts w:ascii="Arial CE" w:hAnsi="Arial CE"/>
                <w:color w:val="AEAAAA"/>
                <w:sz w:val="20"/>
                <w:szCs w:val="20"/>
              </w:rPr>
              <w:t xml:space="preserve">koš odpadkový, nášlapný </w:t>
            </w:r>
          </w:p>
        </w:tc>
        <w:tc>
          <w:tcPr>
            <w:tcW w:w="1144" w:type="dxa"/>
            <w:tcBorders>
              <w:top w:val="nil"/>
              <w:left w:val="nil"/>
              <w:bottom w:val="nil"/>
              <w:right w:val="single" w:sz="4" w:space="0" w:color="auto"/>
            </w:tcBorders>
            <w:shd w:val="clear" w:color="000000" w:fill="EDEDED"/>
            <w:noWrap/>
            <w:vAlign w:val="bottom"/>
            <w:hideMark/>
          </w:tcPr>
          <w:p w14:paraId="1184995E"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44" w:type="dxa"/>
            <w:tcBorders>
              <w:top w:val="nil"/>
              <w:left w:val="nil"/>
              <w:bottom w:val="nil"/>
              <w:right w:val="single" w:sz="4" w:space="0" w:color="auto"/>
            </w:tcBorders>
            <w:shd w:val="clear" w:color="000000" w:fill="EDEDED"/>
            <w:noWrap/>
            <w:vAlign w:val="bottom"/>
            <w:hideMark/>
          </w:tcPr>
          <w:p w14:paraId="26FC7781"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87" w:type="dxa"/>
            <w:tcBorders>
              <w:top w:val="nil"/>
              <w:left w:val="nil"/>
              <w:bottom w:val="nil"/>
              <w:right w:val="single" w:sz="4" w:space="0" w:color="auto"/>
            </w:tcBorders>
            <w:shd w:val="clear" w:color="000000" w:fill="EDEDED"/>
            <w:noWrap/>
            <w:vAlign w:val="bottom"/>
            <w:hideMark/>
          </w:tcPr>
          <w:p w14:paraId="3E8146DC"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44" w:type="dxa"/>
            <w:tcBorders>
              <w:top w:val="nil"/>
              <w:left w:val="nil"/>
              <w:bottom w:val="nil"/>
              <w:right w:val="single" w:sz="4" w:space="0" w:color="auto"/>
            </w:tcBorders>
            <w:shd w:val="clear" w:color="000000" w:fill="BDD7EE"/>
            <w:noWrap/>
            <w:vAlign w:val="bottom"/>
            <w:hideMark/>
          </w:tcPr>
          <w:p w14:paraId="00884C34"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263" w:type="dxa"/>
            <w:tcBorders>
              <w:top w:val="nil"/>
              <w:left w:val="nil"/>
              <w:bottom w:val="nil"/>
              <w:right w:val="single" w:sz="4" w:space="0" w:color="auto"/>
            </w:tcBorders>
            <w:shd w:val="clear" w:color="000000" w:fill="BDD7EE"/>
            <w:noWrap/>
            <w:vAlign w:val="bottom"/>
            <w:hideMark/>
          </w:tcPr>
          <w:p w14:paraId="07E0180C"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144" w:type="dxa"/>
            <w:tcBorders>
              <w:top w:val="nil"/>
              <w:left w:val="nil"/>
              <w:bottom w:val="nil"/>
              <w:right w:val="single" w:sz="4" w:space="0" w:color="auto"/>
            </w:tcBorders>
            <w:shd w:val="clear" w:color="000000" w:fill="BDD7EE"/>
            <w:noWrap/>
            <w:vAlign w:val="bottom"/>
            <w:hideMark/>
          </w:tcPr>
          <w:p w14:paraId="3B073DD5"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r>
      <w:tr w:rsidR="00046BA1" w:rsidRPr="00046BA1" w14:paraId="6892C8DD" w14:textId="77777777" w:rsidTr="00046BA1">
        <w:trPr>
          <w:trHeight w:val="272"/>
        </w:trPr>
        <w:tc>
          <w:tcPr>
            <w:tcW w:w="1830" w:type="dxa"/>
            <w:vMerge/>
            <w:tcBorders>
              <w:top w:val="nil"/>
              <w:left w:val="single" w:sz="4" w:space="0" w:color="auto"/>
              <w:bottom w:val="nil"/>
              <w:right w:val="single" w:sz="4" w:space="0" w:color="auto"/>
            </w:tcBorders>
            <w:vAlign w:val="center"/>
            <w:hideMark/>
          </w:tcPr>
          <w:p w14:paraId="511CB543" w14:textId="77777777" w:rsidR="00046BA1" w:rsidRPr="00046BA1" w:rsidRDefault="00046BA1" w:rsidP="00046BA1">
            <w:pPr>
              <w:rPr>
                <w:rFonts w:ascii="Arial" w:hAnsi="Arial" w:cs="Arial"/>
                <w:b/>
                <w:bCs/>
                <w:color w:val="FFFFFF"/>
                <w:sz w:val="22"/>
                <w:szCs w:val="22"/>
              </w:rPr>
            </w:pPr>
          </w:p>
        </w:tc>
        <w:tc>
          <w:tcPr>
            <w:tcW w:w="2117" w:type="dxa"/>
            <w:tcBorders>
              <w:top w:val="nil"/>
              <w:left w:val="nil"/>
              <w:bottom w:val="nil"/>
              <w:right w:val="single" w:sz="4" w:space="0" w:color="auto"/>
            </w:tcBorders>
            <w:shd w:val="clear" w:color="000000" w:fill="DBDBDB"/>
            <w:noWrap/>
            <w:vAlign w:val="bottom"/>
            <w:hideMark/>
          </w:tcPr>
          <w:p w14:paraId="5562A148" w14:textId="77777777" w:rsidR="00046BA1" w:rsidRPr="00046BA1" w:rsidRDefault="00046BA1" w:rsidP="00046BA1">
            <w:pPr>
              <w:rPr>
                <w:rFonts w:ascii="Arial" w:hAnsi="Arial" w:cs="Arial"/>
                <w:sz w:val="20"/>
                <w:szCs w:val="20"/>
              </w:rPr>
            </w:pPr>
            <w:proofErr w:type="spellStart"/>
            <w:r w:rsidRPr="00046BA1">
              <w:rPr>
                <w:rFonts w:ascii="Arial" w:hAnsi="Arial" w:cs="Arial"/>
                <w:sz w:val="20"/>
                <w:szCs w:val="20"/>
              </w:rPr>
              <w:t>ddhm</w:t>
            </w:r>
            <w:proofErr w:type="spellEnd"/>
          </w:p>
        </w:tc>
        <w:tc>
          <w:tcPr>
            <w:tcW w:w="3791" w:type="dxa"/>
            <w:tcBorders>
              <w:top w:val="nil"/>
              <w:left w:val="nil"/>
              <w:bottom w:val="nil"/>
              <w:right w:val="single" w:sz="4" w:space="0" w:color="auto"/>
            </w:tcBorders>
            <w:shd w:val="clear" w:color="000000" w:fill="DBDBDB"/>
            <w:noWrap/>
            <w:vAlign w:val="bottom"/>
            <w:hideMark/>
          </w:tcPr>
          <w:p w14:paraId="43D22E1C" w14:textId="77777777" w:rsidR="00046BA1" w:rsidRPr="00046BA1" w:rsidRDefault="00046BA1" w:rsidP="00046BA1">
            <w:pPr>
              <w:rPr>
                <w:rFonts w:ascii="Arial CE" w:hAnsi="Arial CE"/>
                <w:color w:val="AEAAAA"/>
                <w:sz w:val="20"/>
                <w:szCs w:val="20"/>
              </w:rPr>
            </w:pPr>
            <w:r w:rsidRPr="00046BA1">
              <w:rPr>
                <w:rFonts w:ascii="Arial CE" w:hAnsi="Arial CE"/>
                <w:color w:val="AEAAAA"/>
                <w:sz w:val="20"/>
                <w:szCs w:val="20"/>
              </w:rPr>
              <w:t xml:space="preserve">systémový přístroj IP Alcatel </w:t>
            </w:r>
            <w:proofErr w:type="spellStart"/>
            <w:r w:rsidRPr="00046BA1">
              <w:rPr>
                <w:rFonts w:ascii="Arial CE" w:hAnsi="Arial CE"/>
                <w:color w:val="AEAAAA"/>
                <w:sz w:val="20"/>
                <w:szCs w:val="20"/>
              </w:rPr>
              <w:t>Lucent</w:t>
            </w:r>
            <w:proofErr w:type="spellEnd"/>
            <w:r w:rsidRPr="00046BA1">
              <w:rPr>
                <w:rFonts w:ascii="Arial CE" w:hAnsi="Arial CE"/>
                <w:color w:val="AEAAAA"/>
                <w:sz w:val="20"/>
                <w:szCs w:val="20"/>
              </w:rPr>
              <w:t xml:space="preserve"> </w:t>
            </w:r>
          </w:p>
        </w:tc>
        <w:tc>
          <w:tcPr>
            <w:tcW w:w="1144" w:type="dxa"/>
            <w:tcBorders>
              <w:top w:val="nil"/>
              <w:left w:val="nil"/>
              <w:bottom w:val="nil"/>
              <w:right w:val="single" w:sz="4" w:space="0" w:color="auto"/>
            </w:tcBorders>
            <w:shd w:val="clear" w:color="000000" w:fill="DBDBDB"/>
            <w:noWrap/>
            <w:vAlign w:val="bottom"/>
            <w:hideMark/>
          </w:tcPr>
          <w:p w14:paraId="713FB1AD"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44" w:type="dxa"/>
            <w:tcBorders>
              <w:top w:val="nil"/>
              <w:left w:val="nil"/>
              <w:bottom w:val="nil"/>
              <w:right w:val="single" w:sz="4" w:space="0" w:color="auto"/>
            </w:tcBorders>
            <w:shd w:val="clear" w:color="000000" w:fill="DBDBDB"/>
            <w:noWrap/>
            <w:vAlign w:val="bottom"/>
            <w:hideMark/>
          </w:tcPr>
          <w:p w14:paraId="33901AF5"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87" w:type="dxa"/>
            <w:tcBorders>
              <w:top w:val="nil"/>
              <w:left w:val="nil"/>
              <w:bottom w:val="nil"/>
              <w:right w:val="single" w:sz="4" w:space="0" w:color="auto"/>
            </w:tcBorders>
            <w:shd w:val="clear" w:color="000000" w:fill="DBDBDB"/>
            <w:noWrap/>
            <w:vAlign w:val="bottom"/>
            <w:hideMark/>
          </w:tcPr>
          <w:p w14:paraId="3A66EC11" w14:textId="77777777" w:rsidR="00046BA1" w:rsidRPr="00046BA1" w:rsidRDefault="00046BA1" w:rsidP="00046BA1">
            <w:pPr>
              <w:rPr>
                <w:rFonts w:ascii="Arial" w:hAnsi="Arial" w:cs="Arial"/>
                <w:sz w:val="20"/>
                <w:szCs w:val="20"/>
              </w:rPr>
            </w:pPr>
            <w:r w:rsidRPr="00046BA1">
              <w:rPr>
                <w:rFonts w:ascii="Arial" w:hAnsi="Arial" w:cs="Arial"/>
                <w:sz w:val="20"/>
                <w:szCs w:val="20"/>
              </w:rPr>
              <w:t> </w:t>
            </w:r>
          </w:p>
        </w:tc>
        <w:tc>
          <w:tcPr>
            <w:tcW w:w="1144" w:type="dxa"/>
            <w:tcBorders>
              <w:top w:val="nil"/>
              <w:left w:val="nil"/>
              <w:bottom w:val="nil"/>
              <w:right w:val="single" w:sz="4" w:space="0" w:color="auto"/>
            </w:tcBorders>
            <w:shd w:val="clear" w:color="000000" w:fill="BDD7EE"/>
            <w:noWrap/>
            <w:vAlign w:val="bottom"/>
            <w:hideMark/>
          </w:tcPr>
          <w:p w14:paraId="197B1175"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263" w:type="dxa"/>
            <w:tcBorders>
              <w:top w:val="nil"/>
              <w:left w:val="nil"/>
              <w:bottom w:val="nil"/>
              <w:right w:val="single" w:sz="4" w:space="0" w:color="auto"/>
            </w:tcBorders>
            <w:shd w:val="clear" w:color="000000" w:fill="BDD7EE"/>
            <w:noWrap/>
            <w:vAlign w:val="bottom"/>
            <w:hideMark/>
          </w:tcPr>
          <w:p w14:paraId="215981B5"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c>
          <w:tcPr>
            <w:tcW w:w="1144" w:type="dxa"/>
            <w:tcBorders>
              <w:top w:val="nil"/>
              <w:left w:val="nil"/>
              <w:bottom w:val="nil"/>
              <w:right w:val="single" w:sz="4" w:space="0" w:color="auto"/>
            </w:tcBorders>
            <w:shd w:val="clear" w:color="000000" w:fill="BDD7EE"/>
            <w:noWrap/>
            <w:vAlign w:val="bottom"/>
            <w:hideMark/>
          </w:tcPr>
          <w:p w14:paraId="01D1CC2F" w14:textId="77777777" w:rsidR="00046BA1" w:rsidRPr="00046BA1" w:rsidRDefault="00046BA1" w:rsidP="00046BA1">
            <w:pPr>
              <w:rPr>
                <w:rFonts w:ascii="Arial" w:hAnsi="Arial" w:cs="Arial"/>
                <w:color w:val="0000CC"/>
                <w:sz w:val="20"/>
                <w:szCs w:val="20"/>
              </w:rPr>
            </w:pPr>
            <w:r w:rsidRPr="00046BA1">
              <w:rPr>
                <w:rFonts w:ascii="Arial" w:hAnsi="Arial" w:cs="Arial"/>
                <w:color w:val="0000CC"/>
                <w:sz w:val="20"/>
                <w:szCs w:val="20"/>
              </w:rPr>
              <w:t> </w:t>
            </w:r>
          </w:p>
        </w:tc>
      </w:tr>
      <w:tr w:rsidR="00046BA1" w:rsidRPr="00046BA1" w14:paraId="491C4C27" w14:textId="77777777" w:rsidTr="00046BA1">
        <w:trPr>
          <w:trHeight w:val="288"/>
        </w:trPr>
        <w:tc>
          <w:tcPr>
            <w:tcW w:w="1830" w:type="dxa"/>
            <w:tcBorders>
              <w:top w:val="single" w:sz="4" w:space="0" w:color="auto"/>
              <w:left w:val="single" w:sz="4" w:space="0" w:color="auto"/>
              <w:bottom w:val="double" w:sz="6" w:space="0" w:color="auto"/>
              <w:right w:val="single" w:sz="4" w:space="0" w:color="auto"/>
            </w:tcBorders>
            <w:shd w:val="clear" w:color="000000" w:fill="FFFF00"/>
            <w:noWrap/>
            <w:vAlign w:val="bottom"/>
          </w:tcPr>
          <w:p w14:paraId="6230C36A" w14:textId="2E652106" w:rsidR="00046BA1" w:rsidRPr="00046BA1" w:rsidRDefault="00046BA1" w:rsidP="00046BA1">
            <w:pPr>
              <w:rPr>
                <w:rFonts w:ascii="Arial" w:hAnsi="Arial" w:cs="Arial"/>
                <w:b/>
                <w:bCs/>
                <w:sz w:val="20"/>
                <w:szCs w:val="20"/>
              </w:rPr>
            </w:pPr>
          </w:p>
        </w:tc>
        <w:tc>
          <w:tcPr>
            <w:tcW w:w="2117" w:type="dxa"/>
            <w:tcBorders>
              <w:top w:val="single" w:sz="4" w:space="0" w:color="auto"/>
              <w:left w:val="nil"/>
              <w:bottom w:val="double" w:sz="6" w:space="0" w:color="auto"/>
              <w:right w:val="single" w:sz="4" w:space="0" w:color="auto"/>
            </w:tcBorders>
            <w:shd w:val="clear" w:color="000000" w:fill="FFFF00"/>
            <w:noWrap/>
            <w:vAlign w:val="bottom"/>
          </w:tcPr>
          <w:p w14:paraId="03C5B764" w14:textId="6A67E265" w:rsidR="00046BA1" w:rsidRPr="00046BA1" w:rsidRDefault="00046BA1" w:rsidP="00046BA1">
            <w:pPr>
              <w:rPr>
                <w:rFonts w:ascii="Arial" w:hAnsi="Arial" w:cs="Arial"/>
                <w:b/>
                <w:bCs/>
                <w:sz w:val="20"/>
                <w:szCs w:val="20"/>
              </w:rPr>
            </w:pPr>
          </w:p>
        </w:tc>
        <w:tc>
          <w:tcPr>
            <w:tcW w:w="3791" w:type="dxa"/>
            <w:tcBorders>
              <w:top w:val="single" w:sz="4" w:space="0" w:color="auto"/>
              <w:left w:val="nil"/>
              <w:bottom w:val="double" w:sz="6" w:space="0" w:color="auto"/>
              <w:right w:val="single" w:sz="4" w:space="0" w:color="auto"/>
            </w:tcBorders>
            <w:shd w:val="clear" w:color="000000" w:fill="FFFF00"/>
            <w:noWrap/>
            <w:vAlign w:val="bottom"/>
          </w:tcPr>
          <w:p w14:paraId="531930CC" w14:textId="4B1B1E58" w:rsidR="00046BA1" w:rsidRPr="00046BA1" w:rsidRDefault="00046BA1" w:rsidP="00046BA1">
            <w:pPr>
              <w:rPr>
                <w:rFonts w:ascii="Arial" w:hAnsi="Arial" w:cs="Arial"/>
                <w:b/>
                <w:bCs/>
                <w:sz w:val="20"/>
                <w:szCs w:val="20"/>
              </w:rPr>
            </w:pPr>
          </w:p>
        </w:tc>
        <w:tc>
          <w:tcPr>
            <w:tcW w:w="1144" w:type="dxa"/>
            <w:tcBorders>
              <w:top w:val="single" w:sz="4" w:space="0" w:color="auto"/>
              <w:left w:val="nil"/>
              <w:bottom w:val="double" w:sz="6" w:space="0" w:color="auto"/>
              <w:right w:val="single" w:sz="4" w:space="0" w:color="auto"/>
            </w:tcBorders>
            <w:shd w:val="clear" w:color="000000" w:fill="FFFF00"/>
            <w:noWrap/>
            <w:vAlign w:val="bottom"/>
            <w:hideMark/>
          </w:tcPr>
          <w:p w14:paraId="0871E82A" w14:textId="77777777" w:rsidR="00046BA1" w:rsidRPr="00046BA1" w:rsidRDefault="00046BA1" w:rsidP="00046BA1">
            <w:pPr>
              <w:jc w:val="right"/>
              <w:rPr>
                <w:rFonts w:ascii="Arial" w:hAnsi="Arial" w:cs="Arial"/>
                <w:b/>
                <w:bCs/>
                <w:sz w:val="20"/>
                <w:szCs w:val="20"/>
              </w:rPr>
            </w:pPr>
            <w:r w:rsidRPr="00046BA1">
              <w:rPr>
                <w:rFonts w:ascii="Arial" w:hAnsi="Arial" w:cs="Arial"/>
                <w:b/>
                <w:bCs/>
                <w:sz w:val="20"/>
                <w:szCs w:val="20"/>
              </w:rPr>
              <w:t>0,00</w:t>
            </w:r>
          </w:p>
        </w:tc>
        <w:tc>
          <w:tcPr>
            <w:tcW w:w="1144" w:type="dxa"/>
            <w:tcBorders>
              <w:top w:val="single" w:sz="4" w:space="0" w:color="auto"/>
              <w:left w:val="nil"/>
              <w:bottom w:val="double" w:sz="6" w:space="0" w:color="auto"/>
              <w:right w:val="single" w:sz="4" w:space="0" w:color="auto"/>
            </w:tcBorders>
            <w:shd w:val="clear" w:color="000000" w:fill="FFFF00"/>
            <w:noWrap/>
            <w:vAlign w:val="bottom"/>
            <w:hideMark/>
          </w:tcPr>
          <w:p w14:paraId="14E455DF" w14:textId="77777777" w:rsidR="00046BA1" w:rsidRPr="00046BA1" w:rsidRDefault="00046BA1" w:rsidP="00046BA1">
            <w:pPr>
              <w:jc w:val="right"/>
              <w:rPr>
                <w:rFonts w:ascii="Arial" w:hAnsi="Arial" w:cs="Arial"/>
                <w:b/>
                <w:bCs/>
                <w:sz w:val="20"/>
                <w:szCs w:val="20"/>
              </w:rPr>
            </w:pPr>
            <w:r w:rsidRPr="00046BA1">
              <w:rPr>
                <w:rFonts w:ascii="Arial" w:hAnsi="Arial" w:cs="Arial"/>
                <w:b/>
                <w:bCs/>
                <w:sz w:val="20"/>
                <w:szCs w:val="20"/>
              </w:rPr>
              <w:t>0,00</w:t>
            </w:r>
          </w:p>
        </w:tc>
        <w:tc>
          <w:tcPr>
            <w:tcW w:w="1187" w:type="dxa"/>
            <w:tcBorders>
              <w:top w:val="single" w:sz="4" w:space="0" w:color="auto"/>
              <w:left w:val="nil"/>
              <w:bottom w:val="double" w:sz="6" w:space="0" w:color="auto"/>
              <w:right w:val="single" w:sz="4" w:space="0" w:color="auto"/>
            </w:tcBorders>
            <w:shd w:val="clear" w:color="000000" w:fill="FFFF00"/>
            <w:noWrap/>
            <w:vAlign w:val="bottom"/>
            <w:hideMark/>
          </w:tcPr>
          <w:p w14:paraId="16BF11D9" w14:textId="77777777" w:rsidR="00046BA1" w:rsidRPr="00046BA1" w:rsidRDefault="00046BA1" w:rsidP="00046BA1">
            <w:pPr>
              <w:jc w:val="right"/>
              <w:rPr>
                <w:rFonts w:ascii="Arial" w:hAnsi="Arial" w:cs="Arial"/>
                <w:b/>
                <w:bCs/>
                <w:sz w:val="20"/>
                <w:szCs w:val="20"/>
              </w:rPr>
            </w:pPr>
            <w:r w:rsidRPr="00046BA1">
              <w:rPr>
                <w:rFonts w:ascii="Arial" w:hAnsi="Arial" w:cs="Arial"/>
                <w:b/>
                <w:bCs/>
                <w:sz w:val="20"/>
                <w:szCs w:val="20"/>
              </w:rPr>
              <w:t>0,00</w:t>
            </w:r>
          </w:p>
        </w:tc>
        <w:tc>
          <w:tcPr>
            <w:tcW w:w="1144" w:type="dxa"/>
            <w:tcBorders>
              <w:top w:val="single" w:sz="4" w:space="0" w:color="auto"/>
              <w:left w:val="nil"/>
              <w:bottom w:val="double" w:sz="6" w:space="0" w:color="auto"/>
              <w:right w:val="single" w:sz="4" w:space="0" w:color="auto"/>
            </w:tcBorders>
            <w:shd w:val="clear" w:color="000000" w:fill="BDD7EE"/>
            <w:noWrap/>
            <w:vAlign w:val="bottom"/>
            <w:hideMark/>
          </w:tcPr>
          <w:p w14:paraId="3B1C7066" w14:textId="77777777" w:rsidR="00046BA1" w:rsidRPr="00046BA1" w:rsidRDefault="00046BA1" w:rsidP="00046BA1">
            <w:pPr>
              <w:jc w:val="right"/>
              <w:rPr>
                <w:rFonts w:ascii="Arial" w:hAnsi="Arial" w:cs="Arial"/>
                <w:b/>
                <w:bCs/>
                <w:color w:val="0000CC"/>
                <w:sz w:val="20"/>
                <w:szCs w:val="20"/>
              </w:rPr>
            </w:pPr>
            <w:r w:rsidRPr="00046BA1">
              <w:rPr>
                <w:rFonts w:ascii="Arial" w:hAnsi="Arial" w:cs="Arial"/>
                <w:b/>
                <w:bCs/>
                <w:color w:val="0000CC"/>
                <w:sz w:val="20"/>
                <w:szCs w:val="20"/>
              </w:rPr>
              <w:t>0,00</w:t>
            </w:r>
          </w:p>
        </w:tc>
        <w:tc>
          <w:tcPr>
            <w:tcW w:w="1263" w:type="dxa"/>
            <w:tcBorders>
              <w:top w:val="single" w:sz="4" w:space="0" w:color="auto"/>
              <w:left w:val="nil"/>
              <w:bottom w:val="double" w:sz="6" w:space="0" w:color="auto"/>
              <w:right w:val="single" w:sz="4" w:space="0" w:color="auto"/>
            </w:tcBorders>
            <w:shd w:val="clear" w:color="000000" w:fill="BDD7EE"/>
            <w:noWrap/>
            <w:vAlign w:val="bottom"/>
            <w:hideMark/>
          </w:tcPr>
          <w:p w14:paraId="4D10C63B" w14:textId="77777777" w:rsidR="00046BA1" w:rsidRPr="00046BA1" w:rsidRDefault="00046BA1" w:rsidP="00046BA1">
            <w:pPr>
              <w:jc w:val="right"/>
              <w:rPr>
                <w:rFonts w:ascii="Arial" w:hAnsi="Arial" w:cs="Arial"/>
                <w:b/>
                <w:bCs/>
                <w:color w:val="0000CC"/>
                <w:sz w:val="20"/>
                <w:szCs w:val="20"/>
              </w:rPr>
            </w:pPr>
            <w:r w:rsidRPr="00046BA1">
              <w:rPr>
                <w:rFonts w:ascii="Arial" w:hAnsi="Arial" w:cs="Arial"/>
                <w:b/>
                <w:bCs/>
                <w:color w:val="0000CC"/>
                <w:sz w:val="20"/>
                <w:szCs w:val="20"/>
              </w:rPr>
              <w:t>0,00</w:t>
            </w:r>
          </w:p>
        </w:tc>
        <w:tc>
          <w:tcPr>
            <w:tcW w:w="1144" w:type="dxa"/>
            <w:tcBorders>
              <w:top w:val="single" w:sz="4" w:space="0" w:color="auto"/>
              <w:left w:val="nil"/>
              <w:bottom w:val="double" w:sz="6" w:space="0" w:color="auto"/>
              <w:right w:val="single" w:sz="4" w:space="0" w:color="auto"/>
            </w:tcBorders>
            <w:shd w:val="clear" w:color="000000" w:fill="BDD7EE"/>
            <w:noWrap/>
            <w:vAlign w:val="bottom"/>
            <w:hideMark/>
          </w:tcPr>
          <w:p w14:paraId="1791A2B9" w14:textId="77777777" w:rsidR="00046BA1" w:rsidRPr="00046BA1" w:rsidRDefault="00046BA1" w:rsidP="00046BA1">
            <w:pPr>
              <w:jc w:val="right"/>
              <w:rPr>
                <w:rFonts w:ascii="Arial" w:hAnsi="Arial" w:cs="Arial"/>
                <w:b/>
                <w:bCs/>
                <w:color w:val="0000CC"/>
                <w:sz w:val="20"/>
                <w:szCs w:val="20"/>
              </w:rPr>
            </w:pPr>
            <w:r w:rsidRPr="00046BA1">
              <w:rPr>
                <w:rFonts w:ascii="Arial" w:hAnsi="Arial" w:cs="Arial"/>
                <w:b/>
                <w:bCs/>
                <w:color w:val="0000CC"/>
                <w:sz w:val="20"/>
                <w:szCs w:val="20"/>
              </w:rPr>
              <w:t>0,00</w:t>
            </w:r>
          </w:p>
        </w:tc>
      </w:tr>
    </w:tbl>
    <w:p w14:paraId="3831450B" w14:textId="77777777" w:rsidR="00046BA1" w:rsidRDefault="00046BA1">
      <w:pPr>
        <w:rPr>
          <w:rFonts w:ascii="Arial" w:hAnsi="Arial" w:cs="Arial"/>
          <w:bCs/>
          <w:sz w:val="22"/>
          <w:szCs w:val="22"/>
        </w:rPr>
        <w:sectPr w:rsidR="00046BA1" w:rsidSect="00460A95">
          <w:pgSz w:w="16838" w:h="11906" w:orient="landscape"/>
          <w:pgMar w:top="1417" w:right="1417" w:bottom="1417" w:left="1417" w:header="709" w:footer="709" w:gutter="0"/>
          <w:cols w:space="708"/>
          <w:titlePg/>
          <w:docGrid w:linePitch="360"/>
        </w:sectPr>
      </w:pPr>
    </w:p>
    <w:p w14:paraId="5F2B9B2B" w14:textId="10A541C8" w:rsidR="0032570C" w:rsidRDefault="00F449E0" w:rsidP="00046BA1">
      <w:pPr>
        <w:rPr>
          <w:rFonts w:ascii="Arial" w:hAnsi="Arial" w:cs="Arial"/>
          <w:bCs/>
          <w:sz w:val="22"/>
          <w:szCs w:val="22"/>
        </w:rPr>
      </w:pPr>
      <w:r>
        <w:rPr>
          <w:rFonts w:ascii="Arial" w:hAnsi="Arial" w:cs="Arial"/>
          <w:bCs/>
          <w:sz w:val="22"/>
          <w:szCs w:val="22"/>
        </w:rPr>
        <w:lastRenderedPageBreak/>
        <w:t>Příloha č. 6: Dokumentace BIM</w:t>
      </w:r>
    </w:p>
    <w:p w14:paraId="14A8B6AB" w14:textId="77777777" w:rsidR="0032570C" w:rsidRPr="00C74585" w:rsidRDefault="0032570C" w:rsidP="0032570C">
      <w:pPr>
        <w:pStyle w:val="Smlouva-slo"/>
        <w:tabs>
          <w:tab w:val="center" w:pos="4749"/>
        </w:tabs>
        <w:spacing w:before="0" w:after="120" w:line="276" w:lineRule="auto"/>
        <w:rPr>
          <w:rFonts w:ascii="Arial" w:hAnsi="Arial" w:cs="Arial"/>
          <w:bCs/>
          <w:sz w:val="22"/>
          <w:szCs w:val="22"/>
        </w:rPr>
      </w:pPr>
    </w:p>
    <w:p w14:paraId="03D2CD47" w14:textId="77777777" w:rsidR="002F75BB" w:rsidRPr="00C74585" w:rsidRDefault="002F75BB" w:rsidP="004327F8">
      <w:pPr>
        <w:spacing w:before="120" w:line="276" w:lineRule="auto"/>
        <w:ind w:left="357" w:hanging="357"/>
        <w:jc w:val="both"/>
        <w:rPr>
          <w:rFonts w:ascii="Arial" w:hAnsi="Arial" w:cs="Arial"/>
          <w:sz w:val="22"/>
          <w:szCs w:val="22"/>
        </w:rPr>
      </w:pPr>
    </w:p>
    <w:sectPr w:rsidR="002F75BB" w:rsidRPr="00C74585" w:rsidSect="00046BA1">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9BA8E" w14:textId="77777777" w:rsidR="00DA1729" w:rsidRDefault="00DA1729" w:rsidP="007575D2">
      <w:r>
        <w:separator/>
      </w:r>
    </w:p>
  </w:endnote>
  <w:endnote w:type="continuationSeparator" w:id="0">
    <w:p w14:paraId="2C8806F5" w14:textId="77777777" w:rsidR="00DA1729" w:rsidRDefault="00DA1729" w:rsidP="007575D2">
      <w:r>
        <w:continuationSeparator/>
      </w:r>
    </w:p>
  </w:endnote>
  <w:endnote w:type="continuationNotice" w:id="1">
    <w:p w14:paraId="30F7E21D" w14:textId="77777777" w:rsidR="00DA1729" w:rsidRDefault="00DA17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CE">
    <w:panose1 w:val="020B0604020202020204"/>
    <w:charset w:val="EE"/>
    <w:family w:val="swiss"/>
    <w:pitch w:val="variable"/>
    <w:sig w:usb0="E0002EFF" w:usb1="C000785B" w:usb2="00000009" w:usb3="00000000" w:csb0="000001FF" w:csb1="00000000"/>
  </w:font>
  <w:font w:name="Poster Bodoni ATT">
    <w:altName w:val="Bookman Old Style"/>
    <w:charset w:val="EE"/>
    <w:family w:val="roman"/>
    <w:pitch w:val="variable"/>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8122" w14:textId="5AC10BD6" w:rsidR="00046BA1" w:rsidRPr="00323E20" w:rsidRDefault="572EF153" w:rsidP="572EF153">
    <w:pPr>
      <w:pStyle w:val="Zpat"/>
      <w:jc w:val="center"/>
      <w:rPr>
        <w:rFonts w:ascii="Segoe UI" w:hAnsi="Segoe UI" w:cs="Segoe UI"/>
        <w:sz w:val="20"/>
        <w:szCs w:val="20"/>
        <w:lang w:val="en-US"/>
      </w:rPr>
    </w:pPr>
    <w:proofErr w:type="spellStart"/>
    <w:r w:rsidRPr="572EF153">
      <w:rPr>
        <w:rFonts w:ascii="Segoe UI" w:hAnsi="Segoe UI" w:cs="Segoe UI"/>
        <w:sz w:val="20"/>
        <w:szCs w:val="20"/>
        <w:lang w:val="en-US"/>
      </w:rPr>
      <w:t>Stránka</w:t>
    </w:r>
    <w:proofErr w:type="spellEnd"/>
    <w:r w:rsidRPr="572EF153">
      <w:rPr>
        <w:rFonts w:ascii="Segoe UI" w:hAnsi="Segoe UI" w:cs="Segoe UI"/>
        <w:sz w:val="20"/>
        <w:szCs w:val="20"/>
        <w:lang w:val="en-US"/>
      </w:rPr>
      <w:t xml:space="preserve"> </w:t>
    </w:r>
    <w:r w:rsidR="00046BA1" w:rsidRPr="572EF153">
      <w:rPr>
        <w:rFonts w:ascii="Segoe UI" w:hAnsi="Segoe UI" w:cs="Segoe UI"/>
        <w:b/>
        <w:bCs/>
        <w:noProof/>
        <w:sz w:val="20"/>
        <w:szCs w:val="20"/>
        <w:lang w:val="en-US"/>
      </w:rPr>
      <w:fldChar w:fldCharType="begin"/>
    </w:r>
    <w:r w:rsidR="00046BA1" w:rsidRPr="572EF153">
      <w:rPr>
        <w:rFonts w:ascii="Segoe UI" w:hAnsi="Segoe UI" w:cs="Segoe UI"/>
        <w:b/>
        <w:bCs/>
        <w:sz w:val="20"/>
        <w:szCs w:val="20"/>
      </w:rPr>
      <w:instrText>PAGE</w:instrText>
    </w:r>
    <w:r w:rsidR="00046BA1" w:rsidRPr="572EF153">
      <w:rPr>
        <w:rFonts w:ascii="Segoe UI" w:hAnsi="Segoe UI" w:cs="Segoe UI"/>
        <w:b/>
        <w:bCs/>
        <w:sz w:val="20"/>
        <w:szCs w:val="20"/>
      </w:rPr>
      <w:fldChar w:fldCharType="separate"/>
    </w:r>
    <w:r w:rsidRPr="572EF153">
      <w:rPr>
        <w:rFonts w:ascii="Segoe UI" w:hAnsi="Segoe UI" w:cs="Segoe UI"/>
        <w:b/>
        <w:bCs/>
        <w:noProof/>
        <w:sz w:val="20"/>
        <w:szCs w:val="20"/>
        <w:lang w:val="en-US"/>
      </w:rPr>
      <w:t>70</w:t>
    </w:r>
    <w:r w:rsidR="00046BA1" w:rsidRPr="572EF153">
      <w:rPr>
        <w:rFonts w:ascii="Segoe UI" w:hAnsi="Segoe UI" w:cs="Segoe UI"/>
        <w:b/>
        <w:bCs/>
        <w:noProof/>
        <w:sz w:val="20"/>
        <w:szCs w:val="20"/>
        <w:lang w:val="en-US"/>
      </w:rPr>
      <w:fldChar w:fldCharType="end"/>
    </w:r>
    <w:r w:rsidRPr="572EF153">
      <w:rPr>
        <w:rFonts w:ascii="Segoe UI" w:hAnsi="Segoe UI" w:cs="Segoe UI"/>
        <w:sz w:val="20"/>
        <w:szCs w:val="20"/>
        <w:lang w:val="en-US"/>
      </w:rPr>
      <w:t xml:space="preserve"> z </w:t>
    </w:r>
    <w:r w:rsidR="00046BA1" w:rsidRPr="572EF153">
      <w:rPr>
        <w:rFonts w:ascii="Segoe UI" w:hAnsi="Segoe UI" w:cs="Segoe UI"/>
        <w:b/>
        <w:bCs/>
        <w:noProof/>
        <w:sz w:val="20"/>
        <w:szCs w:val="20"/>
        <w:lang w:val="en-US"/>
      </w:rPr>
      <w:fldChar w:fldCharType="begin"/>
    </w:r>
    <w:r w:rsidR="00046BA1" w:rsidRPr="572EF153">
      <w:rPr>
        <w:rFonts w:ascii="Segoe UI" w:hAnsi="Segoe UI" w:cs="Segoe UI"/>
        <w:b/>
        <w:bCs/>
        <w:sz w:val="20"/>
        <w:szCs w:val="20"/>
      </w:rPr>
      <w:instrText>NUMPAGES</w:instrText>
    </w:r>
    <w:r w:rsidR="00046BA1" w:rsidRPr="572EF153">
      <w:rPr>
        <w:rFonts w:ascii="Segoe UI" w:hAnsi="Segoe UI" w:cs="Segoe UI"/>
        <w:b/>
        <w:bCs/>
        <w:sz w:val="20"/>
        <w:szCs w:val="20"/>
      </w:rPr>
      <w:fldChar w:fldCharType="separate"/>
    </w:r>
    <w:r w:rsidRPr="572EF153">
      <w:rPr>
        <w:rFonts w:ascii="Segoe UI" w:hAnsi="Segoe UI" w:cs="Segoe UI"/>
        <w:b/>
        <w:bCs/>
        <w:noProof/>
        <w:sz w:val="20"/>
        <w:szCs w:val="20"/>
        <w:lang w:val="en-US"/>
      </w:rPr>
      <w:t>71</w:t>
    </w:r>
    <w:r w:rsidR="00046BA1" w:rsidRPr="572EF153">
      <w:rPr>
        <w:rFonts w:ascii="Segoe UI" w:hAnsi="Segoe UI" w:cs="Segoe UI"/>
        <w:b/>
        <w:bCs/>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27A1" w14:textId="77777777" w:rsidR="00046BA1" w:rsidRPr="00323E20" w:rsidRDefault="572EF153" w:rsidP="572EF153">
    <w:pPr>
      <w:pStyle w:val="Zpat"/>
      <w:jc w:val="center"/>
      <w:rPr>
        <w:rFonts w:ascii="Segoe UI" w:hAnsi="Segoe UI" w:cs="Segoe UI"/>
        <w:sz w:val="20"/>
        <w:szCs w:val="20"/>
        <w:lang w:val="en-US"/>
      </w:rPr>
    </w:pPr>
    <w:proofErr w:type="spellStart"/>
    <w:r w:rsidRPr="572EF153">
      <w:rPr>
        <w:rFonts w:ascii="Segoe UI" w:hAnsi="Segoe UI" w:cs="Segoe UI"/>
        <w:sz w:val="20"/>
        <w:szCs w:val="20"/>
        <w:lang w:val="en-US"/>
      </w:rPr>
      <w:t>Stránka</w:t>
    </w:r>
    <w:proofErr w:type="spellEnd"/>
    <w:r w:rsidRPr="572EF153">
      <w:rPr>
        <w:rFonts w:ascii="Segoe UI" w:hAnsi="Segoe UI" w:cs="Segoe UI"/>
        <w:sz w:val="20"/>
        <w:szCs w:val="20"/>
        <w:lang w:val="en-US"/>
      </w:rPr>
      <w:t xml:space="preserve"> </w:t>
    </w:r>
    <w:r w:rsidR="00046BA1" w:rsidRPr="572EF153">
      <w:rPr>
        <w:rFonts w:ascii="Segoe UI" w:hAnsi="Segoe UI" w:cs="Segoe UI"/>
        <w:b/>
        <w:bCs/>
        <w:noProof/>
        <w:sz w:val="20"/>
        <w:szCs w:val="20"/>
        <w:lang w:val="en-US"/>
      </w:rPr>
      <w:fldChar w:fldCharType="begin"/>
    </w:r>
    <w:r w:rsidR="00046BA1" w:rsidRPr="572EF153">
      <w:rPr>
        <w:rFonts w:ascii="Segoe UI" w:hAnsi="Segoe UI" w:cs="Segoe UI"/>
        <w:b/>
        <w:bCs/>
        <w:sz w:val="20"/>
        <w:szCs w:val="20"/>
      </w:rPr>
      <w:instrText>PAGE</w:instrText>
    </w:r>
    <w:r w:rsidR="00046BA1" w:rsidRPr="572EF153">
      <w:rPr>
        <w:rFonts w:ascii="Segoe UI" w:hAnsi="Segoe UI" w:cs="Segoe UI"/>
        <w:b/>
        <w:bCs/>
        <w:sz w:val="20"/>
        <w:szCs w:val="20"/>
      </w:rPr>
      <w:fldChar w:fldCharType="separate"/>
    </w:r>
    <w:r w:rsidRPr="572EF153">
      <w:rPr>
        <w:rFonts w:ascii="Segoe UI" w:hAnsi="Segoe UI" w:cs="Segoe UI"/>
        <w:b/>
        <w:bCs/>
        <w:noProof/>
        <w:sz w:val="20"/>
        <w:szCs w:val="20"/>
        <w:lang w:val="en-US"/>
      </w:rPr>
      <w:t>71</w:t>
    </w:r>
    <w:r w:rsidR="00046BA1" w:rsidRPr="572EF153">
      <w:rPr>
        <w:rFonts w:ascii="Segoe UI" w:hAnsi="Segoe UI" w:cs="Segoe UI"/>
        <w:b/>
        <w:bCs/>
        <w:noProof/>
        <w:sz w:val="20"/>
        <w:szCs w:val="20"/>
        <w:lang w:val="en-US"/>
      </w:rPr>
      <w:fldChar w:fldCharType="end"/>
    </w:r>
    <w:r w:rsidRPr="572EF153">
      <w:rPr>
        <w:rFonts w:ascii="Segoe UI" w:hAnsi="Segoe UI" w:cs="Segoe UI"/>
        <w:sz w:val="20"/>
        <w:szCs w:val="20"/>
        <w:lang w:val="en-US"/>
      </w:rPr>
      <w:t xml:space="preserve"> z </w:t>
    </w:r>
    <w:r w:rsidR="00046BA1" w:rsidRPr="572EF153">
      <w:rPr>
        <w:rFonts w:ascii="Segoe UI" w:hAnsi="Segoe UI" w:cs="Segoe UI"/>
        <w:b/>
        <w:bCs/>
        <w:noProof/>
        <w:sz w:val="20"/>
        <w:szCs w:val="20"/>
        <w:lang w:val="en-US"/>
      </w:rPr>
      <w:fldChar w:fldCharType="begin"/>
    </w:r>
    <w:r w:rsidR="00046BA1" w:rsidRPr="572EF153">
      <w:rPr>
        <w:rFonts w:ascii="Segoe UI" w:hAnsi="Segoe UI" w:cs="Segoe UI"/>
        <w:b/>
        <w:bCs/>
        <w:sz w:val="20"/>
        <w:szCs w:val="20"/>
      </w:rPr>
      <w:instrText>NUMPAGES</w:instrText>
    </w:r>
    <w:r w:rsidR="00046BA1" w:rsidRPr="572EF153">
      <w:rPr>
        <w:rFonts w:ascii="Segoe UI" w:hAnsi="Segoe UI" w:cs="Segoe UI"/>
        <w:b/>
        <w:bCs/>
        <w:sz w:val="20"/>
        <w:szCs w:val="20"/>
      </w:rPr>
      <w:fldChar w:fldCharType="separate"/>
    </w:r>
    <w:r w:rsidRPr="572EF153">
      <w:rPr>
        <w:rFonts w:ascii="Segoe UI" w:hAnsi="Segoe UI" w:cs="Segoe UI"/>
        <w:b/>
        <w:bCs/>
        <w:noProof/>
        <w:sz w:val="20"/>
        <w:szCs w:val="20"/>
        <w:lang w:val="en-US"/>
      </w:rPr>
      <w:t>71</w:t>
    </w:r>
    <w:r w:rsidR="00046BA1" w:rsidRPr="572EF153">
      <w:rPr>
        <w:rFonts w:ascii="Segoe UI" w:hAnsi="Segoe UI" w:cs="Segoe UI"/>
        <w:b/>
        <w:bCs/>
        <w:noProof/>
        <w:sz w:val="20"/>
        <w:szCs w:val="20"/>
        <w:lang w:val="en-US"/>
      </w:rPr>
      <w:fldChar w:fldCharType="end"/>
    </w:r>
  </w:p>
  <w:p w14:paraId="6AD8D4E0" w14:textId="77777777" w:rsidR="00046BA1" w:rsidRDefault="00046B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FE74F" w14:textId="77777777" w:rsidR="00DA1729" w:rsidRDefault="00DA1729" w:rsidP="007575D2">
      <w:r>
        <w:separator/>
      </w:r>
    </w:p>
  </w:footnote>
  <w:footnote w:type="continuationSeparator" w:id="0">
    <w:p w14:paraId="24A29AF7" w14:textId="77777777" w:rsidR="00DA1729" w:rsidRDefault="00DA1729" w:rsidP="007575D2">
      <w:r>
        <w:continuationSeparator/>
      </w:r>
    </w:p>
  </w:footnote>
  <w:footnote w:type="continuationNotice" w:id="1">
    <w:p w14:paraId="1329A23D" w14:textId="77777777" w:rsidR="00DA1729" w:rsidRDefault="00DA17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39B"/>
    <w:multiLevelType w:val="multilevel"/>
    <w:tmpl w:val="1938CF2A"/>
    <w:lvl w:ilvl="0">
      <w:start w:val="1"/>
      <w:numFmt w:val="decimal"/>
      <w:pStyle w:val="ANNEX1PRK"/>
      <w:suff w:val="nothing"/>
      <w:lvlText w:val="Příloha č. %1"/>
      <w:lvlJc w:val="left"/>
      <w:pPr>
        <w:ind w:left="0" w:firstLine="0"/>
      </w:pPr>
      <w:rPr>
        <w:rFonts w:ascii="Arial" w:hAnsi="Arial" w:cs="Times New Roman"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rPr>
    </w:lvl>
    <w:lvl w:ilvl="1">
      <w:start w:val="1"/>
      <w:numFmt w:val="upperLetter"/>
      <w:pStyle w:val="ANNEX2PRK"/>
      <w:suff w:val="nothing"/>
      <w:lvlText w:val="Část %2."/>
      <w:lvlJc w:val="left"/>
      <w:pPr>
        <w:ind w:left="0" w:firstLine="0"/>
      </w:pPr>
      <w:rPr>
        <w:rFonts w:hint="default"/>
      </w:rPr>
    </w:lvl>
    <w:lvl w:ilvl="2">
      <w:start w:val="1"/>
      <w:numFmt w:val="decimal"/>
      <w:pStyle w:val="ANNEX3PRK"/>
      <w:lvlText w:val="%3."/>
      <w:lvlJc w:val="left"/>
      <w:pPr>
        <w:tabs>
          <w:tab w:val="num" w:pos="1277"/>
        </w:tabs>
        <w:ind w:left="1277" w:hanging="709"/>
      </w:pPr>
      <w:rPr>
        <w:rFonts w:hint="default"/>
      </w:rPr>
    </w:lvl>
    <w:lvl w:ilvl="3">
      <w:start w:val="1"/>
      <w:numFmt w:val="decimal"/>
      <w:pStyle w:val="ANNEX4PRK"/>
      <w:lvlText w:val="%3.%4"/>
      <w:lvlJc w:val="left"/>
      <w:pPr>
        <w:tabs>
          <w:tab w:val="num" w:pos="709"/>
        </w:tabs>
        <w:ind w:left="709" w:hanging="709"/>
      </w:pPr>
      <w:rPr>
        <w:rFonts w:hint="default"/>
      </w:rPr>
    </w:lvl>
    <w:lvl w:ilvl="4">
      <w:start w:val="1"/>
      <w:numFmt w:val="lowerLetter"/>
      <w:pStyle w:val="ANNEX5PRK"/>
      <w:lvlText w:val="(%5)"/>
      <w:lvlJc w:val="left"/>
      <w:pPr>
        <w:tabs>
          <w:tab w:val="num" w:pos="1418"/>
        </w:tabs>
        <w:ind w:left="1418" w:hanging="709"/>
      </w:pPr>
      <w:rPr>
        <w:rFonts w:hint="default"/>
      </w:rPr>
    </w:lvl>
    <w:lvl w:ilvl="5">
      <w:start w:val="1"/>
      <w:numFmt w:val="lowerRoman"/>
      <w:pStyle w:val="ANNEX6PRK"/>
      <w:lvlText w:val="(%6)"/>
      <w:lvlJc w:val="left"/>
      <w:pPr>
        <w:tabs>
          <w:tab w:val="num" w:pos="2126"/>
        </w:tabs>
        <w:ind w:left="2126" w:hanging="708"/>
      </w:pPr>
      <w:rPr>
        <w:rFonts w:hint="default"/>
      </w:rPr>
    </w:lvl>
    <w:lvl w:ilvl="6">
      <w:start w:val="1"/>
      <w:numFmt w:val="decimal"/>
      <w:pStyle w:val="ANNEX7PRK"/>
      <w:lvlText w:val="(%7)"/>
      <w:lvlJc w:val="left"/>
      <w:pPr>
        <w:tabs>
          <w:tab w:val="num" w:pos="2126"/>
        </w:tabs>
        <w:ind w:left="2835" w:hanging="709"/>
      </w:pPr>
      <w:rPr>
        <w:rFonts w:hint="default"/>
      </w:rPr>
    </w:lvl>
    <w:lvl w:ilvl="7">
      <w:start w:val="1"/>
      <w:numFmt w:val="none"/>
      <w:suff w:val="nothing"/>
      <w:lvlText w:val="%8"/>
      <w:lvlJc w:val="left"/>
      <w:pPr>
        <w:ind w:left="-32767" w:firstLine="0"/>
      </w:pPr>
      <w:rPr>
        <w:rFonts w:hint="default"/>
      </w:rPr>
    </w:lvl>
    <w:lvl w:ilvl="8">
      <w:start w:val="1"/>
      <w:numFmt w:val="none"/>
      <w:suff w:val="nothing"/>
      <w:lvlText w:val="%9"/>
      <w:lvlJc w:val="right"/>
      <w:pPr>
        <w:ind w:left="-32767" w:firstLine="0"/>
      </w:pPr>
      <w:rPr>
        <w:rFonts w:hint="default"/>
      </w:rPr>
    </w:lvl>
  </w:abstractNum>
  <w:abstractNum w:abstractNumId="1" w15:restartNumberingAfterBreak="0">
    <w:nsid w:val="008515B0"/>
    <w:multiLevelType w:val="hybridMultilevel"/>
    <w:tmpl w:val="7C9A9B76"/>
    <w:lvl w:ilvl="0" w:tplc="E130A28C">
      <w:start w:val="1"/>
      <w:numFmt w:val="bullet"/>
      <w:lvlText w:val="-"/>
      <w:lvlJc w:val="left"/>
      <w:rPr>
        <w:rFonts w:ascii="Calibri" w:eastAsia="Calibri"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0EB5E9E"/>
    <w:multiLevelType w:val="multilevel"/>
    <w:tmpl w:val="7F24206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ascii="Segoe UI" w:hAnsi="Segoe UI" w:cs="Segoe UI"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1AE23EF"/>
    <w:multiLevelType w:val="multilevel"/>
    <w:tmpl w:val="ADDED09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28C6333"/>
    <w:multiLevelType w:val="multilevel"/>
    <w:tmpl w:val="5A7A6964"/>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4D7683"/>
    <w:multiLevelType w:val="hybridMultilevel"/>
    <w:tmpl w:val="47E6CC00"/>
    <w:lvl w:ilvl="0" w:tplc="CA9AF224">
      <w:start w:val="1"/>
      <w:numFmt w:val="upperLetter"/>
      <w:lvlText w:val="%1)"/>
      <w:lvlJc w:val="left"/>
      <w:pPr>
        <w:ind w:left="720" w:hanging="360"/>
      </w:pPr>
      <w:rPr>
        <w:b w:val="0"/>
        <w:bCs/>
      </w:rPr>
    </w:lvl>
    <w:lvl w:ilvl="1" w:tplc="A6847F84">
      <w:start w:val="1"/>
      <w:numFmt w:val="lowerLetter"/>
      <w:lvlText w:val="%2."/>
      <w:lvlJc w:val="left"/>
      <w:pPr>
        <w:ind w:left="1440" w:hanging="360"/>
      </w:pPr>
      <w:rPr>
        <w:b w:val="0"/>
        <w:bCs/>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06EA695F"/>
    <w:multiLevelType w:val="hybridMultilevel"/>
    <w:tmpl w:val="8E54AA16"/>
    <w:lvl w:ilvl="0" w:tplc="BAB2CE1C">
      <w:start w:val="1"/>
      <w:numFmt w:val="lowerLetter"/>
      <w:lvlText w:val="%1)"/>
      <w:lvlJc w:val="left"/>
      <w:pPr>
        <w:ind w:left="720" w:hanging="360"/>
      </w:pPr>
      <w:rPr>
        <w:rFonts w:ascii="Segoe UI" w:hAnsi="Segoe UI" w:cs="Segoe U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8320861"/>
    <w:multiLevelType w:val="hybridMultilevel"/>
    <w:tmpl w:val="41E672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BBE3491"/>
    <w:multiLevelType w:val="hybridMultilevel"/>
    <w:tmpl w:val="BC92BC10"/>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2B4A91"/>
    <w:multiLevelType w:val="hybridMultilevel"/>
    <w:tmpl w:val="D8827B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D6B7F04"/>
    <w:multiLevelType w:val="multilevel"/>
    <w:tmpl w:val="EE164886"/>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0EAD299D"/>
    <w:multiLevelType w:val="multilevel"/>
    <w:tmpl w:val="7F24206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ascii="Segoe UI" w:hAnsi="Segoe UI" w:cs="Segoe UI"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15547D12"/>
    <w:multiLevelType w:val="multilevel"/>
    <w:tmpl w:val="D9EE1A0E"/>
    <w:lvl w:ilvl="0">
      <w:start w:val="1"/>
      <w:numFmt w:val="decimal"/>
      <w:pStyle w:val="Nzevsti"/>
      <w:lvlText w:val="%1."/>
      <w:lvlJc w:val="left"/>
      <w:pPr>
        <w:ind w:left="360" w:hanging="360"/>
      </w:pPr>
      <w:rPr>
        <w:rFonts w:hint="default"/>
      </w:rPr>
    </w:lvl>
    <w:lvl w:ilvl="1">
      <w:start w:val="1"/>
      <w:numFmt w:val="decimal"/>
      <w:pStyle w:val="textsmlouvy"/>
      <w:lvlText w:val="%1.%2"/>
      <w:lvlJc w:val="left"/>
      <w:pPr>
        <w:ind w:left="720" w:hanging="360"/>
      </w:pPr>
      <w:rPr>
        <w:rFonts w:hint="default"/>
        <w:b w:val="0"/>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70841BD"/>
    <w:multiLevelType w:val="hybridMultilevel"/>
    <w:tmpl w:val="1EF61B72"/>
    <w:lvl w:ilvl="0" w:tplc="41FCC64E">
      <w:start w:val="1"/>
      <w:numFmt w:val="lowerLetter"/>
      <w:lvlText w:val="%1)"/>
      <w:lvlJc w:val="left"/>
      <w:pPr>
        <w:tabs>
          <w:tab w:val="num" w:pos="360"/>
        </w:tabs>
        <w:ind w:left="360" w:hanging="360"/>
      </w:pPr>
      <w:rPr>
        <w:rFonts w:ascii="Segoe UI" w:hAnsi="Segoe UI" w:cs="Segoe U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8483A9A"/>
    <w:multiLevelType w:val="hybridMultilevel"/>
    <w:tmpl w:val="B3DC9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842285"/>
    <w:multiLevelType w:val="multilevel"/>
    <w:tmpl w:val="5EB4BC6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lowerRoman"/>
      <w:lvlText w:val="%4."/>
      <w:lvlJc w:val="righ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15E576A"/>
    <w:multiLevelType w:val="hybridMultilevel"/>
    <w:tmpl w:val="C8EEFFE8"/>
    <w:lvl w:ilvl="0" w:tplc="FFFFFFFF">
      <w:start w:val="1"/>
      <w:numFmt w:val="lowerLetter"/>
      <w:lvlText w:val="%1)"/>
      <w:lvlJc w:val="left"/>
      <w:pPr>
        <w:tabs>
          <w:tab w:val="num" w:pos="2960"/>
        </w:tabs>
        <w:ind w:left="2960" w:hanging="465"/>
      </w:pPr>
      <w:rPr>
        <w:rFonts w:hint="default"/>
        <w:b w:val="0"/>
        <w:i w:val="0"/>
        <w:sz w:val="22"/>
        <w:szCs w:val="22"/>
      </w:rPr>
    </w:lvl>
    <w:lvl w:ilvl="1" w:tplc="FFFFFFFF" w:tentative="1">
      <w:start w:val="1"/>
      <w:numFmt w:val="lowerLetter"/>
      <w:lvlText w:val="%2."/>
      <w:lvlJc w:val="left"/>
      <w:pPr>
        <w:tabs>
          <w:tab w:val="num" w:pos="2855"/>
        </w:tabs>
        <w:ind w:left="2855" w:hanging="360"/>
      </w:pPr>
    </w:lvl>
    <w:lvl w:ilvl="2" w:tplc="FFFFFFFF" w:tentative="1">
      <w:start w:val="1"/>
      <w:numFmt w:val="lowerRoman"/>
      <w:lvlText w:val="%3."/>
      <w:lvlJc w:val="right"/>
      <w:pPr>
        <w:tabs>
          <w:tab w:val="num" w:pos="3575"/>
        </w:tabs>
        <w:ind w:left="3575" w:hanging="180"/>
      </w:pPr>
    </w:lvl>
    <w:lvl w:ilvl="3" w:tplc="FFFFFFFF" w:tentative="1">
      <w:start w:val="1"/>
      <w:numFmt w:val="decimal"/>
      <w:lvlText w:val="%4."/>
      <w:lvlJc w:val="left"/>
      <w:pPr>
        <w:tabs>
          <w:tab w:val="num" w:pos="4295"/>
        </w:tabs>
        <w:ind w:left="4295" w:hanging="360"/>
      </w:pPr>
    </w:lvl>
    <w:lvl w:ilvl="4" w:tplc="FFFFFFFF" w:tentative="1">
      <w:start w:val="1"/>
      <w:numFmt w:val="lowerLetter"/>
      <w:lvlText w:val="%5."/>
      <w:lvlJc w:val="left"/>
      <w:pPr>
        <w:tabs>
          <w:tab w:val="num" w:pos="5015"/>
        </w:tabs>
        <w:ind w:left="5015" w:hanging="360"/>
      </w:pPr>
    </w:lvl>
    <w:lvl w:ilvl="5" w:tplc="FFFFFFFF" w:tentative="1">
      <w:start w:val="1"/>
      <w:numFmt w:val="lowerRoman"/>
      <w:lvlText w:val="%6."/>
      <w:lvlJc w:val="right"/>
      <w:pPr>
        <w:tabs>
          <w:tab w:val="num" w:pos="5735"/>
        </w:tabs>
        <w:ind w:left="5735" w:hanging="180"/>
      </w:pPr>
    </w:lvl>
    <w:lvl w:ilvl="6" w:tplc="FFFFFFFF" w:tentative="1">
      <w:start w:val="1"/>
      <w:numFmt w:val="decimal"/>
      <w:lvlText w:val="%7."/>
      <w:lvlJc w:val="left"/>
      <w:pPr>
        <w:tabs>
          <w:tab w:val="num" w:pos="6455"/>
        </w:tabs>
        <w:ind w:left="6455" w:hanging="360"/>
      </w:pPr>
    </w:lvl>
    <w:lvl w:ilvl="7" w:tplc="FFFFFFFF" w:tentative="1">
      <w:start w:val="1"/>
      <w:numFmt w:val="lowerLetter"/>
      <w:lvlText w:val="%8."/>
      <w:lvlJc w:val="left"/>
      <w:pPr>
        <w:tabs>
          <w:tab w:val="num" w:pos="7175"/>
        </w:tabs>
        <w:ind w:left="7175" w:hanging="360"/>
      </w:pPr>
    </w:lvl>
    <w:lvl w:ilvl="8" w:tplc="FFFFFFFF" w:tentative="1">
      <w:start w:val="1"/>
      <w:numFmt w:val="lowerRoman"/>
      <w:lvlText w:val="%9."/>
      <w:lvlJc w:val="right"/>
      <w:pPr>
        <w:tabs>
          <w:tab w:val="num" w:pos="7895"/>
        </w:tabs>
        <w:ind w:left="7895" w:hanging="180"/>
      </w:pPr>
    </w:lvl>
  </w:abstractNum>
  <w:abstractNum w:abstractNumId="17" w15:restartNumberingAfterBreak="0">
    <w:nsid w:val="21AE398B"/>
    <w:multiLevelType w:val="multilevel"/>
    <w:tmpl w:val="CF185D7A"/>
    <w:lvl w:ilvl="0">
      <w:start w:val="1"/>
      <w:numFmt w:val="none"/>
      <w:pStyle w:val="DefinitionPRK"/>
      <w:suff w:val="nothing"/>
      <w:lvlText w:val="%1"/>
      <w:lvlJc w:val="left"/>
      <w:pPr>
        <w:ind w:left="709"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pStyle w:val="Definition2PRK"/>
      <w:lvlText w:val="(%2)"/>
      <w:lvlJc w:val="left"/>
      <w:pPr>
        <w:tabs>
          <w:tab w:val="num" w:pos="1418"/>
        </w:tabs>
        <w:ind w:left="1418" w:hanging="709"/>
      </w:pPr>
      <w:rPr>
        <w:rFonts w:hint="default"/>
      </w:rPr>
    </w:lvl>
    <w:lvl w:ilvl="2">
      <w:start w:val="1"/>
      <w:numFmt w:val="lowerRoman"/>
      <w:pStyle w:val="Definition3PRK"/>
      <w:lvlText w:val="(%3)"/>
      <w:lvlJc w:val="left"/>
      <w:pPr>
        <w:tabs>
          <w:tab w:val="num" w:pos="2126"/>
        </w:tabs>
        <w:ind w:left="2126" w:hanging="708"/>
      </w:pPr>
      <w:rPr>
        <w:rFonts w:hint="default"/>
      </w:rPr>
    </w:lvl>
    <w:lvl w:ilvl="3">
      <w:start w:val="1"/>
      <w:numFmt w:val="none"/>
      <w:suff w:val="nothing"/>
      <w:lvlText w:val="%4"/>
      <w:lvlJc w:val="left"/>
      <w:pPr>
        <w:ind w:left="-32060" w:firstLine="0"/>
      </w:pPr>
      <w:rPr>
        <w:rFonts w:hint="default"/>
      </w:rPr>
    </w:lvl>
    <w:lvl w:ilvl="4">
      <w:start w:val="1"/>
      <w:numFmt w:val="none"/>
      <w:suff w:val="nothing"/>
      <w:lvlText w:val="%5"/>
      <w:lvlJc w:val="left"/>
      <w:pPr>
        <w:ind w:left="-32060" w:firstLine="0"/>
      </w:pPr>
      <w:rPr>
        <w:rFonts w:hint="default"/>
      </w:rPr>
    </w:lvl>
    <w:lvl w:ilvl="5">
      <w:start w:val="1"/>
      <w:numFmt w:val="none"/>
      <w:suff w:val="nothing"/>
      <w:lvlText w:val="%6"/>
      <w:lvlJc w:val="right"/>
      <w:pPr>
        <w:ind w:left="-32060" w:firstLine="0"/>
      </w:pPr>
      <w:rPr>
        <w:rFonts w:hint="default"/>
      </w:rPr>
    </w:lvl>
    <w:lvl w:ilvl="6">
      <w:start w:val="1"/>
      <w:numFmt w:val="none"/>
      <w:suff w:val="nothing"/>
      <w:lvlText w:val="%7"/>
      <w:lvlJc w:val="left"/>
      <w:pPr>
        <w:ind w:left="-32060" w:firstLine="0"/>
      </w:pPr>
      <w:rPr>
        <w:rFonts w:hint="default"/>
      </w:rPr>
    </w:lvl>
    <w:lvl w:ilvl="7">
      <w:start w:val="1"/>
      <w:numFmt w:val="none"/>
      <w:suff w:val="nothing"/>
      <w:lvlText w:val="%8"/>
      <w:lvlJc w:val="left"/>
      <w:pPr>
        <w:ind w:left="7176" w:firstLine="26300"/>
      </w:pPr>
      <w:rPr>
        <w:rFonts w:hint="default"/>
      </w:rPr>
    </w:lvl>
    <w:lvl w:ilvl="8">
      <w:start w:val="1"/>
      <w:numFmt w:val="none"/>
      <w:suff w:val="nothing"/>
      <w:lvlText w:val="%9"/>
      <w:lvlJc w:val="right"/>
      <w:pPr>
        <w:ind w:left="-32060" w:firstLine="0"/>
      </w:pPr>
      <w:rPr>
        <w:rFonts w:hint="default"/>
      </w:rPr>
    </w:lvl>
  </w:abstractNum>
  <w:abstractNum w:abstractNumId="18" w15:restartNumberingAfterBreak="0">
    <w:nsid w:val="21FB5943"/>
    <w:multiLevelType w:val="hybridMultilevel"/>
    <w:tmpl w:val="5DEE0AD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23F9308D"/>
    <w:multiLevelType w:val="multilevel"/>
    <w:tmpl w:val="7F24206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ascii="Segoe UI" w:hAnsi="Segoe UI" w:cs="Segoe UI"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25F61806"/>
    <w:multiLevelType w:val="hybridMultilevel"/>
    <w:tmpl w:val="BEE61EF0"/>
    <w:lvl w:ilvl="0" w:tplc="0405000F">
      <w:start w:val="1"/>
      <w:numFmt w:val="decimal"/>
      <w:lvlText w:val="%1."/>
      <w:lvlJc w:val="left"/>
      <w:pPr>
        <w:ind w:left="720" w:hanging="360"/>
      </w:pPr>
    </w:lvl>
    <w:lvl w:ilvl="1" w:tplc="68806C24">
      <w:numFmt w:val="bullet"/>
      <w:lvlText w:val="•"/>
      <w:lvlJc w:val="left"/>
      <w:pPr>
        <w:ind w:left="1790" w:hanging="710"/>
      </w:pPr>
      <w:rPr>
        <w:rFonts w:ascii="Segoe UI" w:eastAsia="Times New Roman" w:hAnsi="Segoe UI" w:cs="Segoe U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F35828"/>
    <w:multiLevelType w:val="hybridMultilevel"/>
    <w:tmpl w:val="1F58DE88"/>
    <w:lvl w:ilvl="0" w:tplc="068A18CE">
      <w:start w:val="1"/>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8712E2D"/>
    <w:multiLevelType w:val="hybridMultilevel"/>
    <w:tmpl w:val="514659FC"/>
    <w:lvl w:ilvl="0" w:tplc="B1940A74">
      <w:start w:val="1"/>
      <w:numFmt w:val="bullet"/>
      <w:lvlText w:val=""/>
      <w:lvlJc w:val="left"/>
      <w:pPr>
        <w:ind w:left="720" w:hanging="360"/>
      </w:pPr>
      <w:rPr>
        <w:rFonts w:ascii="Symbol" w:hAnsi="Symbol"/>
      </w:rPr>
    </w:lvl>
    <w:lvl w:ilvl="1" w:tplc="6F78CBD2">
      <w:start w:val="1"/>
      <w:numFmt w:val="bullet"/>
      <w:lvlText w:val=""/>
      <w:lvlJc w:val="left"/>
      <w:pPr>
        <w:ind w:left="720" w:hanging="360"/>
      </w:pPr>
      <w:rPr>
        <w:rFonts w:ascii="Symbol" w:hAnsi="Symbol"/>
      </w:rPr>
    </w:lvl>
    <w:lvl w:ilvl="2" w:tplc="B4DE1BA0">
      <w:start w:val="1"/>
      <w:numFmt w:val="bullet"/>
      <w:lvlText w:val=""/>
      <w:lvlJc w:val="left"/>
      <w:pPr>
        <w:ind w:left="720" w:hanging="360"/>
      </w:pPr>
      <w:rPr>
        <w:rFonts w:ascii="Symbol" w:hAnsi="Symbol"/>
      </w:rPr>
    </w:lvl>
    <w:lvl w:ilvl="3" w:tplc="4AF63EA0">
      <w:start w:val="1"/>
      <w:numFmt w:val="bullet"/>
      <w:lvlText w:val=""/>
      <w:lvlJc w:val="left"/>
      <w:pPr>
        <w:ind w:left="720" w:hanging="360"/>
      </w:pPr>
      <w:rPr>
        <w:rFonts w:ascii="Symbol" w:hAnsi="Symbol"/>
      </w:rPr>
    </w:lvl>
    <w:lvl w:ilvl="4" w:tplc="F3189DDE">
      <w:start w:val="1"/>
      <w:numFmt w:val="bullet"/>
      <w:lvlText w:val=""/>
      <w:lvlJc w:val="left"/>
      <w:pPr>
        <w:ind w:left="720" w:hanging="360"/>
      </w:pPr>
      <w:rPr>
        <w:rFonts w:ascii="Symbol" w:hAnsi="Symbol"/>
      </w:rPr>
    </w:lvl>
    <w:lvl w:ilvl="5" w:tplc="B948A2AE">
      <w:start w:val="1"/>
      <w:numFmt w:val="bullet"/>
      <w:lvlText w:val=""/>
      <w:lvlJc w:val="left"/>
      <w:pPr>
        <w:ind w:left="720" w:hanging="360"/>
      </w:pPr>
      <w:rPr>
        <w:rFonts w:ascii="Symbol" w:hAnsi="Symbol"/>
      </w:rPr>
    </w:lvl>
    <w:lvl w:ilvl="6" w:tplc="A0765BD2">
      <w:start w:val="1"/>
      <w:numFmt w:val="bullet"/>
      <w:lvlText w:val=""/>
      <w:lvlJc w:val="left"/>
      <w:pPr>
        <w:ind w:left="720" w:hanging="360"/>
      </w:pPr>
      <w:rPr>
        <w:rFonts w:ascii="Symbol" w:hAnsi="Symbol"/>
      </w:rPr>
    </w:lvl>
    <w:lvl w:ilvl="7" w:tplc="F252FC32">
      <w:start w:val="1"/>
      <w:numFmt w:val="bullet"/>
      <w:lvlText w:val=""/>
      <w:lvlJc w:val="left"/>
      <w:pPr>
        <w:ind w:left="720" w:hanging="360"/>
      </w:pPr>
      <w:rPr>
        <w:rFonts w:ascii="Symbol" w:hAnsi="Symbol"/>
      </w:rPr>
    </w:lvl>
    <w:lvl w:ilvl="8" w:tplc="9C94588E">
      <w:start w:val="1"/>
      <w:numFmt w:val="bullet"/>
      <w:lvlText w:val=""/>
      <w:lvlJc w:val="left"/>
      <w:pPr>
        <w:ind w:left="720" w:hanging="360"/>
      </w:pPr>
      <w:rPr>
        <w:rFonts w:ascii="Symbol" w:hAnsi="Symbol"/>
      </w:rPr>
    </w:lvl>
  </w:abstractNum>
  <w:abstractNum w:abstractNumId="23"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298520C0"/>
    <w:multiLevelType w:val="multilevel"/>
    <w:tmpl w:val="A808AE4E"/>
    <w:lvl w:ilvl="0">
      <w:start w:val="1"/>
      <w:numFmt w:val="decimal"/>
      <w:pStyle w:val="Heading1PRK"/>
      <w:lvlText w:val="%1."/>
      <w:lvlJc w:val="left"/>
      <w:pPr>
        <w:tabs>
          <w:tab w:val="num" w:pos="709"/>
        </w:tabs>
        <w:ind w:left="709" w:hanging="709"/>
      </w:pPr>
      <w:rPr>
        <w:rFonts w:hint="default"/>
      </w:rPr>
    </w:lvl>
    <w:lvl w:ilvl="1">
      <w:start w:val="1"/>
      <w:numFmt w:val="decimal"/>
      <w:pStyle w:val="Heading2PRK"/>
      <w:lvlText w:val="%1.%2"/>
      <w:lvlJc w:val="left"/>
      <w:pPr>
        <w:tabs>
          <w:tab w:val="num" w:pos="0"/>
        </w:tabs>
        <w:ind w:left="709" w:hanging="709"/>
      </w:pPr>
      <w:rPr>
        <w:rFonts w:hint="default"/>
        <w:b w:val="0"/>
        <w:i w:val="0"/>
      </w:rPr>
    </w:lvl>
    <w:lvl w:ilvl="2">
      <w:start w:val="1"/>
      <w:numFmt w:val="decimal"/>
      <w:pStyle w:val="Heading3PRK"/>
      <w:lvlText w:val="%1.%2.%3"/>
      <w:lvlJc w:val="left"/>
      <w:pPr>
        <w:tabs>
          <w:tab w:val="num" w:pos="0"/>
        </w:tabs>
        <w:ind w:left="1418" w:hanging="708"/>
      </w:pPr>
      <w:rPr>
        <w:rFonts w:ascii="Arial" w:hAnsi="Arial" w:hint="default"/>
        <w:b w:val="0"/>
        <w:i w:val="0"/>
        <w:sz w:val="22"/>
      </w:rPr>
    </w:lvl>
    <w:lvl w:ilvl="3">
      <w:start w:val="1"/>
      <w:numFmt w:val="lowerLetter"/>
      <w:pStyle w:val="Heading4PRK"/>
      <w:lvlText w:val="(%4)"/>
      <w:lvlJc w:val="left"/>
      <w:pPr>
        <w:tabs>
          <w:tab w:val="num" w:pos="1418"/>
        </w:tabs>
        <w:ind w:left="1418" w:hanging="709"/>
      </w:pPr>
      <w:rPr>
        <w:rFonts w:hint="default"/>
      </w:rPr>
    </w:lvl>
    <w:lvl w:ilvl="4">
      <w:start w:val="1"/>
      <w:numFmt w:val="lowerRoman"/>
      <w:pStyle w:val="Heading5PRK"/>
      <w:lvlText w:val="(%5)"/>
      <w:lvlJc w:val="left"/>
      <w:pPr>
        <w:tabs>
          <w:tab w:val="num" w:pos="2126"/>
        </w:tabs>
        <w:ind w:left="2126" w:hanging="708"/>
      </w:pPr>
      <w:rPr>
        <w:rFonts w:hint="default"/>
      </w:rPr>
    </w:lvl>
    <w:lvl w:ilvl="5">
      <w:start w:val="1"/>
      <w:numFmt w:val="decimal"/>
      <w:pStyle w:val="Heading6PRK"/>
      <w:lvlText w:val="(%6)"/>
      <w:lvlJc w:val="left"/>
      <w:pPr>
        <w:tabs>
          <w:tab w:val="num" w:pos="2835"/>
        </w:tabs>
        <w:ind w:left="2835" w:hanging="709"/>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ascii="Times New Roman" w:hAnsi="Times New Roman" w:hint="default"/>
      </w:rPr>
    </w:lvl>
    <w:lvl w:ilvl="8">
      <w:start w:val="24"/>
      <w:numFmt w:val="none"/>
      <w:lvlText w:val=""/>
      <w:lvlJc w:val="left"/>
      <w:pPr>
        <w:ind w:left="-32767" w:firstLine="0"/>
      </w:pPr>
      <w:rPr>
        <w:rFonts w:hint="default"/>
        <w:b w:val="0"/>
        <w:i w:val="0"/>
        <w:color w:val="auto"/>
        <w:sz w:val="22"/>
      </w:rPr>
    </w:lvl>
  </w:abstractNum>
  <w:abstractNum w:abstractNumId="25" w15:restartNumberingAfterBreak="0">
    <w:nsid w:val="29EA2A6D"/>
    <w:multiLevelType w:val="hybridMultilevel"/>
    <w:tmpl w:val="C4AA2EF4"/>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26"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2B935B1D"/>
    <w:multiLevelType w:val="multilevel"/>
    <w:tmpl w:val="037017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D3D4A18"/>
    <w:multiLevelType w:val="hybridMultilevel"/>
    <w:tmpl w:val="6D8ABA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F435227"/>
    <w:multiLevelType w:val="multilevel"/>
    <w:tmpl w:val="6D6078FA"/>
    <w:lvl w:ilvl="0">
      <w:start w:val="1"/>
      <w:numFmt w:val="none"/>
      <w:pStyle w:val="Bodytext1PRK"/>
      <w:suff w:val="nothing"/>
      <w:lvlText w:val="%1"/>
      <w:lvlJc w:val="left"/>
      <w:pPr>
        <w:ind w:left="0" w:firstLine="0"/>
      </w:pPr>
      <w:rPr>
        <w:rFonts w:hint="default"/>
      </w:rPr>
    </w:lvl>
    <w:lvl w:ilvl="1">
      <w:start w:val="1"/>
      <w:numFmt w:val="none"/>
      <w:lvlRestart w:val="0"/>
      <w:pStyle w:val="Bodytext2PRK"/>
      <w:suff w:val="nothing"/>
      <w:lvlText w:val="%2"/>
      <w:lvlJc w:val="left"/>
      <w:pPr>
        <w:ind w:left="709" w:firstLine="0"/>
      </w:pPr>
      <w:rPr>
        <w:rFonts w:hint="default"/>
      </w:rPr>
    </w:lvl>
    <w:lvl w:ilvl="2">
      <w:start w:val="1"/>
      <w:numFmt w:val="none"/>
      <w:lvlRestart w:val="0"/>
      <w:pStyle w:val="Bodytext3PRK"/>
      <w:suff w:val="nothing"/>
      <w:lvlText w:val="%3"/>
      <w:lvlJc w:val="left"/>
      <w:pPr>
        <w:ind w:left="1418" w:firstLine="0"/>
      </w:pPr>
      <w:rPr>
        <w:rFonts w:hint="default"/>
      </w:rPr>
    </w:lvl>
    <w:lvl w:ilvl="3">
      <w:start w:val="1"/>
      <w:numFmt w:val="none"/>
      <w:lvlRestart w:val="0"/>
      <w:pStyle w:val="Bodytext4PRK"/>
      <w:suff w:val="nothing"/>
      <w:lvlText w:val=""/>
      <w:lvlJc w:val="left"/>
      <w:pPr>
        <w:ind w:left="2127" w:firstLine="0"/>
      </w:pPr>
      <w:rPr>
        <w:rFonts w:hint="default"/>
      </w:rPr>
    </w:lvl>
    <w:lvl w:ilvl="4">
      <w:start w:val="1"/>
      <w:numFmt w:val="none"/>
      <w:lvlRestart w:val="0"/>
      <w:pStyle w:val="Bodytext5PRK"/>
      <w:suff w:val="nothing"/>
      <w:lvlText w:val=""/>
      <w:lvlJc w:val="left"/>
      <w:pPr>
        <w:ind w:left="2836"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0" w15:restartNumberingAfterBreak="0">
    <w:nsid w:val="3081714E"/>
    <w:multiLevelType w:val="hybridMultilevel"/>
    <w:tmpl w:val="543AB8EA"/>
    <w:lvl w:ilvl="0" w:tplc="FFFFFFFF">
      <w:start w:val="1"/>
      <w:numFmt w:val="lowerLetter"/>
      <w:lvlText w:val="%1)"/>
      <w:lvlJc w:val="left"/>
      <w:pPr>
        <w:tabs>
          <w:tab w:val="num" w:pos="2340"/>
        </w:tabs>
        <w:ind w:left="2340" w:hanging="360"/>
      </w:pPr>
      <w:rPr>
        <w:rFonts w:hint="default"/>
        <w:b w:val="0"/>
      </w:rPr>
    </w:lvl>
    <w:lvl w:ilvl="1" w:tplc="FFFFFFFF" w:tentative="1">
      <w:start w:val="1"/>
      <w:numFmt w:val="lowerLetter"/>
      <w:lvlText w:val="%2."/>
      <w:lvlJc w:val="left"/>
      <w:pPr>
        <w:tabs>
          <w:tab w:val="num" w:pos="2340"/>
        </w:tabs>
        <w:ind w:left="2340" w:hanging="360"/>
      </w:pPr>
    </w:lvl>
    <w:lvl w:ilvl="2" w:tplc="FFFFFFFF">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31" w15:restartNumberingAfterBreak="0">
    <w:nsid w:val="309F0169"/>
    <w:multiLevelType w:val="hybridMultilevel"/>
    <w:tmpl w:val="E7540DF2"/>
    <w:lvl w:ilvl="0" w:tplc="DD4E8454">
      <w:start w:val="7"/>
      <w:numFmt w:val="bullet"/>
      <w:lvlText w:val="-"/>
      <w:lvlJc w:val="left"/>
      <w:rPr>
        <w:rFonts w:ascii="Calibri" w:eastAsia="Calibri" w:hAnsi="Calibri" w:cs="Calibri" w:hint="default"/>
      </w:rPr>
    </w:lvl>
    <w:lvl w:ilvl="1" w:tplc="DD4E8454">
      <w:start w:val="7"/>
      <w:numFmt w:val="bullet"/>
      <w:lvlText w:val="-"/>
      <w:lvlJc w:val="left"/>
      <w:rPr>
        <w:rFonts w:ascii="Calibri" w:eastAsia="Calibr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2260F7A"/>
    <w:multiLevelType w:val="multilevel"/>
    <w:tmpl w:val="7BE6CA4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odstavce"/>
      <w:lvlText w:val="(%7)"/>
      <w:lvlJc w:val="left"/>
      <w:pPr>
        <w:tabs>
          <w:tab w:val="num" w:pos="785"/>
        </w:tabs>
        <w:ind w:left="0" w:firstLine="425"/>
      </w:pPr>
      <w:rPr>
        <w:rFonts w:hint="default"/>
      </w:rPr>
    </w:lvl>
    <w:lvl w:ilvl="7">
      <w:start w:val="1"/>
      <w:numFmt w:val="lowerLetter"/>
      <w:pStyle w:val="Textpsmene"/>
      <w:lvlText w:val="%8)"/>
      <w:lvlJc w:val="left"/>
      <w:pPr>
        <w:tabs>
          <w:tab w:val="num" w:pos="425"/>
        </w:tabs>
        <w:ind w:left="425" w:hanging="425"/>
      </w:pPr>
      <w:rPr>
        <w:rFonts w:hint="default"/>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33" w15:restartNumberingAfterBreak="0">
    <w:nsid w:val="32D85821"/>
    <w:multiLevelType w:val="hybridMultilevel"/>
    <w:tmpl w:val="AD4483E8"/>
    <w:lvl w:ilvl="0" w:tplc="300A61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2DA210F"/>
    <w:multiLevelType w:val="hybridMultilevel"/>
    <w:tmpl w:val="06D2F738"/>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35292604"/>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64B0C08"/>
    <w:multiLevelType w:val="hybridMultilevel"/>
    <w:tmpl w:val="5FFA58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77A71DE"/>
    <w:multiLevelType w:val="hybridMultilevel"/>
    <w:tmpl w:val="1AD84E28"/>
    <w:lvl w:ilvl="0" w:tplc="61BA9790">
      <w:start w:val="1"/>
      <w:numFmt w:val="decimal"/>
      <w:pStyle w:val="FSOdst"/>
      <w:lvlText w:val="%1."/>
      <w:lvlJc w:val="left"/>
      <w:pPr>
        <w:ind w:left="720" w:hanging="360"/>
      </w:pPr>
      <w:rPr>
        <w:b w:val="0"/>
        <w:bCs/>
      </w:rPr>
    </w:lvl>
    <w:lvl w:ilvl="1" w:tplc="D1DA1860">
      <w:start w:val="1"/>
      <w:numFmt w:val="upperRoman"/>
      <w:lvlText w:val="%2."/>
      <w:lvlJc w:val="right"/>
      <w:pPr>
        <w:ind w:left="1440" w:hanging="360"/>
      </w:pPr>
      <w:rPr>
        <w:b w:val="0"/>
        <w:bCs w:val="0"/>
      </w:rPr>
    </w:lvl>
    <w:lvl w:ilvl="2" w:tplc="0D62DD38">
      <w:start w:val="1"/>
      <w:numFmt w:val="decimal"/>
      <w:lvlText w:val="%3)"/>
      <w:lvlJc w:val="left"/>
      <w:pPr>
        <w:ind w:left="2340" w:hanging="360"/>
      </w:pPr>
      <w:rPr>
        <w:b w:val="0"/>
        <w:bCs w:val="0"/>
      </w:rPr>
    </w:lvl>
    <w:lvl w:ilvl="3" w:tplc="04050017">
      <w:start w:val="1"/>
      <w:numFmt w:val="lowerLetter"/>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7EB7937"/>
    <w:multiLevelType w:val="multilevel"/>
    <w:tmpl w:val="5EB4BC6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lowerRoman"/>
      <w:lvlText w:val="%4."/>
      <w:lvlJc w:val="righ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3CD04767"/>
    <w:multiLevelType w:val="hybridMultilevel"/>
    <w:tmpl w:val="DC1E29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DB80942"/>
    <w:multiLevelType w:val="multilevel"/>
    <w:tmpl w:val="7F24206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ascii="Segoe UI" w:hAnsi="Segoe UI" w:cs="Segoe UI"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3FE62E58"/>
    <w:multiLevelType w:val="multilevel"/>
    <w:tmpl w:val="5BD21C7C"/>
    <w:lvl w:ilvl="0">
      <w:start w:val="1"/>
      <w:numFmt w:val="decimal"/>
      <w:pStyle w:val="bllcislovany"/>
      <w:lvlText w:val="%1."/>
      <w:lvlJc w:val="left"/>
      <w:pPr>
        <w:tabs>
          <w:tab w:val="num" w:pos="360"/>
        </w:tabs>
        <w:ind w:left="0" w:firstLine="0"/>
      </w:pPr>
      <w:rPr>
        <w:b/>
        <w:i w:val="0"/>
        <w:sz w:val="28"/>
        <w:szCs w:val="28"/>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2" w15:restartNumberingAfterBreak="0">
    <w:nsid w:val="44397438"/>
    <w:multiLevelType w:val="multilevel"/>
    <w:tmpl w:val="037017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49591EB5"/>
    <w:multiLevelType w:val="hybridMultilevel"/>
    <w:tmpl w:val="847C0E74"/>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DAC7206"/>
    <w:multiLevelType w:val="multilevel"/>
    <w:tmpl w:val="5EDEFF92"/>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bullet"/>
      <w:lvlText w:val=""/>
      <w:lvlJc w:val="left"/>
      <w:pPr>
        <w:tabs>
          <w:tab w:val="num" w:pos="4082"/>
        </w:tabs>
        <w:ind w:left="4082" w:hanging="1757"/>
      </w:pPr>
      <w:rPr>
        <w:rFonts w:ascii="Symbol" w:hAnsi="Symbol"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47" w15:restartNumberingAfterBreak="0">
    <w:nsid w:val="51364B3D"/>
    <w:multiLevelType w:val="multilevel"/>
    <w:tmpl w:val="034844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51E44F58"/>
    <w:multiLevelType w:val="hybridMultilevel"/>
    <w:tmpl w:val="65BEAF3C"/>
    <w:lvl w:ilvl="0" w:tplc="1FAEADD6">
      <w:start w:val="1"/>
      <w:numFmt w:val="upperRoman"/>
      <w:lvlText w:val="%1."/>
      <w:lvlJc w:val="right"/>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57E0E31"/>
    <w:multiLevelType w:val="hybridMultilevel"/>
    <w:tmpl w:val="EFD43900"/>
    <w:lvl w:ilvl="0" w:tplc="3EF6AD5E">
      <w:start w:val="1"/>
      <w:numFmt w:val="upperRoman"/>
      <w:lvlText w:val="%1."/>
      <w:lvlJc w:val="right"/>
      <w:rPr>
        <w:color w:val="auto"/>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50" w15:restartNumberingAfterBreak="0">
    <w:nsid w:val="563B4CC7"/>
    <w:multiLevelType w:val="multilevel"/>
    <w:tmpl w:val="846A4DE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ascii="Segoe UI" w:hAnsi="Segoe UI" w:cs="Segoe UI"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bullet"/>
      <w:lvlText w:val=""/>
      <w:lvlJc w:val="left"/>
      <w:pPr>
        <w:tabs>
          <w:tab w:val="num" w:pos="4082"/>
        </w:tabs>
        <w:ind w:left="4082" w:hanging="1757"/>
      </w:pPr>
      <w:rPr>
        <w:rFonts w:ascii="Symbol" w:hAnsi="Symbol"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56CD4BE1"/>
    <w:multiLevelType w:val="hybridMultilevel"/>
    <w:tmpl w:val="06648584"/>
    <w:lvl w:ilvl="0" w:tplc="1902DB28">
      <w:start w:val="5"/>
      <w:numFmt w:val="bullet"/>
      <w:lvlText w:val="-"/>
      <w:lvlJc w:val="left"/>
      <w:pPr>
        <w:ind w:left="1353" w:hanging="360"/>
      </w:pPr>
      <w:rPr>
        <w:rFonts w:ascii="Arial" w:eastAsia="Times New Roman" w:hAnsi="Arial" w:cs="Aria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52" w15:restartNumberingAfterBreak="0">
    <w:nsid w:val="5E2219C6"/>
    <w:multiLevelType w:val="hybridMultilevel"/>
    <w:tmpl w:val="C88E900E"/>
    <w:lvl w:ilvl="0" w:tplc="E45C2592">
      <w:start w:val="1"/>
      <w:numFmt w:val="lowerLetter"/>
      <w:lvlText w:val="%1)"/>
      <w:lvlJc w:val="left"/>
      <w:pPr>
        <w:ind w:left="720" w:hanging="360"/>
      </w:pPr>
      <w:rPr>
        <w:rFonts w:eastAsia="Calibr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5F772806"/>
    <w:multiLevelType w:val="multilevel"/>
    <w:tmpl w:val="A2E6EA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60E91FCB"/>
    <w:multiLevelType w:val="hybridMultilevel"/>
    <w:tmpl w:val="D9D8D7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1BA6D06"/>
    <w:multiLevelType w:val="hybridMultilevel"/>
    <w:tmpl w:val="9F5AE8F6"/>
    <w:lvl w:ilvl="0" w:tplc="B2C6E838">
      <w:start w:val="1"/>
      <w:numFmt w:val="decimal"/>
      <w:lvlText w:val="%1."/>
      <w:lvlJc w:val="left"/>
      <w:pPr>
        <w:ind w:left="720" w:hanging="360"/>
      </w:pPr>
      <w:rPr>
        <w:rFonts w:hint="default"/>
      </w:rPr>
    </w:lvl>
    <w:lvl w:ilvl="1" w:tplc="EE061EC4">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2F52167"/>
    <w:multiLevelType w:val="hybridMultilevel"/>
    <w:tmpl w:val="56B273A8"/>
    <w:lvl w:ilvl="0" w:tplc="65B2D15C">
      <w:start w:val="1"/>
      <w:numFmt w:val="decimal"/>
      <w:lvlText w:val="%1."/>
      <w:lvlJc w:val="left"/>
      <w:pPr>
        <w:tabs>
          <w:tab w:val="num" w:pos="360"/>
        </w:tabs>
        <w:ind w:left="340" w:hanging="34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55D7653"/>
    <w:multiLevelType w:val="multilevel"/>
    <w:tmpl w:val="7F24206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ascii="Segoe UI" w:hAnsi="Segoe UI" w:cs="Segoe UI"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59" w15:restartNumberingAfterBreak="0">
    <w:nsid w:val="721017D6"/>
    <w:multiLevelType w:val="hybridMultilevel"/>
    <w:tmpl w:val="B608FD82"/>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3C04072">
      <w:start w:val="1"/>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0" w15:restartNumberingAfterBreak="0">
    <w:nsid w:val="747E445D"/>
    <w:multiLevelType w:val="hybridMultilevel"/>
    <w:tmpl w:val="EF7E338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1"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62" w15:restartNumberingAfterBreak="0">
    <w:nsid w:val="7770644A"/>
    <w:multiLevelType w:val="hybridMultilevel"/>
    <w:tmpl w:val="543AB8EA"/>
    <w:lvl w:ilvl="0" w:tplc="C7DCDD1C">
      <w:start w:val="1"/>
      <w:numFmt w:val="lowerLetter"/>
      <w:lvlText w:val="%1)"/>
      <w:lvlJc w:val="left"/>
      <w:pPr>
        <w:tabs>
          <w:tab w:val="num" w:pos="2340"/>
        </w:tabs>
        <w:ind w:left="2340" w:hanging="360"/>
      </w:pPr>
      <w:rPr>
        <w:rFonts w:hint="default"/>
        <w:b w:val="0"/>
      </w:rPr>
    </w:lvl>
    <w:lvl w:ilvl="1" w:tplc="04050019" w:tentative="1">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63" w15:restartNumberingAfterBreak="0">
    <w:nsid w:val="781F1593"/>
    <w:multiLevelType w:val="multilevel"/>
    <w:tmpl w:val="7F24206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ascii="Segoe UI" w:hAnsi="Segoe UI" w:cs="Segoe UI"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15:restartNumberingAfterBreak="0">
    <w:nsid w:val="797F57A4"/>
    <w:multiLevelType w:val="multilevel"/>
    <w:tmpl w:val="D84200B2"/>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5" w15:restartNumberingAfterBreak="0">
    <w:nsid w:val="79FC7E86"/>
    <w:multiLevelType w:val="hybridMultilevel"/>
    <w:tmpl w:val="E5768D32"/>
    <w:lvl w:ilvl="0" w:tplc="B2C6E838">
      <w:start w:val="1"/>
      <w:numFmt w:val="decimal"/>
      <w:lvlText w:val="%1."/>
      <w:lvlJc w:val="left"/>
      <w:pPr>
        <w:ind w:left="720" w:hanging="360"/>
      </w:pPr>
      <w:rPr>
        <w:rFonts w:hint="default"/>
      </w:rPr>
    </w:lvl>
    <w:lvl w:ilvl="1" w:tplc="2EA27188">
      <w:start w:val="1"/>
      <w:numFmt w:val="lowerLetter"/>
      <w:lvlText w:val="%2)"/>
      <w:lvlJc w:val="left"/>
      <w:pPr>
        <w:ind w:left="3905"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BCB73EF"/>
    <w:multiLevelType w:val="multilevel"/>
    <w:tmpl w:val="3E70D3FC"/>
    <w:lvl w:ilvl="0">
      <w:start w:val="1"/>
      <w:numFmt w:val="upperRoman"/>
      <w:lvlText w:val="%1."/>
      <w:lvlJc w:val="center"/>
      <w:pPr>
        <w:ind w:left="851" w:hanging="563"/>
      </w:pPr>
      <w:rPr>
        <w:rFonts w:hint="default"/>
      </w:rPr>
    </w:lvl>
    <w:lvl w:ilvl="1">
      <w:start w:val="1"/>
      <w:numFmt w:val="decimal"/>
      <w:lvlText w:val="%1.%2"/>
      <w:lvlJc w:val="left"/>
      <w:pPr>
        <w:tabs>
          <w:tab w:val="num" w:pos="1701"/>
        </w:tabs>
        <w:ind w:left="567" w:hanging="567"/>
      </w:pPr>
      <w:rPr>
        <w:rFonts w:hint="default"/>
        <w:b/>
      </w:rPr>
    </w:lvl>
    <w:lvl w:ilvl="2">
      <w:start w:val="1"/>
      <w:numFmt w:val="lowerLetter"/>
      <w:lvlText w:val="%3)"/>
      <w:lvlJc w:val="left"/>
      <w:pPr>
        <w:ind w:left="720" w:hanging="360"/>
      </w:pPr>
      <w:rPr>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7D4800B9"/>
    <w:multiLevelType w:val="hybridMultilevel"/>
    <w:tmpl w:val="EF2E36DA"/>
    <w:lvl w:ilvl="0" w:tplc="DD4E8454">
      <w:start w:val="7"/>
      <w:numFmt w:val="bullet"/>
      <w:lvlText w:val="-"/>
      <w:lvlJc w:val="left"/>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13316021">
    <w:abstractNumId w:val="61"/>
  </w:num>
  <w:num w:numId="2" w16cid:durableId="715276471">
    <w:abstractNumId w:val="59"/>
  </w:num>
  <w:num w:numId="3" w16cid:durableId="1061900028">
    <w:abstractNumId w:val="62"/>
  </w:num>
  <w:num w:numId="4" w16cid:durableId="1097020700">
    <w:abstractNumId w:val="58"/>
  </w:num>
  <w:num w:numId="5" w16cid:durableId="856237675">
    <w:abstractNumId w:val="50"/>
  </w:num>
  <w:num w:numId="6" w16cid:durableId="1066032887">
    <w:abstractNumId w:val="65"/>
  </w:num>
  <w:num w:numId="7" w16cid:durableId="1124040556">
    <w:abstractNumId w:val="46"/>
  </w:num>
  <w:num w:numId="8" w16cid:durableId="1726559680">
    <w:abstractNumId w:val="26"/>
  </w:num>
  <w:num w:numId="9" w16cid:durableId="1284537972">
    <w:abstractNumId w:val="15"/>
  </w:num>
  <w:num w:numId="10" w16cid:durableId="536313346">
    <w:abstractNumId w:val="32"/>
  </w:num>
  <w:num w:numId="11" w16cid:durableId="848300740">
    <w:abstractNumId w:val="27"/>
  </w:num>
  <w:num w:numId="12" w16cid:durableId="1954824898">
    <w:abstractNumId w:val="55"/>
  </w:num>
  <w:num w:numId="13" w16cid:durableId="1726368520">
    <w:abstractNumId w:val="10"/>
  </w:num>
  <w:num w:numId="14" w16cid:durableId="955870593">
    <w:abstractNumId w:val="53"/>
  </w:num>
  <w:num w:numId="15" w16cid:durableId="1745683370">
    <w:abstractNumId w:val="3"/>
  </w:num>
  <w:num w:numId="16" w16cid:durableId="1298728048">
    <w:abstractNumId w:val="45"/>
  </w:num>
  <w:num w:numId="17" w16cid:durableId="164521677">
    <w:abstractNumId w:val="64"/>
  </w:num>
  <w:num w:numId="18" w16cid:durableId="1698509873">
    <w:abstractNumId w:val="33"/>
  </w:num>
  <w:num w:numId="19" w16cid:durableId="624700305">
    <w:abstractNumId w:val="4"/>
  </w:num>
  <w:num w:numId="20" w16cid:durableId="1003556367">
    <w:abstractNumId w:val="6"/>
  </w:num>
  <w:num w:numId="21" w16cid:durableId="1775444177">
    <w:abstractNumId w:val="13"/>
  </w:num>
  <w:num w:numId="22" w16cid:durableId="2015303410">
    <w:abstractNumId w:val="34"/>
  </w:num>
  <w:num w:numId="23" w16cid:durableId="1829399041">
    <w:abstractNumId w:val="23"/>
  </w:num>
  <w:num w:numId="24" w16cid:durableId="10951306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399134">
    <w:abstractNumId w:val="60"/>
  </w:num>
  <w:num w:numId="26" w16cid:durableId="425424213">
    <w:abstractNumId w:val="41"/>
  </w:num>
  <w:num w:numId="27" w16cid:durableId="1672755033">
    <w:abstractNumId w:val="12"/>
  </w:num>
  <w:num w:numId="28" w16cid:durableId="460004335">
    <w:abstractNumId w:val="17"/>
  </w:num>
  <w:num w:numId="29" w16cid:durableId="259484495">
    <w:abstractNumId w:val="0"/>
  </w:num>
  <w:num w:numId="30" w16cid:durableId="1120956036">
    <w:abstractNumId w:val="1"/>
  </w:num>
  <w:num w:numId="31" w16cid:durableId="277418291">
    <w:abstractNumId w:val="7"/>
  </w:num>
  <w:num w:numId="32" w16cid:durableId="866717394">
    <w:abstractNumId w:val="47"/>
  </w:num>
  <w:num w:numId="33" w16cid:durableId="8164598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4"/>
    </w:lvlOverride>
  </w:num>
  <w:num w:numId="34" w16cid:durableId="632902232">
    <w:abstractNumId w:val="29"/>
  </w:num>
  <w:num w:numId="35" w16cid:durableId="1237203583">
    <w:abstractNumId w:val="16"/>
  </w:num>
  <w:num w:numId="36" w16cid:durableId="391193399">
    <w:abstractNumId w:val="25"/>
  </w:num>
  <w:num w:numId="37" w16cid:durableId="704990990">
    <w:abstractNumId w:val="38"/>
  </w:num>
  <w:num w:numId="38" w16cid:durableId="308748779">
    <w:abstractNumId w:val="42"/>
  </w:num>
  <w:num w:numId="39" w16cid:durableId="1660116400">
    <w:abstractNumId w:val="18"/>
  </w:num>
  <w:num w:numId="40" w16cid:durableId="786047008">
    <w:abstractNumId w:val="48"/>
  </w:num>
  <w:num w:numId="41" w16cid:durableId="663318584">
    <w:abstractNumId w:val="48"/>
  </w:num>
  <w:num w:numId="42" w16cid:durableId="2029138773">
    <w:abstractNumId w:val="49"/>
  </w:num>
  <w:num w:numId="43" w16cid:durableId="608855221">
    <w:abstractNumId w:val="56"/>
  </w:num>
  <w:num w:numId="44" w16cid:durableId="1521774916">
    <w:abstractNumId w:val="11"/>
  </w:num>
  <w:num w:numId="45" w16cid:durableId="2081757177">
    <w:abstractNumId w:val="57"/>
  </w:num>
  <w:num w:numId="46" w16cid:durableId="84809566">
    <w:abstractNumId w:val="2"/>
  </w:num>
  <w:num w:numId="47" w16cid:durableId="2048794819">
    <w:abstractNumId w:val="36"/>
  </w:num>
  <w:num w:numId="48" w16cid:durableId="10883825">
    <w:abstractNumId w:val="35"/>
  </w:num>
  <w:num w:numId="49" w16cid:durableId="91043099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71360595">
    <w:abstractNumId w:val="9"/>
  </w:num>
  <w:num w:numId="51" w16cid:durableId="699086004">
    <w:abstractNumId w:val="54"/>
  </w:num>
  <w:num w:numId="52" w16cid:durableId="1197624012">
    <w:abstractNumId w:val="67"/>
  </w:num>
  <w:num w:numId="53" w16cid:durableId="112486488">
    <w:abstractNumId w:val="39"/>
  </w:num>
  <w:num w:numId="54" w16cid:durableId="592786177">
    <w:abstractNumId w:val="14"/>
  </w:num>
  <w:num w:numId="55" w16cid:durableId="541359837">
    <w:abstractNumId w:val="20"/>
  </w:num>
  <w:num w:numId="56" w16cid:durableId="1553270235">
    <w:abstractNumId w:val="31"/>
  </w:num>
  <w:num w:numId="57" w16cid:durableId="363940747">
    <w:abstractNumId w:val="28"/>
  </w:num>
  <w:num w:numId="58" w16cid:durableId="1791852154">
    <w:abstractNumId w:val="52"/>
  </w:num>
  <w:num w:numId="59" w16cid:durableId="329604571">
    <w:abstractNumId w:val="43"/>
  </w:num>
  <w:num w:numId="60" w16cid:durableId="39942565">
    <w:abstractNumId w:val="19"/>
  </w:num>
  <w:num w:numId="61" w16cid:durableId="956301811">
    <w:abstractNumId w:val="37"/>
  </w:num>
  <w:num w:numId="62" w16cid:durableId="1111705157">
    <w:abstractNumId w:val="22"/>
  </w:num>
  <w:num w:numId="63" w16cid:durableId="1406877587">
    <w:abstractNumId w:val="21"/>
  </w:num>
  <w:num w:numId="64" w16cid:durableId="2019693724">
    <w:abstractNumId w:val="5"/>
  </w:num>
  <w:num w:numId="65" w16cid:durableId="1839423592">
    <w:abstractNumId w:val="40"/>
  </w:num>
  <w:num w:numId="66" w16cid:durableId="1868710445">
    <w:abstractNumId w:val="63"/>
  </w:num>
  <w:num w:numId="67" w16cid:durableId="1581062143">
    <w:abstractNumId w:val="51"/>
  </w:num>
  <w:num w:numId="68" w16cid:durableId="556016279">
    <w:abstractNumId w:val="30"/>
  </w:num>
  <w:num w:numId="69" w16cid:durableId="395519772">
    <w:abstractNumId w:val="66"/>
  </w:num>
  <w:num w:numId="70" w16cid:durableId="367805667">
    <w:abstractNumId w:val="44"/>
  </w:num>
  <w:num w:numId="71" w16cid:durableId="825315093">
    <w:abstractNumId w:val="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5D2"/>
    <w:rsid w:val="000005D1"/>
    <w:rsid w:val="000005F8"/>
    <w:rsid w:val="00000677"/>
    <w:rsid w:val="00000F12"/>
    <w:rsid w:val="000010A1"/>
    <w:rsid w:val="000011F7"/>
    <w:rsid w:val="0000125A"/>
    <w:rsid w:val="00003265"/>
    <w:rsid w:val="0000420E"/>
    <w:rsid w:val="00004746"/>
    <w:rsid w:val="000049C5"/>
    <w:rsid w:val="00004E29"/>
    <w:rsid w:val="00005903"/>
    <w:rsid w:val="00005BDA"/>
    <w:rsid w:val="00005C59"/>
    <w:rsid w:val="0000671D"/>
    <w:rsid w:val="00007108"/>
    <w:rsid w:val="000101CF"/>
    <w:rsid w:val="00010AB0"/>
    <w:rsid w:val="00010B4F"/>
    <w:rsid w:val="00011282"/>
    <w:rsid w:val="00011984"/>
    <w:rsid w:val="00011E83"/>
    <w:rsid w:val="00012027"/>
    <w:rsid w:val="00012EF1"/>
    <w:rsid w:val="0001415E"/>
    <w:rsid w:val="000150F1"/>
    <w:rsid w:val="0001541E"/>
    <w:rsid w:val="0001553A"/>
    <w:rsid w:val="0001572A"/>
    <w:rsid w:val="000159F8"/>
    <w:rsid w:val="00015DFE"/>
    <w:rsid w:val="00016050"/>
    <w:rsid w:val="00020202"/>
    <w:rsid w:val="0002073C"/>
    <w:rsid w:val="00022016"/>
    <w:rsid w:val="00022BF0"/>
    <w:rsid w:val="00022E73"/>
    <w:rsid w:val="00023606"/>
    <w:rsid w:val="00024379"/>
    <w:rsid w:val="0002437D"/>
    <w:rsid w:val="00024FC8"/>
    <w:rsid w:val="00025473"/>
    <w:rsid w:val="00025E20"/>
    <w:rsid w:val="00026BC5"/>
    <w:rsid w:val="00026F20"/>
    <w:rsid w:val="00027049"/>
    <w:rsid w:val="000279B7"/>
    <w:rsid w:val="00030147"/>
    <w:rsid w:val="000308EB"/>
    <w:rsid w:val="00030BAE"/>
    <w:rsid w:val="00030C4E"/>
    <w:rsid w:val="00030D11"/>
    <w:rsid w:val="0003170B"/>
    <w:rsid w:val="00031A0A"/>
    <w:rsid w:val="00031C6C"/>
    <w:rsid w:val="000325C1"/>
    <w:rsid w:val="000337FB"/>
    <w:rsid w:val="000343D2"/>
    <w:rsid w:val="00034F04"/>
    <w:rsid w:val="0003532B"/>
    <w:rsid w:val="0003571B"/>
    <w:rsid w:val="00035840"/>
    <w:rsid w:val="00035985"/>
    <w:rsid w:val="00035A6E"/>
    <w:rsid w:val="00035F9A"/>
    <w:rsid w:val="00036D7A"/>
    <w:rsid w:val="00037134"/>
    <w:rsid w:val="0003713E"/>
    <w:rsid w:val="0004017A"/>
    <w:rsid w:val="00040886"/>
    <w:rsid w:val="00040E8D"/>
    <w:rsid w:val="000412B0"/>
    <w:rsid w:val="0004175D"/>
    <w:rsid w:val="00041A89"/>
    <w:rsid w:val="00041AC5"/>
    <w:rsid w:val="00042344"/>
    <w:rsid w:val="000426E9"/>
    <w:rsid w:val="000427FA"/>
    <w:rsid w:val="000432E6"/>
    <w:rsid w:val="0004402B"/>
    <w:rsid w:val="000441D9"/>
    <w:rsid w:val="0004434A"/>
    <w:rsid w:val="000448BC"/>
    <w:rsid w:val="00044A70"/>
    <w:rsid w:val="00044BC5"/>
    <w:rsid w:val="00044C38"/>
    <w:rsid w:val="000454B2"/>
    <w:rsid w:val="00046258"/>
    <w:rsid w:val="00046380"/>
    <w:rsid w:val="00046A50"/>
    <w:rsid w:val="00046BA1"/>
    <w:rsid w:val="00047152"/>
    <w:rsid w:val="000476FF"/>
    <w:rsid w:val="00047DD4"/>
    <w:rsid w:val="00051879"/>
    <w:rsid w:val="00051D56"/>
    <w:rsid w:val="00054444"/>
    <w:rsid w:val="0005500D"/>
    <w:rsid w:val="0005508E"/>
    <w:rsid w:val="00055344"/>
    <w:rsid w:val="0005555B"/>
    <w:rsid w:val="000562B7"/>
    <w:rsid w:val="0005633E"/>
    <w:rsid w:val="00056CE4"/>
    <w:rsid w:val="00057010"/>
    <w:rsid w:val="000574D6"/>
    <w:rsid w:val="000575FB"/>
    <w:rsid w:val="000612E4"/>
    <w:rsid w:val="000615A3"/>
    <w:rsid w:val="0006196F"/>
    <w:rsid w:val="00061EA3"/>
    <w:rsid w:val="00061F8C"/>
    <w:rsid w:val="00062098"/>
    <w:rsid w:val="0006242D"/>
    <w:rsid w:val="00062E48"/>
    <w:rsid w:val="000639A4"/>
    <w:rsid w:val="000641EA"/>
    <w:rsid w:val="0006503D"/>
    <w:rsid w:val="00065C0E"/>
    <w:rsid w:val="00065E25"/>
    <w:rsid w:val="000668D5"/>
    <w:rsid w:val="000679F1"/>
    <w:rsid w:val="00067FC2"/>
    <w:rsid w:val="00070110"/>
    <w:rsid w:val="00070137"/>
    <w:rsid w:val="000705C0"/>
    <w:rsid w:val="00070739"/>
    <w:rsid w:val="0007073D"/>
    <w:rsid w:val="00071A49"/>
    <w:rsid w:val="00071FC5"/>
    <w:rsid w:val="00072120"/>
    <w:rsid w:val="000721C5"/>
    <w:rsid w:val="00072A15"/>
    <w:rsid w:val="00073206"/>
    <w:rsid w:val="00073396"/>
    <w:rsid w:val="00073A6D"/>
    <w:rsid w:val="00074345"/>
    <w:rsid w:val="00076546"/>
    <w:rsid w:val="00076E68"/>
    <w:rsid w:val="000771C4"/>
    <w:rsid w:val="000772B6"/>
    <w:rsid w:val="0007752E"/>
    <w:rsid w:val="00077D02"/>
    <w:rsid w:val="00080161"/>
    <w:rsid w:val="00080613"/>
    <w:rsid w:val="00080DAA"/>
    <w:rsid w:val="00080EB1"/>
    <w:rsid w:val="00081FE9"/>
    <w:rsid w:val="000827B4"/>
    <w:rsid w:val="00083289"/>
    <w:rsid w:val="000837EC"/>
    <w:rsid w:val="00084242"/>
    <w:rsid w:val="000848F7"/>
    <w:rsid w:val="00084964"/>
    <w:rsid w:val="00085507"/>
    <w:rsid w:val="00086B2F"/>
    <w:rsid w:val="00086DF1"/>
    <w:rsid w:val="00086E31"/>
    <w:rsid w:val="00086F39"/>
    <w:rsid w:val="000902B3"/>
    <w:rsid w:val="000909CC"/>
    <w:rsid w:val="0009137A"/>
    <w:rsid w:val="00091487"/>
    <w:rsid w:val="0009167D"/>
    <w:rsid w:val="00091958"/>
    <w:rsid w:val="00091D76"/>
    <w:rsid w:val="00092463"/>
    <w:rsid w:val="00093220"/>
    <w:rsid w:val="00093956"/>
    <w:rsid w:val="00093C59"/>
    <w:rsid w:val="0009414E"/>
    <w:rsid w:val="00094235"/>
    <w:rsid w:val="000944DE"/>
    <w:rsid w:val="00094D1F"/>
    <w:rsid w:val="00095421"/>
    <w:rsid w:val="00095C0E"/>
    <w:rsid w:val="00095FAF"/>
    <w:rsid w:val="00097A28"/>
    <w:rsid w:val="00097FF3"/>
    <w:rsid w:val="000A097C"/>
    <w:rsid w:val="000A12FD"/>
    <w:rsid w:val="000A142E"/>
    <w:rsid w:val="000A1460"/>
    <w:rsid w:val="000A3144"/>
    <w:rsid w:val="000A3B9D"/>
    <w:rsid w:val="000A3CD4"/>
    <w:rsid w:val="000A4003"/>
    <w:rsid w:val="000A4228"/>
    <w:rsid w:val="000A46E8"/>
    <w:rsid w:val="000A495E"/>
    <w:rsid w:val="000A4A4F"/>
    <w:rsid w:val="000A4B24"/>
    <w:rsid w:val="000A5905"/>
    <w:rsid w:val="000A734C"/>
    <w:rsid w:val="000A79E1"/>
    <w:rsid w:val="000A7BFA"/>
    <w:rsid w:val="000A7E33"/>
    <w:rsid w:val="000B088D"/>
    <w:rsid w:val="000B0BBB"/>
    <w:rsid w:val="000B1145"/>
    <w:rsid w:val="000B11E9"/>
    <w:rsid w:val="000B1423"/>
    <w:rsid w:val="000B2672"/>
    <w:rsid w:val="000B2DAD"/>
    <w:rsid w:val="000B3743"/>
    <w:rsid w:val="000B3EEF"/>
    <w:rsid w:val="000B43B5"/>
    <w:rsid w:val="000B5160"/>
    <w:rsid w:val="000B586C"/>
    <w:rsid w:val="000B6094"/>
    <w:rsid w:val="000B625F"/>
    <w:rsid w:val="000B6AA5"/>
    <w:rsid w:val="000B7344"/>
    <w:rsid w:val="000B766A"/>
    <w:rsid w:val="000B7CF0"/>
    <w:rsid w:val="000B7E4E"/>
    <w:rsid w:val="000C0443"/>
    <w:rsid w:val="000C05D4"/>
    <w:rsid w:val="000C090F"/>
    <w:rsid w:val="000C0B8A"/>
    <w:rsid w:val="000C24C0"/>
    <w:rsid w:val="000C2EDC"/>
    <w:rsid w:val="000C40AD"/>
    <w:rsid w:val="000C4568"/>
    <w:rsid w:val="000C5051"/>
    <w:rsid w:val="000C50E0"/>
    <w:rsid w:val="000C61B7"/>
    <w:rsid w:val="000C74B6"/>
    <w:rsid w:val="000C756A"/>
    <w:rsid w:val="000C7836"/>
    <w:rsid w:val="000C7BD9"/>
    <w:rsid w:val="000D0404"/>
    <w:rsid w:val="000D0A0C"/>
    <w:rsid w:val="000D0CCC"/>
    <w:rsid w:val="000D0D59"/>
    <w:rsid w:val="000D0F48"/>
    <w:rsid w:val="000D2C22"/>
    <w:rsid w:val="000D3516"/>
    <w:rsid w:val="000D35F3"/>
    <w:rsid w:val="000D3C62"/>
    <w:rsid w:val="000D3FFF"/>
    <w:rsid w:val="000D4B3F"/>
    <w:rsid w:val="000D4D9B"/>
    <w:rsid w:val="000D4F05"/>
    <w:rsid w:val="000D5C20"/>
    <w:rsid w:val="000D69A8"/>
    <w:rsid w:val="000D6BC8"/>
    <w:rsid w:val="000D728F"/>
    <w:rsid w:val="000E026F"/>
    <w:rsid w:val="000E12C8"/>
    <w:rsid w:val="000E159B"/>
    <w:rsid w:val="000E1AC0"/>
    <w:rsid w:val="000E1FBB"/>
    <w:rsid w:val="000E20A5"/>
    <w:rsid w:val="000E21E2"/>
    <w:rsid w:val="000E21F2"/>
    <w:rsid w:val="000E2ECE"/>
    <w:rsid w:val="000E34B7"/>
    <w:rsid w:val="000E4F0E"/>
    <w:rsid w:val="000E67C7"/>
    <w:rsid w:val="000E73D6"/>
    <w:rsid w:val="000E744B"/>
    <w:rsid w:val="000E777A"/>
    <w:rsid w:val="000F050E"/>
    <w:rsid w:val="000F0A92"/>
    <w:rsid w:val="000F0ADA"/>
    <w:rsid w:val="000F1125"/>
    <w:rsid w:val="000F17D2"/>
    <w:rsid w:val="000F20F0"/>
    <w:rsid w:val="000F36F8"/>
    <w:rsid w:val="000F3793"/>
    <w:rsid w:val="000F3F55"/>
    <w:rsid w:val="000F400F"/>
    <w:rsid w:val="000F4C19"/>
    <w:rsid w:val="000F528D"/>
    <w:rsid w:val="000F540E"/>
    <w:rsid w:val="000F6298"/>
    <w:rsid w:val="000F67D2"/>
    <w:rsid w:val="000F752E"/>
    <w:rsid w:val="00100785"/>
    <w:rsid w:val="00100839"/>
    <w:rsid w:val="00100B4B"/>
    <w:rsid w:val="00101C23"/>
    <w:rsid w:val="00101D64"/>
    <w:rsid w:val="00102D96"/>
    <w:rsid w:val="00102F00"/>
    <w:rsid w:val="001030D4"/>
    <w:rsid w:val="0010346B"/>
    <w:rsid w:val="001035D6"/>
    <w:rsid w:val="00103733"/>
    <w:rsid w:val="001047A7"/>
    <w:rsid w:val="001047B2"/>
    <w:rsid w:val="001053B6"/>
    <w:rsid w:val="001055A6"/>
    <w:rsid w:val="00105878"/>
    <w:rsid w:val="00105FE1"/>
    <w:rsid w:val="0010635B"/>
    <w:rsid w:val="001064B9"/>
    <w:rsid w:val="00110062"/>
    <w:rsid w:val="00110A05"/>
    <w:rsid w:val="00110C25"/>
    <w:rsid w:val="00110EF6"/>
    <w:rsid w:val="00110FB2"/>
    <w:rsid w:val="00111E1E"/>
    <w:rsid w:val="00112D37"/>
    <w:rsid w:val="00113C07"/>
    <w:rsid w:val="00113C0B"/>
    <w:rsid w:val="00114007"/>
    <w:rsid w:val="001144F3"/>
    <w:rsid w:val="00115475"/>
    <w:rsid w:val="00115BE8"/>
    <w:rsid w:val="00115F82"/>
    <w:rsid w:val="00117540"/>
    <w:rsid w:val="00117DA9"/>
    <w:rsid w:val="00120B8C"/>
    <w:rsid w:val="00120D0C"/>
    <w:rsid w:val="0012163A"/>
    <w:rsid w:val="00121ED2"/>
    <w:rsid w:val="00122105"/>
    <w:rsid w:val="00122F00"/>
    <w:rsid w:val="001231D2"/>
    <w:rsid w:val="00123AFF"/>
    <w:rsid w:val="00125676"/>
    <w:rsid w:val="001256FD"/>
    <w:rsid w:val="00125ECD"/>
    <w:rsid w:val="00126C9B"/>
    <w:rsid w:val="001277FE"/>
    <w:rsid w:val="00127B0A"/>
    <w:rsid w:val="00127BF7"/>
    <w:rsid w:val="00130B40"/>
    <w:rsid w:val="00130C11"/>
    <w:rsid w:val="00131DC2"/>
    <w:rsid w:val="00131F43"/>
    <w:rsid w:val="00132889"/>
    <w:rsid w:val="00132D55"/>
    <w:rsid w:val="00133AC1"/>
    <w:rsid w:val="00134771"/>
    <w:rsid w:val="00134DCA"/>
    <w:rsid w:val="0013528E"/>
    <w:rsid w:val="001352E7"/>
    <w:rsid w:val="00135414"/>
    <w:rsid w:val="00135707"/>
    <w:rsid w:val="00135AB9"/>
    <w:rsid w:val="0013605B"/>
    <w:rsid w:val="001360CD"/>
    <w:rsid w:val="00136CF5"/>
    <w:rsid w:val="0013725F"/>
    <w:rsid w:val="00137800"/>
    <w:rsid w:val="00137EB1"/>
    <w:rsid w:val="00140118"/>
    <w:rsid w:val="001413B8"/>
    <w:rsid w:val="001417F9"/>
    <w:rsid w:val="00141A98"/>
    <w:rsid w:val="00143427"/>
    <w:rsid w:val="00145273"/>
    <w:rsid w:val="00145642"/>
    <w:rsid w:val="00146F06"/>
    <w:rsid w:val="00147215"/>
    <w:rsid w:val="001478FA"/>
    <w:rsid w:val="00147A56"/>
    <w:rsid w:val="00147A59"/>
    <w:rsid w:val="00147FA7"/>
    <w:rsid w:val="0015009D"/>
    <w:rsid w:val="001501C3"/>
    <w:rsid w:val="00150213"/>
    <w:rsid w:val="0015070C"/>
    <w:rsid w:val="001508CE"/>
    <w:rsid w:val="001515F0"/>
    <w:rsid w:val="00151AA1"/>
    <w:rsid w:val="00153059"/>
    <w:rsid w:val="00153513"/>
    <w:rsid w:val="00154144"/>
    <w:rsid w:val="0015429C"/>
    <w:rsid w:val="001551B0"/>
    <w:rsid w:val="00155445"/>
    <w:rsid w:val="001569E9"/>
    <w:rsid w:val="00157405"/>
    <w:rsid w:val="001602C8"/>
    <w:rsid w:val="00161442"/>
    <w:rsid w:val="0016197A"/>
    <w:rsid w:val="001625ED"/>
    <w:rsid w:val="0016272D"/>
    <w:rsid w:val="001637E7"/>
    <w:rsid w:val="00163DC4"/>
    <w:rsid w:val="00164C7C"/>
    <w:rsid w:val="001678F3"/>
    <w:rsid w:val="00167DB6"/>
    <w:rsid w:val="001701B6"/>
    <w:rsid w:val="001719EF"/>
    <w:rsid w:val="00171D29"/>
    <w:rsid w:val="00171FD2"/>
    <w:rsid w:val="00172940"/>
    <w:rsid w:val="00173412"/>
    <w:rsid w:val="001736D9"/>
    <w:rsid w:val="001743D7"/>
    <w:rsid w:val="00175F41"/>
    <w:rsid w:val="001765CD"/>
    <w:rsid w:val="001769EC"/>
    <w:rsid w:val="00176A0C"/>
    <w:rsid w:val="00176FB2"/>
    <w:rsid w:val="0017799C"/>
    <w:rsid w:val="00177E82"/>
    <w:rsid w:val="00180BC9"/>
    <w:rsid w:val="00180D79"/>
    <w:rsid w:val="001811D7"/>
    <w:rsid w:val="00181AF9"/>
    <w:rsid w:val="00182E17"/>
    <w:rsid w:val="00182F70"/>
    <w:rsid w:val="00184310"/>
    <w:rsid w:val="00184685"/>
    <w:rsid w:val="001848F8"/>
    <w:rsid w:val="00184B32"/>
    <w:rsid w:val="00184D6A"/>
    <w:rsid w:val="001855AA"/>
    <w:rsid w:val="00185B4F"/>
    <w:rsid w:val="00186784"/>
    <w:rsid w:val="001872FB"/>
    <w:rsid w:val="0018744E"/>
    <w:rsid w:val="00191424"/>
    <w:rsid w:val="001916A2"/>
    <w:rsid w:val="0019207A"/>
    <w:rsid w:val="00192A95"/>
    <w:rsid w:val="00192DDF"/>
    <w:rsid w:val="001930A6"/>
    <w:rsid w:val="00193B39"/>
    <w:rsid w:val="00194966"/>
    <w:rsid w:val="00194D45"/>
    <w:rsid w:val="00194FA9"/>
    <w:rsid w:val="00195053"/>
    <w:rsid w:val="001953E6"/>
    <w:rsid w:val="00195657"/>
    <w:rsid w:val="0019574A"/>
    <w:rsid w:val="0019603A"/>
    <w:rsid w:val="0019752E"/>
    <w:rsid w:val="001A010C"/>
    <w:rsid w:val="001A08BD"/>
    <w:rsid w:val="001A0BAA"/>
    <w:rsid w:val="001A0D74"/>
    <w:rsid w:val="001A1AF3"/>
    <w:rsid w:val="001A23F9"/>
    <w:rsid w:val="001A26D2"/>
    <w:rsid w:val="001A3077"/>
    <w:rsid w:val="001A386B"/>
    <w:rsid w:val="001A38A6"/>
    <w:rsid w:val="001A3A00"/>
    <w:rsid w:val="001A41CB"/>
    <w:rsid w:val="001A470F"/>
    <w:rsid w:val="001A4EC4"/>
    <w:rsid w:val="001A6550"/>
    <w:rsid w:val="001A65A9"/>
    <w:rsid w:val="001A7489"/>
    <w:rsid w:val="001A7918"/>
    <w:rsid w:val="001A7C2D"/>
    <w:rsid w:val="001B0DC7"/>
    <w:rsid w:val="001B0FDB"/>
    <w:rsid w:val="001B10BB"/>
    <w:rsid w:val="001B181E"/>
    <w:rsid w:val="001B1B69"/>
    <w:rsid w:val="001B1ED1"/>
    <w:rsid w:val="001B2108"/>
    <w:rsid w:val="001B28C5"/>
    <w:rsid w:val="001B3277"/>
    <w:rsid w:val="001B3358"/>
    <w:rsid w:val="001B424B"/>
    <w:rsid w:val="001B4383"/>
    <w:rsid w:val="001B4421"/>
    <w:rsid w:val="001B48C5"/>
    <w:rsid w:val="001B4F74"/>
    <w:rsid w:val="001B5397"/>
    <w:rsid w:val="001B56EF"/>
    <w:rsid w:val="001B691C"/>
    <w:rsid w:val="001B724D"/>
    <w:rsid w:val="001B7874"/>
    <w:rsid w:val="001C0052"/>
    <w:rsid w:val="001C0214"/>
    <w:rsid w:val="001C053B"/>
    <w:rsid w:val="001C1331"/>
    <w:rsid w:val="001C1359"/>
    <w:rsid w:val="001C1560"/>
    <w:rsid w:val="001C1647"/>
    <w:rsid w:val="001C1787"/>
    <w:rsid w:val="001C1AB6"/>
    <w:rsid w:val="001C1BB6"/>
    <w:rsid w:val="001C3BCB"/>
    <w:rsid w:val="001C41D4"/>
    <w:rsid w:val="001C5BF3"/>
    <w:rsid w:val="001C5F07"/>
    <w:rsid w:val="001C6E64"/>
    <w:rsid w:val="001C6F13"/>
    <w:rsid w:val="001C7008"/>
    <w:rsid w:val="001C7316"/>
    <w:rsid w:val="001C76F0"/>
    <w:rsid w:val="001C7FA6"/>
    <w:rsid w:val="001D0040"/>
    <w:rsid w:val="001D0F00"/>
    <w:rsid w:val="001D11C0"/>
    <w:rsid w:val="001D1C54"/>
    <w:rsid w:val="001D1C6A"/>
    <w:rsid w:val="001D1DDB"/>
    <w:rsid w:val="001D2024"/>
    <w:rsid w:val="001D2A56"/>
    <w:rsid w:val="001D2A73"/>
    <w:rsid w:val="001D2FA8"/>
    <w:rsid w:val="001D3027"/>
    <w:rsid w:val="001D30EC"/>
    <w:rsid w:val="001D3280"/>
    <w:rsid w:val="001D3613"/>
    <w:rsid w:val="001D3F21"/>
    <w:rsid w:val="001D42C5"/>
    <w:rsid w:val="001D4466"/>
    <w:rsid w:val="001D4933"/>
    <w:rsid w:val="001D4BF5"/>
    <w:rsid w:val="001D5007"/>
    <w:rsid w:val="001D5780"/>
    <w:rsid w:val="001D5792"/>
    <w:rsid w:val="001D5CB6"/>
    <w:rsid w:val="001D6324"/>
    <w:rsid w:val="001D63E0"/>
    <w:rsid w:val="001D6C47"/>
    <w:rsid w:val="001D6ECF"/>
    <w:rsid w:val="001D723D"/>
    <w:rsid w:val="001E073B"/>
    <w:rsid w:val="001E1727"/>
    <w:rsid w:val="001E2158"/>
    <w:rsid w:val="001E2321"/>
    <w:rsid w:val="001E2AE5"/>
    <w:rsid w:val="001E2BB9"/>
    <w:rsid w:val="001E3319"/>
    <w:rsid w:val="001E3488"/>
    <w:rsid w:val="001E3546"/>
    <w:rsid w:val="001E389E"/>
    <w:rsid w:val="001E38C0"/>
    <w:rsid w:val="001E57EB"/>
    <w:rsid w:val="001E6858"/>
    <w:rsid w:val="001E6A10"/>
    <w:rsid w:val="001E6ABF"/>
    <w:rsid w:val="001E6D74"/>
    <w:rsid w:val="001E7B53"/>
    <w:rsid w:val="001F0C7C"/>
    <w:rsid w:val="001F0FA7"/>
    <w:rsid w:val="001F18F4"/>
    <w:rsid w:val="001F1BED"/>
    <w:rsid w:val="001F31A5"/>
    <w:rsid w:val="001F31DC"/>
    <w:rsid w:val="001F3559"/>
    <w:rsid w:val="001F36F9"/>
    <w:rsid w:val="001F3864"/>
    <w:rsid w:val="001F42A8"/>
    <w:rsid w:val="001F45B4"/>
    <w:rsid w:val="001F539F"/>
    <w:rsid w:val="001F5F6E"/>
    <w:rsid w:val="001F7603"/>
    <w:rsid w:val="001F762B"/>
    <w:rsid w:val="00200518"/>
    <w:rsid w:val="0020078A"/>
    <w:rsid w:val="00200DA9"/>
    <w:rsid w:val="00201FFB"/>
    <w:rsid w:val="00202177"/>
    <w:rsid w:val="0020217B"/>
    <w:rsid w:val="00203890"/>
    <w:rsid w:val="00204D06"/>
    <w:rsid w:val="00205C77"/>
    <w:rsid w:val="00205F3F"/>
    <w:rsid w:val="00206096"/>
    <w:rsid w:val="00206394"/>
    <w:rsid w:val="002068EC"/>
    <w:rsid w:val="002070EB"/>
    <w:rsid w:val="002075D8"/>
    <w:rsid w:val="00207600"/>
    <w:rsid w:val="0020773E"/>
    <w:rsid w:val="00207801"/>
    <w:rsid w:val="00207CB3"/>
    <w:rsid w:val="00207F71"/>
    <w:rsid w:val="0021084D"/>
    <w:rsid w:val="00210A9C"/>
    <w:rsid w:val="00210CDA"/>
    <w:rsid w:val="002112C2"/>
    <w:rsid w:val="002116FC"/>
    <w:rsid w:val="00211D2E"/>
    <w:rsid w:val="00211E67"/>
    <w:rsid w:val="00212315"/>
    <w:rsid w:val="002124A4"/>
    <w:rsid w:val="00212A4E"/>
    <w:rsid w:val="00212D1F"/>
    <w:rsid w:val="00213A6E"/>
    <w:rsid w:val="00213BE2"/>
    <w:rsid w:val="00213E77"/>
    <w:rsid w:val="0021404B"/>
    <w:rsid w:val="0021468A"/>
    <w:rsid w:val="00214825"/>
    <w:rsid w:val="002149AE"/>
    <w:rsid w:val="00214FA1"/>
    <w:rsid w:val="002156CC"/>
    <w:rsid w:val="00216386"/>
    <w:rsid w:val="00216487"/>
    <w:rsid w:val="002173A3"/>
    <w:rsid w:val="002178C0"/>
    <w:rsid w:val="00217C78"/>
    <w:rsid w:val="00217DA7"/>
    <w:rsid w:val="00220319"/>
    <w:rsid w:val="00221A87"/>
    <w:rsid w:val="00221B0A"/>
    <w:rsid w:val="00222AC4"/>
    <w:rsid w:val="00222D35"/>
    <w:rsid w:val="00223287"/>
    <w:rsid w:val="0022381F"/>
    <w:rsid w:val="00223944"/>
    <w:rsid w:val="00223CA9"/>
    <w:rsid w:val="00223F92"/>
    <w:rsid w:val="00224132"/>
    <w:rsid w:val="0022443E"/>
    <w:rsid w:val="00224689"/>
    <w:rsid w:val="00225242"/>
    <w:rsid w:val="00225BF1"/>
    <w:rsid w:val="00226B1E"/>
    <w:rsid w:val="002274D8"/>
    <w:rsid w:val="00227CE8"/>
    <w:rsid w:val="00230D47"/>
    <w:rsid w:val="00231076"/>
    <w:rsid w:val="00231BBA"/>
    <w:rsid w:val="002321DC"/>
    <w:rsid w:val="00232505"/>
    <w:rsid w:val="002331E0"/>
    <w:rsid w:val="00233486"/>
    <w:rsid w:val="0023391D"/>
    <w:rsid w:val="002345DB"/>
    <w:rsid w:val="00234981"/>
    <w:rsid w:val="00235F66"/>
    <w:rsid w:val="00236255"/>
    <w:rsid w:val="002366DB"/>
    <w:rsid w:val="00236BD0"/>
    <w:rsid w:val="00237F38"/>
    <w:rsid w:val="00240442"/>
    <w:rsid w:val="002428DD"/>
    <w:rsid w:val="00242AF0"/>
    <w:rsid w:val="00242D9D"/>
    <w:rsid w:val="00243471"/>
    <w:rsid w:val="0024367C"/>
    <w:rsid w:val="0024381A"/>
    <w:rsid w:val="00243B88"/>
    <w:rsid w:val="002454CD"/>
    <w:rsid w:val="00245FD2"/>
    <w:rsid w:val="00246309"/>
    <w:rsid w:val="0024638F"/>
    <w:rsid w:val="00246B67"/>
    <w:rsid w:val="00246BFF"/>
    <w:rsid w:val="00247224"/>
    <w:rsid w:val="00247A1C"/>
    <w:rsid w:val="00247E0A"/>
    <w:rsid w:val="0025038B"/>
    <w:rsid w:val="002504E8"/>
    <w:rsid w:val="002508E1"/>
    <w:rsid w:val="002515C8"/>
    <w:rsid w:val="002519AF"/>
    <w:rsid w:val="00252D09"/>
    <w:rsid w:val="00253541"/>
    <w:rsid w:val="0025361E"/>
    <w:rsid w:val="002537D0"/>
    <w:rsid w:val="00253C0A"/>
    <w:rsid w:val="00254817"/>
    <w:rsid w:val="00254823"/>
    <w:rsid w:val="00254926"/>
    <w:rsid w:val="00254D2C"/>
    <w:rsid w:val="00255AA3"/>
    <w:rsid w:val="002560AD"/>
    <w:rsid w:val="00256B2A"/>
    <w:rsid w:val="00256B7E"/>
    <w:rsid w:val="00256C7B"/>
    <w:rsid w:val="0025722F"/>
    <w:rsid w:val="00262D1A"/>
    <w:rsid w:val="002639EB"/>
    <w:rsid w:val="00263A5F"/>
    <w:rsid w:val="00264D7D"/>
    <w:rsid w:val="00264E5A"/>
    <w:rsid w:val="00265E05"/>
    <w:rsid w:val="00266931"/>
    <w:rsid w:val="00266BF8"/>
    <w:rsid w:val="00266D36"/>
    <w:rsid w:val="00266DAD"/>
    <w:rsid w:val="00267355"/>
    <w:rsid w:val="00267AA3"/>
    <w:rsid w:val="00267B8D"/>
    <w:rsid w:val="00267E86"/>
    <w:rsid w:val="002704FC"/>
    <w:rsid w:val="00270889"/>
    <w:rsid w:val="00270A04"/>
    <w:rsid w:val="00271AA9"/>
    <w:rsid w:val="00272108"/>
    <w:rsid w:val="0027274C"/>
    <w:rsid w:val="0027293F"/>
    <w:rsid w:val="00272C57"/>
    <w:rsid w:val="00272EEF"/>
    <w:rsid w:val="002737A5"/>
    <w:rsid w:val="00273842"/>
    <w:rsid w:val="00273E16"/>
    <w:rsid w:val="002745EB"/>
    <w:rsid w:val="00274AEF"/>
    <w:rsid w:val="00275785"/>
    <w:rsid w:val="00276039"/>
    <w:rsid w:val="00276376"/>
    <w:rsid w:val="00276CA2"/>
    <w:rsid w:val="0027737A"/>
    <w:rsid w:val="00277B28"/>
    <w:rsid w:val="00277C04"/>
    <w:rsid w:val="0028029E"/>
    <w:rsid w:val="0028085B"/>
    <w:rsid w:val="002811EB"/>
    <w:rsid w:val="0028137F"/>
    <w:rsid w:val="0028165F"/>
    <w:rsid w:val="00282A80"/>
    <w:rsid w:val="00282AE6"/>
    <w:rsid w:val="00282F60"/>
    <w:rsid w:val="00283EDB"/>
    <w:rsid w:val="002844EC"/>
    <w:rsid w:val="00284C26"/>
    <w:rsid w:val="00284D11"/>
    <w:rsid w:val="00285002"/>
    <w:rsid w:val="002852E1"/>
    <w:rsid w:val="00286676"/>
    <w:rsid w:val="002873B4"/>
    <w:rsid w:val="00287548"/>
    <w:rsid w:val="00287CE9"/>
    <w:rsid w:val="00287E02"/>
    <w:rsid w:val="0029022C"/>
    <w:rsid w:val="00290AEB"/>
    <w:rsid w:val="00290F99"/>
    <w:rsid w:val="00291978"/>
    <w:rsid w:val="00291C12"/>
    <w:rsid w:val="00291E5A"/>
    <w:rsid w:val="00291FA9"/>
    <w:rsid w:val="00293337"/>
    <w:rsid w:val="00293A3A"/>
    <w:rsid w:val="00294CED"/>
    <w:rsid w:val="00294DF7"/>
    <w:rsid w:val="00294F97"/>
    <w:rsid w:val="002953D2"/>
    <w:rsid w:val="0029541A"/>
    <w:rsid w:val="00295B8C"/>
    <w:rsid w:val="00296012"/>
    <w:rsid w:val="002962F2"/>
    <w:rsid w:val="00296399"/>
    <w:rsid w:val="00296593"/>
    <w:rsid w:val="00297B25"/>
    <w:rsid w:val="00297C8F"/>
    <w:rsid w:val="002A04A1"/>
    <w:rsid w:val="002A15DB"/>
    <w:rsid w:val="002A1904"/>
    <w:rsid w:val="002A1D69"/>
    <w:rsid w:val="002A248F"/>
    <w:rsid w:val="002A3040"/>
    <w:rsid w:val="002A420D"/>
    <w:rsid w:val="002A465A"/>
    <w:rsid w:val="002A4995"/>
    <w:rsid w:val="002A58F2"/>
    <w:rsid w:val="002A5AF1"/>
    <w:rsid w:val="002A615A"/>
    <w:rsid w:val="002A67DF"/>
    <w:rsid w:val="002B1650"/>
    <w:rsid w:val="002B1712"/>
    <w:rsid w:val="002B2361"/>
    <w:rsid w:val="002B23E6"/>
    <w:rsid w:val="002B27F5"/>
    <w:rsid w:val="002B3A9C"/>
    <w:rsid w:val="002B45BC"/>
    <w:rsid w:val="002B4714"/>
    <w:rsid w:val="002B47CF"/>
    <w:rsid w:val="002B4843"/>
    <w:rsid w:val="002B4D40"/>
    <w:rsid w:val="002B5AC8"/>
    <w:rsid w:val="002B6CCF"/>
    <w:rsid w:val="002B72C7"/>
    <w:rsid w:val="002B7773"/>
    <w:rsid w:val="002B7929"/>
    <w:rsid w:val="002B7D9C"/>
    <w:rsid w:val="002C071B"/>
    <w:rsid w:val="002C07D6"/>
    <w:rsid w:val="002C10DB"/>
    <w:rsid w:val="002C15DF"/>
    <w:rsid w:val="002C1B21"/>
    <w:rsid w:val="002C20C3"/>
    <w:rsid w:val="002C30A5"/>
    <w:rsid w:val="002C3E04"/>
    <w:rsid w:val="002C3F92"/>
    <w:rsid w:val="002C3FA8"/>
    <w:rsid w:val="002C401F"/>
    <w:rsid w:val="002C41BA"/>
    <w:rsid w:val="002C43C8"/>
    <w:rsid w:val="002C472B"/>
    <w:rsid w:val="002C478F"/>
    <w:rsid w:val="002C51A8"/>
    <w:rsid w:val="002C6E47"/>
    <w:rsid w:val="002C7B50"/>
    <w:rsid w:val="002D0C72"/>
    <w:rsid w:val="002D13AB"/>
    <w:rsid w:val="002D14FE"/>
    <w:rsid w:val="002D17D9"/>
    <w:rsid w:val="002D1A9C"/>
    <w:rsid w:val="002D1B1D"/>
    <w:rsid w:val="002D1DDF"/>
    <w:rsid w:val="002D1F40"/>
    <w:rsid w:val="002D2013"/>
    <w:rsid w:val="002D208E"/>
    <w:rsid w:val="002D33A8"/>
    <w:rsid w:val="002D3F5F"/>
    <w:rsid w:val="002D5467"/>
    <w:rsid w:val="002D6425"/>
    <w:rsid w:val="002D65E2"/>
    <w:rsid w:val="002D697E"/>
    <w:rsid w:val="002D6C06"/>
    <w:rsid w:val="002D7FA1"/>
    <w:rsid w:val="002E0136"/>
    <w:rsid w:val="002E03AD"/>
    <w:rsid w:val="002E2079"/>
    <w:rsid w:val="002E230F"/>
    <w:rsid w:val="002E250A"/>
    <w:rsid w:val="002E35D2"/>
    <w:rsid w:val="002E43B7"/>
    <w:rsid w:val="002E508A"/>
    <w:rsid w:val="002E553D"/>
    <w:rsid w:val="002E58B6"/>
    <w:rsid w:val="002E59ED"/>
    <w:rsid w:val="002E6084"/>
    <w:rsid w:val="002E7182"/>
    <w:rsid w:val="002E76B0"/>
    <w:rsid w:val="002E7A2E"/>
    <w:rsid w:val="002F1396"/>
    <w:rsid w:val="002F13AE"/>
    <w:rsid w:val="002F25CF"/>
    <w:rsid w:val="002F3933"/>
    <w:rsid w:val="002F3E32"/>
    <w:rsid w:val="002F3F6D"/>
    <w:rsid w:val="002F450C"/>
    <w:rsid w:val="002F46CB"/>
    <w:rsid w:val="002F5959"/>
    <w:rsid w:val="002F5C31"/>
    <w:rsid w:val="002F6AA9"/>
    <w:rsid w:val="002F75BB"/>
    <w:rsid w:val="002F7669"/>
    <w:rsid w:val="00300DA5"/>
    <w:rsid w:val="00300DCA"/>
    <w:rsid w:val="00301F68"/>
    <w:rsid w:val="0030285A"/>
    <w:rsid w:val="0030292E"/>
    <w:rsid w:val="00303381"/>
    <w:rsid w:val="003035BE"/>
    <w:rsid w:val="00303EB8"/>
    <w:rsid w:val="00303F81"/>
    <w:rsid w:val="003048B3"/>
    <w:rsid w:val="00304B96"/>
    <w:rsid w:val="00304E58"/>
    <w:rsid w:val="00305CCA"/>
    <w:rsid w:val="0030658D"/>
    <w:rsid w:val="003066CB"/>
    <w:rsid w:val="00306916"/>
    <w:rsid w:val="00306A50"/>
    <w:rsid w:val="00306DF4"/>
    <w:rsid w:val="0031017A"/>
    <w:rsid w:val="003106B8"/>
    <w:rsid w:val="00310E52"/>
    <w:rsid w:val="00310E95"/>
    <w:rsid w:val="00311080"/>
    <w:rsid w:val="0031111D"/>
    <w:rsid w:val="0031130D"/>
    <w:rsid w:val="0031162D"/>
    <w:rsid w:val="00312929"/>
    <w:rsid w:val="003131D5"/>
    <w:rsid w:val="00313331"/>
    <w:rsid w:val="0031354F"/>
    <w:rsid w:val="00314766"/>
    <w:rsid w:val="00314D2E"/>
    <w:rsid w:val="00315FEE"/>
    <w:rsid w:val="003164C5"/>
    <w:rsid w:val="003165F9"/>
    <w:rsid w:val="0031672C"/>
    <w:rsid w:val="0031711E"/>
    <w:rsid w:val="0031726E"/>
    <w:rsid w:val="003172CE"/>
    <w:rsid w:val="0031735C"/>
    <w:rsid w:val="003208D5"/>
    <w:rsid w:val="00320B35"/>
    <w:rsid w:val="003210ED"/>
    <w:rsid w:val="0032175F"/>
    <w:rsid w:val="00321DEC"/>
    <w:rsid w:val="003239BC"/>
    <w:rsid w:val="00323E20"/>
    <w:rsid w:val="00323F3A"/>
    <w:rsid w:val="0032464B"/>
    <w:rsid w:val="0032505A"/>
    <w:rsid w:val="0032547D"/>
    <w:rsid w:val="0032570C"/>
    <w:rsid w:val="00325CEA"/>
    <w:rsid w:val="00326701"/>
    <w:rsid w:val="00327071"/>
    <w:rsid w:val="00330884"/>
    <w:rsid w:val="00330AF9"/>
    <w:rsid w:val="003318BE"/>
    <w:rsid w:val="00331E52"/>
    <w:rsid w:val="00332182"/>
    <w:rsid w:val="003329E9"/>
    <w:rsid w:val="00333038"/>
    <w:rsid w:val="00333809"/>
    <w:rsid w:val="00334267"/>
    <w:rsid w:val="00335BD4"/>
    <w:rsid w:val="00335BF6"/>
    <w:rsid w:val="00335E12"/>
    <w:rsid w:val="00337934"/>
    <w:rsid w:val="00337E68"/>
    <w:rsid w:val="00340512"/>
    <w:rsid w:val="00340765"/>
    <w:rsid w:val="003415C1"/>
    <w:rsid w:val="00341846"/>
    <w:rsid w:val="00342B8B"/>
    <w:rsid w:val="00342E23"/>
    <w:rsid w:val="00343CA5"/>
    <w:rsid w:val="003443C4"/>
    <w:rsid w:val="00344564"/>
    <w:rsid w:val="00345232"/>
    <w:rsid w:val="003452BD"/>
    <w:rsid w:val="00345AD4"/>
    <w:rsid w:val="003460C8"/>
    <w:rsid w:val="003464CF"/>
    <w:rsid w:val="00346D5D"/>
    <w:rsid w:val="00346E9B"/>
    <w:rsid w:val="00347CF5"/>
    <w:rsid w:val="003500C3"/>
    <w:rsid w:val="00350DAB"/>
    <w:rsid w:val="003518C9"/>
    <w:rsid w:val="00351BBA"/>
    <w:rsid w:val="003520B0"/>
    <w:rsid w:val="003520D7"/>
    <w:rsid w:val="00352986"/>
    <w:rsid w:val="00352A95"/>
    <w:rsid w:val="003531BE"/>
    <w:rsid w:val="0035357E"/>
    <w:rsid w:val="00353757"/>
    <w:rsid w:val="003538E5"/>
    <w:rsid w:val="003547B6"/>
    <w:rsid w:val="00355520"/>
    <w:rsid w:val="00355971"/>
    <w:rsid w:val="003579F4"/>
    <w:rsid w:val="00357FC7"/>
    <w:rsid w:val="003612EE"/>
    <w:rsid w:val="003615B0"/>
    <w:rsid w:val="00361738"/>
    <w:rsid w:val="0036313D"/>
    <w:rsid w:val="003632FC"/>
    <w:rsid w:val="00363367"/>
    <w:rsid w:val="00363EE6"/>
    <w:rsid w:val="00364245"/>
    <w:rsid w:val="00364D58"/>
    <w:rsid w:val="00364E13"/>
    <w:rsid w:val="003654F0"/>
    <w:rsid w:val="00365AA1"/>
    <w:rsid w:val="00365ABC"/>
    <w:rsid w:val="003704E4"/>
    <w:rsid w:val="003715C9"/>
    <w:rsid w:val="00372AA3"/>
    <w:rsid w:val="00375F6B"/>
    <w:rsid w:val="00376A9A"/>
    <w:rsid w:val="00376F79"/>
    <w:rsid w:val="0037741A"/>
    <w:rsid w:val="0037741D"/>
    <w:rsid w:val="00377668"/>
    <w:rsid w:val="0038001E"/>
    <w:rsid w:val="003805CC"/>
    <w:rsid w:val="003819D9"/>
    <w:rsid w:val="00381BCE"/>
    <w:rsid w:val="00381E35"/>
    <w:rsid w:val="00381FB7"/>
    <w:rsid w:val="0038216C"/>
    <w:rsid w:val="003822AF"/>
    <w:rsid w:val="003826BA"/>
    <w:rsid w:val="00382C30"/>
    <w:rsid w:val="00382E67"/>
    <w:rsid w:val="00383133"/>
    <w:rsid w:val="00383494"/>
    <w:rsid w:val="00384649"/>
    <w:rsid w:val="00384EA5"/>
    <w:rsid w:val="0038532D"/>
    <w:rsid w:val="00385397"/>
    <w:rsid w:val="003860B7"/>
    <w:rsid w:val="00386E44"/>
    <w:rsid w:val="00387042"/>
    <w:rsid w:val="003871A2"/>
    <w:rsid w:val="00387E95"/>
    <w:rsid w:val="00390553"/>
    <w:rsid w:val="00390BBF"/>
    <w:rsid w:val="00390DE3"/>
    <w:rsid w:val="00391428"/>
    <w:rsid w:val="0039162E"/>
    <w:rsid w:val="00391BAF"/>
    <w:rsid w:val="0039202B"/>
    <w:rsid w:val="0039238B"/>
    <w:rsid w:val="00392681"/>
    <w:rsid w:val="0039447C"/>
    <w:rsid w:val="00395453"/>
    <w:rsid w:val="00395847"/>
    <w:rsid w:val="00395CDE"/>
    <w:rsid w:val="0039683D"/>
    <w:rsid w:val="00397050"/>
    <w:rsid w:val="003A04E7"/>
    <w:rsid w:val="003A0AA4"/>
    <w:rsid w:val="003A0FAA"/>
    <w:rsid w:val="003A11C3"/>
    <w:rsid w:val="003A1470"/>
    <w:rsid w:val="003A176E"/>
    <w:rsid w:val="003A1D61"/>
    <w:rsid w:val="003A2326"/>
    <w:rsid w:val="003A2AEC"/>
    <w:rsid w:val="003A3A1F"/>
    <w:rsid w:val="003A4679"/>
    <w:rsid w:val="003A480C"/>
    <w:rsid w:val="003A5724"/>
    <w:rsid w:val="003A5749"/>
    <w:rsid w:val="003A59AC"/>
    <w:rsid w:val="003A6EAF"/>
    <w:rsid w:val="003A7390"/>
    <w:rsid w:val="003A73F5"/>
    <w:rsid w:val="003A773E"/>
    <w:rsid w:val="003A793B"/>
    <w:rsid w:val="003B0569"/>
    <w:rsid w:val="003B09C0"/>
    <w:rsid w:val="003B21F8"/>
    <w:rsid w:val="003B23BE"/>
    <w:rsid w:val="003B2718"/>
    <w:rsid w:val="003B3263"/>
    <w:rsid w:val="003B3B30"/>
    <w:rsid w:val="003B599C"/>
    <w:rsid w:val="003B5DDE"/>
    <w:rsid w:val="003B5F29"/>
    <w:rsid w:val="003B61C1"/>
    <w:rsid w:val="003B7209"/>
    <w:rsid w:val="003B74C2"/>
    <w:rsid w:val="003B7920"/>
    <w:rsid w:val="003C0050"/>
    <w:rsid w:val="003C0308"/>
    <w:rsid w:val="003C06C1"/>
    <w:rsid w:val="003C08D9"/>
    <w:rsid w:val="003C0FCF"/>
    <w:rsid w:val="003C1045"/>
    <w:rsid w:val="003C1161"/>
    <w:rsid w:val="003C185B"/>
    <w:rsid w:val="003C24E2"/>
    <w:rsid w:val="003C2B01"/>
    <w:rsid w:val="003C3845"/>
    <w:rsid w:val="003C3BC4"/>
    <w:rsid w:val="003C465D"/>
    <w:rsid w:val="003C4BA3"/>
    <w:rsid w:val="003C5C20"/>
    <w:rsid w:val="003C6246"/>
    <w:rsid w:val="003C654C"/>
    <w:rsid w:val="003C65BF"/>
    <w:rsid w:val="003C67F5"/>
    <w:rsid w:val="003C7E40"/>
    <w:rsid w:val="003D1050"/>
    <w:rsid w:val="003D1B12"/>
    <w:rsid w:val="003D21F8"/>
    <w:rsid w:val="003D25FF"/>
    <w:rsid w:val="003D2E1E"/>
    <w:rsid w:val="003D3351"/>
    <w:rsid w:val="003D4BDB"/>
    <w:rsid w:val="003D56C1"/>
    <w:rsid w:val="003D5F3D"/>
    <w:rsid w:val="003D6C73"/>
    <w:rsid w:val="003D71C9"/>
    <w:rsid w:val="003D7BBE"/>
    <w:rsid w:val="003E0411"/>
    <w:rsid w:val="003E046A"/>
    <w:rsid w:val="003E07FA"/>
    <w:rsid w:val="003E1674"/>
    <w:rsid w:val="003E1A34"/>
    <w:rsid w:val="003E1A49"/>
    <w:rsid w:val="003E1DC3"/>
    <w:rsid w:val="003E1EAE"/>
    <w:rsid w:val="003E2289"/>
    <w:rsid w:val="003E3478"/>
    <w:rsid w:val="003E34D9"/>
    <w:rsid w:val="003E3A03"/>
    <w:rsid w:val="003E3DB2"/>
    <w:rsid w:val="003E48EC"/>
    <w:rsid w:val="003E556F"/>
    <w:rsid w:val="003E58E2"/>
    <w:rsid w:val="003E5A4E"/>
    <w:rsid w:val="003E5C02"/>
    <w:rsid w:val="003E5E25"/>
    <w:rsid w:val="003E5F57"/>
    <w:rsid w:val="003E661B"/>
    <w:rsid w:val="003E6780"/>
    <w:rsid w:val="003E74F4"/>
    <w:rsid w:val="003F0474"/>
    <w:rsid w:val="003F0687"/>
    <w:rsid w:val="003F087F"/>
    <w:rsid w:val="003F0AAD"/>
    <w:rsid w:val="003F0B2E"/>
    <w:rsid w:val="003F0EF7"/>
    <w:rsid w:val="003F17A2"/>
    <w:rsid w:val="003F1C8F"/>
    <w:rsid w:val="003F3FEA"/>
    <w:rsid w:val="003F46ED"/>
    <w:rsid w:val="003F5184"/>
    <w:rsid w:val="003F5BF0"/>
    <w:rsid w:val="003F5FFE"/>
    <w:rsid w:val="003F606D"/>
    <w:rsid w:val="003F61FB"/>
    <w:rsid w:val="003F656B"/>
    <w:rsid w:val="003F6592"/>
    <w:rsid w:val="003F68C8"/>
    <w:rsid w:val="004012D3"/>
    <w:rsid w:val="004014C9"/>
    <w:rsid w:val="00402B67"/>
    <w:rsid w:val="0040391C"/>
    <w:rsid w:val="00404716"/>
    <w:rsid w:val="004048C8"/>
    <w:rsid w:val="0040496A"/>
    <w:rsid w:val="00404C6F"/>
    <w:rsid w:val="00405276"/>
    <w:rsid w:val="00405562"/>
    <w:rsid w:val="004060CA"/>
    <w:rsid w:val="00407332"/>
    <w:rsid w:val="00407453"/>
    <w:rsid w:val="0040797B"/>
    <w:rsid w:val="00407F04"/>
    <w:rsid w:val="004105A3"/>
    <w:rsid w:val="0041144E"/>
    <w:rsid w:val="00411EE5"/>
    <w:rsid w:val="004131BB"/>
    <w:rsid w:val="0041389F"/>
    <w:rsid w:val="00414DFF"/>
    <w:rsid w:val="00415607"/>
    <w:rsid w:val="004158C7"/>
    <w:rsid w:val="00415DBD"/>
    <w:rsid w:val="00415FD5"/>
    <w:rsid w:val="00416213"/>
    <w:rsid w:val="0041691C"/>
    <w:rsid w:val="00416D3A"/>
    <w:rsid w:val="00416FA3"/>
    <w:rsid w:val="00417404"/>
    <w:rsid w:val="00417576"/>
    <w:rsid w:val="00417D8C"/>
    <w:rsid w:val="00420FC8"/>
    <w:rsid w:val="004211A4"/>
    <w:rsid w:val="004213F5"/>
    <w:rsid w:val="00421B8E"/>
    <w:rsid w:val="00422004"/>
    <w:rsid w:val="00422F70"/>
    <w:rsid w:val="00423527"/>
    <w:rsid w:val="0042480E"/>
    <w:rsid w:val="00424A48"/>
    <w:rsid w:val="00424FFD"/>
    <w:rsid w:val="00425423"/>
    <w:rsid w:val="00425996"/>
    <w:rsid w:val="00426333"/>
    <w:rsid w:val="0042634D"/>
    <w:rsid w:val="004265D0"/>
    <w:rsid w:val="004266F6"/>
    <w:rsid w:val="00426849"/>
    <w:rsid w:val="00426A45"/>
    <w:rsid w:val="00426D9F"/>
    <w:rsid w:val="00426F46"/>
    <w:rsid w:val="00427309"/>
    <w:rsid w:val="0042789D"/>
    <w:rsid w:val="00427FAE"/>
    <w:rsid w:val="00430453"/>
    <w:rsid w:val="00430570"/>
    <w:rsid w:val="00430684"/>
    <w:rsid w:val="00431EF9"/>
    <w:rsid w:val="00431F65"/>
    <w:rsid w:val="004326FD"/>
    <w:rsid w:val="004327F8"/>
    <w:rsid w:val="00433462"/>
    <w:rsid w:val="00433C1B"/>
    <w:rsid w:val="00434504"/>
    <w:rsid w:val="00434815"/>
    <w:rsid w:val="004350AB"/>
    <w:rsid w:val="0043569F"/>
    <w:rsid w:val="004358EA"/>
    <w:rsid w:val="00435A3D"/>
    <w:rsid w:val="00435D2F"/>
    <w:rsid w:val="00436197"/>
    <w:rsid w:val="0043788E"/>
    <w:rsid w:val="0043788F"/>
    <w:rsid w:val="00437EFA"/>
    <w:rsid w:val="00440014"/>
    <w:rsid w:val="00440C7E"/>
    <w:rsid w:val="00440D60"/>
    <w:rsid w:val="00441260"/>
    <w:rsid w:val="004421F1"/>
    <w:rsid w:val="004435B4"/>
    <w:rsid w:val="004436E4"/>
    <w:rsid w:val="0044379B"/>
    <w:rsid w:val="00444320"/>
    <w:rsid w:val="0044559C"/>
    <w:rsid w:val="00446A4D"/>
    <w:rsid w:val="00446BC2"/>
    <w:rsid w:val="00447CCB"/>
    <w:rsid w:val="004500CB"/>
    <w:rsid w:val="00450516"/>
    <w:rsid w:val="00451748"/>
    <w:rsid w:val="004517B1"/>
    <w:rsid w:val="004518A4"/>
    <w:rsid w:val="0045197E"/>
    <w:rsid w:val="004519BB"/>
    <w:rsid w:val="00452DA6"/>
    <w:rsid w:val="004530E5"/>
    <w:rsid w:val="00453C54"/>
    <w:rsid w:val="004540EA"/>
    <w:rsid w:val="00455565"/>
    <w:rsid w:val="0045581C"/>
    <w:rsid w:val="00456490"/>
    <w:rsid w:val="004569A3"/>
    <w:rsid w:val="00456CCD"/>
    <w:rsid w:val="00457A5F"/>
    <w:rsid w:val="00457E3C"/>
    <w:rsid w:val="004609D1"/>
    <w:rsid w:val="00460A95"/>
    <w:rsid w:val="00460CC2"/>
    <w:rsid w:val="00462082"/>
    <w:rsid w:val="0046209D"/>
    <w:rsid w:val="00463190"/>
    <w:rsid w:val="00463497"/>
    <w:rsid w:val="0046369E"/>
    <w:rsid w:val="00463E7B"/>
    <w:rsid w:val="00463FA1"/>
    <w:rsid w:val="0046659A"/>
    <w:rsid w:val="00466956"/>
    <w:rsid w:val="0047055A"/>
    <w:rsid w:val="00470922"/>
    <w:rsid w:val="004712A8"/>
    <w:rsid w:val="00471568"/>
    <w:rsid w:val="00471690"/>
    <w:rsid w:val="004717F6"/>
    <w:rsid w:val="00472230"/>
    <w:rsid w:val="004726E8"/>
    <w:rsid w:val="004728AC"/>
    <w:rsid w:val="00472BE8"/>
    <w:rsid w:val="00472ED6"/>
    <w:rsid w:val="00473AB6"/>
    <w:rsid w:val="00474075"/>
    <w:rsid w:val="00474AB8"/>
    <w:rsid w:val="00474F8D"/>
    <w:rsid w:val="00475150"/>
    <w:rsid w:val="0047590F"/>
    <w:rsid w:val="0047604D"/>
    <w:rsid w:val="004760CD"/>
    <w:rsid w:val="004768C1"/>
    <w:rsid w:val="004769DD"/>
    <w:rsid w:val="00477F22"/>
    <w:rsid w:val="00480A28"/>
    <w:rsid w:val="00481288"/>
    <w:rsid w:val="004823AE"/>
    <w:rsid w:val="004823F8"/>
    <w:rsid w:val="00482BA9"/>
    <w:rsid w:val="0048308D"/>
    <w:rsid w:val="0048393D"/>
    <w:rsid w:val="00483F39"/>
    <w:rsid w:val="00484376"/>
    <w:rsid w:val="0048462D"/>
    <w:rsid w:val="00484B63"/>
    <w:rsid w:val="004850F6"/>
    <w:rsid w:val="004856ED"/>
    <w:rsid w:val="0048629B"/>
    <w:rsid w:val="00486FA6"/>
    <w:rsid w:val="00487507"/>
    <w:rsid w:val="00487A87"/>
    <w:rsid w:val="00490D97"/>
    <w:rsid w:val="00490F43"/>
    <w:rsid w:val="00491779"/>
    <w:rsid w:val="004917F3"/>
    <w:rsid w:val="00491AF7"/>
    <w:rsid w:val="00492069"/>
    <w:rsid w:val="0049220B"/>
    <w:rsid w:val="004934D1"/>
    <w:rsid w:val="0049438D"/>
    <w:rsid w:val="00494BE0"/>
    <w:rsid w:val="00494E8A"/>
    <w:rsid w:val="004951CC"/>
    <w:rsid w:val="00495831"/>
    <w:rsid w:val="0049696D"/>
    <w:rsid w:val="0049750D"/>
    <w:rsid w:val="00497FA5"/>
    <w:rsid w:val="004A08A4"/>
    <w:rsid w:val="004A17EC"/>
    <w:rsid w:val="004A25F8"/>
    <w:rsid w:val="004A2A97"/>
    <w:rsid w:val="004A2B50"/>
    <w:rsid w:val="004A42D0"/>
    <w:rsid w:val="004A6D99"/>
    <w:rsid w:val="004A7C27"/>
    <w:rsid w:val="004B1318"/>
    <w:rsid w:val="004B1463"/>
    <w:rsid w:val="004B21F2"/>
    <w:rsid w:val="004B29AF"/>
    <w:rsid w:val="004B322A"/>
    <w:rsid w:val="004B334F"/>
    <w:rsid w:val="004B4527"/>
    <w:rsid w:val="004B5161"/>
    <w:rsid w:val="004B540E"/>
    <w:rsid w:val="004B5417"/>
    <w:rsid w:val="004B5435"/>
    <w:rsid w:val="004B66C3"/>
    <w:rsid w:val="004B6944"/>
    <w:rsid w:val="004B7C6D"/>
    <w:rsid w:val="004C0114"/>
    <w:rsid w:val="004C0233"/>
    <w:rsid w:val="004C07FF"/>
    <w:rsid w:val="004C0F9B"/>
    <w:rsid w:val="004C1E81"/>
    <w:rsid w:val="004C289A"/>
    <w:rsid w:val="004C2938"/>
    <w:rsid w:val="004C2AE7"/>
    <w:rsid w:val="004C34F5"/>
    <w:rsid w:val="004C37E9"/>
    <w:rsid w:val="004C3A70"/>
    <w:rsid w:val="004C5273"/>
    <w:rsid w:val="004C5368"/>
    <w:rsid w:val="004C55BF"/>
    <w:rsid w:val="004C5723"/>
    <w:rsid w:val="004C60C9"/>
    <w:rsid w:val="004C688E"/>
    <w:rsid w:val="004C6BD5"/>
    <w:rsid w:val="004C7B39"/>
    <w:rsid w:val="004D07A2"/>
    <w:rsid w:val="004D0C4C"/>
    <w:rsid w:val="004D124F"/>
    <w:rsid w:val="004D180C"/>
    <w:rsid w:val="004D18DD"/>
    <w:rsid w:val="004D2605"/>
    <w:rsid w:val="004D2FCB"/>
    <w:rsid w:val="004D3615"/>
    <w:rsid w:val="004D3EE5"/>
    <w:rsid w:val="004D508F"/>
    <w:rsid w:val="004E037C"/>
    <w:rsid w:val="004E0C2B"/>
    <w:rsid w:val="004E0F2D"/>
    <w:rsid w:val="004E11AD"/>
    <w:rsid w:val="004E13C9"/>
    <w:rsid w:val="004E1543"/>
    <w:rsid w:val="004E174F"/>
    <w:rsid w:val="004E18CA"/>
    <w:rsid w:val="004E1EAF"/>
    <w:rsid w:val="004E222A"/>
    <w:rsid w:val="004E2ED4"/>
    <w:rsid w:val="004E2EED"/>
    <w:rsid w:val="004E3035"/>
    <w:rsid w:val="004E3621"/>
    <w:rsid w:val="004E3BB7"/>
    <w:rsid w:val="004E3D4B"/>
    <w:rsid w:val="004E3E2E"/>
    <w:rsid w:val="004E3F12"/>
    <w:rsid w:val="004E4BAB"/>
    <w:rsid w:val="004E4FB6"/>
    <w:rsid w:val="004E57BD"/>
    <w:rsid w:val="004E6450"/>
    <w:rsid w:val="004E7529"/>
    <w:rsid w:val="004E7F24"/>
    <w:rsid w:val="004E7FDB"/>
    <w:rsid w:val="004F00D7"/>
    <w:rsid w:val="004F1674"/>
    <w:rsid w:val="004F1B44"/>
    <w:rsid w:val="004F1BF4"/>
    <w:rsid w:val="004F1EF9"/>
    <w:rsid w:val="004F2E8B"/>
    <w:rsid w:val="004F2F87"/>
    <w:rsid w:val="004F3764"/>
    <w:rsid w:val="004F3D7C"/>
    <w:rsid w:val="004F3F32"/>
    <w:rsid w:val="004F4088"/>
    <w:rsid w:val="004F4190"/>
    <w:rsid w:val="004F4240"/>
    <w:rsid w:val="004F44BB"/>
    <w:rsid w:val="004F4B40"/>
    <w:rsid w:val="004F4C0B"/>
    <w:rsid w:val="004F4E36"/>
    <w:rsid w:val="004F526E"/>
    <w:rsid w:val="004F54D4"/>
    <w:rsid w:val="004F5762"/>
    <w:rsid w:val="004F596B"/>
    <w:rsid w:val="004F5B12"/>
    <w:rsid w:val="004F6D4B"/>
    <w:rsid w:val="004F706E"/>
    <w:rsid w:val="004F7912"/>
    <w:rsid w:val="004F7A95"/>
    <w:rsid w:val="005007AA"/>
    <w:rsid w:val="00500A97"/>
    <w:rsid w:val="00502A29"/>
    <w:rsid w:val="00502C1A"/>
    <w:rsid w:val="00503405"/>
    <w:rsid w:val="0050442E"/>
    <w:rsid w:val="005047D6"/>
    <w:rsid w:val="00504B6A"/>
    <w:rsid w:val="00504B71"/>
    <w:rsid w:val="00504EAC"/>
    <w:rsid w:val="00505A86"/>
    <w:rsid w:val="00505B57"/>
    <w:rsid w:val="00505BBF"/>
    <w:rsid w:val="00505BD6"/>
    <w:rsid w:val="00506183"/>
    <w:rsid w:val="00506620"/>
    <w:rsid w:val="005069CF"/>
    <w:rsid w:val="00506CCC"/>
    <w:rsid w:val="00510583"/>
    <w:rsid w:val="00510A78"/>
    <w:rsid w:val="005110E9"/>
    <w:rsid w:val="00512515"/>
    <w:rsid w:val="0051284C"/>
    <w:rsid w:val="00513D56"/>
    <w:rsid w:val="005144DB"/>
    <w:rsid w:val="00514657"/>
    <w:rsid w:val="00514AA3"/>
    <w:rsid w:val="00514FB0"/>
    <w:rsid w:val="00515CA0"/>
    <w:rsid w:val="00516371"/>
    <w:rsid w:val="00516948"/>
    <w:rsid w:val="0051698E"/>
    <w:rsid w:val="00516F57"/>
    <w:rsid w:val="005209F7"/>
    <w:rsid w:val="00520EF5"/>
    <w:rsid w:val="0052102C"/>
    <w:rsid w:val="00522445"/>
    <w:rsid w:val="0052274E"/>
    <w:rsid w:val="00522B93"/>
    <w:rsid w:val="00523CEE"/>
    <w:rsid w:val="005246E4"/>
    <w:rsid w:val="0052539E"/>
    <w:rsid w:val="0052629F"/>
    <w:rsid w:val="00526551"/>
    <w:rsid w:val="0052693F"/>
    <w:rsid w:val="005274A5"/>
    <w:rsid w:val="00527852"/>
    <w:rsid w:val="00527925"/>
    <w:rsid w:val="00530A12"/>
    <w:rsid w:val="00530D6E"/>
    <w:rsid w:val="00530EFC"/>
    <w:rsid w:val="0053124C"/>
    <w:rsid w:val="00531493"/>
    <w:rsid w:val="005324FD"/>
    <w:rsid w:val="005329B5"/>
    <w:rsid w:val="005333F7"/>
    <w:rsid w:val="005340BB"/>
    <w:rsid w:val="00534114"/>
    <w:rsid w:val="005349CE"/>
    <w:rsid w:val="00534ABF"/>
    <w:rsid w:val="00535CC6"/>
    <w:rsid w:val="005360D1"/>
    <w:rsid w:val="00536252"/>
    <w:rsid w:val="00536900"/>
    <w:rsid w:val="00536C76"/>
    <w:rsid w:val="00536DDB"/>
    <w:rsid w:val="00537AAA"/>
    <w:rsid w:val="00537FEE"/>
    <w:rsid w:val="005401F6"/>
    <w:rsid w:val="005402A2"/>
    <w:rsid w:val="005406E5"/>
    <w:rsid w:val="005407CE"/>
    <w:rsid w:val="00540C0A"/>
    <w:rsid w:val="0054118D"/>
    <w:rsid w:val="0054196D"/>
    <w:rsid w:val="005424F2"/>
    <w:rsid w:val="00542753"/>
    <w:rsid w:val="00542E21"/>
    <w:rsid w:val="005432C0"/>
    <w:rsid w:val="0054372E"/>
    <w:rsid w:val="00543DD0"/>
    <w:rsid w:val="005441F7"/>
    <w:rsid w:val="0054443D"/>
    <w:rsid w:val="005444EA"/>
    <w:rsid w:val="00544829"/>
    <w:rsid w:val="00544A5B"/>
    <w:rsid w:val="00544FBB"/>
    <w:rsid w:val="00545526"/>
    <w:rsid w:val="0054611F"/>
    <w:rsid w:val="00546187"/>
    <w:rsid w:val="00546573"/>
    <w:rsid w:val="00550157"/>
    <w:rsid w:val="00550271"/>
    <w:rsid w:val="00550760"/>
    <w:rsid w:val="0055083C"/>
    <w:rsid w:val="00550C18"/>
    <w:rsid w:val="00550EDD"/>
    <w:rsid w:val="00551833"/>
    <w:rsid w:val="00551C41"/>
    <w:rsid w:val="00552307"/>
    <w:rsid w:val="0055256A"/>
    <w:rsid w:val="00552892"/>
    <w:rsid w:val="00552ABB"/>
    <w:rsid w:val="00553625"/>
    <w:rsid w:val="00553E2C"/>
    <w:rsid w:val="00554820"/>
    <w:rsid w:val="00554A47"/>
    <w:rsid w:val="00554F42"/>
    <w:rsid w:val="00554F7F"/>
    <w:rsid w:val="00555080"/>
    <w:rsid w:val="005558DA"/>
    <w:rsid w:val="0055732A"/>
    <w:rsid w:val="005575FE"/>
    <w:rsid w:val="0056090B"/>
    <w:rsid w:val="005609FF"/>
    <w:rsid w:val="0056117F"/>
    <w:rsid w:val="00561327"/>
    <w:rsid w:val="00562EB7"/>
    <w:rsid w:val="00562F89"/>
    <w:rsid w:val="00562FFB"/>
    <w:rsid w:val="0056380A"/>
    <w:rsid w:val="0056400E"/>
    <w:rsid w:val="0056473D"/>
    <w:rsid w:val="0056748A"/>
    <w:rsid w:val="00567505"/>
    <w:rsid w:val="005677EB"/>
    <w:rsid w:val="00567A73"/>
    <w:rsid w:val="00567FC6"/>
    <w:rsid w:val="00570332"/>
    <w:rsid w:val="00570416"/>
    <w:rsid w:val="00570A91"/>
    <w:rsid w:val="00570FFE"/>
    <w:rsid w:val="005716A8"/>
    <w:rsid w:val="005726AD"/>
    <w:rsid w:val="00572A37"/>
    <w:rsid w:val="00572E4D"/>
    <w:rsid w:val="0057351C"/>
    <w:rsid w:val="00573609"/>
    <w:rsid w:val="00573CD1"/>
    <w:rsid w:val="00573D03"/>
    <w:rsid w:val="00574BC7"/>
    <w:rsid w:val="00574FDF"/>
    <w:rsid w:val="0057532C"/>
    <w:rsid w:val="00575490"/>
    <w:rsid w:val="00575495"/>
    <w:rsid w:val="00575AB7"/>
    <w:rsid w:val="00576384"/>
    <w:rsid w:val="0057647D"/>
    <w:rsid w:val="00577552"/>
    <w:rsid w:val="00577D87"/>
    <w:rsid w:val="00580276"/>
    <w:rsid w:val="005804F3"/>
    <w:rsid w:val="00581617"/>
    <w:rsid w:val="005819B8"/>
    <w:rsid w:val="0058261E"/>
    <w:rsid w:val="005826A5"/>
    <w:rsid w:val="00583AF7"/>
    <w:rsid w:val="00584541"/>
    <w:rsid w:val="0058525D"/>
    <w:rsid w:val="0058541E"/>
    <w:rsid w:val="00585A2B"/>
    <w:rsid w:val="00590025"/>
    <w:rsid w:val="00590285"/>
    <w:rsid w:val="0059045D"/>
    <w:rsid w:val="0059092A"/>
    <w:rsid w:val="005916A0"/>
    <w:rsid w:val="0059208A"/>
    <w:rsid w:val="00593877"/>
    <w:rsid w:val="0059479E"/>
    <w:rsid w:val="00595306"/>
    <w:rsid w:val="0059557E"/>
    <w:rsid w:val="00595A9F"/>
    <w:rsid w:val="005963D1"/>
    <w:rsid w:val="005967B5"/>
    <w:rsid w:val="00596B87"/>
    <w:rsid w:val="005972E0"/>
    <w:rsid w:val="0059742F"/>
    <w:rsid w:val="005974B3"/>
    <w:rsid w:val="00597E47"/>
    <w:rsid w:val="00597F94"/>
    <w:rsid w:val="005A02A7"/>
    <w:rsid w:val="005A0777"/>
    <w:rsid w:val="005A12BB"/>
    <w:rsid w:val="005A13A3"/>
    <w:rsid w:val="005A14A0"/>
    <w:rsid w:val="005A16DA"/>
    <w:rsid w:val="005A1D43"/>
    <w:rsid w:val="005A2323"/>
    <w:rsid w:val="005A25A8"/>
    <w:rsid w:val="005A25C1"/>
    <w:rsid w:val="005A2905"/>
    <w:rsid w:val="005A2911"/>
    <w:rsid w:val="005A372C"/>
    <w:rsid w:val="005A37B2"/>
    <w:rsid w:val="005A43C1"/>
    <w:rsid w:val="005A4E0A"/>
    <w:rsid w:val="005A5B24"/>
    <w:rsid w:val="005A637B"/>
    <w:rsid w:val="005A69DC"/>
    <w:rsid w:val="005A6B5C"/>
    <w:rsid w:val="005B0C95"/>
    <w:rsid w:val="005B12C7"/>
    <w:rsid w:val="005B1C34"/>
    <w:rsid w:val="005B1DF6"/>
    <w:rsid w:val="005B3361"/>
    <w:rsid w:val="005B33E7"/>
    <w:rsid w:val="005B441F"/>
    <w:rsid w:val="005B48D8"/>
    <w:rsid w:val="005B4E95"/>
    <w:rsid w:val="005B5846"/>
    <w:rsid w:val="005B6047"/>
    <w:rsid w:val="005B72C9"/>
    <w:rsid w:val="005C00B6"/>
    <w:rsid w:val="005C0342"/>
    <w:rsid w:val="005C0742"/>
    <w:rsid w:val="005C07FB"/>
    <w:rsid w:val="005C0AE6"/>
    <w:rsid w:val="005C0DC4"/>
    <w:rsid w:val="005C1043"/>
    <w:rsid w:val="005C1965"/>
    <w:rsid w:val="005C23F8"/>
    <w:rsid w:val="005C2935"/>
    <w:rsid w:val="005C45DC"/>
    <w:rsid w:val="005C52C4"/>
    <w:rsid w:val="005C5692"/>
    <w:rsid w:val="005C5D3E"/>
    <w:rsid w:val="005C6750"/>
    <w:rsid w:val="005C697B"/>
    <w:rsid w:val="005C6E32"/>
    <w:rsid w:val="005C748A"/>
    <w:rsid w:val="005C76A8"/>
    <w:rsid w:val="005C79E9"/>
    <w:rsid w:val="005C7E9D"/>
    <w:rsid w:val="005D118F"/>
    <w:rsid w:val="005D134E"/>
    <w:rsid w:val="005D18C6"/>
    <w:rsid w:val="005D24FD"/>
    <w:rsid w:val="005D2DE1"/>
    <w:rsid w:val="005D3553"/>
    <w:rsid w:val="005D3D79"/>
    <w:rsid w:val="005D4A7F"/>
    <w:rsid w:val="005D5C27"/>
    <w:rsid w:val="005D5C7E"/>
    <w:rsid w:val="005D5DA9"/>
    <w:rsid w:val="005D5FEB"/>
    <w:rsid w:val="005D63EB"/>
    <w:rsid w:val="005E1594"/>
    <w:rsid w:val="005E1974"/>
    <w:rsid w:val="005E280F"/>
    <w:rsid w:val="005E33C8"/>
    <w:rsid w:val="005E3C32"/>
    <w:rsid w:val="005E3DE4"/>
    <w:rsid w:val="005E431F"/>
    <w:rsid w:val="005E4835"/>
    <w:rsid w:val="005E48DD"/>
    <w:rsid w:val="005E5A82"/>
    <w:rsid w:val="005E6658"/>
    <w:rsid w:val="005E7086"/>
    <w:rsid w:val="005E76B5"/>
    <w:rsid w:val="005E7D86"/>
    <w:rsid w:val="005F034D"/>
    <w:rsid w:val="005F09B9"/>
    <w:rsid w:val="005F0E6A"/>
    <w:rsid w:val="005F140F"/>
    <w:rsid w:val="005F1C80"/>
    <w:rsid w:val="005F1DBC"/>
    <w:rsid w:val="005F23C5"/>
    <w:rsid w:val="005F2430"/>
    <w:rsid w:val="005F3CA8"/>
    <w:rsid w:val="005F3F4C"/>
    <w:rsid w:val="005F4C18"/>
    <w:rsid w:val="005F590C"/>
    <w:rsid w:val="005F598D"/>
    <w:rsid w:val="005F5A43"/>
    <w:rsid w:val="005F5E13"/>
    <w:rsid w:val="005F6607"/>
    <w:rsid w:val="005F6A73"/>
    <w:rsid w:val="005F7A3E"/>
    <w:rsid w:val="0060031E"/>
    <w:rsid w:val="00601E13"/>
    <w:rsid w:val="00601EB3"/>
    <w:rsid w:val="0060202F"/>
    <w:rsid w:val="00602883"/>
    <w:rsid w:val="00602D06"/>
    <w:rsid w:val="00602F0B"/>
    <w:rsid w:val="0060394A"/>
    <w:rsid w:val="00603972"/>
    <w:rsid w:val="00603DCF"/>
    <w:rsid w:val="0060485A"/>
    <w:rsid w:val="00604AB3"/>
    <w:rsid w:val="00604AF1"/>
    <w:rsid w:val="0060510B"/>
    <w:rsid w:val="0060512D"/>
    <w:rsid w:val="0060576F"/>
    <w:rsid w:val="00605BC3"/>
    <w:rsid w:val="00606A7C"/>
    <w:rsid w:val="00606AD8"/>
    <w:rsid w:val="00607058"/>
    <w:rsid w:val="00607E81"/>
    <w:rsid w:val="00607FEF"/>
    <w:rsid w:val="00610288"/>
    <w:rsid w:val="006106FC"/>
    <w:rsid w:val="00611082"/>
    <w:rsid w:val="006113C8"/>
    <w:rsid w:val="00613261"/>
    <w:rsid w:val="00614059"/>
    <w:rsid w:val="006146D3"/>
    <w:rsid w:val="00614A13"/>
    <w:rsid w:val="00616DB7"/>
    <w:rsid w:val="00616F2B"/>
    <w:rsid w:val="0061726D"/>
    <w:rsid w:val="00617CE1"/>
    <w:rsid w:val="00620363"/>
    <w:rsid w:val="006205D0"/>
    <w:rsid w:val="00620906"/>
    <w:rsid w:val="00622870"/>
    <w:rsid w:val="00622A8D"/>
    <w:rsid w:val="00622B06"/>
    <w:rsid w:val="00623309"/>
    <w:rsid w:val="00624234"/>
    <w:rsid w:val="006267DF"/>
    <w:rsid w:val="00626A37"/>
    <w:rsid w:val="00627428"/>
    <w:rsid w:val="00630294"/>
    <w:rsid w:val="0063092B"/>
    <w:rsid w:val="00630DFB"/>
    <w:rsid w:val="00630E69"/>
    <w:rsid w:val="00631D6C"/>
    <w:rsid w:val="006322C4"/>
    <w:rsid w:val="00632559"/>
    <w:rsid w:val="00632D68"/>
    <w:rsid w:val="00632FBC"/>
    <w:rsid w:val="006331AD"/>
    <w:rsid w:val="006334F4"/>
    <w:rsid w:val="00634098"/>
    <w:rsid w:val="006344B2"/>
    <w:rsid w:val="0063478D"/>
    <w:rsid w:val="00634AE3"/>
    <w:rsid w:val="00635E3D"/>
    <w:rsid w:val="00636075"/>
    <w:rsid w:val="006362D2"/>
    <w:rsid w:val="00636516"/>
    <w:rsid w:val="006375EE"/>
    <w:rsid w:val="00637712"/>
    <w:rsid w:val="0064098B"/>
    <w:rsid w:val="0064128C"/>
    <w:rsid w:val="00641EA4"/>
    <w:rsid w:val="0064263A"/>
    <w:rsid w:val="00642DA3"/>
    <w:rsid w:val="006430EA"/>
    <w:rsid w:val="00643C03"/>
    <w:rsid w:val="00643CD0"/>
    <w:rsid w:val="0064412D"/>
    <w:rsid w:val="00645AEF"/>
    <w:rsid w:val="00645D0C"/>
    <w:rsid w:val="006465F2"/>
    <w:rsid w:val="00646ED3"/>
    <w:rsid w:val="0065108B"/>
    <w:rsid w:val="00651CAF"/>
    <w:rsid w:val="00651CE4"/>
    <w:rsid w:val="00651E1B"/>
    <w:rsid w:val="006526DB"/>
    <w:rsid w:val="00653A11"/>
    <w:rsid w:val="00654155"/>
    <w:rsid w:val="0065491B"/>
    <w:rsid w:val="00654A3E"/>
    <w:rsid w:val="00654CA4"/>
    <w:rsid w:val="00655157"/>
    <w:rsid w:val="0065602D"/>
    <w:rsid w:val="00656293"/>
    <w:rsid w:val="006563CF"/>
    <w:rsid w:val="00656C43"/>
    <w:rsid w:val="00657CDE"/>
    <w:rsid w:val="00657D94"/>
    <w:rsid w:val="00660470"/>
    <w:rsid w:val="006605D3"/>
    <w:rsid w:val="00660A3E"/>
    <w:rsid w:val="00660E59"/>
    <w:rsid w:val="00661F04"/>
    <w:rsid w:val="00662D30"/>
    <w:rsid w:val="00663416"/>
    <w:rsid w:val="006644D7"/>
    <w:rsid w:val="00664912"/>
    <w:rsid w:val="0066496F"/>
    <w:rsid w:val="00664B2D"/>
    <w:rsid w:val="00664CE2"/>
    <w:rsid w:val="00664D48"/>
    <w:rsid w:val="00664DF3"/>
    <w:rsid w:val="006652F6"/>
    <w:rsid w:val="006658EA"/>
    <w:rsid w:val="00666087"/>
    <w:rsid w:val="006661EF"/>
    <w:rsid w:val="00666A90"/>
    <w:rsid w:val="00667006"/>
    <w:rsid w:val="0066755D"/>
    <w:rsid w:val="0066773C"/>
    <w:rsid w:val="0066787F"/>
    <w:rsid w:val="00667DBC"/>
    <w:rsid w:val="006700D4"/>
    <w:rsid w:val="006709FB"/>
    <w:rsid w:val="00670A7B"/>
    <w:rsid w:val="00670C76"/>
    <w:rsid w:val="00670E56"/>
    <w:rsid w:val="0067170B"/>
    <w:rsid w:val="00672720"/>
    <w:rsid w:val="006732C6"/>
    <w:rsid w:val="00673464"/>
    <w:rsid w:val="00674E63"/>
    <w:rsid w:val="006751BC"/>
    <w:rsid w:val="00675317"/>
    <w:rsid w:val="0067561C"/>
    <w:rsid w:val="006756DE"/>
    <w:rsid w:val="00675EEF"/>
    <w:rsid w:val="0067606B"/>
    <w:rsid w:val="00677AE0"/>
    <w:rsid w:val="00677F3A"/>
    <w:rsid w:val="00680FBD"/>
    <w:rsid w:val="00681773"/>
    <w:rsid w:val="00681BCE"/>
    <w:rsid w:val="006827AD"/>
    <w:rsid w:val="00682999"/>
    <w:rsid w:val="00682C16"/>
    <w:rsid w:val="006835B1"/>
    <w:rsid w:val="0068371B"/>
    <w:rsid w:val="00683D92"/>
    <w:rsid w:val="006845AD"/>
    <w:rsid w:val="0068549E"/>
    <w:rsid w:val="0068574E"/>
    <w:rsid w:val="0068764D"/>
    <w:rsid w:val="0068767C"/>
    <w:rsid w:val="0068792E"/>
    <w:rsid w:val="00687FB1"/>
    <w:rsid w:val="006904E9"/>
    <w:rsid w:val="00690774"/>
    <w:rsid w:val="00690FA5"/>
    <w:rsid w:val="006914B9"/>
    <w:rsid w:val="0069153F"/>
    <w:rsid w:val="006920FE"/>
    <w:rsid w:val="006926AC"/>
    <w:rsid w:val="006927D5"/>
    <w:rsid w:val="00693A97"/>
    <w:rsid w:val="00694737"/>
    <w:rsid w:val="00694812"/>
    <w:rsid w:val="006951D3"/>
    <w:rsid w:val="006951FD"/>
    <w:rsid w:val="00696044"/>
    <w:rsid w:val="00696214"/>
    <w:rsid w:val="0069623F"/>
    <w:rsid w:val="0069625B"/>
    <w:rsid w:val="006963ED"/>
    <w:rsid w:val="00696802"/>
    <w:rsid w:val="0069685C"/>
    <w:rsid w:val="00697860"/>
    <w:rsid w:val="00697BF8"/>
    <w:rsid w:val="006A1711"/>
    <w:rsid w:val="006A1F31"/>
    <w:rsid w:val="006A2664"/>
    <w:rsid w:val="006A2ACA"/>
    <w:rsid w:val="006A439D"/>
    <w:rsid w:val="006A4A90"/>
    <w:rsid w:val="006A4C4F"/>
    <w:rsid w:val="006A4DEF"/>
    <w:rsid w:val="006A6370"/>
    <w:rsid w:val="006A643C"/>
    <w:rsid w:val="006A67B2"/>
    <w:rsid w:val="006A7505"/>
    <w:rsid w:val="006B0124"/>
    <w:rsid w:val="006B040C"/>
    <w:rsid w:val="006B0BC0"/>
    <w:rsid w:val="006B0C2E"/>
    <w:rsid w:val="006B0EC7"/>
    <w:rsid w:val="006B1139"/>
    <w:rsid w:val="006B113A"/>
    <w:rsid w:val="006B4AB0"/>
    <w:rsid w:val="006B5047"/>
    <w:rsid w:val="006B51E9"/>
    <w:rsid w:val="006B5778"/>
    <w:rsid w:val="006B5779"/>
    <w:rsid w:val="006B5C26"/>
    <w:rsid w:val="006B65CA"/>
    <w:rsid w:val="006B6DC3"/>
    <w:rsid w:val="006C1017"/>
    <w:rsid w:val="006C120E"/>
    <w:rsid w:val="006C126E"/>
    <w:rsid w:val="006C2020"/>
    <w:rsid w:val="006C20E5"/>
    <w:rsid w:val="006C286F"/>
    <w:rsid w:val="006C2FFF"/>
    <w:rsid w:val="006C37AB"/>
    <w:rsid w:val="006C3A4D"/>
    <w:rsid w:val="006C3AF8"/>
    <w:rsid w:val="006C3D50"/>
    <w:rsid w:val="006C45FA"/>
    <w:rsid w:val="006C4C8D"/>
    <w:rsid w:val="006C52BC"/>
    <w:rsid w:val="006C55BC"/>
    <w:rsid w:val="006C59BB"/>
    <w:rsid w:val="006C5BF0"/>
    <w:rsid w:val="006C6C34"/>
    <w:rsid w:val="006C6F6F"/>
    <w:rsid w:val="006C70E6"/>
    <w:rsid w:val="006D0D15"/>
    <w:rsid w:val="006D1B75"/>
    <w:rsid w:val="006D285D"/>
    <w:rsid w:val="006D2917"/>
    <w:rsid w:val="006D2DCA"/>
    <w:rsid w:val="006D335B"/>
    <w:rsid w:val="006D41CE"/>
    <w:rsid w:val="006D41F4"/>
    <w:rsid w:val="006D47BE"/>
    <w:rsid w:val="006D55A8"/>
    <w:rsid w:val="006D63E4"/>
    <w:rsid w:val="006D64E9"/>
    <w:rsid w:val="006D676D"/>
    <w:rsid w:val="006D6949"/>
    <w:rsid w:val="006D7170"/>
    <w:rsid w:val="006D7927"/>
    <w:rsid w:val="006D7C82"/>
    <w:rsid w:val="006D7E12"/>
    <w:rsid w:val="006E008F"/>
    <w:rsid w:val="006E098E"/>
    <w:rsid w:val="006E0B21"/>
    <w:rsid w:val="006E0E0C"/>
    <w:rsid w:val="006E0FE1"/>
    <w:rsid w:val="006E17F9"/>
    <w:rsid w:val="006E4660"/>
    <w:rsid w:val="006E4930"/>
    <w:rsid w:val="006E4C2F"/>
    <w:rsid w:val="006E4F44"/>
    <w:rsid w:val="006E5DF5"/>
    <w:rsid w:val="006E611C"/>
    <w:rsid w:val="006E69C4"/>
    <w:rsid w:val="006E6BC5"/>
    <w:rsid w:val="006E728D"/>
    <w:rsid w:val="006E7C04"/>
    <w:rsid w:val="006F1619"/>
    <w:rsid w:val="006F18C6"/>
    <w:rsid w:val="006F31B6"/>
    <w:rsid w:val="006F38D2"/>
    <w:rsid w:val="006F3FA6"/>
    <w:rsid w:val="006F4DCC"/>
    <w:rsid w:val="006F5826"/>
    <w:rsid w:val="006F58FE"/>
    <w:rsid w:val="006F6491"/>
    <w:rsid w:val="006F6989"/>
    <w:rsid w:val="006F6C03"/>
    <w:rsid w:val="006F743D"/>
    <w:rsid w:val="007005C1"/>
    <w:rsid w:val="007009B9"/>
    <w:rsid w:val="0070102F"/>
    <w:rsid w:val="0070121A"/>
    <w:rsid w:val="00701BE4"/>
    <w:rsid w:val="00701F01"/>
    <w:rsid w:val="007020C3"/>
    <w:rsid w:val="007028EB"/>
    <w:rsid w:val="00702DF3"/>
    <w:rsid w:val="007033CD"/>
    <w:rsid w:val="00703508"/>
    <w:rsid w:val="00703A7A"/>
    <w:rsid w:val="00703E76"/>
    <w:rsid w:val="007040E0"/>
    <w:rsid w:val="00704696"/>
    <w:rsid w:val="00704FCD"/>
    <w:rsid w:val="007053D7"/>
    <w:rsid w:val="00706045"/>
    <w:rsid w:val="0070622F"/>
    <w:rsid w:val="00706CA4"/>
    <w:rsid w:val="00707C45"/>
    <w:rsid w:val="0071079A"/>
    <w:rsid w:val="00711197"/>
    <w:rsid w:val="007111D6"/>
    <w:rsid w:val="0071148A"/>
    <w:rsid w:val="007117AE"/>
    <w:rsid w:val="00712B54"/>
    <w:rsid w:val="007133DB"/>
    <w:rsid w:val="00713454"/>
    <w:rsid w:val="00713FF0"/>
    <w:rsid w:val="007153DC"/>
    <w:rsid w:val="007156C1"/>
    <w:rsid w:val="007158F3"/>
    <w:rsid w:val="007169BD"/>
    <w:rsid w:val="00716DD0"/>
    <w:rsid w:val="0071788D"/>
    <w:rsid w:val="00717F13"/>
    <w:rsid w:val="00720FCA"/>
    <w:rsid w:val="00721304"/>
    <w:rsid w:val="00721337"/>
    <w:rsid w:val="00722148"/>
    <w:rsid w:val="00722292"/>
    <w:rsid w:val="00723EA1"/>
    <w:rsid w:val="00723F76"/>
    <w:rsid w:val="00723FBA"/>
    <w:rsid w:val="0072422F"/>
    <w:rsid w:val="007246BD"/>
    <w:rsid w:val="0072495A"/>
    <w:rsid w:val="00724F5B"/>
    <w:rsid w:val="00725197"/>
    <w:rsid w:val="00725844"/>
    <w:rsid w:val="00725CBF"/>
    <w:rsid w:val="00725CC6"/>
    <w:rsid w:val="00725F92"/>
    <w:rsid w:val="007263F8"/>
    <w:rsid w:val="00727903"/>
    <w:rsid w:val="00730938"/>
    <w:rsid w:val="00730CBB"/>
    <w:rsid w:val="00731179"/>
    <w:rsid w:val="007313E3"/>
    <w:rsid w:val="00732B77"/>
    <w:rsid w:val="00733711"/>
    <w:rsid w:val="00733AD6"/>
    <w:rsid w:val="0073580F"/>
    <w:rsid w:val="00736454"/>
    <w:rsid w:val="007366D8"/>
    <w:rsid w:val="00736C9E"/>
    <w:rsid w:val="00737AA1"/>
    <w:rsid w:val="00737BC2"/>
    <w:rsid w:val="00740238"/>
    <w:rsid w:val="007415E0"/>
    <w:rsid w:val="007417D9"/>
    <w:rsid w:val="00741E31"/>
    <w:rsid w:val="00742497"/>
    <w:rsid w:val="00742ABB"/>
    <w:rsid w:val="00742CB2"/>
    <w:rsid w:val="007432DD"/>
    <w:rsid w:val="0074373C"/>
    <w:rsid w:val="00743A15"/>
    <w:rsid w:val="00743FCB"/>
    <w:rsid w:val="007441C6"/>
    <w:rsid w:val="007459CA"/>
    <w:rsid w:val="00745CFA"/>
    <w:rsid w:val="00745D41"/>
    <w:rsid w:val="00746059"/>
    <w:rsid w:val="007469DE"/>
    <w:rsid w:val="007471D0"/>
    <w:rsid w:val="00747A9F"/>
    <w:rsid w:val="00750048"/>
    <w:rsid w:val="00750080"/>
    <w:rsid w:val="00752E14"/>
    <w:rsid w:val="0075509F"/>
    <w:rsid w:val="007550A4"/>
    <w:rsid w:val="00755462"/>
    <w:rsid w:val="007560AA"/>
    <w:rsid w:val="007563AD"/>
    <w:rsid w:val="00756FE0"/>
    <w:rsid w:val="0075731D"/>
    <w:rsid w:val="00757544"/>
    <w:rsid w:val="007575D2"/>
    <w:rsid w:val="0075776A"/>
    <w:rsid w:val="00760337"/>
    <w:rsid w:val="00760972"/>
    <w:rsid w:val="007615DF"/>
    <w:rsid w:val="007621D6"/>
    <w:rsid w:val="0076283F"/>
    <w:rsid w:val="00762CBA"/>
    <w:rsid w:val="00763125"/>
    <w:rsid w:val="0076318C"/>
    <w:rsid w:val="00763373"/>
    <w:rsid w:val="00763752"/>
    <w:rsid w:val="00764095"/>
    <w:rsid w:val="007642A4"/>
    <w:rsid w:val="007643D1"/>
    <w:rsid w:val="00764970"/>
    <w:rsid w:val="00766456"/>
    <w:rsid w:val="007666AC"/>
    <w:rsid w:val="00766A2B"/>
    <w:rsid w:val="0076708A"/>
    <w:rsid w:val="00771F23"/>
    <w:rsid w:val="007726A7"/>
    <w:rsid w:val="00772B56"/>
    <w:rsid w:val="0077305F"/>
    <w:rsid w:val="00773C99"/>
    <w:rsid w:val="007741D3"/>
    <w:rsid w:val="0077422F"/>
    <w:rsid w:val="00774A58"/>
    <w:rsid w:val="00774C99"/>
    <w:rsid w:val="00775100"/>
    <w:rsid w:val="007757CF"/>
    <w:rsid w:val="00775F1E"/>
    <w:rsid w:val="00776FBC"/>
    <w:rsid w:val="00777588"/>
    <w:rsid w:val="00777FD6"/>
    <w:rsid w:val="00780521"/>
    <w:rsid w:val="007805FB"/>
    <w:rsid w:val="0078081B"/>
    <w:rsid w:val="00781705"/>
    <w:rsid w:val="00781C72"/>
    <w:rsid w:val="0078292B"/>
    <w:rsid w:val="00782CD9"/>
    <w:rsid w:val="007838D5"/>
    <w:rsid w:val="00783E02"/>
    <w:rsid w:val="00784030"/>
    <w:rsid w:val="007846E9"/>
    <w:rsid w:val="00784C02"/>
    <w:rsid w:val="00785D02"/>
    <w:rsid w:val="00785F79"/>
    <w:rsid w:val="00786202"/>
    <w:rsid w:val="007863EA"/>
    <w:rsid w:val="00786A27"/>
    <w:rsid w:val="00786E3D"/>
    <w:rsid w:val="0079018C"/>
    <w:rsid w:val="0079028F"/>
    <w:rsid w:val="00790587"/>
    <w:rsid w:val="00790689"/>
    <w:rsid w:val="00790BCB"/>
    <w:rsid w:val="00791DD6"/>
    <w:rsid w:val="00792681"/>
    <w:rsid w:val="00792C0A"/>
    <w:rsid w:val="00792D2A"/>
    <w:rsid w:val="00792FFA"/>
    <w:rsid w:val="00793AAE"/>
    <w:rsid w:val="00793C8F"/>
    <w:rsid w:val="00793CD4"/>
    <w:rsid w:val="00793D26"/>
    <w:rsid w:val="00793EA1"/>
    <w:rsid w:val="00793F72"/>
    <w:rsid w:val="00794AC1"/>
    <w:rsid w:val="00794E5C"/>
    <w:rsid w:val="00795D52"/>
    <w:rsid w:val="007970DC"/>
    <w:rsid w:val="00797222"/>
    <w:rsid w:val="007973F2"/>
    <w:rsid w:val="007976F2"/>
    <w:rsid w:val="00797725"/>
    <w:rsid w:val="007A0083"/>
    <w:rsid w:val="007A0C99"/>
    <w:rsid w:val="007A174B"/>
    <w:rsid w:val="007A174E"/>
    <w:rsid w:val="007A1BB1"/>
    <w:rsid w:val="007A26EB"/>
    <w:rsid w:val="007A3C11"/>
    <w:rsid w:val="007A3FB4"/>
    <w:rsid w:val="007A4924"/>
    <w:rsid w:val="007A50A5"/>
    <w:rsid w:val="007A6133"/>
    <w:rsid w:val="007A6416"/>
    <w:rsid w:val="007A6649"/>
    <w:rsid w:val="007A6C8D"/>
    <w:rsid w:val="007B008A"/>
    <w:rsid w:val="007B01E7"/>
    <w:rsid w:val="007B140E"/>
    <w:rsid w:val="007B1539"/>
    <w:rsid w:val="007B1CD6"/>
    <w:rsid w:val="007B1F9D"/>
    <w:rsid w:val="007B267A"/>
    <w:rsid w:val="007B28D1"/>
    <w:rsid w:val="007B41AE"/>
    <w:rsid w:val="007B4AF6"/>
    <w:rsid w:val="007B4F97"/>
    <w:rsid w:val="007B5288"/>
    <w:rsid w:val="007B5501"/>
    <w:rsid w:val="007B5619"/>
    <w:rsid w:val="007B5D9D"/>
    <w:rsid w:val="007B5FDC"/>
    <w:rsid w:val="007B63CC"/>
    <w:rsid w:val="007B70EF"/>
    <w:rsid w:val="007C1124"/>
    <w:rsid w:val="007C118A"/>
    <w:rsid w:val="007C1616"/>
    <w:rsid w:val="007C1EAF"/>
    <w:rsid w:val="007C4904"/>
    <w:rsid w:val="007C4F6B"/>
    <w:rsid w:val="007C56C6"/>
    <w:rsid w:val="007C5C6C"/>
    <w:rsid w:val="007C6267"/>
    <w:rsid w:val="007C665D"/>
    <w:rsid w:val="007C6B0C"/>
    <w:rsid w:val="007C7EDD"/>
    <w:rsid w:val="007D131A"/>
    <w:rsid w:val="007D146D"/>
    <w:rsid w:val="007D1584"/>
    <w:rsid w:val="007D160B"/>
    <w:rsid w:val="007D1C4E"/>
    <w:rsid w:val="007D204C"/>
    <w:rsid w:val="007D26D5"/>
    <w:rsid w:val="007D2816"/>
    <w:rsid w:val="007D3062"/>
    <w:rsid w:val="007D31C0"/>
    <w:rsid w:val="007D3C93"/>
    <w:rsid w:val="007D40C5"/>
    <w:rsid w:val="007D42F5"/>
    <w:rsid w:val="007D46B3"/>
    <w:rsid w:val="007D48A4"/>
    <w:rsid w:val="007D6BD7"/>
    <w:rsid w:val="007D702A"/>
    <w:rsid w:val="007D79FB"/>
    <w:rsid w:val="007D7BE0"/>
    <w:rsid w:val="007D7DEF"/>
    <w:rsid w:val="007E02D0"/>
    <w:rsid w:val="007E0887"/>
    <w:rsid w:val="007E0A53"/>
    <w:rsid w:val="007E0E4B"/>
    <w:rsid w:val="007E2CAA"/>
    <w:rsid w:val="007E3A9B"/>
    <w:rsid w:val="007E49CD"/>
    <w:rsid w:val="007E4FE3"/>
    <w:rsid w:val="007E6190"/>
    <w:rsid w:val="007E6835"/>
    <w:rsid w:val="007E6A53"/>
    <w:rsid w:val="007E752B"/>
    <w:rsid w:val="007E78E3"/>
    <w:rsid w:val="007E7CE6"/>
    <w:rsid w:val="007F0251"/>
    <w:rsid w:val="007F0D45"/>
    <w:rsid w:val="007F0ED4"/>
    <w:rsid w:val="007F1F0D"/>
    <w:rsid w:val="007F2136"/>
    <w:rsid w:val="007F2936"/>
    <w:rsid w:val="007F3870"/>
    <w:rsid w:val="007F3E55"/>
    <w:rsid w:val="007F4223"/>
    <w:rsid w:val="007F4341"/>
    <w:rsid w:val="007F45A4"/>
    <w:rsid w:val="007F4B29"/>
    <w:rsid w:val="007F4D2D"/>
    <w:rsid w:val="007F4ED7"/>
    <w:rsid w:val="007F5615"/>
    <w:rsid w:val="007F58F2"/>
    <w:rsid w:val="007F5A68"/>
    <w:rsid w:val="007F762B"/>
    <w:rsid w:val="007F7650"/>
    <w:rsid w:val="00800118"/>
    <w:rsid w:val="00800333"/>
    <w:rsid w:val="008008CD"/>
    <w:rsid w:val="008013C9"/>
    <w:rsid w:val="00801E3D"/>
    <w:rsid w:val="00802197"/>
    <w:rsid w:val="00802704"/>
    <w:rsid w:val="00802E72"/>
    <w:rsid w:val="008034F9"/>
    <w:rsid w:val="008048AC"/>
    <w:rsid w:val="00804D88"/>
    <w:rsid w:val="00804EDB"/>
    <w:rsid w:val="00804FC7"/>
    <w:rsid w:val="00805125"/>
    <w:rsid w:val="0080538A"/>
    <w:rsid w:val="00805E79"/>
    <w:rsid w:val="00806430"/>
    <w:rsid w:val="008072DC"/>
    <w:rsid w:val="00810484"/>
    <w:rsid w:val="00811267"/>
    <w:rsid w:val="00811405"/>
    <w:rsid w:val="0081148D"/>
    <w:rsid w:val="00812910"/>
    <w:rsid w:val="00812957"/>
    <w:rsid w:val="00813732"/>
    <w:rsid w:val="00813EDC"/>
    <w:rsid w:val="008147E4"/>
    <w:rsid w:val="00814B56"/>
    <w:rsid w:val="0081514F"/>
    <w:rsid w:val="0081530E"/>
    <w:rsid w:val="00815EF2"/>
    <w:rsid w:val="00816506"/>
    <w:rsid w:val="00816B27"/>
    <w:rsid w:val="00817EF8"/>
    <w:rsid w:val="008204AD"/>
    <w:rsid w:val="008209F9"/>
    <w:rsid w:val="008216B0"/>
    <w:rsid w:val="00821A81"/>
    <w:rsid w:val="00822498"/>
    <w:rsid w:val="008224CD"/>
    <w:rsid w:val="0082262D"/>
    <w:rsid w:val="00823599"/>
    <w:rsid w:val="00823958"/>
    <w:rsid w:val="00824644"/>
    <w:rsid w:val="0082474E"/>
    <w:rsid w:val="00824A72"/>
    <w:rsid w:val="00825020"/>
    <w:rsid w:val="0082653C"/>
    <w:rsid w:val="00827698"/>
    <w:rsid w:val="00827C74"/>
    <w:rsid w:val="008303BB"/>
    <w:rsid w:val="008306EB"/>
    <w:rsid w:val="008306FC"/>
    <w:rsid w:val="0083136D"/>
    <w:rsid w:val="00831512"/>
    <w:rsid w:val="00831738"/>
    <w:rsid w:val="0083177F"/>
    <w:rsid w:val="0083185F"/>
    <w:rsid w:val="00831B8E"/>
    <w:rsid w:val="00833035"/>
    <w:rsid w:val="00833715"/>
    <w:rsid w:val="00833C54"/>
    <w:rsid w:val="008341F3"/>
    <w:rsid w:val="00835E58"/>
    <w:rsid w:val="00835FA0"/>
    <w:rsid w:val="0083651D"/>
    <w:rsid w:val="00836948"/>
    <w:rsid w:val="00836ACA"/>
    <w:rsid w:val="0083779B"/>
    <w:rsid w:val="00837BB2"/>
    <w:rsid w:val="00837FAA"/>
    <w:rsid w:val="0084017C"/>
    <w:rsid w:val="0084033D"/>
    <w:rsid w:val="00840972"/>
    <w:rsid w:val="00840A65"/>
    <w:rsid w:val="00840B37"/>
    <w:rsid w:val="00840C11"/>
    <w:rsid w:val="00840EB1"/>
    <w:rsid w:val="00840F2C"/>
    <w:rsid w:val="008418BA"/>
    <w:rsid w:val="00841B1A"/>
    <w:rsid w:val="0084303E"/>
    <w:rsid w:val="008432F0"/>
    <w:rsid w:val="0084383F"/>
    <w:rsid w:val="00844176"/>
    <w:rsid w:val="00844482"/>
    <w:rsid w:val="008461D6"/>
    <w:rsid w:val="00846411"/>
    <w:rsid w:val="00846C6E"/>
    <w:rsid w:val="00847B88"/>
    <w:rsid w:val="00847EC8"/>
    <w:rsid w:val="0085009A"/>
    <w:rsid w:val="00850A9D"/>
    <w:rsid w:val="00850B27"/>
    <w:rsid w:val="0085153F"/>
    <w:rsid w:val="008530F7"/>
    <w:rsid w:val="008531F8"/>
    <w:rsid w:val="008533D9"/>
    <w:rsid w:val="0085375B"/>
    <w:rsid w:val="0085436D"/>
    <w:rsid w:val="008545AA"/>
    <w:rsid w:val="00854ACE"/>
    <w:rsid w:val="008551DE"/>
    <w:rsid w:val="0085556C"/>
    <w:rsid w:val="0085581E"/>
    <w:rsid w:val="0085697D"/>
    <w:rsid w:val="00856D75"/>
    <w:rsid w:val="00857092"/>
    <w:rsid w:val="008574DF"/>
    <w:rsid w:val="008576F5"/>
    <w:rsid w:val="00857C3E"/>
    <w:rsid w:val="008601F1"/>
    <w:rsid w:val="00860743"/>
    <w:rsid w:val="008607D4"/>
    <w:rsid w:val="00860A4A"/>
    <w:rsid w:val="00860EFC"/>
    <w:rsid w:val="008610F7"/>
    <w:rsid w:val="00861A7C"/>
    <w:rsid w:val="00862346"/>
    <w:rsid w:val="00862FCC"/>
    <w:rsid w:val="00863598"/>
    <w:rsid w:val="00863FD5"/>
    <w:rsid w:val="00864069"/>
    <w:rsid w:val="00864C7D"/>
    <w:rsid w:val="00864DE8"/>
    <w:rsid w:val="00865969"/>
    <w:rsid w:val="00865D27"/>
    <w:rsid w:val="00866088"/>
    <w:rsid w:val="00866E18"/>
    <w:rsid w:val="00867432"/>
    <w:rsid w:val="0086744D"/>
    <w:rsid w:val="008714FE"/>
    <w:rsid w:val="00871FCB"/>
    <w:rsid w:val="00872226"/>
    <w:rsid w:val="00872610"/>
    <w:rsid w:val="008727E0"/>
    <w:rsid w:val="00872A29"/>
    <w:rsid w:val="00872BC4"/>
    <w:rsid w:val="00873856"/>
    <w:rsid w:val="0087426E"/>
    <w:rsid w:val="008747E6"/>
    <w:rsid w:val="00874B3F"/>
    <w:rsid w:val="0087542D"/>
    <w:rsid w:val="00875A31"/>
    <w:rsid w:val="008778E9"/>
    <w:rsid w:val="0088013D"/>
    <w:rsid w:val="0088023A"/>
    <w:rsid w:val="00880875"/>
    <w:rsid w:val="00880DB1"/>
    <w:rsid w:val="0088146A"/>
    <w:rsid w:val="008817AB"/>
    <w:rsid w:val="00881873"/>
    <w:rsid w:val="008831D9"/>
    <w:rsid w:val="00883D54"/>
    <w:rsid w:val="00883F8C"/>
    <w:rsid w:val="00884571"/>
    <w:rsid w:val="00885F21"/>
    <w:rsid w:val="008873B9"/>
    <w:rsid w:val="00887B6A"/>
    <w:rsid w:val="00887EAE"/>
    <w:rsid w:val="0089006F"/>
    <w:rsid w:val="008907FB"/>
    <w:rsid w:val="00890F78"/>
    <w:rsid w:val="00891BC7"/>
    <w:rsid w:val="008921AD"/>
    <w:rsid w:val="0089252A"/>
    <w:rsid w:val="008925E8"/>
    <w:rsid w:val="0089295F"/>
    <w:rsid w:val="00892B44"/>
    <w:rsid w:val="00893108"/>
    <w:rsid w:val="0089386A"/>
    <w:rsid w:val="008938FB"/>
    <w:rsid w:val="00893D13"/>
    <w:rsid w:val="00894508"/>
    <w:rsid w:val="00894758"/>
    <w:rsid w:val="0089489D"/>
    <w:rsid w:val="0089556E"/>
    <w:rsid w:val="008965F9"/>
    <w:rsid w:val="0089695B"/>
    <w:rsid w:val="008A01E3"/>
    <w:rsid w:val="008A07C2"/>
    <w:rsid w:val="008A0871"/>
    <w:rsid w:val="008A0F38"/>
    <w:rsid w:val="008A13CE"/>
    <w:rsid w:val="008A2D16"/>
    <w:rsid w:val="008A2D9B"/>
    <w:rsid w:val="008A3524"/>
    <w:rsid w:val="008A445F"/>
    <w:rsid w:val="008A483D"/>
    <w:rsid w:val="008A4C1C"/>
    <w:rsid w:val="008A4EAA"/>
    <w:rsid w:val="008A5389"/>
    <w:rsid w:val="008A53A2"/>
    <w:rsid w:val="008A6DD6"/>
    <w:rsid w:val="008B1111"/>
    <w:rsid w:val="008B2195"/>
    <w:rsid w:val="008B2F3B"/>
    <w:rsid w:val="008B36D2"/>
    <w:rsid w:val="008B3A89"/>
    <w:rsid w:val="008B42D0"/>
    <w:rsid w:val="008B43C7"/>
    <w:rsid w:val="008B55AC"/>
    <w:rsid w:val="008B5691"/>
    <w:rsid w:val="008B6710"/>
    <w:rsid w:val="008B6731"/>
    <w:rsid w:val="008B6BB9"/>
    <w:rsid w:val="008B6EA5"/>
    <w:rsid w:val="008B6FCF"/>
    <w:rsid w:val="008B7DBD"/>
    <w:rsid w:val="008C0330"/>
    <w:rsid w:val="008C09B4"/>
    <w:rsid w:val="008C0DB5"/>
    <w:rsid w:val="008C1020"/>
    <w:rsid w:val="008C1357"/>
    <w:rsid w:val="008C18CC"/>
    <w:rsid w:val="008C2C76"/>
    <w:rsid w:val="008C2D8F"/>
    <w:rsid w:val="008C303E"/>
    <w:rsid w:val="008C370A"/>
    <w:rsid w:val="008C4788"/>
    <w:rsid w:val="008C4DE2"/>
    <w:rsid w:val="008C4F97"/>
    <w:rsid w:val="008C591C"/>
    <w:rsid w:val="008C643E"/>
    <w:rsid w:val="008C65B6"/>
    <w:rsid w:val="008C67F8"/>
    <w:rsid w:val="008C7404"/>
    <w:rsid w:val="008D04F0"/>
    <w:rsid w:val="008D0A0C"/>
    <w:rsid w:val="008D0B1F"/>
    <w:rsid w:val="008D0F57"/>
    <w:rsid w:val="008D115A"/>
    <w:rsid w:val="008D122F"/>
    <w:rsid w:val="008D14A2"/>
    <w:rsid w:val="008D1AA6"/>
    <w:rsid w:val="008D2155"/>
    <w:rsid w:val="008D28F4"/>
    <w:rsid w:val="008D2A5B"/>
    <w:rsid w:val="008D2F99"/>
    <w:rsid w:val="008D38AC"/>
    <w:rsid w:val="008D3B95"/>
    <w:rsid w:val="008D4585"/>
    <w:rsid w:val="008D45EC"/>
    <w:rsid w:val="008D48F6"/>
    <w:rsid w:val="008D4DBB"/>
    <w:rsid w:val="008D55FD"/>
    <w:rsid w:val="008D60B8"/>
    <w:rsid w:val="008D6FD0"/>
    <w:rsid w:val="008D714A"/>
    <w:rsid w:val="008D7A9C"/>
    <w:rsid w:val="008E023D"/>
    <w:rsid w:val="008E081C"/>
    <w:rsid w:val="008E0C9B"/>
    <w:rsid w:val="008E1477"/>
    <w:rsid w:val="008E172B"/>
    <w:rsid w:val="008E19D0"/>
    <w:rsid w:val="008E1E59"/>
    <w:rsid w:val="008E20B8"/>
    <w:rsid w:val="008E30F9"/>
    <w:rsid w:val="008E3420"/>
    <w:rsid w:val="008E353E"/>
    <w:rsid w:val="008E3823"/>
    <w:rsid w:val="008E394D"/>
    <w:rsid w:val="008E39BB"/>
    <w:rsid w:val="008E4D45"/>
    <w:rsid w:val="008E5229"/>
    <w:rsid w:val="008E5551"/>
    <w:rsid w:val="008E6384"/>
    <w:rsid w:val="008E7354"/>
    <w:rsid w:val="008E74E9"/>
    <w:rsid w:val="008E76B1"/>
    <w:rsid w:val="008E7CD4"/>
    <w:rsid w:val="008E7DB4"/>
    <w:rsid w:val="008F0B3E"/>
    <w:rsid w:val="008F0DA8"/>
    <w:rsid w:val="008F15B3"/>
    <w:rsid w:val="008F16C0"/>
    <w:rsid w:val="008F1A3F"/>
    <w:rsid w:val="008F26FA"/>
    <w:rsid w:val="008F2A1D"/>
    <w:rsid w:val="008F35EB"/>
    <w:rsid w:val="008F370D"/>
    <w:rsid w:val="008F3A08"/>
    <w:rsid w:val="008F3B70"/>
    <w:rsid w:val="008F51AD"/>
    <w:rsid w:val="008F59BD"/>
    <w:rsid w:val="008F651A"/>
    <w:rsid w:val="008F6AA5"/>
    <w:rsid w:val="008F6AC7"/>
    <w:rsid w:val="008F76B7"/>
    <w:rsid w:val="008F7D36"/>
    <w:rsid w:val="009000B5"/>
    <w:rsid w:val="009004DD"/>
    <w:rsid w:val="00900BFA"/>
    <w:rsid w:val="00900E0E"/>
    <w:rsid w:val="00901680"/>
    <w:rsid w:val="00901C39"/>
    <w:rsid w:val="0090217C"/>
    <w:rsid w:val="0090236D"/>
    <w:rsid w:val="009023E7"/>
    <w:rsid w:val="0090275B"/>
    <w:rsid w:val="00902C89"/>
    <w:rsid w:val="0090351E"/>
    <w:rsid w:val="00904C97"/>
    <w:rsid w:val="00904EF8"/>
    <w:rsid w:val="00905188"/>
    <w:rsid w:val="009058BF"/>
    <w:rsid w:val="00905E90"/>
    <w:rsid w:val="009061C6"/>
    <w:rsid w:val="00906449"/>
    <w:rsid w:val="00906B5D"/>
    <w:rsid w:val="0090760A"/>
    <w:rsid w:val="0090765A"/>
    <w:rsid w:val="00907D8D"/>
    <w:rsid w:val="009111F5"/>
    <w:rsid w:val="00911C17"/>
    <w:rsid w:val="00912261"/>
    <w:rsid w:val="00912A14"/>
    <w:rsid w:val="00912FD2"/>
    <w:rsid w:val="009143EB"/>
    <w:rsid w:val="00914B77"/>
    <w:rsid w:val="00914BA4"/>
    <w:rsid w:val="0091543A"/>
    <w:rsid w:val="0091590F"/>
    <w:rsid w:val="0091648B"/>
    <w:rsid w:val="00916B72"/>
    <w:rsid w:val="00916CB7"/>
    <w:rsid w:val="009175EA"/>
    <w:rsid w:val="0091770D"/>
    <w:rsid w:val="009177AD"/>
    <w:rsid w:val="009179E2"/>
    <w:rsid w:val="00921BC3"/>
    <w:rsid w:val="009222F1"/>
    <w:rsid w:val="0092272A"/>
    <w:rsid w:val="00922ECA"/>
    <w:rsid w:val="00923219"/>
    <w:rsid w:val="00923FB4"/>
    <w:rsid w:val="00924026"/>
    <w:rsid w:val="009241BB"/>
    <w:rsid w:val="00924431"/>
    <w:rsid w:val="009253D0"/>
    <w:rsid w:val="00926669"/>
    <w:rsid w:val="00926960"/>
    <w:rsid w:val="00926CD3"/>
    <w:rsid w:val="00927B2C"/>
    <w:rsid w:val="00927E51"/>
    <w:rsid w:val="009300D4"/>
    <w:rsid w:val="009306FF"/>
    <w:rsid w:val="009309AA"/>
    <w:rsid w:val="00930B28"/>
    <w:rsid w:val="00931100"/>
    <w:rsid w:val="009317B0"/>
    <w:rsid w:val="0093239A"/>
    <w:rsid w:val="009333B8"/>
    <w:rsid w:val="00933C5E"/>
    <w:rsid w:val="00933CAE"/>
    <w:rsid w:val="00934654"/>
    <w:rsid w:val="00934AD6"/>
    <w:rsid w:val="00934DEA"/>
    <w:rsid w:val="00935EE3"/>
    <w:rsid w:val="009366CA"/>
    <w:rsid w:val="009368FC"/>
    <w:rsid w:val="00937DC2"/>
    <w:rsid w:val="00940B39"/>
    <w:rsid w:val="0094118E"/>
    <w:rsid w:val="009416A3"/>
    <w:rsid w:val="00941725"/>
    <w:rsid w:val="00942009"/>
    <w:rsid w:val="00942429"/>
    <w:rsid w:val="00942981"/>
    <w:rsid w:val="00942A9A"/>
    <w:rsid w:val="00942C11"/>
    <w:rsid w:val="00942EE9"/>
    <w:rsid w:val="00943324"/>
    <w:rsid w:val="0094383A"/>
    <w:rsid w:val="00943A39"/>
    <w:rsid w:val="00943DF1"/>
    <w:rsid w:val="00943E1B"/>
    <w:rsid w:val="00944110"/>
    <w:rsid w:val="009448C9"/>
    <w:rsid w:val="00944A13"/>
    <w:rsid w:val="00944C27"/>
    <w:rsid w:val="00944CD9"/>
    <w:rsid w:val="00944D55"/>
    <w:rsid w:val="00945A1D"/>
    <w:rsid w:val="00945FB5"/>
    <w:rsid w:val="009470E2"/>
    <w:rsid w:val="0094714A"/>
    <w:rsid w:val="009471BE"/>
    <w:rsid w:val="0095046D"/>
    <w:rsid w:val="009518C1"/>
    <w:rsid w:val="00951E90"/>
    <w:rsid w:val="009527D6"/>
    <w:rsid w:val="009529ED"/>
    <w:rsid w:val="00952D47"/>
    <w:rsid w:val="0095309D"/>
    <w:rsid w:val="009543E3"/>
    <w:rsid w:val="00954EFB"/>
    <w:rsid w:val="0095505D"/>
    <w:rsid w:val="0095618C"/>
    <w:rsid w:val="009561AD"/>
    <w:rsid w:val="00956C9E"/>
    <w:rsid w:val="00956F1E"/>
    <w:rsid w:val="00957ABC"/>
    <w:rsid w:val="00957C25"/>
    <w:rsid w:val="00960C3D"/>
    <w:rsid w:val="009627EE"/>
    <w:rsid w:val="009629AF"/>
    <w:rsid w:val="009629B4"/>
    <w:rsid w:val="0096374E"/>
    <w:rsid w:val="009638DD"/>
    <w:rsid w:val="00964897"/>
    <w:rsid w:val="00965159"/>
    <w:rsid w:val="00965794"/>
    <w:rsid w:val="00965C81"/>
    <w:rsid w:val="009661DA"/>
    <w:rsid w:val="00966AC1"/>
    <w:rsid w:val="00967403"/>
    <w:rsid w:val="00967CF3"/>
    <w:rsid w:val="00967F8F"/>
    <w:rsid w:val="00970055"/>
    <w:rsid w:val="00970426"/>
    <w:rsid w:val="009717E1"/>
    <w:rsid w:val="00971A5C"/>
    <w:rsid w:val="00971B01"/>
    <w:rsid w:val="00971E12"/>
    <w:rsid w:val="0097216F"/>
    <w:rsid w:val="0097236B"/>
    <w:rsid w:val="009724C0"/>
    <w:rsid w:val="009725B0"/>
    <w:rsid w:val="009728C2"/>
    <w:rsid w:val="00973D9E"/>
    <w:rsid w:val="00973E4E"/>
    <w:rsid w:val="00973FCD"/>
    <w:rsid w:val="0097438F"/>
    <w:rsid w:val="009745CF"/>
    <w:rsid w:val="00974645"/>
    <w:rsid w:val="0097685D"/>
    <w:rsid w:val="00977745"/>
    <w:rsid w:val="00977982"/>
    <w:rsid w:val="00977AEC"/>
    <w:rsid w:val="009804D1"/>
    <w:rsid w:val="00981139"/>
    <w:rsid w:val="009817E9"/>
    <w:rsid w:val="0098182A"/>
    <w:rsid w:val="00982D05"/>
    <w:rsid w:val="00984771"/>
    <w:rsid w:val="00984EFC"/>
    <w:rsid w:val="00985760"/>
    <w:rsid w:val="00985BCF"/>
    <w:rsid w:val="00986456"/>
    <w:rsid w:val="00986657"/>
    <w:rsid w:val="00986951"/>
    <w:rsid w:val="00986B48"/>
    <w:rsid w:val="0099147E"/>
    <w:rsid w:val="0099251F"/>
    <w:rsid w:val="009925B2"/>
    <w:rsid w:val="00992833"/>
    <w:rsid w:val="009930BE"/>
    <w:rsid w:val="009933BF"/>
    <w:rsid w:val="009944EC"/>
    <w:rsid w:val="00994653"/>
    <w:rsid w:val="00995105"/>
    <w:rsid w:val="00995268"/>
    <w:rsid w:val="009966B0"/>
    <w:rsid w:val="009968E3"/>
    <w:rsid w:val="009969AD"/>
    <w:rsid w:val="00997FC3"/>
    <w:rsid w:val="009A0323"/>
    <w:rsid w:val="009A093C"/>
    <w:rsid w:val="009A26A5"/>
    <w:rsid w:val="009A26DF"/>
    <w:rsid w:val="009A2D6A"/>
    <w:rsid w:val="009A3D15"/>
    <w:rsid w:val="009A4076"/>
    <w:rsid w:val="009A47BB"/>
    <w:rsid w:val="009A5B2D"/>
    <w:rsid w:val="009A5FA8"/>
    <w:rsid w:val="009A6522"/>
    <w:rsid w:val="009A7332"/>
    <w:rsid w:val="009B0867"/>
    <w:rsid w:val="009B0B94"/>
    <w:rsid w:val="009B1308"/>
    <w:rsid w:val="009B15D1"/>
    <w:rsid w:val="009B1822"/>
    <w:rsid w:val="009B1D20"/>
    <w:rsid w:val="009B2456"/>
    <w:rsid w:val="009B28EE"/>
    <w:rsid w:val="009B2CEA"/>
    <w:rsid w:val="009B3977"/>
    <w:rsid w:val="009B3BE2"/>
    <w:rsid w:val="009B5A75"/>
    <w:rsid w:val="009B6A92"/>
    <w:rsid w:val="009B73D7"/>
    <w:rsid w:val="009B7C63"/>
    <w:rsid w:val="009B7E06"/>
    <w:rsid w:val="009C15DE"/>
    <w:rsid w:val="009C1868"/>
    <w:rsid w:val="009C2639"/>
    <w:rsid w:val="009C2FF2"/>
    <w:rsid w:val="009C35BE"/>
    <w:rsid w:val="009C3DAA"/>
    <w:rsid w:val="009C3E79"/>
    <w:rsid w:val="009C40AC"/>
    <w:rsid w:val="009C4535"/>
    <w:rsid w:val="009C473E"/>
    <w:rsid w:val="009C5128"/>
    <w:rsid w:val="009C604E"/>
    <w:rsid w:val="009C6726"/>
    <w:rsid w:val="009C6EB2"/>
    <w:rsid w:val="009C758B"/>
    <w:rsid w:val="009C7815"/>
    <w:rsid w:val="009C7994"/>
    <w:rsid w:val="009C7DF2"/>
    <w:rsid w:val="009C7FFA"/>
    <w:rsid w:val="009D08A5"/>
    <w:rsid w:val="009D0B0C"/>
    <w:rsid w:val="009D0C05"/>
    <w:rsid w:val="009D1488"/>
    <w:rsid w:val="009D1A49"/>
    <w:rsid w:val="009D1AEF"/>
    <w:rsid w:val="009D2350"/>
    <w:rsid w:val="009D2768"/>
    <w:rsid w:val="009D28C1"/>
    <w:rsid w:val="009D2A10"/>
    <w:rsid w:val="009D2A2D"/>
    <w:rsid w:val="009D2C2E"/>
    <w:rsid w:val="009D45C2"/>
    <w:rsid w:val="009D53A6"/>
    <w:rsid w:val="009D5A1B"/>
    <w:rsid w:val="009D69C0"/>
    <w:rsid w:val="009D6D74"/>
    <w:rsid w:val="009D745E"/>
    <w:rsid w:val="009D7946"/>
    <w:rsid w:val="009D7E14"/>
    <w:rsid w:val="009E05D4"/>
    <w:rsid w:val="009E089B"/>
    <w:rsid w:val="009E0B71"/>
    <w:rsid w:val="009E197D"/>
    <w:rsid w:val="009E2288"/>
    <w:rsid w:val="009E2383"/>
    <w:rsid w:val="009E2861"/>
    <w:rsid w:val="009E3065"/>
    <w:rsid w:val="009E3D4C"/>
    <w:rsid w:val="009E3DDF"/>
    <w:rsid w:val="009E4199"/>
    <w:rsid w:val="009E42D4"/>
    <w:rsid w:val="009E4414"/>
    <w:rsid w:val="009E4774"/>
    <w:rsid w:val="009E47FE"/>
    <w:rsid w:val="009E4979"/>
    <w:rsid w:val="009E4DC3"/>
    <w:rsid w:val="009E4DC8"/>
    <w:rsid w:val="009E4F2B"/>
    <w:rsid w:val="009E5307"/>
    <w:rsid w:val="009E5B73"/>
    <w:rsid w:val="009E625C"/>
    <w:rsid w:val="009E6827"/>
    <w:rsid w:val="009E7240"/>
    <w:rsid w:val="009E7736"/>
    <w:rsid w:val="009E7759"/>
    <w:rsid w:val="009E78A2"/>
    <w:rsid w:val="009E79BF"/>
    <w:rsid w:val="009F0CE0"/>
    <w:rsid w:val="009F0E74"/>
    <w:rsid w:val="009F167E"/>
    <w:rsid w:val="009F193C"/>
    <w:rsid w:val="009F1C7D"/>
    <w:rsid w:val="009F21A6"/>
    <w:rsid w:val="009F2CCD"/>
    <w:rsid w:val="009F3F04"/>
    <w:rsid w:val="009F436F"/>
    <w:rsid w:val="009F4B13"/>
    <w:rsid w:val="009F5FB0"/>
    <w:rsid w:val="009F67F6"/>
    <w:rsid w:val="009F7645"/>
    <w:rsid w:val="009F79C9"/>
    <w:rsid w:val="009F7B9E"/>
    <w:rsid w:val="00A00EC7"/>
    <w:rsid w:val="00A00ED3"/>
    <w:rsid w:val="00A01488"/>
    <w:rsid w:val="00A01825"/>
    <w:rsid w:val="00A02200"/>
    <w:rsid w:val="00A0229A"/>
    <w:rsid w:val="00A0298A"/>
    <w:rsid w:val="00A02FEC"/>
    <w:rsid w:val="00A03724"/>
    <w:rsid w:val="00A03E15"/>
    <w:rsid w:val="00A043EF"/>
    <w:rsid w:val="00A0454E"/>
    <w:rsid w:val="00A054F6"/>
    <w:rsid w:val="00A060D9"/>
    <w:rsid w:val="00A064C4"/>
    <w:rsid w:val="00A07175"/>
    <w:rsid w:val="00A0732C"/>
    <w:rsid w:val="00A07A10"/>
    <w:rsid w:val="00A101FB"/>
    <w:rsid w:val="00A104B9"/>
    <w:rsid w:val="00A109CC"/>
    <w:rsid w:val="00A110E4"/>
    <w:rsid w:val="00A11CD5"/>
    <w:rsid w:val="00A121EC"/>
    <w:rsid w:val="00A129B7"/>
    <w:rsid w:val="00A13146"/>
    <w:rsid w:val="00A13361"/>
    <w:rsid w:val="00A133C1"/>
    <w:rsid w:val="00A133C8"/>
    <w:rsid w:val="00A138C4"/>
    <w:rsid w:val="00A13A1D"/>
    <w:rsid w:val="00A13FA3"/>
    <w:rsid w:val="00A1410D"/>
    <w:rsid w:val="00A142B2"/>
    <w:rsid w:val="00A14C11"/>
    <w:rsid w:val="00A15015"/>
    <w:rsid w:val="00A153D9"/>
    <w:rsid w:val="00A15BE7"/>
    <w:rsid w:val="00A15F16"/>
    <w:rsid w:val="00A163D3"/>
    <w:rsid w:val="00A16870"/>
    <w:rsid w:val="00A16C78"/>
    <w:rsid w:val="00A17A54"/>
    <w:rsid w:val="00A17D43"/>
    <w:rsid w:val="00A20D6A"/>
    <w:rsid w:val="00A20DAE"/>
    <w:rsid w:val="00A21110"/>
    <w:rsid w:val="00A213D1"/>
    <w:rsid w:val="00A2156A"/>
    <w:rsid w:val="00A2157E"/>
    <w:rsid w:val="00A2198C"/>
    <w:rsid w:val="00A219F0"/>
    <w:rsid w:val="00A223D7"/>
    <w:rsid w:val="00A240CE"/>
    <w:rsid w:val="00A24954"/>
    <w:rsid w:val="00A2557B"/>
    <w:rsid w:val="00A2565B"/>
    <w:rsid w:val="00A25844"/>
    <w:rsid w:val="00A25F88"/>
    <w:rsid w:val="00A26234"/>
    <w:rsid w:val="00A267EF"/>
    <w:rsid w:val="00A273A1"/>
    <w:rsid w:val="00A275F9"/>
    <w:rsid w:val="00A3042B"/>
    <w:rsid w:val="00A3097E"/>
    <w:rsid w:val="00A3139A"/>
    <w:rsid w:val="00A31675"/>
    <w:rsid w:val="00A31860"/>
    <w:rsid w:val="00A3199C"/>
    <w:rsid w:val="00A326D5"/>
    <w:rsid w:val="00A32748"/>
    <w:rsid w:val="00A336EA"/>
    <w:rsid w:val="00A3374D"/>
    <w:rsid w:val="00A33CBD"/>
    <w:rsid w:val="00A34009"/>
    <w:rsid w:val="00A34144"/>
    <w:rsid w:val="00A34218"/>
    <w:rsid w:val="00A34298"/>
    <w:rsid w:val="00A3469F"/>
    <w:rsid w:val="00A3477C"/>
    <w:rsid w:val="00A348A3"/>
    <w:rsid w:val="00A352E6"/>
    <w:rsid w:val="00A354CE"/>
    <w:rsid w:val="00A35A6E"/>
    <w:rsid w:val="00A35C2B"/>
    <w:rsid w:val="00A36787"/>
    <w:rsid w:val="00A369A7"/>
    <w:rsid w:val="00A370CC"/>
    <w:rsid w:val="00A403F2"/>
    <w:rsid w:val="00A40A29"/>
    <w:rsid w:val="00A40CDD"/>
    <w:rsid w:val="00A416EA"/>
    <w:rsid w:val="00A4180B"/>
    <w:rsid w:val="00A42239"/>
    <w:rsid w:val="00A42393"/>
    <w:rsid w:val="00A4274B"/>
    <w:rsid w:val="00A43187"/>
    <w:rsid w:val="00A4349D"/>
    <w:rsid w:val="00A43C19"/>
    <w:rsid w:val="00A441E7"/>
    <w:rsid w:val="00A4496F"/>
    <w:rsid w:val="00A45F2D"/>
    <w:rsid w:val="00A45FCC"/>
    <w:rsid w:val="00A46619"/>
    <w:rsid w:val="00A46FEA"/>
    <w:rsid w:val="00A4763A"/>
    <w:rsid w:val="00A47714"/>
    <w:rsid w:val="00A47800"/>
    <w:rsid w:val="00A47860"/>
    <w:rsid w:val="00A47934"/>
    <w:rsid w:val="00A504CE"/>
    <w:rsid w:val="00A50B77"/>
    <w:rsid w:val="00A51482"/>
    <w:rsid w:val="00A51F3D"/>
    <w:rsid w:val="00A51FE4"/>
    <w:rsid w:val="00A5252A"/>
    <w:rsid w:val="00A5267C"/>
    <w:rsid w:val="00A52B66"/>
    <w:rsid w:val="00A52D53"/>
    <w:rsid w:val="00A53027"/>
    <w:rsid w:val="00A53374"/>
    <w:rsid w:val="00A53BC5"/>
    <w:rsid w:val="00A53BEB"/>
    <w:rsid w:val="00A542FF"/>
    <w:rsid w:val="00A54386"/>
    <w:rsid w:val="00A54667"/>
    <w:rsid w:val="00A54F74"/>
    <w:rsid w:val="00A553AB"/>
    <w:rsid w:val="00A566AE"/>
    <w:rsid w:val="00A56A92"/>
    <w:rsid w:val="00A57CB1"/>
    <w:rsid w:val="00A604B2"/>
    <w:rsid w:val="00A604CD"/>
    <w:rsid w:val="00A60AC8"/>
    <w:rsid w:val="00A622FC"/>
    <w:rsid w:val="00A629B0"/>
    <w:rsid w:val="00A63547"/>
    <w:rsid w:val="00A63AE7"/>
    <w:rsid w:val="00A64267"/>
    <w:rsid w:val="00A64443"/>
    <w:rsid w:val="00A6470E"/>
    <w:rsid w:val="00A6530D"/>
    <w:rsid w:val="00A659B8"/>
    <w:rsid w:val="00A65B12"/>
    <w:rsid w:val="00A66320"/>
    <w:rsid w:val="00A668ED"/>
    <w:rsid w:val="00A66C0C"/>
    <w:rsid w:val="00A6711D"/>
    <w:rsid w:val="00A67AF4"/>
    <w:rsid w:val="00A70460"/>
    <w:rsid w:val="00A708DF"/>
    <w:rsid w:val="00A71953"/>
    <w:rsid w:val="00A72203"/>
    <w:rsid w:val="00A7253E"/>
    <w:rsid w:val="00A72574"/>
    <w:rsid w:val="00A72680"/>
    <w:rsid w:val="00A72B3A"/>
    <w:rsid w:val="00A72E93"/>
    <w:rsid w:val="00A73345"/>
    <w:rsid w:val="00A7343E"/>
    <w:rsid w:val="00A73A5F"/>
    <w:rsid w:val="00A74E35"/>
    <w:rsid w:val="00A75AE0"/>
    <w:rsid w:val="00A75F3C"/>
    <w:rsid w:val="00A75FFB"/>
    <w:rsid w:val="00A76AEF"/>
    <w:rsid w:val="00A7788C"/>
    <w:rsid w:val="00A801DB"/>
    <w:rsid w:val="00A80BE2"/>
    <w:rsid w:val="00A81337"/>
    <w:rsid w:val="00A813D5"/>
    <w:rsid w:val="00A81589"/>
    <w:rsid w:val="00A818D9"/>
    <w:rsid w:val="00A82439"/>
    <w:rsid w:val="00A83C70"/>
    <w:rsid w:val="00A83CF3"/>
    <w:rsid w:val="00A84A3A"/>
    <w:rsid w:val="00A851A1"/>
    <w:rsid w:val="00A85AAD"/>
    <w:rsid w:val="00A85E31"/>
    <w:rsid w:val="00A868A5"/>
    <w:rsid w:val="00A87697"/>
    <w:rsid w:val="00A87860"/>
    <w:rsid w:val="00A879D2"/>
    <w:rsid w:val="00A87C7D"/>
    <w:rsid w:val="00A90B55"/>
    <w:rsid w:val="00A919E6"/>
    <w:rsid w:val="00A91DAF"/>
    <w:rsid w:val="00A92454"/>
    <w:rsid w:val="00A92D38"/>
    <w:rsid w:val="00A92D47"/>
    <w:rsid w:val="00A93803"/>
    <w:rsid w:val="00A9408C"/>
    <w:rsid w:val="00A95131"/>
    <w:rsid w:val="00A9558B"/>
    <w:rsid w:val="00A95A7A"/>
    <w:rsid w:val="00A95AFB"/>
    <w:rsid w:val="00A95C3F"/>
    <w:rsid w:val="00A95FCA"/>
    <w:rsid w:val="00A96BCF"/>
    <w:rsid w:val="00A97C06"/>
    <w:rsid w:val="00AA0A3D"/>
    <w:rsid w:val="00AA1F66"/>
    <w:rsid w:val="00AA2DC8"/>
    <w:rsid w:val="00AA3BA9"/>
    <w:rsid w:val="00AA3F07"/>
    <w:rsid w:val="00AA45CE"/>
    <w:rsid w:val="00AA51BD"/>
    <w:rsid w:val="00AA5789"/>
    <w:rsid w:val="00AA6100"/>
    <w:rsid w:val="00AA6DD3"/>
    <w:rsid w:val="00AA72F6"/>
    <w:rsid w:val="00AA7559"/>
    <w:rsid w:val="00AA7B4B"/>
    <w:rsid w:val="00AA7BB9"/>
    <w:rsid w:val="00AB00A1"/>
    <w:rsid w:val="00AB02BC"/>
    <w:rsid w:val="00AB0DD6"/>
    <w:rsid w:val="00AB1CA8"/>
    <w:rsid w:val="00AB1DAC"/>
    <w:rsid w:val="00AB32EB"/>
    <w:rsid w:val="00AB44B9"/>
    <w:rsid w:val="00AB656C"/>
    <w:rsid w:val="00AB794E"/>
    <w:rsid w:val="00AB7CFB"/>
    <w:rsid w:val="00AB7E97"/>
    <w:rsid w:val="00AC0192"/>
    <w:rsid w:val="00AC01FD"/>
    <w:rsid w:val="00AC11E6"/>
    <w:rsid w:val="00AC17B7"/>
    <w:rsid w:val="00AC1D9C"/>
    <w:rsid w:val="00AC4D66"/>
    <w:rsid w:val="00AC5365"/>
    <w:rsid w:val="00AC5AD8"/>
    <w:rsid w:val="00AC6DCA"/>
    <w:rsid w:val="00AC7219"/>
    <w:rsid w:val="00AC72AE"/>
    <w:rsid w:val="00AD009D"/>
    <w:rsid w:val="00AD0933"/>
    <w:rsid w:val="00AD1952"/>
    <w:rsid w:val="00AD1FB3"/>
    <w:rsid w:val="00AD2AB3"/>
    <w:rsid w:val="00AD32CD"/>
    <w:rsid w:val="00AD3437"/>
    <w:rsid w:val="00AD41E5"/>
    <w:rsid w:val="00AD434D"/>
    <w:rsid w:val="00AD46CC"/>
    <w:rsid w:val="00AD4765"/>
    <w:rsid w:val="00AD5E3E"/>
    <w:rsid w:val="00AD65A0"/>
    <w:rsid w:val="00AE0240"/>
    <w:rsid w:val="00AE0277"/>
    <w:rsid w:val="00AE0C6C"/>
    <w:rsid w:val="00AE1213"/>
    <w:rsid w:val="00AE1783"/>
    <w:rsid w:val="00AE1DFD"/>
    <w:rsid w:val="00AE22D1"/>
    <w:rsid w:val="00AE2403"/>
    <w:rsid w:val="00AE2677"/>
    <w:rsid w:val="00AE269F"/>
    <w:rsid w:val="00AE2E2F"/>
    <w:rsid w:val="00AE2EF4"/>
    <w:rsid w:val="00AE31F0"/>
    <w:rsid w:val="00AE32BD"/>
    <w:rsid w:val="00AE34CE"/>
    <w:rsid w:val="00AE45C9"/>
    <w:rsid w:val="00AE4AB8"/>
    <w:rsid w:val="00AE4F3D"/>
    <w:rsid w:val="00AE6EA3"/>
    <w:rsid w:val="00AE7689"/>
    <w:rsid w:val="00AE7EAA"/>
    <w:rsid w:val="00AF0BA8"/>
    <w:rsid w:val="00AF0E33"/>
    <w:rsid w:val="00AF14E7"/>
    <w:rsid w:val="00AF17FC"/>
    <w:rsid w:val="00AF1E38"/>
    <w:rsid w:val="00AF21B7"/>
    <w:rsid w:val="00AF29F4"/>
    <w:rsid w:val="00AF2CE0"/>
    <w:rsid w:val="00AF3B09"/>
    <w:rsid w:val="00AF3D07"/>
    <w:rsid w:val="00AF479F"/>
    <w:rsid w:val="00AF5F3C"/>
    <w:rsid w:val="00AF6228"/>
    <w:rsid w:val="00AF644A"/>
    <w:rsid w:val="00AF712B"/>
    <w:rsid w:val="00AF7925"/>
    <w:rsid w:val="00AF79C0"/>
    <w:rsid w:val="00B002C3"/>
    <w:rsid w:val="00B020E8"/>
    <w:rsid w:val="00B02C72"/>
    <w:rsid w:val="00B02C77"/>
    <w:rsid w:val="00B03D9B"/>
    <w:rsid w:val="00B04CE9"/>
    <w:rsid w:val="00B054E5"/>
    <w:rsid w:val="00B0593B"/>
    <w:rsid w:val="00B0608B"/>
    <w:rsid w:val="00B06287"/>
    <w:rsid w:val="00B06346"/>
    <w:rsid w:val="00B06503"/>
    <w:rsid w:val="00B06C51"/>
    <w:rsid w:val="00B06D1A"/>
    <w:rsid w:val="00B109B1"/>
    <w:rsid w:val="00B10F15"/>
    <w:rsid w:val="00B1146E"/>
    <w:rsid w:val="00B11971"/>
    <w:rsid w:val="00B12182"/>
    <w:rsid w:val="00B122D3"/>
    <w:rsid w:val="00B12A6E"/>
    <w:rsid w:val="00B12DE8"/>
    <w:rsid w:val="00B130B6"/>
    <w:rsid w:val="00B1337C"/>
    <w:rsid w:val="00B13465"/>
    <w:rsid w:val="00B137B9"/>
    <w:rsid w:val="00B13AE8"/>
    <w:rsid w:val="00B13B1F"/>
    <w:rsid w:val="00B13BAB"/>
    <w:rsid w:val="00B142A4"/>
    <w:rsid w:val="00B153CA"/>
    <w:rsid w:val="00B156CC"/>
    <w:rsid w:val="00B15EA6"/>
    <w:rsid w:val="00B16E05"/>
    <w:rsid w:val="00B17091"/>
    <w:rsid w:val="00B173BB"/>
    <w:rsid w:val="00B17E72"/>
    <w:rsid w:val="00B20F8F"/>
    <w:rsid w:val="00B22E32"/>
    <w:rsid w:val="00B22E7F"/>
    <w:rsid w:val="00B23589"/>
    <w:rsid w:val="00B23DF2"/>
    <w:rsid w:val="00B24055"/>
    <w:rsid w:val="00B24999"/>
    <w:rsid w:val="00B24B7D"/>
    <w:rsid w:val="00B25B7A"/>
    <w:rsid w:val="00B26161"/>
    <w:rsid w:val="00B268EA"/>
    <w:rsid w:val="00B26DC3"/>
    <w:rsid w:val="00B274EA"/>
    <w:rsid w:val="00B27EAE"/>
    <w:rsid w:val="00B30873"/>
    <w:rsid w:val="00B30E09"/>
    <w:rsid w:val="00B312A9"/>
    <w:rsid w:val="00B312F1"/>
    <w:rsid w:val="00B31325"/>
    <w:rsid w:val="00B313E8"/>
    <w:rsid w:val="00B3190A"/>
    <w:rsid w:val="00B324DF"/>
    <w:rsid w:val="00B33709"/>
    <w:rsid w:val="00B33AE6"/>
    <w:rsid w:val="00B33CC9"/>
    <w:rsid w:val="00B3419C"/>
    <w:rsid w:val="00B342C8"/>
    <w:rsid w:val="00B343B7"/>
    <w:rsid w:val="00B34511"/>
    <w:rsid w:val="00B3494C"/>
    <w:rsid w:val="00B34D34"/>
    <w:rsid w:val="00B36A51"/>
    <w:rsid w:val="00B3719C"/>
    <w:rsid w:val="00B375EC"/>
    <w:rsid w:val="00B37F9B"/>
    <w:rsid w:val="00B40201"/>
    <w:rsid w:val="00B40212"/>
    <w:rsid w:val="00B410EA"/>
    <w:rsid w:val="00B41309"/>
    <w:rsid w:val="00B423AA"/>
    <w:rsid w:val="00B4252A"/>
    <w:rsid w:val="00B42F5A"/>
    <w:rsid w:val="00B4332F"/>
    <w:rsid w:val="00B43BC2"/>
    <w:rsid w:val="00B44033"/>
    <w:rsid w:val="00B44257"/>
    <w:rsid w:val="00B444A0"/>
    <w:rsid w:val="00B44F51"/>
    <w:rsid w:val="00B44F73"/>
    <w:rsid w:val="00B450AF"/>
    <w:rsid w:val="00B467AF"/>
    <w:rsid w:val="00B46FD7"/>
    <w:rsid w:val="00B476BB"/>
    <w:rsid w:val="00B47F26"/>
    <w:rsid w:val="00B47FB4"/>
    <w:rsid w:val="00B50975"/>
    <w:rsid w:val="00B51631"/>
    <w:rsid w:val="00B5196D"/>
    <w:rsid w:val="00B51C02"/>
    <w:rsid w:val="00B51FE9"/>
    <w:rsid w:val="00B5233F"/>
    <w:rsid w:val="00B523A8"/>
    <w:rsid w:val="00B52602"/>
    <w:rsid w:val="00B52922"/>
    <w:rsid w:val="00B52E15"/>
    <w:rsid w:val="00B534A1"/>
    <w:rsid w:val="00B53506"/>
    <w:rsid w:val="00B53580"/>
    <w:rsid w:val="00B54655"/>
    <w:rsid w:val="00B5544B"/>
    <w:rsid w:val="00B557BF"/>
    <w:rsid w:val="00B55886"/>
    <w:rsid w:val="00B55B10"/>
    <w:rsid w:val="00B55E27"/>
    <w:rsid w:val="00B55FC6"/>
    <w:rsid w:val="00B569FF"/>
    <w:rsid w:val="00B56D89"/>
    <w:rsid w:val="00B57193"/>
    <w:rsid w:val="00B579E7"/>
    <w:rsid w:val="00B57B78"/>
    <w:rsid w:val="00B57D15"/>
    <w:rsid w:val="00B605A6"/>
    <w:rsid w:val="00B6110D"/>
    <w:rsid w:val="00B62394"/>
    <w:rsid w:val="00B62708"/>
    <w:rsid w:val="00B62EB2"/>
    <w:rsid w:val="00B63629"/>
    <w:rsid w:val="00B637B6"/>
    <w:rsid w:val="00B63B03"/>
    <w:rsid w:val="00B64054"/>
    <w:rsid w:val="00B642B4"/>
    <w:rsid w:val="00B64A19"/>
    <w:rsid w:val="00B64E3F"/>
    <w:rsid w:val="00B6512E"/>
    <w:rsid w:val="00B657D1"/>
    <w:rsid w:val="00B65CEC"/>
    <w:rsid w:val="00B6696B"/>
    <w:rsid w:val="00B66C0E"/>
    <w:rsid w:val="00B672FF"/>
    <w:rsid w:val="00B677C4"/>
    <w:rsid w:val="00B67AB5"/>
    <w:rsid w:val="00B7040E"/>
    <w:rsid w:val="00B70ACE"/>
    <w:rsid w:val="00B70E12"/>
    <w:rsid w:val="00B70F4A"/>
    <w:rsid w:val="00B70F8B"/>
    <w:rsid w:val="00B713DC"/>
    <w:rsid w:val="00B71B7B"/>
    <w:rsid w:val="00B72AA6"/>
    <w:rsid w:val="00B72EFE"/>
    <w:rsid w:val="00B73DB3"/>
    <w:rsid w:val="00B7473C"/>
    <w:rsid w:val="00B7477D"/>
    <w:rsid w:val="00B74B44"/>
    <w:rsid w:val="00B76C83"/>
    <w:rsid w:val="00B771B5"/>
    <w:rsid w:val="00B77EDE"/>
    <w:rsid w:val="00B80401"/>
    <w:rsid w:val="00B80727"/>
    <w:rsid w:val="00B8085C"/>
    <w:rsid w:val="00B80A44"/>
    <w:rsid w:val="00B80B26"/>
    <w:rsid w:val="00B8106C"/>
    <w:rsid w:val="00B81CEC"/>
    <w:rsid w:val="00B81D95"/>
    <w:rsid w:val="00B81F8F"/>
    <w:rsid w:val="00B82976"/>
    <w:rsid w:val="00B83B75"/>
    <w:rsid w:val="00B83F34"/>
    <w:rsid w:val="00B84D27"/>
    <w:rsid w:val="00B84F0F"/>
    <w:rsid w:val="00B85398"/>
    <w:rsid w:val="00B8568C"/>
    <w:rsid w:val="00B8606F"/>
    <w:rsid w:val="00B869BD"/>
    <w:rsid w:val="00B869F1"/>
    <w:rsid w:val="00B86E33"/>
    <w:rsid w:val="00B87573"/>
    <w:rsid w:val="00B900DC"/>
    <w:rsid w:val="00B9111E"/>
    <w:rsid w:val="00B91925"/>
    <w:rsid w:val="00B91A22"/>
    <w:rsid w:val="00B922C6"/>
    <w:rsid w:val="00B941FF"/>
    <w:rsid w:val="00B943A5"/>
    <w:rsid w:val="00B9465B"/>
    <w:rsid w:val="00B9531B"/>
    <w:rsid w:val="00B96D96"/>
    <w:rsid w:val="00B975D5"/>
    <w:rsid w:val="00B97C08"/>
    <w:rsid w:val="00BA0709"/>
    <w:rsid w:val="00BA0967"/>
    <w:rsid w:val="00BA0B4C"/>
    <w:rsid w:val="00BA115E"/>
    <w:rsid w:val="00BA1BB4"/>
    <w:rsid w:val="00BA270A"/>
    <w:rsid w:val="00BA295B"/>
    <w:rsid w:val="00BA2ECC"/>
    <w:rsid w:val="00BA42F9"/>
    <w:rsid w:val="00BA49B1"/>
    <w:rsid w:val="00BA6FBF"/>
    <w:rsid w:val="00BA7ACF"/>
    <w:rsid w:val="00BB0044"/>
    <w:rsid w:val="00BB0FAE"/>
    <w:rsid w:val="00BB114D"/>
    <w:rsid w:val="00BB1346"/>
    <w:rsid w:val="00BB16FD"/>
    <w:rsid w:val="00BB19C2"/>
    <w:rsid w:val="00BB1B07"/>
    <w:rsid w:val="00BB2828"/>
    <w:rsid w:val="00BB2AA3"/>
    <w:rsid w:val="00BB323B"/>
    <w:rsid w:val="00BB402C"/>
    <w:rsid w:val="00BB476F"/>
    <w:rsid w:val="00BB4EB1"/>
    <w:rsid w:val="00BB5571"/>
    <w:rsid w:val="00BB565A"/>
    <w:rsid w:val="00BB58CB"/>
    <w:rsid w:val="00BB7389"/>
    <w:rsid w:val="00BC017E"/>
    <w:rsid w:val="00BC1501"/>
    <w:rsid w:val="00BC1D09"/>
    <w:rsid w:val="00BC2587"/>
    <w:rsid w:val="00BC2ECE"/>
    <w:rsid w:val="00BC3087"/>
    <w:rsid w:val="00BC3A41"/>
    <w:rsid w:val="00BC3C34"/>
    <w:rsid w:val="00BC3CD9"/>
    <w:rsid w:val="00BC3D73"/>
    <w:rsid w:val="00BC4420"/>
    <w:rsid w:val="00BC50AA"/>
    <w:rsid w:val="00BC579F"/>
    <w:rsid w:val="00BC635F"/>
    <w:rsid w:val="00BC64D2"/>
    <w:rsid w:val="00BC657B"/>
    <w:rsid w:val="00BC66D4"/>
    <w:rsid w:val="00BC68E0"/>
    <w:rsid w:val="00BC7226"/>
    <w:rsid w:val="00BC7864"/>
    <w:rsid w:val="00BC7AA2"/>
    <w:rsid w:val="00BD0003"/>
    <w:rsid w:val="00BD0394"/>
    <w:rsid w:val="00BD167D"/>
    <w:rsid w:val="00BD1C20"/>
    <w:rsid w:val="00BD3145"/>
    <w:rsid w:val="00BD4E2F"/>
    <w:rsid w:val="00BD50EF"/>
    <w:rsid w:val="00BD5137"/>
    <w:rsid w:val="00BD5B78"/>
    <w:rsid w:val="00BD5D42"/>
    <w:rsid w:val="00BD5F03"/>
    <w:rsid w:val="00BD650B"/>
    <w:rsid w:val="00BD6E9B"/>
    <w:rsid w:val="00BE01B9"/>
    <w:rsid w:val="00BE01E5"/>
    <w:rsid w:val="00BE173E"/>
    <w:rsid w:val="00BE1D19"/>
    <w:rsid w:val="00BE1E68"/>
    <w:rsid w:val="00BE2007"/>
    <w:rsid w:val="00BE274F"/>
    <w:rsid w:val="00BE2951"/>
    <w:rsid w:val="00BE29D0"/>
    <w:rsid w:val="00BE3298"/>
    <w:rsid w:val="00BE349F"/>
    <w:rsid w:val="00BE490D"/>
    <w:rsid w:val="00BE5227"/>
    <w:rsid w:val="00BE5A13"/>
    <w:rsid w:val="00BE7238"/>
    <w:rsid w:val="00BE7651"/>
    <w:rsid w:val="00BE777B"/>
    <w:rsid w:val="00BE7C2B"/>
    <w:rsid w:val="00BF0898"/>
    <w:rsid w:val="00BF0A5A"/>
    <w:rsid w:val="00BF11D3"/>
    <w:rsid w:val="00BF1BC3"/>
    <w:rsid w:val="00BF205C"/>
    <w:rsid w:val="00BF2088"/>
    <w:rsid w:val="00BF2B67"/>
    <w:rsid w:val="00BF2FBC"/>
    <w:rsid w:val="00BF36BF"/>
    <w:rsid w:val="00BF451F"/>
    <w:rsid w:val="00BF485E"/>
    <w:rsid w:val="00BF51A6"/>
    <w:rsid w:val="00BF54DF"/>
    <w:rsid w:val="00BF6167"/>
    <w:rsid w:val="00BF6B22"/>
    <w:rsid w:val="00BF7253"/>
    <w:rsid w:val="00BF7902"/>
    <w:rsid w:val="00BF7BC5"/>
    <w:rsid w:val="00BF7BF2"/>
    <w:rsid w:val="00C00EDC"/>
    <w:rsid w:val="00C0199E"/>
    <w:rsid w:val="00C01A7E"/>
    <w:rsid w:val="00C01ACF"/>
    <w:rsid w:val="00C01E55"/>
    <w:rsid w:val="00C01EB3"/>
    <w:rsid w:val="00C02ADB"/>
    <w:rsid w:val="00C02E46"/>
    <w:rsid w:val="00C03513"/>
    <w:rsid w:val="00C03570"/>
    <w:rsid w:val="00C0368F"/>
    <w:rsid w:val="00C03977"/>
    <w:rsid w:val="00C03C4C"/>
    <w:rsid w:val="00C0410E"/>
    <w:rsid w:val="00C05015"/>
    <w:rsid w:val="00C050F0"/>
    <w:rsid w:val="00C0516C"/>
    <w:rsid w:val="00C05EB7"/>
    <w:rsid w:val="00C07205"/>
    <w:rsid w:val="00C07859"/>
    <w:rsid w:val="00C11259"/>
    <w:rsid w:val="00C11480"/>
    <w:rsid w:val="00C11579"/>
    <w:rsid w:val="00C13577"/>
    <w:rsid w:val="00C13A14"/>
    <w:rsid w:val="00C13E6E"/>
    <w:rsid w:val="00C1463A"/>
    <w:rsid w:val="00C1539F"/>
    <w:rsid w:val="00C159A1"/>
    <w:rsid w:val="00C1768B"/>
    <w:rsid w:val="00C17DF9"/>
    <w:rsid w:val="00C20429"/>
    <w:rsid w:val="00C205A6"/>
    <w:rsid w:val="00C20768"/>
    <w:rsid w:val="00C20850"/>
    <w:rsid w:val="00C20CB7"/>
    <w:rsid w:val="00C2202A"/>
    <w:rsid w:val="00C22E60"/>
    <w:rsid w:val="00C22F0A"/>
    <w:rsid w:val="00C2328D"/>
    <w:rsid w:val="00C243A4"/>
    <w:rsid w:val="00C249C5"/>
    <w:rsid w:val="00C25C6C"/>
    <w:rsid w:val="00C26D33"/>
    <w:rsid w:val="00C271D1"/>
    <w:rsid w:val="00C27E63"/>
    <w:rsid w:val="00C30237"/>
    <w:rsid w:val="00C303EE"/>
    <w:rsid w:val="00C30676"/>
    <w:rsid w:val="00C30B14"/>
    <w:rsid w:val="00C3129F"/>
    <w:rsid w:val="00C32B14"/>
    <w:rsid w:val="00C332C8"/>
    <w:rsid w:val="00C33B32"/>
    <w:rsid w:val="00C34463"/>
    <w:rsid w:val="00C34BBE"/>
    <w:rsid w:val="00C34C11"/>
    <w:rsid w:val="00C35236"/>
    <w:rsid w:val="00C35A10"/>
    <w:rsid w:val="00C36790"/>
    <w:rsid w:val="00C3688C"/>
    <w:rsid w:val="00C36DCC"/>
    <w:rsid w:val="00C37AD0"/>
    <w:rsid w:val="00C4003D"/>
    <w:rsid w:val="00C421CB"/>
    <w:rsid w:val="00C422CB"/>
    <w:rsid w:val="00C4251A"/>
    <w:rsid w:val="00C42B60"/>
    <w:rsid w:val="00C42D82"/>
    <w:rsid w:val="00C4309C"/>
    <w:rsid w:val="00C433AD"/>
    <w:rsid w:val="00C43983"/>
    <w:rsid w:val="00C445E1"/>
    <w:rsid w:val="00C453B2"/>
    <w:rsid w:val="00C45726"/>
    <w:rsid w:val="00C458FE"/>
    <w:rsid w:val="00C45953"/>
    <w:rsid w:val="00C45B56"/>
    <w:rsid w:val="00C45E19"/>
    <w:rsid w:val="00C45EF4"/>
    <w:rsid w:val="00C45F97"/>
    <w:rsid w:val="00C463EB"/>
    <w:rsid w:val="00C47035"/>
    <w:rsid w:val="00C476C0"/>
    <w:rsid w:val="00C47855"/>
    <w:rsid w:val="00C5021A"/>
    <w:rsid w:val="00C507F0"/>
    <w:rsid w:val="00C50F58"/>
    <w:rsid w:val="00C5126B"/>
    <w:rsid w:val="00C5164A"/>
    <w:rsid w:val="00C53802"/>
    <w:rsid w:val="00C53B54"/>
    <w:rsid w:val="00C55143"/>
    <w:rsid w:val="00C56311"/>
    <w:rsid w:val="00C56D60"/>
    <w:rsid w:val="00C571CB"/>
    <w:rsid w:val="00C5736E"/>
    <w:rsid w:val="00C607EE"/>
    <w:rsid w:val="00C60ED4"/>
    <w:rsid w:val="00C6163A"/>
    <w:rsid w:val="00C61AA2"/>
    <w:rsid w:val="00C62DD3"/>
    <w:rsid w:val="00C62F87"/>
    <w:rsid w:val="00C63405"/>
    <w:rsid w:val="00C63449"/>
    <w:rsid w:val="00C63582"/>
    <w:rsid w:val="00C635E1"/>
    <w:rsid w:val="00C63C9F"/>
    <w:rsid w:val="00C63F3B"/>
    <w:rsid w:val="00C63FAB"/>
    <w:rsid w:val="00C64069"/>
    <w:rsid w:val="00C644AA"/>
    <w:rsid w:val="00C64BCC"/>
    <w:rsid w:val="00C65F67"/>
    <w:rsid w:val="00C66764"/>
    <w:rsid w:val="00C66CEB"/>
    <w:rsid w:val="00C67759"/>
    <w:rsid w:val="00C67AA5"/>
    <w:rsid w:val="00C70400"/>
    <w:rsid w:val="00C70F5D"/>
    <w:rsid w:val="00C7193C"/>
    <w:rsid w:val="00C71BCE"/>
    <w:rsid w:val="00C71C80"/>
    <w:rsid w:val="00C72069"/>
    <w:rsid w:val="00C73008"/>
    <w:rsid w:val="00C734D0"/>
    <w:rsid w:val="00C7350B"/>
    <w:rsid w:val="00C73BE3"/>
    <w:rsid w:val="00C7426D"/>
    <w:rsid w:val="00C74585"/>
    <w:rsid w:val="00C7483C"/>
    <w:rsid w:val="00C7502C"/>
    <w:rsid w:val="00C750C1"/>
    <w:rsid w:val="00C752B8"/>
    <w:rsid w:val="00C75B7D"/>
    <w:rsid w:val="00C760B4"/>
    <w:rsid w:val="00C76A26"/>
    <w:rsid w:val="00C76C8C"/>
    <w:rsid w:val="00C77062"/>
    <w:rsid w:val="00C7773B"/>
    <w:rsid w:val="00C77DB7"/>
    <w:rsid w:val="00C80CED"/>
    <w:rsid w:val="00C80E86"/>
    <w:rsid w:val="00C8130B"/>
    <w:rsid w:val="00C81E7B"/>
    <w:rsid w:val="00C8207D"/>
    <w:rsid w:val="00C824AD"/>
    <w:rsid w:val="00C83332"/>
    <w:rsid w:val="00C835C0"/>
    <w:rsid w:val="00C844B7"/>
    <w:rsid w:val="00C85164"/>
    <w:rsid w:val="00C8556F"/>
    <w:rsid w:val="00C8605D"/>
    <w:rsid w:val="00C86392"/>
    <w:rsid w:val="00C86D11"/>
    <w:rsid w:val="00C87662"/>
    <w:rsid w:val="00C87C67"/>
    <w:rsid w:val="00C87ECA"/>
    <w:rsid w:val="00C901F3"/>
    <w:rsid w:val="00C90DC2"/>
    <w:rsid w:val="00C90E8B"/>
    <w:rsid w:val="00C911B2"/>
    <w:rsid w:val="00C912CA"/>
    <w:rsid w:val="00C91C63"/>
    <w:rsid w:val="00C92212"/>
    <w:rsid w:val="00C925DE"/>
    <w:rsid w:val="00C93B81"/>
    <w:rsid w:val="00C94C4A"/>
    <w:rsid w:val="00C94F0F"/>
    <w:rsid w:val="00C9508E"/>
    <w:rsid w:val="00C956C3"/>
    <w:rsid w:val="00C957CD"/>
    <w:rsid w:val="00C95A3D"/>
    <w:rsid w:val="00C95ACE"/>
    <w:rsid w:val="00C96768"/>
    <w:rsid w:val="00C96EB0"/>
    <w:rsid w:val="00C96F39"/>
    <w:rsid w:val="00C97346"/>
    <w:rsid w:val="00C9754F"/>
    <w:rsid w:val="00C977F0"/>
    <w:rsid w:val="00C97844"/>
    <w:rsid w:val="00C979CA"/>
    <w:rsid w:val="00C97AA3"/>
    <w:rsid w:val="00C97AF1"/>
    <w:rsid w:val="00C97BFF"/>
    <w:rsid w:val="00CA01A6"/>
    <w:rsid w:val="00CA1653"/>
    <w:rsid w:val="00CA1D8F"/>
    <w:rsid w:val="00CA2548"/>
    <w:rsid w:val="00CA26EF"/>
    <w:rsid w:val="00CA27B3"/>
    <w:rsid w:val="00CA2DC3"/>
    <w:rsid w:val="00CA4340"/>
    <w:rsid w:val="00CA5758"/>
    <w:rsid w:val="00CA6A2C"/>
    <w:rsid w:val="00CA6B3E"/>
    <w:rsid w:val="00CA768C"/>
    <w:rsid w:val="00CA7B41"/>
    <w:rsid w:val="00CB0A2C"/>
    <w:rsid w:val="00CB140E"/>
    <w:rsid w:val="00CB147B"/>
    <w:rsid w:val="00CB1692"/>
    <w:rsid w:val="00CB197E"/>
    <w:rsid w:val="00CB1EF3"/>
    <w:rsid w:val="00CB215A"/>
    <w:rsid w:val="00CB247F"/>
    <w:rsid w:val="00CB275A"/>
    <w:rsid w:val="00CB3224"/>
    <w:rsid w:val="00CB3785"/>
    <w:rsid w:val="00CB3A88"/>
    <w:rsid w:val="00CB3E44"/>
    <w:rsid w:val="00CB4A3C"/>
    <w:rsid w:val="00CB4C7B"/>
    <w:rsid w:val="00CB5254"/>
    <w:rsid w:val="00CB5591"/>
    <w:rsid w:val="00CB5ABA"/>
    <w:rsid w:val="00CB5F00"/>
    <w:rsid w:val="00CB6030"/>
    <w:rsid w:val="00CB6397"/>
    <w:rsid w:val="00CB63F9"/>
    <w:rsid w:val="00CB64D2"/>
    <w:rsid w:val="00CB70A5"/>
    <w:rsid w:val="00CB7FF8"/>
    <w:rsid w:val="00CC01CD"/>
    <w:rsid w:val="00CC0218"/>
    <w:rsid w:val="00CC0793"/>
    <w:rsid w:val="00CC15F8"/>
    <w:rsid w:val="00CC1848"/>
    <w:rsid w:val="00CC1AAC"/>
    <w:rsid w:val="00CC2946"/>
    <w:rsid w:val="00CC38B8"/>
    <w:rsid w:val="00CC3DD1"/>
    <w:rsid w:val="00CC3DEE"/>
    <w:rsid w:val="00CC430D"/>
    <w:rsid w:val="00CC4339"/>
    <w:rsid w:val="00CC4B5E"/>
    <w:rsid w:val="00CC4C90"/>
    <w:rsid w:val="00CC55EB"/>
    <w:rsid w:val="00CC5ACD"/>
    <w:rsid w:val="00CC63FC"/>
    <w:rsid w:val="00CC7D10"/>
    <w:rsid w:val="00CD01CE"/>
    <w:rsid w:val="00CD04EA"/>
    <w:rsid w:val="00CD12C4"/>
    <w:rsid w:val="00CD2874"/>
    <w:rsid w:val="00CD2E4D"/>
    <w:rsid w:val="00CD4028"/>
    <w:rsid w:val="00CD4068"/>
    <w:rsid w:val="00CD48E1"/>
    <w:rsid w:val="00CD60FA"/>
    <w:rsid w:val="00CD615D"/>
    <w:rsid w:val="00CD631D"/>
    <w:rsid w:val="00CD64AA"/>
    <w:rsid w:val="00CD66AD"/>
    <w:rsid w:val="00CD6A68"/>
    <w:rsid w:val="00CD6F21"/>
    <w:rsid w:val="00CD7515"/>
    <w:rsid w:val="00CD76F6"/>
    <w:rsid w:val="00CE0125"/>
    <w:rsid w:val="00CE02E1"/>
    <w:rsid w:val="00CE06B3"/>
    <w:rsid w:val="00CE1B64"/>
    <w:rsid w:val="00CE2140"/>
    <w:rsid w:val="00CE2B34"/>
    <w:rsid w:val="00CE3113"/>
    <w:rsid w:val="00CE3315"/>
    <w:rsid w:val="00CE3423"/>
    <w:rsid w:val="00CE3443"/>
    <w:rsid w:val="00CE366A"/>
    <w:rsid w:val="00CE40AC"/>
    <w:rsid w:val="00CE4241"/>
    <w:rsid w:val="00CE43FD"/>
    <w:rsid w:val="00CE471B"/>
    <w:rsid w:val="00CE4A5B"/>
    <w:rsid w:val="00CE5BFD"/>
    <w:rsid w:val="00CE6F81"/>
    <w:rsid w:val="00CF10E8"/>
    <w:rsid w:val="00CF1452"/>
    <w:rsid w:val="00CF227A"/>
    <w:rsid w:val="00CF3697"/>
    <w:rsid w:val="00CF3DCB"/>
    <w:rsid w:val="00CF3E38"/>
    <w:rsid w:val="00CF44BC"/>
    <w:rsid w:val="00CF4649"/>
    <w:rsid w:val="00CF5406"/>
    <w:rsid w:val="00CF574D"/>
    <w:rsid w:val="00CF5912"/>
    <w:rsid w:val="00CF60C7"/>
    <w:rsid w:val="00CF644B"/>
    <w:rsid w:val="00CF6BC2"/>
    <w:rsid w:val="00CF6C97"/>
    <w:rsid w:val="00CF6F77"/>
    <w:rsid w:val="00CF797A"/>
    <w:rsid w:val="00D0007A"/>
    <w:rsid w:val="00D0054F"/>
    <w:rsid w:val="00D0087B"/>
    <w:rsid w:val="00D00CC8"/>
    <w:rsid w:val="00D00F84"/>
    <w:rsid w:val="00D02456"/>
    <w:rsid w:val="00D02653"/>
    <w:rsid w:val="00D02A58"/>
    <w:rsid w:val="00D032BF"/>
    <w:rsid w:val="00D035E3"/>
    <w:rsid w:val="00D03706"/>
    <w:rsid w:val="00D03D87"/>
    <w:rsid w:val="00D04360"/>
    <w:rsid w:val="00D04D4A"/>
    <w:rsid w:val="00D0502B"/>
    <w:rsid w:val="00D05526"/>
    <w:rsid w:val="00D057FC"/>
    <w:rsid w:val="00D05AD4"/>
    <w:rsid w:val="00D06F77"/>
    <w:rsid w:val="00D07117"/>
    <w:rsid w:val="00D10155"/>
    <w:rsid w:val="00D104AB"/>
    <w:rsid w:val="00D10782"/>
    <w:rsid w:val="00D10EF8"/>
    <w:rsid w:val="00D10FFA"/>
    <w:rsid w:val="00D113C2"/>
    <w:rsid w:val="00D118DF"/>
    <w:rsid w:val="00D11C11"/>
    <w:rsid w:val="00D11F8B"/>
    <w:rsid w:val="00D124D4"/>
    <w:rsid w:val="00D12A6B"/>
    <w:rsid w:val="00D12DB8"/>
    <w:rsid w:val="00D134D1"/>
    <w:rsid w:val="00D138FB"/>
    <w:rsid w:val="00D13BC5"/>
    <w:rsid w:val="00D14BA3"/>
    <w:rsid w:val="00D1525D"/>
    <w:rsid w:val="00D15A43"/>
    <w:rsid w:val="00D15C1F"/>
    <w:rsid w:val="00D15D75"/>
    <w:rsid w:val="00D1617F"/>
    <w:rsid w:val="00D161FA"/>
    <w:rsid w:val="00D165DF"/>
    <w:rsid w:val="00D171B5"/>
    <w:rsid w:val="00D17475"/>
    <w:rsid w:val="00D21242"/>
    <w:rsid w:val="00D219DD"/>
    <w:rsid w:val="00D21A2C"/>
    <w:rsid w:val="00D21DC0"/>
    <w:rsid w:val="00D2240B"/>
    <w:rsid w:val="00D2244C"/>
    <w:rsid w:val="00D22876"/>
    <w:rsid w:val="00D2288D"/>
    <w:rsid w:val="00D22D59"/>
    <w:rsid w:val="00D23670"/>
    <w:rsid w:val="00D23F43"/>
    <w:rsid w:val="00D242D6"/>
    <w:rsid w:val="00D2436C"/>
    <w:rsid w:val="00D2459E"/>
    <w:rsid w:val="00D246D3"/>
    <w:rsid w:val="00D247CC"/>
    <w:rsid w:val="00D24AE1"/>
    <w:rsid w:val="00D25110"/>
    <w:rsid w:val="00D25BA5"/>
    <w:rsid w:val="00D25D0C"/>
    <w:rsid w:val="00D25EB6"/>
    <w:rsid w:val="00D2660C"/>
    <w:rsid w:val="00D269BE"/>
    <w:rsid w:val="00D26FBD"/>
    <w:rsid w:val="00D279FA"/>
    <w:rsid w:val="00D27AA2"/>
    <w:rsid w:val="00D27DE2"/>
    <w:rsid w:val="00D301EC"/>
    <w:rsid w:val="00D307EA"/>
    <w:rsid w:val="00D30DED"/>
    <w:rsid w:val="00D31370"/>
    <w:rsid w:val="00D31452"/>
    <w:rsid w:val="00D3173B"/>
    <w:rsid w:val="00D32B8D"/>
    <w:rsid w:val="00D33979"/>
    <w:rsid w:val="00D339C8"/>
    <w:rsid w:val="00D341CC"/>
    <w:rsid w:val="00D34412"/>
    <w:rsid w:val="00D34581"/>
    <w:rsid w:val="00D34D32"/>
    <w:rsid w:val="00D34F99"/>
    <w:rsid w:val="00D351ED"/>
    <w:rsid w:val="00D35349"/>
    <w:rsid w:val="00D374C9"/>
    <w:rsid w:val="00D377CC"/>
    <w:rsid w:val="00D37BB6"/>
    <w:rsid w:val="00D37F64"/>
    <w:rsid w:val="00D4064F"/>
    <w:rsid w:val="00D40B28"/>
    <w:rsid w:val="00D4210A"/>
    <w:rsid w:val="00D423DD"/>
    <w:rsid w:val="00D42935"/>
    <w:rsid w:val="00D43349"/>
    <w:rsid w:val="00D43B1F"/>
    <w:rsid w:val="00D43D9E"/>
    <w:rsid w:val="00D447B9"/>
    <w:rsid w:val="00D450D3"/>
    <w:rsid w:val="00D45A83"/>
    <w:rsid w:val="00D45AF6"/>
    <w:rsid w:val="00D45D88"/>
    <w:rsid w:val="00D47240"/>
    <w:rsid w:val="00D47EB0"/>
    <w:rsid w:val="00D50547"/>
    <w:rsid w:val="00D50E51"/>
    <w:rsid w:val="00D50E79"/>
    <w:rsid w:val="00D517A7"/>
    <w:rsid w:val="00D51B30"/>
    <w:rsid w:val="00D51B5D"/>
    <w:rsid w:val="00D5414E"/>
    <w:rsid w:val="00D544C2"/>
    <w:rsid w:val="00D5595A"/>
    <w:rsid w:val="00D55C7D"/>
    <w:rsid w:val="00D55FF0"/>
    <w:rsid w:val="00D60161"/>
    <w:rsid w:val="00D60291"/>
    <w:rsid w:val="00D60567"/>
    <w:rsid w:val="00D609F9"/>
    <w:rsid w:val="00D60CAC"/>
    <w:rsid w:val="00D60CFD"/>
    <w:rsid w:val="00D61611"/>
    <w:rsid w:val="00D616FA"/>
    <w:rsid w:val="00D61970"/>
    <w:rsid w:val="00D61CAA"/>
    <w:rsid w:val="00D62293"/>
    <w:rsid w:val="00D62658"/>
    <w:rsid w:val="00D62731"/>
    <w:rsid w:val="00D62EB7"/>
    <w:rsid w:val="00D647D3"/>
    <w:rsid w:val="00D64859"/>
    <w:rsid w:val="00D64FFB"/>
    <w:rsid w:val="00D651E3"/>
    <w:rsid w:val="00D652E7"/>
    <w:rsid w:val="00D657EA"/>
    <w:rsid w:val="00D658D3"/>
    <w:rsid w:val="00D6655B"/>
    <w:rsid w:val="00D6680E"/>
    <w:rsid w:val="00D6774E"/>
    <w:rsid w:val="00D67990"/>
    <w:rsid w:val="00D67B24"/>
    <w:rsid w:val="00D701A7"/>
    <w:rsid w:val="00D7091F"/>
    <w:rsid w:val="00D70ACA"/>
    <w:rsid w:val="00D70ACE"/>
    <w:rsid w:val="00D71C99"/>
    <w:rsid w:val="00D71CFA"/>
    <w:rsid w:val="00D72D5D"/>
    <w:rsid w:val="00D72E72"/>
    <w:rsid w:val="00D73CDA"/>
    <w:rsid w:val="00D75835"/>
    <w:rsid w:val="00D7654C"/>
    <w:rsid w:val="00D76875"/>
    <w:rsid w:val="00D7703E"/>
    <w:rsid w:val="00D77939"/>
    <w:rsid w:val="00D8017B"/>
    <w:rsid w:val="00D807F7"/>
    <w:rsid w:val="00D80FE2"/>
    <w:rsid w:val="00D81FE4"/>
    <w:rsid w:val="00D821E9"/>
    <w:rsid w:val="00D8341D"/>
    <w:rsid w:val="00D848EF"/>
    <w:rsid w:val="00D84F02"/>
    <w:rsid w:val="00D85010"/>
    <w:rsid w:val="00D852BE"/>
    <w:rsid w:val="00D8599F"/>
    <w:rsid w:val="00D86848"/>
    <w:rsid w:val="00D87470"/>
    <w:rsid w:val="00D8788C"/>
    <w:rsid w:val="00D9066F"/>
    <w:rsid w:val="00D91EE9"/>
    <w:rsid w:val="00D92EE8"/>
    <w:rsid w:val="00D9445C"/>
    <w:rsid w:val="00D94CB6"/>
    <w:rsid w:val="00D950CD"/>
    <w:rsid w:val="00D95837"/>
    <w:rsid w:val="00D95B0A"/>
    <w:rsid w:val="00D95BC2"/>
    <w:rsid w:val="00D95DEE"/>
    <w:rsid w:val="00D9629C"/>
    <w:rsid w:val="00D96631"/>
    <w:rsid w:val="00D975C3"/>
    <w:rsid w:val="00D97D3B"/>
    <w:rsid w:val="00DA13D4"/>
    <w:rsid w:val="00DA1729"/>
    <w:rsid w:val="00DA1A86"/>
    <w:rsid w:val="00DA2450"/>
    <w:rsid w:val="00DA28FA"/>
    <w:rsid w:val="00DA2ED3"/>
    <w:rsid w:val="00DA35EE"/>
    <w:rsid w:val="00DA384E"/>
    <w:rsid w:val="00DA3F27"/>
    <w:rsid w:val="00DA48B3"/>
    <w:rsid w:val="00DA609B"/>
    <w:rsid w:val="00DA6335"/>
    <w:rsid w:val="00DA7F7D"/>
    <w:rsid w:val="00DB0039"/>
    <w:rsid w:val="00DB0639"/>
    <w:rsid w:val="00DB0771"/>
    <w:rsid w:val="00DB0FFF"/>
    <w:rsid w:val="00DB159E"/>
    <w:rsid w:val="00DB1FA4"/>
    <w:rsid w:val="00DB201C"/>
    <w:rsid w:val="00DB20B7"/>
    <w:rsid w:val="00DB2EC9"/>
    <w:rsid w:val="00DB37D5"/>
    <w:rsid w:val="00DB3CB5"/>
    <w:rsid w:val="00DB3F95"/>
    <w:rsid w:val="00DB4412"/>
    <w:rsid w:val="00DB44D5"/>
    <w:rsid w:val="00DB44F7"/>
    <w:rsid w:val="00DB4856"/>
    <w:rsid w:val="00DB4B53"/>
    <w:rsid w:val="00DB4E3D"/>
    <w:rsid w:val="00DB5192"/>
    <w:rsid w:val="00DB54AC"/>
    <w:rsid w:val="00DB574B"/>
    <w:rsid w:val="00DB5E25"/>
    <w:rsid w:val="00DB5E8E"/>
    <w:rsid w:val="00DB604D"/>
    <w:rsid w:val="00DB6E44"/>
    <w:rsid w:val="00DB7B46"/>
    <w:rsid w:val="00DC008E"/>
    <w:rsid w:val="00DC02CA"/>
    <w:rsid w:val="00DC0FB6"/>
    <w:rsid w:val="00DC0FCA"/>
    <w:rsid w:val="00DC1192"/>
    <w:rsid w:val="00DC14D0"/>
    <w:rsid w:val="00DC20A0"/>
    <w:rsid w:val="00DC2B25"/>
    <w:rsid w:val="00DC2B99"/>
    <w:rsid w:val="00DC35AA"/>
    <w:rsid w:val="00DC45FA"/>
    <w:rsid w:val="00DC588E"/>
    <w:rsid w:val="00DC5C6E"/>
    <w:rsid w:val="00DC64C5"/>
    <w:rsid w:val="00DC6B4F"/>
    <w:rsid w:val="00DC6CFF"/>
    <w:rsid w:val="00DC6E40"/>
    <w:rsid w:val="00DC71FC"/>
    <w:rsid w:val="00DC74BD"/>
    <w:rsid w:val="00DC7504"/>
    <w:rsid w:val="00DD03DF"/>
    <w:rsid w:val="00DD0855"/>
    <w:rsid w:val="00DD0C33"/>
    <w:rsid w:val="00DD18ED"/>
    <w:rsid w:val="00DD1997"/>
    <w:rsid w:val="00DD1C1F"/>
    <w:rsid w:val="00DD2572"/>
    <w:rsid w:val="00DD38B5"/>
    <w:rsid w:val="00DD3C32"/>
    <w:rsid w:val="00DD4212"/>
    <w:rsid w:val="00DD42E5"/>
    <w:rsid w:val="00DD440D"/>
    <w:rsid w:val="00DD5311"/>
    <w:rsid w:val="00DD58D9"/>
    <w:rsid w:val="00DD5A9D"/>
    <w:rsid w:val="00DD5D11"/>
    <w:rsid w:val="00DD6261"/>
    <w:rsid w:val="00DD68D1"/>
    <w:rsid w:val="00DD6CF1"/>
    <w:rsid w:val="00DD6F7F"/>
    <w:rsid w:val="00DD798B"/>
    <w:rsid w:val="00DE0616"/>
    <w:rsid w:val="00DE0AD9"/>
    <w:rsid w:val="00DE11B1"/>
    <w:rsid w:val="00DE2358"/>
    <w:rsid w:val="00DE2449"/>
    <w:rsid w:val="00DE2B79"/>
    <w:rsid w:val="00DE34C4"/>
    <w:rsid w:val="00DE3505"/>
    <w:rsid w:val="00DE3A32"/>
    <w:rsid w:val="00DE49A9"/>
    <w:rsid w:val="00DE5B2E"/>
    <w:rsid w:val="00DE6311"/>
    <w:rsid w:val="00DE6A26"/>
    <w:rsid w:val="00DE6FC5"/>
    <w:rsid w:val="00DE7332"/>
    <w:rsid w:val="00DE76CE"/>
    <w:rsid w:val="00DE7FDE"/>
    <w:rsid w:val="00DF0568"/>
    <w:rsid w:val="00DF1662"/>
    <w:rsid w:val="00DF1D07"/>
    <w:rsid w:val="00DF3318"/>
    <w:rsid w:val="00DF3A59"/>
    <w:rsid w:val="00DF3E90"/>
    <w:rsid w:val="00DF433F"/>
    <w:rsid w:val="00DF4A83"/>
    <w:rsid w:val="00DF4EC0"/>
    <w:rsid w:val="00DF577B"/>
    <w:rsid w:val="00DF6081"/>
    <w:rsid w:val="00DF61F8"/>
    <w:rsid w:val="00DF6418"/>
    <w:rsid w:val="00DF6696"/>
    <w:rsid w:val="00DF6E10"/>
    <w:rsid w:val="00DF7500"/>
    <w:rsid w:val="00E00123"/>
    <w:rsid w:val="00E002EC"/>
    <w:rsid w:val="00E00883"/>
    <w:rsid w:val="00E00AE9"/>
    <w:rsid w:val="00E00B23"/>
    <w:rsid w:val="00E00E82"/>
    <w:rsid w:val="00E02346"/>
    <w:rsid w:val="00E024BC"/>
    <w:rsid w:val="00E026F9"/>
    <w:rsid w:val="00E02C12"/>
    <w:rsid w:val="00E02FEA"/>
    <w:rsid w:val="00E03475"/>
    <w:rsid w:val="00E03CF5"/>
    <w:rsid w:val="00E03D1A"/>
    <w:rsid w:val="00E043A3"/>
    <w:rsid w:val="00E049A5"/>
    <w:rsid w:val="00E04CA1"/>
    <w:rsid w:val="00E05D0C"/>
    <w:rsid w:val="00E06599"/>
    <w:rsid w:val="00E0666D"/>
    <w:rsid w:val="00E0683C"/>
    <w:rsid w:val="00E07246"/>
    <w:rsid w:val="00E07947"/>
    <w:rsid w:val="00E079CE"/>
    <w:rsid w:val="00E1035D"/>
    <w:rsid w:val="00E106EC"/>
    <w:rsid w:val="00E10B9C"/>
    <w:rsid w:val="00E10CCD"/>
    <w:rsid w:val="00E11E28"/>
    <w:rsid w:val="00E121CD"/>
    <w:rsid w:val="00E12EF1"/>
    <w:rsid w:val="00E13AED"/>
    <w:rsid w:val="00E13D2F"/>
    <w:rsid w:val="00E14442"/>
    <w:rsid w:val="00E14494"/>
    <w:rsid w:val="00E15899"/>
    <w:rsid w:val="00E169B8"/>
    <w:rsid w:val="00E16A1D"/>
    <w:rsid w:val="00E17586"/>
    <w:rsid w:val="00E2000D"/>
    <w:rsid w:val="00E20308"/>
    <w:rsid w:val="00E20393"/>
    <w:rsid w:val="00E20BAD"/>
    <w:rsid w:val="00E21608"/>
    <w:rsid w:val="00E21B9E"/>
    <w:rsid w:val="00E222AA"/>
    <w:rsid w:val="00E22AE3"/>
    <w:rsid w:val="00E23BC3"/>
    <w:rsid w:val="00E23C55"/>
    <w:rsid w:val="00E24176"/>
    <w:rsid w:val="00E242D9"/>
    <w:rsid w:val="00E2469B"/>
    <w:rsid w:val="00E25213"/>
    <w:rsid w:val="00E254DF"/>
    <w:rsid w:val="00E30FE8"/>
    <w:rsid w:val="00E316D2"/>
    <w:rsid w:val="00E31D07"/>
    <w:rsid w:val="00E31F1C"/>
    <w:rsid w:val="00E320AB"/>
    <w:rsid w:val="00E33031"/>
    <w:rsid w:val="00E34450"/>
    <w:rsid w:val="00E34696"/>
    <w:rsid w:val="00E34CAA"/>
    <w:rsid w:val="00E34DE6"/>
    <w:rsid w:val="00E369F9"/>
    <w:rsid w:val="00E36F56"/>
    <w:rsid w:val="00E41A59"/>
    <w:rsid w:val="00E429C0"/>
    <w:rsid w:val="00E437A4"/>
    <w:rsid w:val="00E43894"/>
    <w:rsid w:val="00E43E72"/>
    <w:rsid w:val="00E43E8F"/>
    <w:rsid w:val="00E44252"/>
    <w:rsid w:val="00E44258"/>
    <w:rsid w:val="00E45814"/>
    <w:rsid w:val="00E46784"/>
    <w:rsid w:val="00E479A1"/>
    <w:rsid w:val="00E479BF"/>
    <w:rsid w:val="00E5028C"/>
    <w:rsid w:val="00E50690"/>
    <w:rsid w:val="00E50886"/>
    <w:rsid w:val="00E50B3B"/>
    <w:rsid w:val="00E50F73"/>
    <w:rsid w:val="00E52369"/>
    <w:rsid w:val="00E52448"/>
    <w:rsid w:val="00E52A40"/>
    <w:rsid w:val="00E53804"/>
    <w:rsid w:val="00E53A78"/>
    <w:rsid w:val="00E53AAD"/>
    <w:rsid w:val="00E53D48"/>
    <w:rsid w:val="00E54B6D"/>
    <w:rsid w:val="00E55137"/>
    <w:rsid w:val="00E5517E"/>
    <w:rsid w:val="00E55BF7"/>
    <w:rsid w:val="00E568FC"/>
    <w:rsid w:val="00E57D0E"/>
    <w:rsid w:val="00E61395"/>
    <w:rsid w:val="00E61AFB"/>
    <w:rsid w:val="00E61ECD"/>
    <w:rsid w:val="00E62D97"/>
    <w:rsid w:val="00E63C92"/>
    <w:rsid w:val="00E640B5"/>
    <w:rsid w:val="00E650FD"/>
    <w:rsid w:val="00E66C97"/>
    <w:rsid w:val="00E66E79"/>
    <w:rsid w:val="00E673BB"/>
    <w:rsid w:val="00E7145A"/>
    <w:rsid w:val="00E71494"/>
    <w:rsid w:val="00E7171B"/>
    <w:rsid w:val="00E71B62"/>
    <w:rsid w:val="00E71C72"/>
    <w:rsid w:val="00E71E00"/>
    <w:rsid w:val="00E71F92"/>
    <w:rsid w:val="00E72015"/>
    <w:rsid w:val="00E7247D"/>
    <w:rsid w:val="00E728E1"/>
    <w:rsid w:val="00E72FD7"/>
    <w:rsid w:val="00E73308"/>
    <w:rsid w:val="00E73671"/>
    <w:rsid w:val="00E73B8A"/>
    <w:rsid w:val="00E74AB9"/>
    <w:rsid w:val="00E74D9A"/>
    <w:rsid w:val="00E75703"/>
    <w:rsid w:val="00E75A3E"/>
    <w:rsid w:val="00E75CC3"/>
    <w:rsid w:val="00E779C8"/>
    <w:rsid w:val="00E77A2F"/>
    <w:rsid w:val="00E77FB7"/>
    <w:rsid w:val="00E80384"/>
    <w:rsid w:val="00E80E29"/>
    <w:rsid w:val="00E81248"/>
    <w:rsid w:val="00E81359"/>
    <w:rsid w:val="00E827C2"/>
    <w:rsid w:val="00E82D86"/>
    <w:rsid w:val="00E82EE5"/>
    <w:rsid w:val="00E83781"/>
    <w:rsid w:val="00E842E6"/>
    <w:rsid w:val="00E844AC"/>
    <w:rsid w:val="00E84F63"/>
    <w:rsid w:val="00E851B7"/>
    <w:rsid w:val="00E86518"/>
    <w:rsid w:val="00E86853"/>
    <w:rsid w:val="00E86FC0"/>
    <w:rsid w:val="00E876A8"/>
    <w:rsid w:val="00E87D83"/>
    <w:rsid w:val="00E87E2A"/>
    <w:rsid w:val="00E90871"/>
    <w:rsid w:val="00E90E5F"/>
    <w:rsid w:val="00E917A2"/>
    <w:rsid w:val="00E918C6"/>
    <w:rsid w:val="00E91C69"/>
    <w:rsid w:val="00E92B88"/>
    <w:rsid w:val="00E93B70"/>
    <w:rsid w:val="00E93DF9"/>
    <w:rsid w:val="00E93EF5"/>
    <w:rsid w:val="00E9499E"/>
    <w:rsid w:val="00E94C2D"/>
    <w:rsid w:val="00E94FB6"/>
    <w:rsid w:val="00E95253"/>
    <w:rsid w:val="00E95384"/>
    <w:rsid w:val="00E95949"/>
    <w:rsid w:val="00E961A9"/>
    <w:rsid w:val="00E96552"/>
    <w:rsid w:val="00E96FEF"/>
    <w:rsid w:val="00E97019"/>
    <w:rsid w:val="00E977F5"/>
    <w:rsid w:val="00E9787C"/>
    <w:rsid w:val="00EA389D"/>
    <w:rsid w:val="00EA4DDB"/>
    <w:rsid w:val="00EA5148"/>
    <w:rsid w:val="00EA5C25"/>
    <w:rsid w:val="00EA5D3E"/>
    <w:rsid w:val="00EA5FC9"/>
    <w:rsid w:val="00EA6B9E"/>
    <w:rsid w:val="00EA71A6"/>
    <w:rsid w:val="00EB0CDD"/>
    <w:rsid w:val="00EB0E73"/>
    <w:rsid w:val="00EB1430"/>
    <w:rsid w:val="00EB1A02"/>
    <w:rsid w:val="00EB23C0"/>
    <w:rsid w:val="00EB23D8"/>
    <w:rsid w:val="00EB2472"/>
    <w:rsid w:val="00EB2E02"/>
    <w:rsid w:val="00EB2E85"/>
    <w:rsid w:val="00EB328D"/>
    <w:rsid w:val="00EB3F0B"/>
    <w:rsid w:val="00EB4869"/>
    <w:rsid w:val="00EB4D3B"/>
    <w:rsid w:val="00EB4DC0"/>
    <w:rsid w:val="00EB4FE8"/>
    <w:rsid w:val="00EB5210"/>
    <w:rsid w:val="00EB5E4F"/>
    <w:rsid w:val="00EB6030"/>
    <w:rsid w:val="00EB6224"/>
    <w:rsid w:val="00EB69A1"/>
    <w:rsid w:val="00EB6A1D"/>
    <w:rsid w:val="00EB6FEB"/>
    <w:rsid w:val="00EB7599"/>
    <w:rsid w:val="00EB7B55"/>
    <w:rsid w:val="00EB7DA0"/>
    <w:rsid w:val="00EC08F9"/>
    <w:rsid w:val="00EC0CF1"/>
    <w:rsid w:val="00EC0FBD"/>
    <w:rsid w:val="00EC1173"/>
    <w:rsid w:val="00EC1B0C"/>
    <w:rsid w:val="00EC1BA3"/>
    <w:rsid w:val="00EC2CDA"/>
    <w:rsid w:val="00EC31DA"/>
    <w:rsid w:val="00EC3E56"/>
    <w:rsid w:val="00EC4AC9"/>
    <w:rsid w:val="00EC57B0"/>
    <w:rsid w:val="00EC611B"/>
    <w:rsid w:val="00EC6152"/>
    <w:rsid w:val="00EC660F"/>
    <w:rsid w:val="00EC71EF"/>
    <w:rsid w:val="00EC77D6"/>
    <w:rsid w:val="00EC792F"/>
    <w:rsid w:val="00ED0C89"/>
    <w:rsid w:val="00ED1188"/>
    <w:rsid w:val="00ED1859"/>
    <w:rsid w:val="00ED18F7"/>
    <w:rsid w:val="00ED1D52"/>
    <w:rsid w:val="00ED1F3D"/>
    <w:rsid w:val="00ED1F75"/>
    <w:rsid w:val="00ED3957"/>
    <w:rsid w:val="00ED495F"/>
    <w:rsid w:val="00ED4A68"/>
    <w:rsid w:val="00ED543B"/>
    <w:rsid w:val="00ED57F8"/>
    <w:rsid w:val="00ED6ACD"/>
    <w:rsid w:val="00ED6D0D"/>
    <w:rsid w:val="00ED7106"/>
    <w:rsid w:val="00ED7510"/>
    <w:rsid w:val="00ED7F42"/>
    <w:rsid w:val="00EE0086"/>
    <w:rsid w:val="00EE0175"/>
    <w:rsid w:val="00EE071D"/>
    <w:rsid w:val="00EE07AB"/>
    <w:rsid w:val="00EE07F1"/>
    <w:rsid w:val="00EE0D03"/>
    <w:rsid w:val="00EE10E7"/>
    <w:rsid w:val="00EE11BF"/>
    <w:rsid w:val="00EE13E8"/>
    <w:rsid w:val="00EE2474"/>
    <w:rsid w:val="00EE286E"/>
    <w:rsid w:val="00EE3EA3"/>
    <w:rsid w:val="00EE4926"/>
    <w:rsid w:val="00EE4A67"/>
    <w:rsid w:val="00EE4FAB"/>
    <w:rsid w:val="00EE53C7"/>
    <w:rsid w:val="00EE6805"/>
    <w:rsid w:val="00EE70D2"/>
    <w:rsid w:val="00EE7ADD"/>
    <w:rsid w:val="00EE7D86"/>
    <w:rsid w:val="00EE7F1F"/>
    <w:rsid w:val="00EF02D7"/>
    <w:rsid w:val="00EF19FF"/>
    <w:rsid w:val="00EF2935"/>
    <w:rsid w:val="00EF2FF9"/>
    <w:rsid w:val="00EF3672"/>
    <w:rsid w:val="00EF3F1E"/>
    <w:rsid w:val="00EF4D5A"/>
    <w:rsid w:val="00EF509E"/>
    <w:rsid w:val="00EF53F9"/>
    <w:rsid w:val="00EF5F71"/>
    <w:rsid w:val="00EF6036"/>
    <w:rsid w:val="00EF6360"/>
    <w:rsid w:val="00EF6D8B"/>
    <w:rsid w:val="00EF728A"/>
    <w:rsid w:val="00EF7DEA"/>
    <w:rsid w:val="00F00A5E"/>
    <w:rsid w:val="00F01053"/>
    <w:rsid w:val="00F01637"/>
    <w:rsid w:val="00F01705"/>
    <w:rsid w:val="00F02626"/>
    <w:rsid w:val="00F02949"/>
    <w:rsid w:val="00F03584"/>
    <w:rsid w:val="00F03AB7"/>
    <w:rsid w:val="00F040AF"/>
    <w:rsid w:val="00F041B9"/>
    <w:rsid w:val="00F04237"/>
    <w:rsid w:val="00F049FF"/>
    <w:rsid w:val="00F05BE1"/>
    <w:rsid w:val="00F05D08"/>
    <w:rsid w:val="00F06300"/>
    <w:rsid w:val="00F07026"/>
    <w:rsid w:val="00F1026F"/>
    <w:rsid w:val="00F10711"/>
    <w:rsid w:val="00F11525"/>
    <w:rsid w:val="00F117E7"/>
    <w:rsid w:val="00F118BD"/>
    <w:rsid w:val="00F11CA0"/>
    <w:rsid w:val="00F11DA5"/>
    <w:rsid w:val="00F12253"/>
    <w:rsid w:val="00F13C93"/>
    <w:rsid w:val="00F14916"/>
    <w:rsid w:val="00F149DC"/>
    <w:rsid w:val="00F14AB0"/>
    <w:rsid w:val="00F16601"/>
    <w:rsid w:val="00F17478"/>
    <w:rsid w:val="00F203BE"/>
    <w:rsid w:val="00F20892"/>
    <w:rsid w:val="00F208D3"/>
    <w:rsid w:val="00F21085"/>
    <w:rsid w:val="00F21614"/>
    <w:rsid w:val="00F2181A"/>
    <w:rsid w:val="00F2186B"/>
    <w:rsid w:val="00F21C1F"/>
    <w:rsid w:val="00F220D1"/>
    <w:rsid w:val="00F22931"/>
    <w:rsid w:val="00F22C14"/>
    <w:rsid w:val="00F22DB6"/>
    <w:rsid w:val="00F23270"/>
    <w:rsid w:val="00F23545"/>
    <w:rsid w:val="00F235C1"/>
    <w:rsid w:val="00F23D3F"/>
    <w:rsid w:val="00F24157"/>
    <w:rsid w:val="00F248DC"/>
    <w:rsid w:val="00F26414"/>
    <w:rsid w:val="00F2691D"/>
    <w:rsid w:val="00F272C4"/>
    <w:rsid w:val="00F27C8E"/>
    <w:rsid w:val="00F30E4A"/>
    <w:rsid w:val="00F31CB9"/>
    <w:rsid w:val="00F3238E"/>
    <w:rsid w:val="00F32543"/>
    <w:rsid w:val="00F32DD1"/>
    <w:rsid w:val="00F33345"/>
    <w:rsid w:val="00F34B92"/>
    <w:rsid w:val="00F35C62"/>
    <w:rsid w:val="00F3613A"/>
    <w:rsid w:val="00F362F6"/>
    <w:rsid w:val="00F366DE"/>
    <w:rsid w:val="00F371D0"/>
    <w:rsid w:val="00F37D10"/>
    <w:rsid w:val="00F37FE1"/>
    <w:rsid w:val="00F403B6"/>
    <w:rsid w:val="00F403BC"/>
    <w:rsid w:val="00F406CC"/>
    <w:rsid w:val="00F40F25"/>
    <w:rsid w:val="00F41CFE"/>
    <w:rsid w:val="00F4217D"/>
    <w:rsid w:val="00F4219E"/>
    <w:rsid w:val="00F42522"/>
    <w:rsid w:val="00F430E5"/>
    <w:rsid w:val="00F433AF"/>
    <w:rsid w:val="00F443D1"/>
    <w:rsid w:val="00F444A1"/>
    <w:rsid w:val="00F444C8"/>
    <w:rsid w:val="00F449E0"/>
    <w:rsid w:val="00F45238"/>
    <w:rsid w:val="00F45ED6"/>
    <w:rsid w:val="00F46342"/>
    <w:rsid w:val="00F4699E"/>
    <w:rsid w:val="00F47BB3"/>
    <w:rsid w:val="00F501AC"/>
    <w:rsid w:val="00F50FFC"/>
    <w:rsid w:val="00F51E9D"/>
    <w:rsid w:val="00F5206E"/>
    <w:rsid w:val="00F5267F"/>
    <w:rsid w:val="00F52FB9"/>
    <w:rsid w:val="00F531B8"/>
    <w:rsid w:val="00F548F0"/>
    <w:rsid w:val="00F54DA2"/>
    <w:rsid w:val="00F55677"/>
    <w:rsid w:val="00F558D5"/>
    <w:rsid w:val="00F56645"/>
    <w:rsid w:val="00F56D02"/>
    <w:rsid w:val="00F56FF0"/>
    <w:rsid w:val="00F5758E"/>
    <w:rsid w:val="00F57937"/>
    <w:rsid w:val="00F57E50"/>
    <w:rsid w:val="00F6175B"/>
    <w:rsid w:val="00F617C7"/>
    <w:rsid w:val="00F619CB"/>
    <w:rsid w:val="00F61AD5"/>
    <w:rsid w:val="00F62150"/>
    <w:rsid w:val="00F6236A"/>
    <w:rsid w:val="00F623D5"/>
    <w:rsid w:val="00F62792"/>
    <w:rsid w:val="00F627A1"/>
    <w:rsid w:val="00F6344F"/>
    <w:rsid w:val="00F63563"/>
    <w:rsid w:val="00F64467"/>
    <w:rsid w:val="00F64C9A"/>
    <w:rsid w:val="00F65803"/>
    <w:rsid w:val="00F65D25"/>
    <w:rsid w:val="00F67401"/>
    <w:rsid w:val="00F6760B"/>
    <w:rsid w:val="00F67A47"/>
    <w:rsid w:val="00F67F51"/>
    <w:rsid w:val="00F700FC"/>
    <w:rsid w:val="00F707E6"/>
    <w:rsid w:val="00F70A17"/>
    <w:rsid w:val="00F71008"/>
    <w:rsid w:val="00F7138B"/>
    <w:rsid w:val="00F713C0"/>
    <w:rsid w:val="00F71F33"/>
    <w:rsid w:val="00F721B9"/>
    <w:rsid w:val="00F742F7"/>
    <w:rsid w:val="00F747C2"/>
    <w:rsid w:val="00F75086"/>
    <w:rsid w:val="00F75099"/>
    <w:rsid w:val="00F7525A"/>
    <w:rsid w:val="00F7604E"/>
    <w:rsid w:val="00F76B5D"/>
    <w:rsid w:val="00F76D18"/>
    <w:rsid w:val="00F7763A"/>
    <w:rsid w:val="00F77957"/>
    <w:rsid w:val="00F80337"/>
    <w:rsid w:val="00F80847"/>
    <w:rsid w:val="00F8244F"/>
    <w:rsid w:val="00F82AAF"/>
    <w:rsid w:val="00F82B0A"/>
    <w:rsid w:val="00F830BC"/>
    <w:rsid w:val="00F834FB"/>
    <w:rsid w:val="00F84A32"/>
    <w:rsid w:val="00F84A89"/>
    <w:rsid w:val="00F84D49"/>
    <w:rsid w:val="00F84D8D"/>
    <w:rsid w:val="00F84D94"/>
    <w:rsid w:val="00F85796"/>
    <w:rsid w:val="00F85A7B"/>
    <w:rsid w:val="00F85C3C"/>
    <w:rsid w:val="00F85EDF"/>
    <w:rsid w:val="00F86218"/>
    <w:rsid w:val="00F86B59"/>
    <w:rsid w:val="00F87182"/>
    <w:rsid w:val="00F9098F"/>
    <w:rsid w:val="00F91280"/>
    <w:rsid w:val="00F91A7C"/>
    <w:rsid w:val="00F91C06"/>
    <w:rsid w:val="00F91FD0"/>
    <w:rsid w:val="00F93EBE"/>
    <w:rsid w:val="00F94307"/>
    <w:rsid w:val="00F94538"/>
    <w:rsid w:val="00F947F4"/>
    <w:rsid w:val="00F94951"/>
    <w:rsid w:val="00F95408"/>
    <w:rsid w:val="00F95BA3"/>
    <w:rsid w:val="00F95BB2"/>
    <w:rsid w:val="00F9608B"/>
    <w:rsid w:val="00F961EF"/>
    <w:rsid w:val="00F96AE1"/>
    <w:rsid w:val="00F96DAA"/>
    <w:rsid w:val="00F97078"/>
    <w:rsid w:val="00FA09A9"/>
    <w:rsid w:val="00FA0D30"/>
    <w:rsid w:val="00FA0DBC"/>
    <w:rsid w:val="00FA176A"/>
    <w:rsid w:val="00FA1777"/>
    <w:rsid w:val="00FA17FF"/>
    <w:rsid w:val="00FA1A88"/>
    <w:rsid w:val="00FA1F17"/>
    <w:rsid w:val="00FA22B8"/>
    <w:rsid w:val="00FA387F"/>
    <w:rsid w:val="00FA4371"/>
    <w:rsid w:val="00FA5A54"/>
    <w:rsid w:val="00FA6F11"/>
    <w:rsid w:val="00FA6F52"/>
    <w:rsid w:val="00FA70D5"/>
    <w:rsid w:val="00FA7164"/>
    <w:rsid w:val="00FB0E4B"/>
    <w:rsid w:val="00FB1758"/>
    <w:rsid w:val="00FB17B5"/>
    <w:rsid w:val="00FB1C9A"/>
    <w:rsid w:val="00FB20CE"/>
    <w:rsid w:val="00FB2224"/>
    <w:rsid w:val="00FB2845"/>
    <w:rsid w:val="00FB3BFD"/>
    <w:rsid w:val="00FB4367"/>
    <w:rsid w:val="00FB4839"/>
    <w:rsid w:val="00FB5AA9"/>
    <w:rsid w:val="00FB6581"/>
    <w:rsid w:val="00FB6F41"/>
    <w:rsid w:val="00FB7D03"/>
    <w:rsid w:val="00FC046D"/>
    <w:rsid w:val="00FC30FC"/>
    <w:rsid w:val="00FC458A"/>
    <w:rsid w:val="00FC5BE4"/>
    <w:rsid w:val="00FC5F75"/>
    <w:rsid w:val="00FC75CD"/>
    <w:rsid w:val="00FC7A58"/>
    <w:rsid w:val="00FC7DDE"/>
    <w:rsid w:val="00FD080A"/>
    <w:rsid w:val="00FD122B"/>
    <w:rsid w:val="00FD25C8"/>
    <w:rsid w:val="00FD36E0"/>
    <w:rsid w:val="00FD3DE9"/>
    <w:rsid w:val="00FD3E92"/>
    <w:rsid w:val="00FD40B2"/>
    <w:rsid w:val="00FD57BE"/>
    <w:rsid w:val="00FD59F2"/>
    <w:rsid w:val="00FD5DAC"/>
    <w:rsid w:val="00FD6036"/>
    <w:rsid w:val="00FD6C42"/>
    <w:rsid w:val="00FD739B"/>
    <w:rsid w:val="00FD758D"/>
    <w:rsid w:val="00FD7B2B"/>
    <w:rsid w:val="00FE0CD8"/>
    <w:rsid w:val="00FE1C1B"/>
    <w:rsid w:val="00FE250D"/>
    <w:rsid w:val="00FE28EC"/>
    <w:rsid w:val="00FE3BDE"/>
    <w:rsid w:val="00FE41FD"/>
    <w:rsid w:val="00FE5D40"/>
    <w:rsid w:val="00FE6539"/>
    <w:rsid w:val="00FE685F"/>
    <w:rsid w:val="00FE68A2"/>
    <w:rsid w:val="00FE6DF1"/>
    <w:rsid w:val="00FE6E80"/>
    <w:rsid w:val="00FE7883"/>
    <w:rsid w:val="00FF0F27"/>
    <w:rsid w:val="00FF118F"/>
    <w:rsid w:val="00FF1953"/>
    <w:rsid w:val="00FF19F9"/>
    <w:rsid w:val="00FF1BAE"/>
    <w:rsid w:val="00FF20C8"/>
    <w:rsid w:val="00FF2523"/>
    <w:rsid w:val="00FF27F1"/>
    <w:rsid w:val="00FF29C9"/>
    <w:rsid w:val="00FF33DA"/>
    <w:rsid w:val="00FF3649"/>
    <w:rsid w:val="00FF43FF"/>
    <w:rsid w:val="00FF461A"/>
    <w:rsid w:val="00FF4ADE"/>
    <w:rsid w:val="00FF4B71"/>
    <w:rsid w:val="00FF5086"/>
    <w:rsid w:val="00FF5547"/>
    <w:rsid w:val="00FF5DC6"/>
    <w:rsid w:val="00FF62DE"/>
    <w:rsid w:val="00FF64AA"/>
    <w:rsid w:val="00FF7A8A"/>
    <w:rsid w:val="01A65962"/>
    <w:rsid w:val="0303842B"/>
    <w:rsid w:val="044B8170"/>
    <w:rsid w:val="0586C92A"/>
    <w:rsid w:val="05A0399D"/>
    <w:rsid w:val="05DCC4BA"/>
    <w:rsid w:val="0606444B"/>
    <w:rsid w:val="06C10640"/>
    <w:rsid w:val="0819DB09"/>
    <w:rsid w:val="08948799"/>
    <w:rsid w:val="0ADBB5E7"/>
    <w:rsid w:val="0CEC4264"/>
    <w:rsid w:val="0CF2159D"/>
    <w:rsid w:val="0E3EA731"/>
    <w:rsid w:val="0F26C1A3"/>
    <w:rsid w:val="0F567709"/>
    <w:rsid w:val="0F9BFD28"/>
    <w:rsid w:val="0FDA3263"/>
    <w:rsid w:val="10AB251E"/>
    <w:rsid w:val="110C867B"/>
    <w:rsid w:val="129A3F7C"/>
    <w:rsid w:val="1326793D"/>
    <w:rsid w:val="13AA7472"/>
    <w:rsid w:val="170F63A4"/>
    <w:rsid w:val="18E9B659"/>
    <w:rsid w:val="19802B44"/>
    <w:rsid w:val="19F28E08"/>
    <w:rsid w:val="1A69CDCD"/>
    <w:rsid w:val="1A70172A"/>
    <w:rsid w:val="1A8D69E1"/>
    <w:rsid w:val="1B1A32B0"/>
    <w:rsid w:val="1B1E9798"/>
    <w:rsid w:val="1C05C1DB"/>
    <w:rsid w:val="1C8BEE00"/>
    <w:rsid w:val="1CCD73DB"/>
    <w:rsid w:val="1E7F9B16"/>
    <w:rsid w:val="21123C74"/>
    <w:rsid w:val="234BBBBA"/>
    <w:rsid w:val="25422DA4"/>
    <w:rsid w:val="2774EFA2"/>
    <w:rsid w:val="283DD584"/>
    <w:rsid w:val="286A2BC0"/>
    <w:rsid w:val="28EDA615"/>
    <w:rsid w:val="2902AED9"/>
    <w:rsid w:val="2ADBE9F2"/>
    <w:rsid w:val="2F079673"/>
    <w:rsid w:val="304491C7"/>
    <w:rsid w:val="3160FA45"/>
    <w:rsid w:val="31F82D54"/>
    <w:rsid w:val="325890A2"/>
    <w:rsid w:val="33C613B0"/>
    <w:rsid w:val="347ED69F"/>
    <w:rsid w:val="357A4CFD"/>
    <w:rsid w:val="364DD475"/>
    <w:rsid w:val="375480EC"/>
    <w:rsid w:val="37ABE5E5"/>
    <w:rsid w:val="38203716"/>
    <w:rsid w:val="388B0EDF"/>
    <w:rsid w:val="38DD45D5"/>
    <w:rsid w:val="38F29C6A"/>
    <w:rsid w:val="39C306D7"/>
    <w:rsid w:val="3A40227E"/>
    <w:rsid w:val="3AC8C29B"/>
    <w:rsid w:val="3B0E7585"/>
    <w:rsid w:val="3B31C9B1"/>
    <w:rsid w:val="3C6BABD3"/>
    <w:rsid w:val="3CED3442"/>
    <w:rsid w:val="3CF0006D"/>
    <w:rsid w:val="3EA7C1AD"/>
    <w:rsid w:val="40317C5B"/>
    <w:rsid w:val="408A2AF1"/>
    <w:rsid w:val="4233D4F6"/>
    <w:rsid w:val="42C5F7CB"/>
    <w:rsid w:val="431EF24A"/>
    <w:rsid w:val="44E0159E"/>
    <w:rsid w:val="46B1D0CF"/>
    <w:rsid w:val="4755A505"/>
    <w:rsid w:val="47C71409"/>
    <w:rsid w:val="47D024B1"/>
    <w:rsid w:val="48093BBF"/>
    <w:rsid w:val="48AD88E4"/>
    <w:rsid w:val="48E74197"/>
    <w:rsid w:val="49AD207A"/>
    <w:rsid w:val="4A4B93F7"/>
    <w:rsid w:val="4C59619F"/>
    <w:rsid w:val="4CC9E19F"/>
    <w:rsid w:val="4F638490"/>
    <w:rsid w:val="4FBB1A07"/>
    <w:rsid w:val="51534A69"/>
    <w:rsid w:val="51CB6D86"/>
    <w:rsid w:val="51E23673"/>
    <w:rsid w:val="525C0811"/>
    <w:rsid w:val="53264095"/>
    <w:rsid w:val="53957439"/>
    <w:rsid w:val="53A57395"/>
    <w:rsid w:val="5422C7E5"/>
    <w:rsid w:val="543E7A55"/>
    <w:rsid w:val="545D119E"/>
    <w:rsid w:val="54E58638"/>
    <w:rsid w:val="572EF153"/>
    <w:rsid w:val="57A383A7"/>
    <w:rsid w:val="586A690F"/>
    <w:rsid w:val="5925E5B8"/>
    <w:rsid w:val="59F528A1"/>
    <w:rsid w:val="5A5D16CA"/>
    <w:rsid w:val="5C036A02"/>
    <w:rsid w:val="5C1E1026"/>
    <w:rsid w:val="5EADB0CB"/>
    <w:rsid w:val="5FA15BD2"/>
    <w:rsid w:val="602661AE"/>
    <w:rsid w:val="61891CA2"/>
    <w:rsid w:val="61CD133A"/>
    <w:rsid w:val="62783E73"/>
    <w:rsid w:val="6290580D"/>
    <w:rsid w:val="6318D371"/>
    <w:rsid w:val="637161AF"/>
    <w:rsid w:val="64CD59D1"/>
    <w:rsid w:val="64E04B54"/>
    <w:rsid w:val="6506D8B6"/>
    <w:rsid w:val="65332A32"/>
    <w:rsid w:val="6626F2F5"/>
    <w:rsid w:val="66514799"/>
    <w:rsid w:val="6660BDCF"/>
    <w:rsid w:val="66CB34D4"/>
    <w:rsid w:val="67C74B84"/>
    <w:rsid w:val="68AA0A0B"/>
    <w:rsid w:val="690DC186"/>
    <w:rsid w:val="6A0F447E"/>
    <w:rsid w:val="6B16991A"/>
    <w:rsid w:val="6CBCE47A"/>
    <w:rsid w:val="6CF40807"/>
    <w:rsid w:val="6D344313"/>
    <w:rsid w:val="6DE8D102"/>
    <w:rsid w:val="72000DFE"/>
    <w:rsid w:val="72A36D27"/>
    <w:rsid w:val="73E981A7"/>
    <w:rsid w:val="76BD70D6"/>
    <w:rsid w:val="76F40081"/>
    <w:rsid w:val="780395A6"/>
    <w:rsid w:val="79469FED"/>
    <w:rsid w:val="7AA6471D"/>
    <w:rsid w:val="7B31EE7D"/>
    <w:rsid w:val="7B337211"/>
    <w:rsid w:val="7BD79789"/>
    <w:rsid w:val="7E59D7C0"/>
    <w:rsid w:val="7EAB62DF"/>
    <w:rsid w:val="7ED809C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0A49B"/>
  <w15:docId w15:val="{5474389A-1BEB-4232-A3EB-1936EF5EA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75D2"/>
    <w:rPr>
      <w:rFonts w:ascii="Times New Roman" w:eastAsia="Times New Roman" w:hAnsi="Times New Roman"/>
      <w:sz w:val="24"/>
      <w:szCs w:val="24"/>
      <w:lang w:eastAsia="cs-CZ"/>
    </w:rPr>
  </w:style>
  <w:style w:type="paragraph" w:styleId="Nadpis1">
    <w:name w:val="heading 1"/>
    <w:basedOn w:val="Normln"/>
    <w:next w:val="Normln"/>
    <w:link w:val="Nadpis1Char"/>
    <w:uiPriority w:val="9"/>
    <w:qFormat/>
    <w:rsid w:val="007575D2"/>
    <w:pPr>
      <w:keepNext/>
      <w:overflowPunct w:val="0"/>
      <w:autoSpaceDE w:val="0"/>
      <w:autoSpaceDN w:val="0"/>
      <w:adjustRightInd w:val="0"/>
      <w:outlineLvl w:val="0"/>
    </w:pPr>
    <w:rPr>
      <w:rFonts w:eastAsia="Arial Unicode MS"/>
      <w:b/>
      <w:szCs w:val="20"/>
      <w:lang w:val="x-none"/>
    </w:rPr>
  </w:style>
  <w:style w:type="paragraph" w:styleId="Nadpis2">
    <w:name w:val="heading 2"/>
    <w:basedOn w:val="Normln"/>
    <w:next w:val="Normln"/>
    <w:link w:val="Nadpis2Char"/>
    <w:unhideWhenUsed/>
    <w:qFormat/>
    <w:rsid w:val="004C34F5"/>
    <w:pPr>
      <w:keepNext/>
      <w:spacing w:before="240" w:after="60"/>
      <w:outlineLvl w:val="1"/>
    </w:pPr>
    <w:rPr>
      <w:rFonts w:ascii="Cambria" w:hAnsi="Cambria"/>
      <w:b/>
      <w:bCs/>
      <w:i/>
      <w:iCs/>
      <w:sz w:val="28"/>
      <w:szCs w:val="28"/>
      <w:lang w:val="x-none" w:eastAsia="x-none"/>
    </w:rPr>
  </w:style>
  <w:style w:type="paragraph" w:styleId="Nadpis3">
    <w:name w:val="heading 3"/>
    <w:aliases w:val="Nadpis 03"/>
    <w:basedOn w:val="Normln"/>
    <w:next w:val="Normln"/>
    <w:link w:val="Nadpis3Char"/>
    <w:unhideWhenUsed/>
    <w:qFormat/>
    <w:rsid w:val="00265E05"/>
    <w:pPr>
      <w:keepNext/>
      <w:spacing w:before="240" w:after="60"/>
      <w:outlineLvl w:val="2"/>
    </w:pPr>
    <w:rPr>
      <w:rFonts w:ascii="Calibri Light" w:hAnsi="Calibri Light"/>
      <w:b/>
      <w:bCs/>
      <w:sz w:val="26"/>
      <w:szCs w:val="26"/>
    </w:rPr>
  </w:style>
  <w:style w:type="paragraph" w:styleId="Nadpis7">
    <w:name w:val="heading 7"/>
    <w:basedOn w:val="Normln"/>
    <w:next w:val="Normln"/>
    <w:link w:val="Nadpis7Char"/>
    <w:qFormat/>
    <w:rsid w:val="007575D2"/>
    <w:pPr>
      <w:keepNext/>
      <w:tabs>
        <w:tab w:val="left" w:pos="1701"/>
        <w:tab w:val="left" w:pos="4678"/>
      </w:tabs>
      <w:jc w:val="center"/>
      <w:outlineLvl w:val="6"/>
    </w:pPr>
    <w:rPr>
      <w:b/>
      <w:snapToGrid w:val="0"/>
      <w:sz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7575D2"/>
    <w:rPr>
      <w:rFonts w:ascii="Times New Roman" w:eastAsia="Arial Unicode MS" w:hAnsi="Times New Roman" w:cs="Times New Roman"/>
      <w:b/>
      <w:sz w:val="24"/>
      <w:szCs w:val="20"/>
      <w:lang w:eastAsia="cs-CZ"/>
    </w:rPr>
  </w:style>
  <w:style w:type="character" w:customStyle="1" w:styleId="Nadpis7Char">
    <w:name w:val="Nadpis 7 Char"/>
    <w:link w:val="Nadpis7"/>
    <w:rsid w:val="007575D2"/>
    <w:rPr>
      <w:rFonts w:ascii="Times New Roman" w:eastAsia="Times New Roman" w:hAnsi="Times New Roman" w:cs="Times New Roman"/>
      <w:b/>
      <w:snapToGrid w:val="0"/>
      <w:sz w:val="26"/>
      <w:szCs w:val="24"/>
      <w:lang w:eastAsia="cs-CZ"/>
    </w:rPr>
  </w:style>
  <w:style w:type="paragraph" w:styleId="Zkladntext">
    <w:name w:val="Body Text"/>
    <w:basedOn w:val="Normln"/>
    <w:link w:val="ZkladntextChar"/>
    <w:rsid w:val="007575D2"/>
    <w:pPr>
      <w:jc w:val="both"/>
    </w:pPr>
    <w:rPr>
      <w:lang w:val="x-none"/>
    </w:rPr>
  </w:style>
  <w:style w:type="character" w:customStyle="1" w:styleId="ZkladntextChar">
    <w:name w:val="Základní text Char"/>
    <w:link w:val="Zkladntext"/>
    <w:rsid w:val="007575D2"/>
    <w:rPr>
      <w:rFonts w:ascii="Times New Roman" w:eastAsia="Times New Roman" w:hAnsi="Times New Roman" w:cs="Times New Roman"/>
      <w:sz w:val="24"/>
      <w:szCs w:val="24"/>
      <w:lang w:eastAsia="cs-CZ"/>
    </w:rPr>
  </w:style>
  <w:style w:type="paragraph" w:styleId="Nzev">
    <w:name w:val="Title"/>
    <w:basedOn w:val="Normln"/>
    <w:link w:val="NzevChar"/>
    <w:qFormat/>
    <w:rsid w:val="007575D2"/>
    <w:pPr>
      <w:jc w:val="center"/>
    </w:pPr>
    <w:rPr>
      <w:b/>
      <w:bCs/>
      <w:sz w:val="44"/>
      <w:lang w:val="x-none"/>
    </w:rPr>
  </w:style>
  <w:style w:type="character" w:customStyle="1" w:styleId="NzevChar">
    <w:name w:val="Název Char"/>
    <w:link w:val="Nzev"/>
    <w:rsid w:val="007575D2"/>
    <w:rPr>
      <w:rFonts w:ascii="Times New Roman" w:eastAsia="Times New Roman" w:hAnsi="Times New Roman" w:cs="Times New Roman"/>
      <w:b/>
      <w:bCs/>
      <w:sz w:val="44"/>
      <w:szCs w:val="24"/>
      <w:lang w:eastAsia="cs-CZ"/>
    </w:rPr>
  </w:style>
  <w:style w:type="paragraph" w:styleId="Zkladntextodsazen">
    <w:name w:val="Body Text Indent"/>
    <w:basedOn w:val="Normln"/>
    <w:link w:val="ZkladntextodsazenChar"/>
    <w:rsid w:val="007575D2"/>
    <w:pPr>
      <w:ind w:firstLine="708"/>
    </w:pPr>
    <w:rPr>
      <w:lang w:val="x-none"/>
    </w:rPr>
  </w:style>
  <w:style w:type="character" w:customStyle="1" w:styleId="ZkladntextodsazenChar">
    <w:name w:val="Základní text odsazený Char"/>
    <w:link w:val="Zkladntextodsazen"/>
    <w:rsid w:val="007575D2"/>
    <w:rPr>
      <w:rFonts w:ascii="Times New Roman" w:eastAsia="Times New Roman" w:hAnsi="Times New Roman" w:cs="Times New Roman"/>
      <w:sz w:val="24"/>
      <w:szCs w:val="24"/>
      <w:lang w:eastAsia="cs-CZ"/>
    </w:rPr>
  </w:style>
  <w:style w:type="paragraph" w:styleId="Podnadpis">
    <w:name w:val="Subtitle"/>
    <w:basedOn w:val="Normln"/>
    <w:link w:val="PodnadpisChar1"/>
    <w:uiPriority w:val="11"/>
    <w:qFormat/>
    <w:rsid w:val="007575D2"/>
    <w:pPr>
      <w:jc w:val="center"/>
    </w:pPr>
    <w:rPr>
      <w:b/>
      <w:color w:val="000000"/>
      <w:sz w:val="28"/>
      <w:szCs w:val="20"/>
      <w:lang w:val="x-none"/>
    </w:rPr>
  </w:style>
  <w:style w:type="character" w:customStyle="1" w:styleId="PodnadpisChar1">
    <w:name w:val="Podnadpis Char1"/>
    <w:link w:val="Podnadpis"/>
    <w:rsid w:val="007575D2"/>
    <w:rPr>
      <w:rFonts w:ascii="Times New Roman" w:eastAsia="Times New Roman" w:hAnsi="Times New Roman" w:cs="Times New Roman"/>
      <w:b/>
      <w:color w:val="000000"/>
      <w:sz w:val="28"/>
      <w:szCs w:val="20"/>
      <w:lang w:eastAsia="cs-CZ"/>
    </w:rPr>
  </w:style>
  <w:style w:type="paragraph" w:styleId="Zhlav">
    <w:name w:val="header"/>
    <w:aliases w:val="záhlaví,Příjmy,zisk,optimum"/>
    <w:basedOn w:val="Normln"/>
    <w:link w:val="ZhlavChar"/>
    <w:uiPriority w:val="99"/>
    <w:unhideWhenUsed/>
    <w:rsid w:val="007575D2"/>
    <w:pPr>
      <w:tabs>
        <w:tab w:val="center" w:pos="4536"/>
        <w:tab w:val="right" w:pos="9072"/>
      </w:tabs>
    </w:pPr>
    <w:rPr>
      <w:lang w:val="x-none"/>
    </w:rPr>
  </w:style>
  <w:style w:type="character" w:customStyle="1" w:styleId="ZhlavChar">
    <w:name w:val="Záhlaví Char"/>
    <w:aliases w:val="záhlaví Char,Příjmy Char,zisk Char,optimum Char"/>
    <w:link w:val="Zhlav"/>
    <w:uiPriority w:val="99"/>
    <w:rsid w:val="007575D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575D2"/>
    <w:pPr>
      <w:tabs>
        <w:tab w:val="center" w:pos="4536"/>
        <w:tab w:val="right" w:pos="9072"/>
      </w:tabs>
    </w:pPr>
    <w:rPr>
      <w:lang w:val="x-none"/>
    </w:rPr>
  </w:style>
  <w:style w:type="character" w:customStyle="1" w:styleId="ZpatChar">
    <w:name w:val="Zápatí Char"/>
    <w:link w:val="Zpat"/>
    <w:uiPriority w:val="99"/>
    <w:rsid w:val="007575D2"/>
    <w:rPr>
      <w:rFonts w:ascii="Times New Roman" w:eastAsia="Times New Roman" w:hAnsi="Times New Roman" w:cs="Times New Roman"/>
      <w:sz w:val="24"/>
      <w:szCs w:val="24"/>
      <w:lang w:eastAsia="cs-CZ"/>
    </w:rPr>
  </w:style>
  <w:style w:type="character" w:customStyle="1" w:styleId="spiszn">
    <w:name w:val="spiszn"/>
    <w:rsid w:val="007B28D1"/>
  </w:style>
  <w:style w:type="paragraph" w:customStyle="1" w:styleId="Smlouva2">
    <w:name w:val="Smlouva2"/>
    <w:basedOn w:val="Normln"/>
    <w:rsid w:val="007B28D1"/>
    <w:pPr>
      <w:widowControl w:val="0"/>
      <w:jc w:val="center"/>
    </w:pPr>
    <w:rPr>
      <w:b/>
      <w:szCs w:val="20"/>
    </w:rPr>
  </w:style>
  <w:style w:type="paragraph" w:customStyle="1" w:styleId="OdstavecSmlouvy">
    <w:name w:val="OdstavecSmlouvy"/>
    <w:basedOn w:val="Normln"/>
    <w:rsid w:val="007B28D1"/>
    <w:pPr>
      <w:keepLines/>
      <w:numPr>
        <w:numId w:val="4"/>
      </w:numPr>
      <w:tabs>
        <w:tab w:val="left" w:pos="426"/>
        <w:tab w:val="left" w:pos="1701"/>
      </w:tabs>
      <w:spacing w:after="120"/>
      <w:jc w:val="both"/>
    </w:pPr>
    <w:rPr>
      <w:szCs w:val="20"/>
    </w:rPr>
  </w:style>
  <w:style w:type="character" w:styleId="Odkaznakoment">
    <w:name w:val="annotation reference"/>
    <w:uiPriority w:val="99"/>
    <w:unhideWhenUsed/>
    <w:rsid w:val="007B28D1"/>
    <w:rPr>
      <w:sz w:val="16"/>
      <w:szCs w:val="16"/>
    </w:rPr>
  </w:style>
  <w:style w:type="paragraph" w:styleId="Textkomente">
    <w:name w:val="annotation text"/>
    <w:basedOn w:val="Normln"/>
    <w:link w:val="TextkomenteChar"/>
    <w:uiPriority w:val="99"/>
    <w:unhideWhenUsed/>
    <w:rsid w:val="007B28D1"/>
    <w:rPr>
      <w:sz w:val="20"/>
      <w:szCs w:val="20"/>
      <w:lang w:val="x-none" w:eastAsia="x-none"/>
    </w:rPr>
  </w:style>
  <w:style w:type="character" w:customStyle="1" w:styleId="TextkomenteChar">
    <w:name w:val="Text komentáře Char"/>
    <w:link w:val="Textkomente"/>
    <w:uiPriority w:val="99"/>
    <w:rsid w:val="007B28D1"/>
    <w:rPr>
      <w:rFonts w:ascii="Times New Roman" w:eastAsia="Times New Roman" w:hAnsi="Times New Roman"/>
    </w:rPr>
  </w:style>
  <w:style w:type="paragraph" w:styleId="Textbubliny">
    <w:name w:val="Balloon Text"/>
    <w:basedOn w:val="Normln"/>
    <w:link w:val="TextbublinyChar"/>
    <w:uiPriority w:val="99"/>
    <w:semiHidden/>
    <w:unhideWhenUsed/>
    <w:rsid w:val="007B28D1"/>
    <w:rPr>
      <w:rFonts w:ascii="Tahoma" w:hAnsi="Tahoma"/>
      <w:sz w:val="16"/>
      <w:szCs w:val="16"/>
      <w:lang w:val="x-none" w:eastAsia="x-none"/>
    </w:rPr>
  </w:style>
  <w:style w:type="character" w:customStyle="1" w:styleId="TextbublinyChar">
    <w:name w:val="Text bubliny Char"/>
    <w:link w:val="Textbubliny"/>
    <w:uiPriority w:val="99"/>
    <w:semiHidden/>
    <w:rsid w:val="007B28D1"/>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7C665D"/>
    <w:rPr>
      <w:b/>
      <w:bCs/>
    </w:rPr>
  </w:style>
  <w:style w:type="character" w:customStyle="1" w:styleId="PedmtkomenteChar">
    <w:name w:val="Předmět komentáře Char"/>
    <w:link w:val="Pedmtkomente"/>
    <w:uiPriority w:val="99"/>
    <w:semiHidden/>
    <w:rsid w:val="007C665D"/>
    <w:rPr>
      <w:rFonts w:ascii="Times New Roman" w:eastAsia="Times New Roman" w:hAnsi="Times New Roman"/>
      <w:b/>
      <w:bCs/>
    </w:rPr>
  </w:style>
  <w:style w:type="paragraph" w:customStyle="1" w:styleId="Smlouva-slo">
    <w:name w:val="Smlouva-číslo"/>
    <w:basedOn w:val="Normln"/>
    <w:uiPriority w:val="99"/>
    <w:rsid w:val="00431EF9"/>
    <w:pPr>
      <w:widowControl w:val="0"/>
      <w:spacing w:before="120" w:line="240" w:lineRule="atLeast"/>
      <w:jc w:val="both"/>
    </w:pPr>
    <w:rPr>
      <w:snapToGrid w:val="0"/>
      <w:szCs w:val="20"/>
    </w:rPr>
  </w:style>
  <w:style w:type="paragraph" w:styleId="Revize">
    <w:name w:val="Revision"/>
    <w:hidden/>
    <w:uiPriority w:val="99"/>
    <w:semiHidden/>
    <w:rsid w:val="00431EF9"/>
    <w:rPr>
      <w:rFonts w:ascii="Times New Roman" w:eastAsia="Times New Roman" w:hAnsi="Times New Roman"/>
      <w:sz w:val="24"/>
      <w:szCs w:val="24"/>
      <w:lang w:eastAsia="cs-CZ"/>
    </w:rPr>
  </w:style>
  <w:style w:type="paragraph" w:customStyle="1" w:styleId="slovnvSOD">
    <w:name w:val="číslování v SOD"/>
    <w:basedOn w:val="Zkladntext"/>
    <w:rsid w:val="00B34D34"/>
    <w:pPr>
      <w:widowControl w:val="0"/>
      <w:numPr>
        <w:numId w:val="7"/>
      </w:numPr>
      <w:spacing w:after="120"/>
    </w:pPr>
    <w:rPr>
      <w:rFonts w:ascii="Arial" w:hAnsi="Arial"/>
      <w:sz w:val="22"/>
      <w:szCs w:val="20"/>
      <w:lang w:eastAsia="x-none"/>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FB5AA9"/>
    <w:pPr>
      <w:ind w:left="708"/>
    </w:pPr>
    <w:rPr>
      <w:sz w:val="20"/>
      <w:szCs w:val="20"/>
    </w:rPr>
  </w:style>
  <w:style w:type="paragraph" w:styleId="Bezmezer">
    <w:name w:val="No Spacing"/>
    <w:aliases w:val="Text,Nadpis 04"/>
    <w:link w:val="BezmezerChar"/>
    <w:uiPriority w:val="1"/>
    <w:qFormat/>
    <w:rsid w:val="00180D79"/>
    <w:pPr>
      <w:ind w:firstLine="709"/>
    </w:pPr>
    <w:rPr>
      <w:sz w:val="22"/>
      <w:szCs w:val="22"/>
      <w:lang w:eastAsia="en-US"/>
    </w:rPr>
  </w:style>
  <w:style w:type="character" w:customStyle="1" w:styleId="BezmezerChar">
    <w:name w:val="Bez mezer Char"/>
    <w:aliases w:val="Text Char,Nadpis 04 Char"/>
    <w:link w:val="Bezmezer"/>
    <w:uiPriority w:val="1"/>
    <w:rsid w:val="00180D79"/>
    <w:rPr>
      <w:sz w:val="22"/>
      <w:szCs w:val="22"/>
      <w:lang w:val="cs-CZ" w:eastAsia="en-US" w:bidi="ar-SA"/>
    </w:rPr>
  </w:style>
  <w:style w:type="character" w:styleId="Hypertextovodkaz">
    <w:name w:val="Hyperlink"/>
    <w:uiPriority w:val="99"/>
    <w:unhideWhenUsed/>
    <w:rsid w:val="00180D79"/>
    <w:rPr>
      <w:color w:val="0000FF"/>
      <w:u w:val="single"/>
    </w:rPr>
  </w:style>
  <w:style w:type="paragraph" w:customStyle="1" w:styleId="Textodstavce">
    <w:name w:val="Text odstavce"/>
    <w:basedOn w:val="Normln"/>
    <w:rsid w:val="00916CB7"/>
    <w:pPr>
      <w:numPr>
        <w:ilvl w:val="6"/>
        <w:numId w:val="10"/>
      </w:numPr>
    </w:pPr>
  </w:style>
  <w:style w:type="paragraph" w:customStyle="1" w:styleId="Textpsmene">
    <w:name w:val="Text písmene"/>
    <w:basedOn w:val="Normln"/>
    <w:rsid w:val="00916CB7"/>
    <w:pPr>
      <w:numPr>
        <w:ilvl w:val="7"/>
        <w:numId w:val="10"/>
      </w:numPr>
    </w:pPr>
  </w:style>
  <w:style w:type="paragraph" w:customStyle="1" w:styleId="Textbodu">
    <w:name w:val="Text bodu"/>
    <w:basedOn w:val="Normln"/>
    <w:rsid w:val="00916CB7"/>
    <w:pPr>
      <w:numPr>
        <w:ilvl w:val="8"/>
        <w:numId w:val="10"/>
      </w:numPr>
    </w:pPr>
  </w:style>
  <w:style w:type="paragraph" w:customStyle="1" w:styleId="Import6">
    <w:name w:val="Import 6"/>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character" w:customStyle="1" w:styleId="TextkomenteChar1">
    <w:name w:val="Text komentáře Char1"/>
    <w:basedOn w:val="Standardnpsmoodstavce"/>
    <w:uiPriority w:val="99"/>
    <w:locked/>
    <w:rsid w:val="002E553D"/>
  </w:style>
  <w:style w:type="character" w:customStyle="1" w:styleId="Nadpis2Char">
    <w:name w:val="Nadpis 2 Char"/>
    <w:link w:val="Nadpis2"/>
    <w:uiPriority w:val="9"/>
    <w:semiHidden/>
    <w:rsid w:val="004C34F5"/>
    <w:rPr>
      <w:rFonts w:ascii="Cambria" w:eastAsia="Times New Roman" w:hAnsi="Cambria"/>
      <w:b/>
      <w:bCs/>
      <w:i/>
      <w:iCs/>
      <w:sz w:val="28"/>
      <w:szCs w:val="28"/>
      <w:lang w:val="x-none" w:eastAsia="x-none"/>
    </w:rPr>
  </w:style>
  <w:style w:type="character" w:customStyle="1" w:styleId="apple-converted-space">
    <w:name w:val="apple-converted-space"/>
    <w:basedOn w:val="Standardnpsmoodstavce"/>
    <w:rsid w:val="005360D1"/>
  </w:style>
  <w:style w:type="character" w:styleId="Siln">
    <w:name w:val="Strong"/>
    <w:uiPriority w:val="22"/>
    <w:qFormat/>
    <w:rsid w:val="0056380A"/>
    <w:rPr>
      <w:b/>
      <w:bCs/>
    </w:rPr>
  </w:style>
  <w:style w:type="character" w:styleId="Zdraznn">
    <w:name w:val="Emphasis"/>
    <w:aliases w:val="Zvýraznění"/>
    <w:uiPriority w:val="20"/>
    <w:qFormat/>
    <w:rsid w:val="00BA270A"/>
    <w:rPr>
      <w:i/>
      <w:iCs/>
    </w:rPr>
  </w:style>
  <w:style w:type="paragraph" w:styleId="Rozloendokumentu">
    <w:name w:val="Document Map"/>
    <w:aliases w:val="Rozvržení dokumentu"/>
    <w:basedOn w:val="Normln"/>
    <w:link w:val="RozloendokumentuChar"/>
    <w:uiPriority w:val="99"/>
    <w:semiHidden/>
    <w:unhideWhenUsed/>
    <w:rsid w:val="00072A15"/>
    <w:rPr>
      <w:rFonts w:ascii="Tahoma" w:hAnsi="Tahoma" w:cs="Tahoma"/>
      <w:sz w:val="16"/>
      <w:szCs w:val="16"/>
    </w:rPr>
  </w:style>
  <w:style w:type="character" w:customStyle="1" w:styleId="RozloendokumentuChar">
    <w:name w:val="Rozložení dokumentu Char"/>
    <w:aliases w:val="Rozvržení dokumentu Char"/>
    <w:link w:val="Rozloendokumentu"/>
    <w:uiPriority w:val="99"/>
    <w:semiHidden/>
    <w:rsid w:val="00072A15"/>
    <w:rPr>
      <w:rFonts w:ascii="Tahoma" w:eastAsia="Times New Roman" w:hAnsi="Tahoma" w:cs="Tahoma"/>
      <w:sz w:val="16"/>
      <w:szCs w:val="16"/>
    </w:rPr>
  </w:style>
  <w:style w:type="paragraph" w:customStyle="1" w:styleId="Default">
    <w:name w:val="Default"/>
    <w:rsid w:val="00FA1777"/>
    <w:pPr>
      <w:autoSpaceDE w:val="0"/>
      <w:autoSpaceDN w:val="0"/>
      <w:adjustRightInd w:val="0"/>
    </w:pPr>
    <w:rPr>
      <w:rFonts w:ascii="Arial" w:hAnsi="Arial" w:cs="Arial"/>
      <w:color w:val="000000"/>
      <w:sz w:val="24"/>
      <w:szCs w:val="24"/>
      <w:lang w:eastAsia="cs-CZ"/>
    </w:rPr>
  </w:style>
  <w:style w:type="character" w:customStyle="1" w:styleId="Nevyeenzmnka1">
    <w:name w:val="Nevyřešená zmínka1"/>
    <w:uiPriority w:val="99"/>
    <w:semiHidden/>
    <w:unhideWhenUsed/>
    <w:rsid w:val="00527852"/>
    <w:rPr>
      <w:color w:val="605E5C"/>
      <w:shd w:val="clear" w:color="auto" w:fill="E1DFDD"/>
    </w:rPr>
  </w:style>
  <w:style w:type="paragraph" w:styleId="Zkladntext2">
    <w:name w:val="Body Text 2"/>
    <w:basedOn w:val="Normln"/>
    <w:link w:val="Zkladntext2Char"/>
    <w:unhideWhenUsed/>
    <w:rsid w:val="002B27F5"/>
    <w:pPr>
      <w:spacing w:after="120" w:line="480" w:lineRule="auto"/>
      <w:jc w:val="both"/>
    </w:pPr>
    <w:rPr>
      <w:rFonts w:ascii="Segoe UI" w:hAnsi="Segoe UI" w:cs="Courier New"/>
      <w:sz w:val="22"/>
      <w:szCs w:val="16"/>
    </w:rPr>
  </w:style>
  <w:style w:type="character" w:customStyle="1" w:styleId="Zkladntext2Char">
    <w:name w:val="Základní text 2 Char"/>
    <w:link w:val="Zkladntext2"/>
    <w:rsid w:val="002B27F5"/>
    <w:rPr>
      <w:rFonts w:ascii="Segoe UI" w:eastAsia="Times New Roman" w:hAnsi="Segoe UI" w:cs="Courier New"/>
      <w:sz w:val="22"/>
      <w:szCs w:val="16"/>
    </w:rPr>
  </w:style>
  <w:style w:type="character" w:customStyle="1" w:styleId="Nadpis3Char">
    <w:name w:val="Nadpis 3 Char"/>
    <w:aliases w:val="Nadpis 03 Char"/>
    <w:link w:val="Nadpis3"/>
    <w:uiPriority w:val="9"/>
    <w:semiHidden/>
    <w:rsid w:val="00265E05"/>
    <w:rPr>
      <w:rFonts w:ascii="Calibri Light" w:eastAsia="Times New Roman" w:hAnsi="Calibri Light" w:cs="Times New Roman"/>
      <w:b/>
      <w:bCs/>
      <w:sz w:val="26"/>
      <w:szCs w:val="26"/>
    </w:rPr>
  </w:style>
  <w:style w:type="paragraph" w:customStyle="1" w:styleId="Nadpis02">
    <w:name w:val="Nadpis 02"/>
    <w:basedOn w:val="Normln"/>
    <w:link w:val="Nadpis02Char"/>
    <w:qFormat/>
    <w:rsid w:val="00DB4B53"/>
    <w:pPr>
      <w:ind w:left="720" w:hanging="720"/>
      <w:jc w:val="both"/>
    </w:pPr>
    <w:rPr>
      <w:rFonts w:ascii="Calibri" w:hAnsi="Calibri"/>
      <w:sz w:val="20"/>
      <w:lang w:val="x-none" w:eastAsia="x-none"/>
    </w:rPr>
  </w:style>
  <w:style w:type="paragraph" w:customStyle="1" w:styleId="Nadpis01">
    <w:name w:val="Nadpis 01"/>
    <w:basedOn w:val="Normln"/>
    <w:qFormat/>
    <w:rsid w:val="00E21608"/>
    <w:pPr>
      <w:spacing w:after="120"/>
      <w:ind w:left="284" w:hanging="284"/>
      <w:jc w:val="center"/>
    </w:pPr>
    <w:rPr>
      <w:rFonts w:ascii="Segoe UI" w:hAnsi="Segoe UI"/>
      <w:b/>
      <w:sz w:val="22"/>
      <w:lang w:val="x-none" w:eastAsia="x-none"/>
    </w:rPr>
  </w:style>
  <w:style w:type="character" w:customStyle="1" w:styleId="Nadpis02Char">
    <w:name w:val="Nadpis 02 Char"/>
    <w:link w:val="Nadpis02"/>
    <w:rsid w:val="00865969"/>
    <w:rPr>
      <w:rFonts w:eastAsia="Times New Roman"/>
      <w:szCs w:val="24"/>
      <w:lang w:val="x-none" w:eastAsia="x-none"/>
    </w:rPr>
  </w:style>
  <w:style w:type="character" w:customStyle="1" w:styleId="Nadpis2CharChar">
    <w:name w:val="Nadpis 2 Char Char"/>
    <w:rsid w:val="00872226"/>
    <w:rPr>
      <w:noProof w:val="0"/>
      <w:sz w:val="24"/>
      <w:lang w:val="cs-CZ" w:eastAsia="cs-CZ" w:bidi="ar-SA"/>
    </w:rPr>
  </w:style>
  <w:style w:type="paragraph" w:styleId="Zkladntextodsazen3">
    <w:name w:val="Body Text Indent 3"/>
    <w:basedOn w:val="Normln"/>
    <w:link w:val="Zkladntextodsazen3Char"/>
    <w:uiPriority w:val="99"/>
    <w:semiHidden/>
    <w:unhideWhenUsed/>
    <w:rsid w:val="00A72680"/>
    <w:pPr>
      <w:spacing w:after="120"/>
      <w:ind w:left="283"/>
    </w:pPr>
    <w:rPr>
      <w:sz w:val="16"/>
      <w:szCs w:val="16"/>
    </w:rPr>
  </w:style>
  <w:style w:type="character" w:customStyle="1" w:styleId="Zkladntextodsazen3Char">
    <w:name w:val="Základní text odsazený 3 Char"/>
    <w:link w:val="Zkladntextodsazen3"/>
    <w:uiPriority w:val="99"/>
    <w:semiHidden/>
    <w:rsid w:val="00A72680"/>
    <w:rPr>
      <w:rFonts w:ascii="Times New Roman" w:eastAsia="Times New Roman" w:hAnsi="Times New Roman"/>
      <w:sz w:val="16"/>
      <w:szCs w:val="16"/>
    </w:rPr>
  </w:style>
  <w:style w:type="paragraph" w:customStyle="1" w:styleId="bllcislovany">
    <w:name w:val="bll_cislovany"/>
    <w:basedOn w:val="Normln"/>
    <w:link w:val="bllcislovanyChar"/>
    <w:rsid w:val="00A72680"/>
    <w:pPr>
      <w:numPr>
        <w:numId w:val="26"/>
      </w:numPr>
      <w:spacing w:before="60" w:after="120"/>
      <w:jc w:val="both"/>
    </w:pPr>
    <w:rPr>
      <w:rFonts w:ascii="Arial Narrow" w:hAnsi="Arial Narrow"/>
      <w:noProof/>
      <w:sz w:val="22"/>
      <w:szCs w:val="20"/>
    </w:rPr>
  </w:style>
  <w:style w:type="character" w:customStyle="1" w:styleId="bllcislovanyChar">
    <w:name w:val="bll_cislovany Char"/>
    <w:link w:val="bllcislovany"/>
    <w:rsid w:val="00A72680"/>
    <w:rPr>
      <w:rFonts w:ascii="Arial Narrow" w:eastAsia="Times New Roman" w:hAnsi="Arial Narrow"/>
      <w:noProof/>
      <w:sz w:val="22"/>
    </w:rPr>
  </w:style>
  <w:style w:type="character" w:customStyle="1" w:styleId="TextkomenteChar2">
    <w:name w:val="Text komentáře Char2"/>
    <w:rsid w:val="00EB4FE8"/>
    <w:rPr>
      <w:rFonts w:ascii="Times New Roman" w:eastAsia="Times New Roman" w:hAnsi="Times New Roman"/>
    </w:rPr>
  </w:style>
  <w:style w:type="paragraph" w:customStyle="1" w:styleId="Nzevsti">
    <w:name w:val="Název části"/>
    <w:basedOn w:val="Odstavecseseznamem"/>
    <w:link w:val="NzevstiChar"/>
    <w:qFormat/>
    <w:rsid w:val="00B52602"/>
    <w:pPr>
      <w:numPr>
        <w:numId w:val="27"/>
      </w:numPr>
      <w:spacing w:before="220" w:after="220" w:line="276" w:lineRule="auto"/>
      <w:ind w:left="567" w:hanging="567"/>
      <w:contextualSpacing/>
      <w:jc w:val="both"/>
    </w:pPr>
    <w:rPr>
      <w:rFonts w:ascii="Segoe UI" w:eastAsia="Calibri" w:hAnsi="Segoe UI" w:cs="Segoe UI"/>
      <w:b/>
      <w:bCs/>
      <w:sz w:val="22"/>
      <w:szCs w:val="22"/>
      <w:lang w:eastAsia="en-US"/>
    </w:rPr>
  </w:style>
  <w:style w:type="paragraph" w:customStyle="1" w:styleId="textsmlouvy">
    <w:name w:val="text smlouvy"/>
    <w:basedOn w:val="Odstavecseseznamem"/>
    <w:link w:val="textsmlouvyChar"/>
    <w:qFormat/>
    <w:rsid w:val="00B52602"/>
    <w:pPr>
      <w:numPr>
        <w:ilvl w:val="1"/>
        <w:numId w:val="27"/>
      </w:numPr>
      <w:spacing w:before="120" w:after="120" w:line="276" w:lineRule="auto"/>
      <w:jc w:val="both"/>
    </w:pPr>
    <w:rPr>
      <w:rFonts w:ascii="Segoe UI" w:eastAsia="Calibri" w:hAnsi="Segoe UI" w:cs="Segoe UI"/>
      <w:sz w:val="22"/>
      <w:szCs w:val="22"/>
      <w:lang w:eastAsia="en-US"/>
    </w:rPr>
  </w:style>
  <w:style w:type="character" w:customStyle="1" w:styleId="NzevstiChar">
    <w:name w:val="Název části Char"/>
    <w:link w:val="Nzevsti"/>
    <w:rsid w:val="00B52602"/>
    <w:rPr>
      <w:rFonts w:ascii="Segoe UI" w:hAnsi="Segoe UI" w:cs="Segoe UI"/>
      <w:b/>
      <w:bCs/>
      <w:sz w:val="22"/>
      <w:szCs w:val="22"/>
      <w:lang w:eastAsia="en-US"/>
    </w:rPr>
  </w:style>
  <w:style w:type="character" w:customStyle="1" w:styleId="textsmlouvyChar">
    <w:name w:val="text smlouvy Char"/>
    <w:link w:val="textsmlouvy"/>
    <w:rsid w:val="00B52602"/>
    <w:rPr>
      <w:rFonts w:ascii="Segoe UI" w:hAnsi="Segoe UI" w:cs="Segoe UI"/>
      <w:sz w:val="22"/>
      <w:szCs w:val="22"/>
      <w:lang w:eastAsia="en-US"/>
    </w:rPr>
  </w:style>
  <w:style w:type="paragraph" w:customStyle="1" w:styleId="Definition2PRK">
    <w:name w:val="Definition 2 PRK"/>
    <w:basedOn w:val="Normln"/>
    <w:uiPriority w:val="9"/>
    <w:rsid w:val="004856ED"/>
    <w:pPr>
      <w:numPr>
        <w:ilvl w:val="1"/>
        <w:numId w:val="28"/>
      </w:numPr>
      <w:spacing w:after="240"/>
      <w:jc w:val="both"/>
    </w:pPr>
    <w:rPr>
      <w:rFonts w:ascii="Arial" w:eastAsia="Calibri" w:hAnsi="Arial"/>
      <w:sz w:val="22"/>
      <w:szCs w:val="22"/>
      <w:lang w:eastAsia="en-US"/>
    </w:rPr>
  </w:style>
  <w:style w:type="paragraph" w:customStyle="1" w:styleId="Definition3PRK">
    <w:name w:val="Definition 3 PRK"/>
    <w:basedOn w:val="Normln"/>
    <w:uiPriority w:val="9"/>
    <w:rsid w:val="004856ED"/>
    <w:pPr>
      <w:numPr>
        <w:ilvl w:val="2"/>
        <w:numId w:val="28"/>
      </w:numPr>
      <w:spacing w:after="240"/>
      <w:ind w:left="2127" w:hanging="709"/>
      <w:jc w:val="both"/>
    </w:pPr>
    <w:rPr>
      <w:rFonts w:ascii="Arial" w:hAnsi="Arial"/>
      <w:sz w:val="22"/>
      <w:szCs w:val="22"/>
    </w:rPr>
  </w:style>
  <w:style w:type="paragraph" w:customStyle="1" w:styleId="DefinitionPRK">
    <w:name w:val="Definition PRK"/>
    <w:basedOn w:val="Normln"/>
    <w:link w:val="DefinitionPRKChar"/>
    <w:uiPriority w:val="8"/>
    <w:qFormat/>
    <w:rsid w:val="004856ED"/>
    <w:pPr>
      <w:numPr>
        <w:numId w:val="28"/>
      </w:numPr>
      <w:spacing w:after="240"/>
      <w:jc w:val="both"/>
    </w:pPr>
    <w:rPr>
      <w:rFonts w:ascii="Arial" w:eastAsia="Calibri" w:hAnsi="Arial"/>
      <w:sz w:val="22"/>
      <w:szCs w:val="22"/>
      <w:lang w:eastAsia="en-US"/>
    </w:rPr>
  </w:style>
  <w:style w:type="character" w:customStyle="1" w:styleId="DefinitionPRKChar">
    <w:name w:val="Definition PRK Char"/>
    <w:link w:val="DefinitionPRK"/>
    <w:uiPriority w:val="8"/>
    <w:rsid w:val="004856ED"/>
    <w:rPr>
      <w:rFonts w:ascii="Arial" w:hAnsi="Arial"/>
      <w:sz w:val="22"/>
      <w:szCs w:val="22"/>
      <w:lang w:eastAsia="en-US"/>
    </w:rPr>
  </w:style>
  <w:style w:type="character" w:customStyle="1" w:styleId="AOHidden">
    <w:name w:val="AOHidden"/>
    <w:semiHidden/>
    <w:rsid w:val="00B51631"/>
    <w:rPr>
      <w:vanish/>
      <w:color w:val="auto"/>
    </w:rPr>
  </w:style>
  <w:style w:type="paragraph" w:customStyle="1" w:styleId="ANNEX1PRK">
    <w:name w:val="ANNEX 1 PRK"/>
    <w:basedOn w:val="Normln"/>
    <w:next w:val="Normln"/>
    <w:uiPriority w:val="10"/>
    <w:qFormat/>
    <w:rsid w:val="00B51631"/>
    <w:pPr>
      <w:pageBreakBefore/>
      <w:numPr>
        <w:numId w:val="29"/>
      </w:numPr>
      <w:tabs>
        <w:tab w:val="left" w:pos="0"/>
      </w:tabs>
      <w:spacing w:after="240"/>
      <w:jc w:val="center"/>
      <w:outlineLvl w:val="0"/>
    </w:pPr>
    <w:rPr>
      <w:rFonts w:ascii="Arial" w:eastAsia="Calibri" w:hAnsi="Arial"/>
      <w:b/>
      <w:caps/>
      <w:sz w:val="22"/>
      <w:szCs w:val="20"/>
      <w:lang w:eastAsia="en-US"/>
    </w:rPr>
  </w:style>
  <w:style w:type="paragraph" w:customStyle="1" w:styleId="ANNEX2PRK">
    <w:name w:val="ANNEX 2 PRK"/>
    <w:basedOn w:val="Normln"/>
    <w:next w:val="Normln"/>
    <w:uiPriority w:val="10"/>
    <w:rsid w:val="00B51631"/>
    <w:pPr>
      <w:numPr>
        <w:ilvl w:val="1"/>
        <w:numId w:val="29"/>
      </w:numPr>
      <w:spacing w:after="240"/>
      <w:jc w:val="center"/>
      <w:outlineLvl w:val="1"/>
    </w:pPr>
    <w:rPr>
      <w:rFonts w:ascii="Arial" w:hAnsi="Arial"/>
      <w:b/>
      <w:sz w:val="22"/>
      <w:szCs w:val="22"/>
    </w:rPr>
  </w:style>
  <w:style w:type="paragraph" w:customStyle="1" w:styleId="ANNEX3PRK">
    <w:name w:val="ANNEX 3 PRK"/>
    <w:basedOn w:val="Normln"/>
    <w:uiPriority w:val="10"/>
    <w:rsid w:val="00B51631"/>
    <w:pPr>
      <w:numPr>
        <w:ilvl w:val="2"/>
        <w:numId w:val="29"/>
      </w:numPr>
      <w:tabs>
        <w:tab w:val="clear" w:pos="1277"/>
        <w:tab w:val="num" w:pos="709"/>
      </w:tabs>
      <w:spacing w:after="240"/>
      <w:ind w:left="709"/>
      <w:jc w:val="both"/>
    </w:pPr>
    <w:rPr>
      <w:rFonts w:ascii="Arial" w:hAnsi="Arial"/>
      <w:sz w:val="22"/>
      <w:szCs w:val="22"/>
    </w:rPr>
  </w:style>
  <w:style w:type="paragraph" w:customStyle="1" w:styleId="ANNEX4PRK">
    <w:name w:val="ANNEX 4 PRK"/>
    <w:basedOn w:val="Normln"/>
    <w:uiPriority w:val="10"/>
    <w:rsid w:val="00B51631"/>
    <w:pPr>
      <w:numPr>
        <w:ilvl w:val="3"/>
        <w:numId w:val="29"/>
      </w:numPr>
      <w:spacing w:after="240"/>
      <w:jc w:val="both"/>
    </w:pPr>
    <w:rPr>
      <w:rFonts w:ascii="Arial" w:hAnsi="Arial"/>
      <w:sz w:val="22"/>
      <w:szCs w:val="22"/>
    </w:rPr>
  </w:style>
  <w:style w:type="paragraph" w:customStyle="1" w:styleId="ANNEX5PRK">
    <w:name w:val="ANNEX 5 PRK"/>
    <w:basedOn w:val="Normln"/>
    <w:uiPriority w:val="10"/>
    <w:rsid w:val="00B51631"/>
    <w:pPr>
      <w:numPr>
        <w:ilvl w:val="4"/>
        <w:numId w:val="29"/>
      </w:numPr>
      <w:tabs>
        <w:tab w:val="left" w:pos="1559"/>
      </w:tabs>
      <w:spacing w:after="240"/>
      <w:jc w:val="both"/>
    </w:pPr>
    <w:rPr>
      <w:rFonts w:ascii="Arial" w:hAnsi="Arial"/>
      <w:sz w:val="22"/>
      <w:szCs w:val="22"/>
    </w:rPr>
  </w:style>
  <w:style w:type="paragraph" w:customStyle="1" w:styleId="ANNEX6PRK">
    <w:name w:val="ANNEX 6 PRK"/>
    <w:basedOn w:val="Normln"/>
    <w:uiPriority w:val="10"/>
    <w:rsid w:val="00B51631"/>
    <w:pPr>
      <w:numPr>
        <w:ilvl w:val="5"/>
        <w:numId w:val="29"/>
      </w:numPr>
      <w:tabs>
        <w:tab w:val="left" w:pos="2835"/>
      </w:tabs>
      <w:spacing w:after="240"/>
      <w:ind w:left="2127" w:hanging="709"/>
      <w:jc w:val="both"/>
    </w:pPr>
    <w:rPr>
      <w:rFonts w:ascii="Arial" w:hAnsi="Arial"/>
      <w:sz w:val="22"/>
      <w:szCs w:val="22"/>
    </w:rPr>
  </w:style>
  <w:style w:type="paragraph" w:customStyle="1" w:styleId="ANNEX7PRK">
    <w:name w:val="ANNEX 7 PRK"/>
    <w:basedOn w:val="Normln"/>
    <w:uiPriority w:val="10"/>
    <w:rsid w:val="00B51631"/>
    <w:pPr>
      <w:numPr>
        <w:ilvl w:val="6"/>
        <w:numId w:val="29"/>
      </w:numPr>
      <w:spacing w:after="240"/>
      <w:jc w:val="both"/>
    </w:pPr>
    <w:rPr>
      <w:rFonts w:ascii="Arial" w:hAnsi="Arial"/>
      <w:sz w:val="22"/>
      <w:szCs w:val="22"/>
    </w:rPr>
  </w:style>
  <w:style w:type="paragraph" w:styleId="Nadpisobsahu">
    <w:name w:val="TOC Heading"/>
    <w:basedOn w:val="Nadpis1"/>
    <w:next w:val="Normln"/>
    <w:uiPriority w:val="39"/>
    <w:unhideWhenUsed/>
    <w:qFormat/>
    <w:rsid w:val="00580276"/>
    <w:pPr>
      <w:keepLines/>
      <w:overflowPunct/>
      <w:autoSpaceDE/>
      <w:autoSpaceDN/>
      <w:adjustRightInd/>
      <w:spacing w:before="240" w:line="259" w:lineRule="auto"/>
      <w:outlineLvl w:val="9"/>
    </w:pPr>
    <w:rPr>
      <w:rFonts w:ascii="Calibri Light" w:eastAsia="Times New Roman" w:hAnsi="Calibri Light"/>
      <w:b w:val="0"/>
      <w:color w:val="2F5496"/>
      <w:sz w:val="32"/>
      <w:szCs w:val="32"/>
      <w:lang w:val="cs-CZ"/>
    </w:rPr>
  </w:style>
  <w:style w:type="paragraph" w:styleId="Obsah2">
    <w:name w:val="toc 2"/>
    <w:basedOn w:val="Normln"/>
    <w:next w:val="Normln"/>
    <w:autoRedefine/>
    <w:uiPriority w:val="39"/>
    <w:unhideWhenUsed/>
    <w:rsid w:val="00E52369"/>
    <w:pPr>
      <w:tabs>
        <w:tab w:val="right" w:leader="dot" w:pos="9062"/>
      </w:tabs>
      <w:spacing w:before="120" w:after="120"/>
    </w:pPr>
    <w:rPr>
      <w:rFonts w:ascii="Segoe UI" w:hAnsi="Segoe UI" w:cs="Segoe UI"/>
      <w:b/>
      <w:bCs/>
      <w:noProof/>
      <w:sz w:val="20"/>
      <w:szCs w:val="20"/>
    </w:rPr>
  </w:style>
  <w:style w:type="paragraph" w:styleId="Textpoznpodarou">
    <w:name w:val="footnote text"/>
    <w:basedOn w:val="Normln"/>
    <w:link w:val="TextpoznpodarouChar"/>
    <w:uiPriority w:val="99"/>
    <w:semiHidden/>
    <w:unhideWhenUsed/>
    <w:rsid w:val="001C053B"/>
    <w:rPr>
      <w:sz w:val="20"/>
      <w:szCs w:val="20"/>
    </w:rPr>
  </w:style>
  <w:style w:type="character" w:customStyle="1" w:styleId="TextpoznpodarouChar">
    <w:name w:val="Text pozn. pod čarou Char"/>
    <w:link w:val="Textpoznpodarou"/>
    <w:uiPriority w:val="99"/>
    <w:semiHidden/>
    <w:rsid w:val="001C053B"/>
    <w:rPr>
      <w:rFonts w:ascii="Times New Roman" w:eastAsia="Times New Roman" w:hAnsi="Times New Roman"/>
    </w:rPr>
  </w:style>
  <w:style w:type="character" w:styleId="Znakapoznpodarou">
    <w:name w:val="footnote reference"/>
    <w:uiPriority w:val="99"/>
    <w:semiHidden/>
    <w:unhideWhenUsed/>
    <w:rsid w:val="001C053B"/>
    <w:rPr>
      <w:vertAlign w:val="superscript"/>
    </w:rPr>
  </w:style>
  <w:style w:type="paragraph" w:styleId="Prosttext">
    <w:name w:val="Plain Text"/>
    <w:basedOn w:val="Normln"/>
    <w:link w:val="ProsttextChar"/>
    <w:uiPriority w:val="99"/>
    <w:unhideWhenUsed/>
    <w:rsid w:val="00900BFA"/>
    <w:rPr>
      <w:rFonts w:ascii="Calibri" w:eastAsia="Calibri" w:hAnsi="Calibri"/>
      <w:noProof/>
      <w:sz w:val="22"/>
      <w:szCs w:val="21"/>
      <w:lang w:eastAsia="en-US"/>
    </w:rPr>
  </w:style>
  <w:style w:type="character" w:customStyle="1" w:styleId="ProsttextChar">
    <w:name w:val="Prostý text Char"/>
    <w:link w:val="Prosttext"/>
    <w:uiPriority w:val="99"/>
    <w:rsid w:val="00900BFA"/>
    <w:rPr>
      <w:noProof/>
      <w:sz w:val="22"/>
      <w:szCs w:val="21"/>
      <w:lang w:eastAsia="en-US"/>
    </w:rPr>
  </w:style>
  <w:style w:type="character" w:customStyle="1" w:styleId="PodnadpisChar">
    <w:name w:val="Podnadpis Char"/>
    <w:uiPriority w:val="11"/>
    <w:rsid w:val="00900BFA"/>
    <w:rPr>
      <w:rFonts w:ascii="Calibri" w:hAnsi="Calibri"/>
      <w:b/>
      <w:bCs/>
      <w:noProof/>
      <w:szCs w:val="21"/>
      <w:lang w:val="cs-CZ"/>
    </w:rPr>
  </w:style>
  <w:style w:type="paragraph" w:customStyle="1" w:styleId="Heading1PRK">
    <w:name w:val="Heading 1 PRK"/>
    <w:basedOn w:val="Normln"/>
    <w:uiPriority w:val="6"/>
    <w:qFormat/>
    <w:rsid w:val="002156CC"/>
    <w:pPr>
      <w:keepNext/>
      <w:numPr>
        <w:numId w:val="33"/>
      </w:numPr>
      <w:spacing w:before="160" w:after="240"/>
      <w:jc w:val="both"/>
      <w:outlineLvl w:val="0"/>
    </w:pPr>
    <w:rPr>
      <w:rFonts w:ascii="Arial" w:hAnsi="Arial"/>
      <w:b/>
      <w:caps/>
      <w:sz w:val="22"/>
      <w:szCs w:val="22"/>
    </w:rPr>
  </w:style>
  <w:style w:type="paragraph" w:customStyle="1" w:styleId="Heading2PRK">
    <w:name w:val="Heading 2 PRK"/>
    <w:basedOn w:val="Normln"/>
    <w:link w:val="Heading2PRKChar"/>
    <w:uiPriority w:val="6"/>
    <w:rsid w:val="002156CC"/>
    <w:pPr>
      <w:numPr>
        <w:ilvl w:val="1"/>
        <w:numId w:val="33"/>
      </w:numPr>
      <w:spacing w:after="240"/>
      <w:jc w:val="both"/>
    </w:pPr>
    <w:rPr>
      <w:rFonts w:ascii="Arial" w:eastAsia="Calibri" w:hAnsi="Arial"/>
      <w:sz w:val="22"/>
      <w:szCs w:val="22"/>
      <w:lang w:eastAsia="en-US"/>
    </w:rPr>
  </w:style>
  <w:style w:type="paragraph" w:customStyle="1" w:styleId="Heading3PRK">
    <w:name w:val="Heading 3 PRK"/>
    <w:basedOn w:val="Normln"/>
    <w:uiPriority w:val="6"/>
    <w:rsid w:val="002156CC"/>
    <w:pPr>
      <w:numPr>
        <w:ilvl w:val="2"/>
        <w:numId w:val="33"/>
      </w:numPr>
      <w:spacing w:after="240"/>
      <w:ind w:hanging="709"/>
      <w:jc w:val="both"/>
    </w:pPr>
    <w:rPr>
      <w:rFonts w:ascii="Arial" w:eastAsia="Calibri" w:hAnsi="Arial"/>
      <w:sz w:val="22"/>
      <w:szCs w:val="22"/>
      <w:lang w:eastAsia="en-US"/>
    </w:rPr>
  </w:style>
  <w:style w:type="paragraph" w:customStyle="1" w:styleId="Heading4PRK">
    <w:name w:val="Heading 4 PRK"/>
    <w:basedOn w:val="Normln"/>
    <w:link w:val="Heading4PRKChar"/>
    <w:uiPriority w:val="6"/>
    <w:rsid w:val="002156CC"/>
    <w:pPr>
      <w:numPr>
        <w:ilvl w:val="3"/>
        <w:numId w:val="33"/>
      </w:numPr>
      <w:spacing w:after="240"/>
      <w:jc w:val="both"/>
    </w:pPr>
    <w:rPr>
      <w:rFonts w:ascii="Arial" w:eastAsia="Calibri" w:hAnsi="Arial"/>
      <w:sz w:val="22"/>
      <w:szCs w:val="22"/>
      <w:lang w:eastAsia="en-US"/>
    </w:rPr>
  </w:style>
  <w:style w:type="paragraph" w:customStyle="1" w:styleId="Heading5PRK">
    <w:name w:val="Heading 5 PRK"/>
    <w:basedOn w:val="Normln"/>
    <w:uiPriority w:val="6"/>
    <w:rsid w:val="002156CC"/>
    <w:pPr>
      <w:numPr>
        <w:ilvl w:val="4"/>
        <w:numId w:val="33"/>
      </w:numPr>
      <w:spacing w:after="240"/>
      <w:jc w:val="both"/>
    </w:pPr>
    <w:rPr>
      <w:rFonts w:ascii="Arial" w:hAnsi="Arial"/>
      <w:sz w:val="22"/>
      <w:szCs w:val="22"/>
    </w:rPr>
  </w:style>
  <w:style w:type="paragraph" w:customStyle="1" w:styleId="Heading6PRK">
    <w:name w:val="Heading 6 PRK"/>
    <w:basedOn w:val="Normln"/>
    <w:uiPriority w:val="6"/>
    <w:rsid w:val="002156CC"/>
    <w:pPr>
      <w:numPr>
        <w:ilvl w:val="5"/>
        <w:numId w:val="33"/>
      </w:numPr>
      <w:spacing w:after="240"/>
      <w:jc w:val="both"/>
    </w:pPr>
    <w:rPr>
      <w:rFonts w:ascii="Arial" w:hAnsi="Arial"/>
      <w:sz w:val="22"/>
      <w:szCs w:val="22"/>
    </w:rPr>
  </w:style>
  <w:style w:type="character" w:customStyle="1" w:styleId="Heading4PRKChar">
    <w:name w:val="Heading 4 PRK Char"/>
    <w:link w:val="Heading4PRK"/>
    <w:uiPriority w:val="6"/>
    <w:rsid w:val="002156CC"/>
    <w:rPr>
      <w:rFonts w:ascii="Arial" w:hAnsi="Arial"/>
      <w:sz w:val="22"/>
      <w:szCs w:val="22"/>
      <w:lang w:eastAsia="en-US"/>
    </w:rPr>
  </w:style>
  <w:style w:type="paragraph" w:customStyle="1" w:styleId="Bodytext5PRK">
    <w:name w:val="Body text 5 PRK"/>
    <w:basedOn w:val="Normln"/>
    <w:uiPriority w:val="6"/>
    <w:rsid w:val="002156CC"/>
    <w:pPr>
      <w:numPr>
        <w:ilvl w:val="4"/>
        <w:numId w:val="34"/>
      </w:numPr>
      <w:spacing w:after="240"/>
      <w:jc w:val="both"/>
    </w:pPr>
    <w:rPr>
      <w:rFonts w:ascii="Arial" w:hAnsi="Arial"/>
      <w:sz w:val="22"/>
      <w:szCs w:val="20"/>
    </w:rPr>
  </w:style>
  <w:style w:type="paragraph" w:customStyle="1" w:styleId="Bodytext4PRK">
    <w:name w:val="Body text 4 PRK"/>
    <w:basedOn w:val="Normln"/>
    <w:uiPriority w:val="6"/>
    <w:rsid w:val="002156CC"/>
    <w:pPr>
      <w:numPr>
        <w:ilvl w:val="3"/>
        <w:numId w:val="34"/>
      </w:numPr>
      <w:spacing w:after="240"/>
      <w:jc w:val="both"/>
    </w:pPr>
    <w:rPr>
      <w:rFonts w:ascii="Arial" w:hAnsi="Arial"/>
      <w:sz w:val="22"/>
      <w:szCs w:val="22"/>
    </w:rPr>
  </w:style>
  <w:style w:type="paragraph" w:customStyle="1" w:styleId="Bodytext1PRK">
    <w:name w:val="Body text 1 PRK"/>
    <w:basedOn w:val="Normln"/>
    <w:uiPriority w:val="5"/>
    <w:qFormat/>
    <w:rsid w:val="002156CC"/>
    <w:pPr>
      <w:numPr>
        <w:numId w:val="34"/>
      </w:numPr>
      <w:spacing w:after="240"/>
      <w:jc w:val="both"/>
    </w:pPr>
    <w:rPr>
      <w:rFonts w:ascii="Arial" w:hAnsi="Arial"/>
      <w:sz w:val="22"/>
      <w:szCs w:val="22"/>
    </w:rPr>
  </w:style>
  <w:style w:type="paragraph" w:customStyle="1" w:styleId="Bodytext2PRK">
    <w:name w:val="Body text 2 PRK"/>
    <w:basedOn w:val="Normln"/>
    <w:uiPriority w:val="6"/>
    <w:rsid w:val="002156CC"/>
    <w:pPr>
      <w:numPr>
        <w:ilvl w:val="1"/>
        <w:numId w:val="34"/>
      </w:numPr>
      <w:spacing w:after="240"/>
      <w:jc w:val="both"/>
    </w:pPr>
    <w:rPr>
      <w:rFonts w:ascii="Arial" w:hAnsi="Arial"/>
      <w:sz w:val="22"/>
      <w:szCs w:val="22"/>
    </w:rPr>
  </w:style>
  <w:style w:type="paragraph" w:customStyle="1" w:styleId="Bodytext3PRK">
    <w:name w:val="Body text 3 PRK"/>
    <w:basedOn w:val="Normln"/>
    <w:uiPriority w:val="6"/>
    <w:rsid w:val="002156CC"/>
    <w:pPr>
      <w:numPr>
        <w:ilvl w:val="2"/>
        <w:numId w:val="34"/>
      </w:numPr>
      <w:spacing w:after="240"/>
      <w:jc w:val="both"/>
    </w:pPr>
    <w:rPr>
      <w:rFonts w:ascii="Arial" w:hAnsi="Arial"/>
      <w:sz w:val="22"/>
      <w:szCs w:val="22"/>
    </w:rPr>
  </w:style>
  <w:style w:type="character" w:customStyle="1" w:styleId="Heading2PRKChar">
    <w:name w:val="Heading 2 PRK Char"/>
    <w:link w:val="Heading2PRK"/>
    <w:uiPriority w:val="6"/>
    <w:rsid w:val="001D5780"/>
    <w:rPr>
      <w:rFonts w:ascii="Arial" w:hAnsi="Arial"/>
      <w:sz w:val="22"/>
      <w:szCs w:val="22"/>
      <w:lang w:eastAsia="en-US"/>
    </w:rPr>
  </w:style>
  <w:style w:type="paragraph" w:styleId="Obsah1">
    <w:name w:val="toc 1"/>
    <w:basedOn w:val="Normln"/>
    <w:next w:val="Normln"/>
    <w:autoRedefine/>
    <w:uiPriority w:val="39"/>
    <w:unhideWhenUsed/>
    <w:rsid w:val="00440C7E"/>
    <w:pPr>
      <w:tabs>
        <w:tab w:val="left" w:pos="709"/>
        <w:tab w:val="right" w:leader="dot" w:pos="9062"/>
      </w:tabs>
      <w:spacing w:before="120" w:after="120"/>
    </w:pPr>
    <w:rPr>
      <w:rFonts w:ascii="Calibri Light" w:hAnsi="Calibri Light" w:cs="Calibri Light"/>
      <w:b/>
      <w:bCs/>
      <w:caps/>
    </w:rPr>
  </w:style>
  <w:style w:type="paragraph" w:styleId="Obsah3">
    <w:name w:val="toc 3"/>
    <w:basedOn w:val="Normln"/>
    <w:next w:val="Normln"/>
    <w:autoRedefine/>
    <w:uiPriority w:val="39"/>
    <w:unhideWhenUsed/>
    <w:rsid w:val="003131D5"/>
    <w:pPr>
      <w:ind w:left="240"/>
    </w:pPr>
    <w:rPr>
      <w:rFonts w:ascii="Calibri" w:hAnsi="Calibri" w:cs="Calibri"/>
      <w:sz w:val="20"/>
      <w:szCs w:val="20"/>
    </w:rPr>
  </w:style>
  <w:style w:type="paragraph" w:styleId="Obsah4">
    <w:name w:val="toc 4"/>
    <w:basedOn w:val="Normln"/>
    <w:next w:val="Normln"/>
    <w:autoRedefine/>
    <w:uiPriority w:val="39"/>
    <w:unhideWhenUsed/>
    <w:rsid w:val="00147A56"/>
    <w:pPr>
      <w:ind w:left="480"/>
    </w:pPr>
    <w:rPr>
      <w:rFonts w:ascii="Calibri" w:hAnsi="Calibri" w:cs="Calibri"/>
      <w:sz w:val="20"/>
      <w:szCs w:val="20"/>
    </w:rPr>
  </w:style>
  <w:style w:type="paragraph" w:styleId="Obsah5">
    <w:name w:val="toc 5"/>
    <w:basedOn w:val="Normln"/>
    <w:next w:val="Normln"/>
    <w:autoRedefine/>
    <w:uiPriority w:val="39"/>
    <w:unhideWhenUsed/>
    <w:rsid w:val="00147A56"/>
    <w:pPr>
      <w:ind w:left="720"/>
    </w:pPr>
    <w:rPr>
      <w:rFonts w:ascii="Calibri" w:hAnsi="Calibri" w:cs="Calibri"/>
      <w:sz w:val="20"/>
      <w:szCs w:val="20"/>
    </w:rPr>
  </w:style>
  <w:style w:type="paragraph" w:styleId="Obsah6">
    <w:name w:val="toc 6"/>
    <w:basedOn w:val="Normln"/>
    <w:next w:val="Normln"/>
    <w:autoRedefine/>
    <w:uiPriority w:val="39"/>
    <w:unhideWhenUsed/>
    <w:rsid w:val="00147A56"/>
    <w:pPr>
      <w:ind w:left="960"/>
    </w:pPr>
    <w:rPr>
      <w:rFonts w:ascii="Calibri" w:hAnsi="Calibri" w:cs="Calibri"/>
      <w:sz w:val="20"/>
      <w:szCs w:val="20"/>
    </w:rPr>
  </w:style>
  <w:style w:type="paragraph" w:styleId="Obsah7">
    <w:name w:val="toc 7"/>
    <w:basedOn w:val="Normln"/>
    <w:next w:val="Normln"/>
    <w:autoRedefine/>
    <w:uiPriority w:val="39"/>
    <w:unhideWhenUsed/>
    <w:rsid w:val="00147A56"/>
    <w:pPr>
      <w:ind w:left="1200"/>
    </w:pPr>
    <w:rPr>
      <w:rFonts w:ascii="Calibri" w:hAnsi="Calibri" w:cs="Calibri"/>
      <w:sz w:val="20"/>
      <w:szCs w:val="20"/>
    </w:rPr>
  </w:style>
  <w:style w:type="paragraph" w:styleId="Obsah8">
    <w:name w:val="toc 8"/>
    <w:basedOn w:val="Normln"/>
    <w:next w:val="Normln"/>
    <w:autoRedefine/>
    <w:uiPriority w:val="39"/>
    <w:unhideWhenUsed/>
    <w:rsid w:val="00147A56"/>
    <w:pPr>
      <w:ind w:left="1440"/>
    </w:pPr>
    <w:rPr>
      <w:rFonts w:ascii="Calibri" w:hAnsi="Calibri" w:cs="Calibri"/>
      <w:sz w:val="20"/>
      <w:szCs w:val="20"/>
    </w:rPr>
  </w:style>
  <w:style w:type="paragraph" w:styleId="Obsah9">
    <w:name w:val="toc 9"/>
    <w:basedOn w:val="Normln"/>
    <w:next w:val="Normln"/>
    <w:autoRedefine/>
    <w:uiPriority w:val="39"/>
    <w:unhideWhenUsed/>
    <w:rsid w:val="00147A56"/>
    <w:pPr>
      <w:ind w:left="1680"/>
    </w:pPr>
    <w:rPr>
      <w:rFonts w:ascii="Calibri" w:hAnsi="Calibri" w:cs="Calibri"/>
      <w:sz w:val="20"/>
      <w:szCs w:val="20"/>
    </w:rPr>
  </w:style>
  <w:style w:type="paragraph" w:customStyle="1" w:styleId="FSOdst">
    <w:name w:val="FS_Odst."/>
    <w:basedOn w:val="Odstavecseseznamem"/>
    <w:link w:val="FSOdstChar"/>
    <w:qFormat/>
    <w:rsid w:val="00AE269F"/>
    <w:pPr>
      <w:numPr>
        <w:numId w:val="61"/>
      </w:numPr>
      <w:spacing w:after="120" w:line="276" w:lineRule="auto"/>
      <w:jc w:val="both"/>
    </w:pPr>
    <w:rPr>
      <w:rFonts w:ascii="Tahoma" w:eastAsiaTheme="minorHAnsi" w:hAnsi="Tahoma" w:cstheme="minorBidi"/>
      <w:szCs w:val="22"/>
      <w:lang w:eastAsia="en-US"/>
    </w:rPr>
  </w:style>
  <w:style w:type="character" w:customStyle="1" w:styleId="FSOdstChar">
    <w:name w:val="FS_Odst. Char"/>
    <w:basedOn w:val="Standardnpsmoodstavce"/>
    <w:link w:val="FSOdst"/>
    <w:rsid w:val="006605D3"/>
    <w:rPr>
      <w:rFonts w:ascii="Tahoma" w:eastAsiaTheme="minorHAnsi" w:hAnsi="Tahoma" w:cstheme="minorBidi"/>
      <w:szCs w:val="22"/>
      <w:lang w:eastAsia="en-US"/>
    </w:rPr>
  </w:style>
  <w:style w:type="character" w:customStyle="1" w:styleId="normaltextrun">
    <w:name w:val="normaltextrun"/>
    <w:basedOn w:val="Standardnpsmoodstavce"/>
    <w:rsid w:val="006605D3"/>
  </w:style>
  <w:style w:type="table" w:styleId="Mkatabulky">
    <w:name w:val="Table Grid"/>
    <w:basedOn w:val="Normlntabulka"/>
    <w:uiPriority w:val="39"/>
    <w:rsid w:val="002B165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99"/>
    <w:rsid w:val="002B1650"/>
    <w:rPr>
      <w:rFonts w:ascii="Times New Roman" w:eastAsia="Times New Roman" w:hAnsi="Times New Roman"/>
      <w:lang w:eastAsia="cs-CZ"/>
    </w:rPr>
  </w:style>
  <w:style w:type="character" w:styleId="PromnnHTML">
    <w:name w:val="HTML Variable"/>
    <w:basedOn w:val="Standardnpsmoodstavce"/>
    <w:uiPriority w:val="99"/>
    <w:semiHidden/>
    <w:unhideWhenUsed/>
    <w:rsid w:val="002B1650"/>
    <w:rPr>
      <w:i/>
      <w:iCs/>
    </w:rPr>
  </w:style>
  <w:style w:type="paragraph" w:customStyle="1" w:styleId="Odstavec">
    <w:name w:val="Odstavec"/>
    <w:basedOn w:val="Normln"/>
    <w:qFormat/>
    <w:rsid w:val="00D27DE2"/>
    <w:pPr>
      <w:tabs>
        <w:tab w:val="num" w:pos="1701"/>
      </w:tabs>
      <w:spacing w:after="120"/>
      <w:ind w:left="567" w:hanging="567"/>
      <w:jc w:val="both"/>
    </w:pPr>
    <w:rPr>
      <w:rFonts w:ascii="Arial" w:eastAsia="Cambria" w:hAnsi="Arial"/>
      <w:sz w:val="22"/>
      <w:lang w:eastAsia="en-US"/>
    </w:rPr>
  </w:style>
  <w:style w:type="paragraph" w:customStyle="1" w:styleId="Psmenoodstavce">
    <w:name w:val="Písmeno odstavce"/>
    <w:basedOn w:val="Normln"/>
    <w:qFormat/>
    <w:rsid w:val="00D27DE2"/>
    <w:pPr>
      <w:spacing w:after="120"/>
      <w:ind w:left="720" w:hanging="360"/>
      <w:jc w:val="both"/>
    </w:pPr>
    <w:rPr>
      <w:rFonts w:ascii="Arial" w:eastAsia="Cambria"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258">
      <w:bodyDiv w:val="1"/>
      <w:marLeft w:val="0"/>
      <w:marRight w:val="0"/>
      <w:marTop w:val="0"/>
      <w:marBottom w:val="0"/>
      <w:divBdr>
        <w:top w:val="none" w:sz="0" w:space="0" w:color="auto"/>
        <w:left w:val="none" w:sz="0" w:space="0" w:color="auto"/>
        <w:bottom w:val="none" w:sz="0" w:space="0" w:color="auto"/>
        <w:right w:val="none" w:sz="0" w:space="0" w:color="auto"/>
      </w:divBdr>
    </w:div>
    <w:div w:id="202375419">
      <w:bodyDiv w:val="1"/>
      <w:marLeft w:val="0"/>
      <w:marRight w:val="0"/>
      <w:marTop w:val="0"/>
      <w:marBottom w:val="0"/>
      <w:divBdr>
        <w:top w:val="none" w:sz="0" w:space="0" w:color="auto"/>
        <w:left w:val="none" w:sz="0" w:space="0" w:color="auto"/>
        <w:bottom w:val="none" w:sz="0" w:space="0" w:color="auto"/>
        <w:right w:val="none" w:sz="0" w:space="0" w:color="auto"/>
      </w:divBdr>
    </w:div>
    <w:div w:id="252057578">
      <w:bodyDiv w:val="1"/>
      <w:marLeft w:val="0"/>
      <w:marRight w:val="0"/>
      <w:marTop w:val="0"/>
      <w:marBottom w:val="0"/>
      <w:divBdr>
        <w:top w:val="none" w:sz="0" w:space="0" w:color="auto"/>
        <w:left w:val="none" w:sz="0" w:space="0" w:color="auto"/>
        <w:bottom w:val="none" w:sz="0" w:space="0" w:color="auto"/>
        <w:right w:val="none" w:sz="0" w:space="0" w:color="auto"/>
      </w:divBdr>
    </w:div>
    <w:div w:id="292029596">
      <w:bodyDiv w:val="1"/>
      <w:marLeft w:val="0"/>
      <w:marRight w:val="0"/>
      <w:marTop w:val="0"/>
      <w:marBottom w:val="0"/>
      <w:divBdr>
        <w:top w:val="none" w:sz="0" w:space="0" w:color="auto"/>
        <w:left w:val="none" w:sz="0" w:space="0" w:color="auto"/>
        <w:bottom w:val="none" w:sz="0" w:space="0" w:color="auto"/>
        <w:right w:val="none" w:sz="0" w:space="0" w:color="auto"/>
      </w:divBdr>
    </w:div>
    <w:div w:id="305935210">
      <w:bodyDiv w:val="1"/>
      <w:marLeft w:val="0"/>
      <w:marRight w:val="0"/>
      <w:marTop w:val="0"/>
      <w:marBottom w:val="0"/>
      <w:divBdr>
        <w:top w:val="none" w:sz="0" w:space="0" w:color="auto"/>
        <w:left w:val="none" w:sz="0" w:space="0" w:color="auto"/>
        <w:bottom w:val="none" w:sz="0" w:space="0" w:color="auto"/>
        <w:right w:val="none" w:sz="0" w:space="0" w:color="auto"/>
      </w:divBdr>
    </w:div>
    <w:div w:id="419571548">
      <w:bodyDiv w:val="1"/>
      <w:marLeft w:val="0"/>
      <w:marRight w:val="0"/>
      <w:marTop w:val="0"/>
      <w:marBottom w:val="0"/>
      <w:divBdr>
        <w:top w:val="none" w:sz="0" w:space="0" w:color="auto"/>
        <w:left w:val="none" w:sz="0" w:space="0" w:color="auto"/>
        <w:bottom w:val="none" w:sz="0" w:space="0" w:color="auto"/>
        <w:right w:val="none" w:sz="0" w:space="0" w:color="auto"/>
      </w:divBdr>
    </w:div>
    <w:div w:id="426124984">
      <w:bodyDiv w:val="1"/>
      <w:marLeft w:val="0"/>
      <w:marRight w:val="0"/>
      <w:marTop w:val="0"/>
      <w:marBottom w:val="0"/>
      <w:divBdr>
        <w:top w:val="none" w:sz="0" w:space="0" w:color="auto"/>
        <w:left w:val="none" w:sz="0" w:space="0" w:color="auto"/>
        <w:bottom w:val="none" w:sz="0" w:space="0" w:color="auto"/>
        <w:right w:val="none" w:sz="0" w:space="0" w:color="auto"/>
      </w:divBdr>
    </w:div>
    <w:div w:id="434862554">
      <w:bodyDiv w:val="1"/>
      <w:marLeft w:val="0"/>
      <w:marRight w:val="0"/>
      <w:marTop w:val="0"/>
      <w:marBottom w:val="0"/>
      <w:divBdr>
        <w:top w:val="none" w:sz="0" w:space="0" w:color="auto"/>
        <w:left w:val="none" w:sz="0" w:space="0" w:color="auto"/>
        <w:bottom w:val="none" w:sz="0" w:space="0" w:color="auto"/>
        <w:right w:val="none" w:sz="0" w:space="0" w:color="auto"/>
      </w:divBdr>
    </w:div>
    <w:div w:id="534774167">
      <w:bodyDiv w:val="1"/>
      <w:marLeft w:val="0"/>
      <w:marRight w:val="0"/>
      <w:marTop w:val="0"/>
      <w:marBottom w:val="0"/>
      <w:divBdr>
        <w:top w:val="none" w:sz="0" w:space="0" w:color="auto"/>
        <w:left w:val="none" w:sz="0" w:space="0" w:color="auto"/>
        <w:bottom w:val="none" w:sz="0" w:space="0" w:color="auto"/>
        <w:right w:val="none" w:sz="0" w:space="0" w:color="auto"/>
      </w:divBdr>
    </w:div>
    <w:div w:id="542522858">
      <w:bodyDiv w:val="1"/>
      <w:marLeft w:val="0"/>
      <w:marRight w:val="0"/>
      <w:marTop w:val="0"/>
      <w:marBottom w:val="0"/>
      <w:divBdr>
        <w:top w:val="none" w:sz="0" w:space="0" w:color="auto"/>
        <w:left w:val="none" w:sz="0" w:space="0" w:color="auto"/>
        <w:bottom w:val="none" w:sz="0" w:space="0" w:color="auto"/>
        <w:right w:val="none" w:sz="0" w:space="0" w:color="auto"/>
      </w:divBdr>
    </w:div>
    <w:div w:id="552035956">
      <w:bodyDiv w:val="1"/>
      <w:marLeft w:val="0"/>
      <w:marRight w:val="0"/>
      <w:marTop w:val="0"/>
      <w:marBottom w:val="0"/>
      <w:divBdr>
        <w:top w:val="none" w:sz="0" w:space="0" w:color="auto"/>
        <w:left w:val="none" w:sz="0" w:space="0" w:color="auto"/>
        <w:bottom w:val="none" w:sz="0" w:space="0" w:color="auto"/>
        <w:right w:val="none" w:sz="0" w:space="0" w:color="auto"/>
      </w:divBdr>
    </w:div>
    <w:div w:id="585725480">
      <w:bodyDiv w:val="1"/>
      <w:marLeft w:val="0"/>
      <w:marRight w:val="0"/>
      <w:marTop w:val="0"/>
      <w:marBottom w:val="0"/>
      <w:divBdr>
        <w:top w:val="none" w:sz="0" w:space="0" w:color="auto"/>
        <w:left w:val="none" w:sz="0" w:space="0" w:color="auto"/>
        <w:bottom w:val="none" w:sz="0" w:space="0" w:color="auto"/>
        <w:right w:val="none" w:sz="0" w:space="0" w:color="auto"/>
      </w:divBdr>
    </w:div>
    <w:div w:id="626860987">
      <w:bodyDiv w:val="1"/>
      <w:marLeft w:val="0"/>
      <w:marRight w:val="0"/>
      <w:marTop w:val="0"/>
      <w:marBottom w:val="0"/>
      <w:divBdr>
        <w:top w:val="none" w:sz="0" w:space="0" w:color="auto"/>
        <w:left w:val="none" w:sz="0" w:space="0" w:color="auto"/>
        <w:bottom w:val="none" w:sz="0" w:space="0" w:color="auto"/>
        <w:right w:val="none" w:sz="0" w:space="0" w:color="auto"/>
      </w:divBdr>
    </w:div>
    <w:div w:id="627397345">
      <w:bodyDiv w:val="1"/>
      <w:marLeft w:val="0"/>
      <w:marRight w:val="0"/>
      <w:marTop w:val="0"/>
      <w:marBottom w:val="0"/>
      <w:divBdr>
        <w:top w:val="none" w:sz="0" w:space="0" w:color="auto"/>
        <w:left w:val="none" w:sz="0" w:space="0" w:color="auto"/>
        <w:bottom w:val="none" w:sz="0" w:space="0" w:color="auto"/>
        <w:right w:val="none" w:sz="0" w:space="0" w:color="auto"/>
      </w:divBdr>
    </w:div>
    <w:div w:id="697391098">
      <w:bodyDiv w:val="1"/>
      <w:marLeft w:val="0"/>
      <w:marRight w:val="0"/>
      <w:marTop w:val="0"/>
      <w:marBottom w:val="0"/>
      <w:divBdr>
        <w:top w:val="none" w:sz="0" w:space="0" w:color="auto"/>
        <w:left w:val="none" w:sz="0" w:space="0" w:color="auto"/>
        <w:bottom w:val="none" w:sz="0" w:space="0" w:color="auto"/>
        <w:right w:val="none" w:sz="0" w:space="0" w:color="auto"/>
      </w:divBdr>
    </w:div>
    <w:div w:id="736898174">
      <w:bodyDiv w:val="1"/>
      <w:marLeft w:val="0"/>
      <w:marRight w:val="0"/>
      <w:marTop w:val="0"/>
      <w:marBottom w:val="0"/>
      <w:divBdr>
        <w:top w:val="none" w:sz="0" w:space="0" w:color="auto"/>
        <w:left w:val="none" w:sz="0" w:space="0" w:color="auto"/>
        <w:bottom w:val="none" w:sz="0" w:space="0" w:color="auto"/>
        <w:right w:val="none" w:sz="0" w:space="0" w:color="auto"/>
      </w:divBdr>
    </w:div>
    <w:div w:id="740953506">
      <w:bodyDiv w:val="1"/>
      <w:marLeft w:val="0"/>
      <w:marRight w:val="0"/>
      <w:marTop w:val="0"/>
      <w:marBottom w:val="0"/>
      <w:divBdr>
        <w:top w:val="none" w:sz="0" w:space="0" w:color="auto"/>
        <w:left w:val="none" w:sz="0" w:space="0" w:color="auto"/>
        <w:bottom w:val="none" w:sz="0" w:space="0" w:color="auto"/>
        <w:right w:val="none" w:sz="0" w:space="0" w:color="auto"/>
      </w:divBdr>
    </w:div>
    <w:div w:id="889806052">
      <w:bodyDiv w:val="1"/>
      <w:marLeft w:val="0"/>
      <w:marRight w:val="0"/>
      <w:marTop w:val="0"/>
      <w:marBottom w:val="0"/>
      <w:divBdr>
        <w:top w:val="none" w:sz="0" w:space="0" w:color="auto"/>
        <w:left w:val="none" w:sz="0" w:space="0" w:color="auto"/>
        <w:bottom w:val="none" w:sz="0" w:space="0" w:color="auto"/>
        <w:right w:val="none" w:sz="0" w:space="0" w:color="auto"/>
      </w:divBdr>
    </w:div>
    <w:div w:id="905721735">
      <w:bodyDiv w:val="1"/>
      <w:marLeft w:val="0"/>
      <w:marRight w:val="0"/>
      <w:marTop w:val="0"/>
      <w:marBottom w:val="0"/>
      <w:divBdr>
        <w:top w:val="none" w:sz="0" w:space="0" w:color="auto"/>
        <w:left w:val="none" w:sz="0" w:space="0" w:color="auto"/>
        <w:bottom w:val="none" w:sz="0" w:space="0" w:color="auto"/>
        <w:right w:val="none" w:sz="0" w:space="0" w:color="auto"/>
      </w:divBdr>
    </w:div>
    <w:div w:id="939801349">
      <w:bodyDiv w:val="1"/>
      <w:marLeft w:val="0"/>
      <w:marRight w:val="0"/>
      <w:marTop w:val="0"/>
      <w:marBottom w:val="0"/>
      <w:divBdr>
        <w:top w:val="none" w:sz="0" w:space="0" w:color="auto"/>
        <w:left w:val="none" w:sz="0" w:space="0" w:color="auto"/>
        <w:bottom w:val="none" w:sz="0" w:space="0" w:color="auto"/>
        <w:right w:val="none" w:sz="0" w:space="0" w:color="auto"/>
      </w:divBdr>
    </w:div>
    <w:div w:id="1038236180">
      <w:bodyDiv w:val="1"/>
      <w:marLeft w:val="0"/>
      <w:marRight w:val="0"/>
      <w:marTop w:val="0"/>
      <w:marBottom w:val="0"/>
      <w:divBdr>
        <w:top w:val="none" w:sz="0" w:space="0" w:color="auto"/>
        <w:left w:val="none" w:sz="0" w:space="0" w:color="auto"/>
        <w:bottom w:val="none" w:sz="0" w:space="0" w:color="auto"/>
        <w:right w:val="none" w:sz="0" w:space="0" w:color="auto"/>
      </w:divBdr>
    </w:div>
    <w:div w:id="1041249682">
      <w:bodyDiv w:val="1"/>
      <w:marLeft w:val="0"/>
      <w:marRight w:val="0"/>
      <w:marTop w:val="0"/>
      <w:marBottom w:val="0"/>
      <w:divBdr>
        <w:top w:val="none" w:sz="0" w:space="0" w:color="auto"/>
        <w:left w:val="none" w:sz="0" w:space="0" w:color="auto"/>
        <w:bottom w:val="none" w:sz="0" w:space="0" w:color="auto"/>
        <w:right w:val="none" w:sz="0" w:space="0" w:color="auto"/>
      </w:divBdr>
    </w:div>
    <w:div w:id="1144396653">
      <w:bodyDiv w:val="1"/>
      <w:marLeft w:val="0"/>
      <w:marRight w:val="0"/>
      <w:marTop w:val="0"/>
      <w:marBottom w:val="0"/>
      <w:divBdr>
        <w:top w:val="none" w:sz="0" w:space="0" w:color="auto"/>
        <w:left w:val="none" w:sz="0" w:space="0" w:color="auto"/>
        <w:bottom w:val="none" w:sz="0" w:space="0" w:color="auto"/>
        <w:right w:val="none" w:sz="0" w:space="0" w:color="auto"/>
      </w:divBdr>
    </w:div>
    <w:div w:id="1178423682">
      <w:bodyDiv w:val="1"/>
      <w:marLeft w:val="0"/>
      <w:marRight w:val="0"/>
      <w:marTop w:val="0"/>
      <w:marBottom w:val="0"/>
      <w:divBdr>
        <w:top w:val="none" w:sz="0" w:space="0" w:color="auto"/>
        <w:left w:val="none" w:sz="0" w:space="0" w:color="auto"/>
        <w:bottom w:val="none" w:sz="0" w:space="0" w:color="auto"/>
        <w:right w:val="none" w:sz="0" w:space="0" w:color="auto"/>
      </w:divBdr>
    </w:div>
    <w:div w:id="1250506987">
      <w:bodyDiv w:val="1"/>
      <w:marLeft w:val="0"/>
      <w:marRight w:val="0"/>
      <w:marTop w:val="0"/>
      <w:marBottom w:val="0"/>
      <w:divBdr>
        <w:top w:val="none" w:sz="0" w:space="0" w:color="auto"/>
        <w:left w:val="none" w:sz="0" w:space="0" w:color="auto"/>
        <w:bottom w:val="none" w:sz="0" w:space="0" w:color="auto"/>
        <w:right w:val="none" w:sz="0" w:space="0" w:color="auto"/>
      </w:divBdr>
    </w:div>
    <w:div w:id="1253052748">
      <w:bodyDiv w:val="1"/>
      <w:marLeft w:val="0"/>
      <w:marRight w:val="0"/>
      <w:marTop w:val="0"/>
      <w:marBottom w:val="0"/>
      <w:divBdr>
        <w:top w:val="none" w:sz="0" w:space="0" w:color="auto"/>
        <w:left w:val="none" w:sz="0" w:space="0" w:color="auto"/>
        <w:bottom w:val="none" w:sz="0" w:space="0" w:color="auto"/>
        <w:right w:val="none" w:sz="0" w:space="0" w:color="auto"/>
      </w:divBdr>
    </w:div>
    <w:div w:id="1303849629">
      <w:bodyDiv w:val="1"/>
      <w:marLeft w:val="0"/>
      <w:marRight w:val="0"/>
      <w:marTop w:val="0"/>
      <w:marBottom w:val="0"/>
      <w:divBdr>
        <w:top w:val="none" w:sz="0" w:space="0" w:color="auto"/>
        <w:left w:val="none" w:sz="0" w:space="0" w:color="auto"/>
        <w:bottom w:val="none" w:sz="0" w:space="0" w:color="auto"/>
        <w:right w:val="none" w:sz="0" w:space="0" w:color="auto"/>
      </w:divBdr>
    </w:div>
    <w:div w:id="1307588688">
      <w:bodyDiv w:val="1"/>
      <w:marLeft w:val="0"/>
      <w:marRight w:val="0"/>
      <w:marTop w:val="0"/>
      <w:marBottom w:val="0"/>
      <w:divBdr>
        <w:top w:val="none" w:sz="0" w:space="0" w:color="auto"/>
        <w:left w:val="none" w:sz="0" w:space="0" w:color="auto"/>
        <w:bottom w:val="none" w:sz="0" w:space="0" w:color="auto"/>
        <w:right w:val="none" w:sz="0" w:space="0" w:color="auto"/>
      </w:divBdr>
    </w:div>
    <w:div w:id="1329403921">
      <w:bodyDiv w:val="1"/>
      <w:marLeft w:val="0"/>
      <w:marRight w:val="0"/>
      <w:marTop w:val="0"/>
      <w:marBottom w:val="0"/>
      <w:divBdr>
        <w:top w:val="none" w:sz="0" w:space="0" w:color="auto"/>
        <w:left w:val="none" w:sz="0" w:space="0" w:color="auto"/>
        <w:bottom w:val="none" w:sz="0" w:space="0" w:color="auto"/>
        <w:right w:val="none" w:sz="0" w:space="0" w:color="auto"/>
      </w:divBdr>
    </w:div>
    <w:div w:id="1371952365">
      <w:bodyDiv w:val="1"/>
      <w:marLeft w:val="0"/>
      <w:marRight w:val="0"/>
      <w:marTop w:val="0"/>
      <w:marBottom w:val="0"/>
      <w:divBdr>
        <w:top w:val="none" w:sz="0" w:space="0" w:color="auto"/>
        <w:left w:val="none" w:sz="0" w:space="0" w:color="auto"/>
        <w:bottom w:val="none" w:sz="0" w:space="0" w:color="auto"/>
        <w:right w:val="none" w:sz="0" w:space="0" w:color="auto"/>
      </w:divBdr>
    </w:div>
    <w:div w:id="1380007795">
      <w:bodyDiv w:val="1"/>
      <w:marLeft w:val="0"/>
      <w:marRight w:val="0"/>
      <w:marTop w:val="0"/>
      <w:marBottom w:val="0"/>
      <w:divBdr>
        <w:top w:val="none" w:sz="0" w:space="0" w:color="auto"/>
        <w:left w:val="none" w:sz="0" w:space="0" w:color="auto"/>
        <w:bottom w:val="none" w:sz="0" w:space="0" w:color="auto"/>
        <w:right w:val="none" w:sz="0" w:space="0" w:color="auto"/>
      </w:divBdr>
    </w:div>
    <w:div w:id="1433360818">
      <w:bodyDiv w:val="1"/>
      <w:marLeft w:val="0"/>
      <w:marRight w:val="0"/>
      <w:marTop w:val="0"/>
      <w:marBottom w:val="0"/>
      <w:divBdr>
        <w:top w:val="none" w:sz="0" w:space="0" w:color="auto"/>
        <w:left w:val="none" w:sz="0" w:space="0" w:color="auto"/>
        <w:bottom w:val="none" w:sz="0" w:space="0" w:color="auto"/>
        <w:right w:val="none" w:sz="0" w:space="0" w:color="auto"/>
      </w:divBdr>
    </w:div>
    <w:div w:id="1462109569">
      <w:bodyDiv w:val="1"/>
      <w:marLeft w:val="0"/>
      <w:marRight w:val="0"/>
      <w:marTop w:val="0"/>
      <w:marBottom w:val="0"/>
      <w:divBdr>
        <w:top w:val="none" w:sz="0" w:space="0" w:color="auto"/>
        <w:left w:val="none" w:sz="0" w:space="0" w:color="auto"/>
        <w:bottom w:val="none" w:sz="0" w:space="0" w:color="auto"/>
        <w:right w:val="none" w:sz="0" w:space="0" w:color="auto"/>
      </w:divBdr>
    </w:div>
    <w:div w:id="1503005716">
      <w:bodyDiv w:val="1"/>
      <w:marLeft w:val="0"/>
      <w:marRight w:val="0"/>
      <w:marTop w:val="0"/>
      <w:marBottom w:val="0"/>
      <w:divBdr>
        <w:top w:val="none" w:sz="0" w:space="0" w:color="auto"/>
        <w:left w:val="none" w:sz="0" w:space="0" w:color="auto"/>
        <w:bottom w:val="none" w:sz="0" w:space="0" w:color="auto"/>
        <w:right w:val="none" w:sz="0" w:space="0" w:color="auto"/>
      </w:divBdr>
    </w:div>
    <w:div w:id="1590115578">
      <w:bodyDiv w:val="1"/>
      <w:marLeft w:val="0"/>
      <w:marRight w:val="0"/>
      <w:marTop w:val="0"/>
      <w:marBottom w:val="0"/>
      <w:divBdr>
        <w:top w:val="none" w:sz="0" w:space="0" w:color="auto"/>
        <w:left w:val="none" w:sz="0" w:space="0" w:color="auto"/>
        <w:bottom w:val="none" w:sz="0" w:space="0" w:color="auto"/>
        <w:right w:val="none" w:sz="0" w:space="0" w:color="auto"/>
      </w:divBdr>
    </w:div>
    <w:div w:id="1601791341">
      <w:bodyDiv w:val="1"/>
      <w:marLeft w:val="0"/>
      <w:marRight w:val="0"/>
      <w:marTop w:val="0"/>
      <w:marBottom w:val="0"/>
      <w:divBdr>
        <w:top w:val="none" w:sz="0" w:space="0" w:color="auto"/>
        <w:left w:val="none" w:sz="0" w:space="0" w:color="auto"/>
        <w:bottom w:val="none" w:sz="0" w:space="0" w:color="auto"/>
        <w:right w:val="none" w:sz="0" w:space="0" w:color="auto"/>
      </w:divBdr>
    </w:div>
    <w:div w:id="1640184649">
      <w:bodyDiv w:val="1"/>
      <w:marLeft w:val="0"/>
      <w:marRight w:val="0"/>
      <w:marTop w:val="0"/>
      <w:marBottom w:val="0"/>
      <w:divBdr>
        <w:top w:val="none" w:sz="0" w:space="0" w:color="auto"/>
        <w:left w:val="none" w:sz="0" w:space="0" w:color="auto"/>
        <w:bottom w:val="none" w:sz="0" w:space="0" w:color="auto"/>
        <w:right w:val="none" w:sz="0" w:space="0" w:color="auto"/>
      </w:divBdr>
    </w:div>
    <w:div w:id="1707751231">
      <w:bodyDiv w:val="1"/>
      <w:marLeft w:val="0"/>
      <w:marRight w:val="0"/>
      <w:marTop w:val="0"/>
      <w:marBottom w:val="0"/>
      <w:divBdr>
        <w:top w:val="none" w:sz="0" w:space="0" w:color="auto"/>
        <w:left w:val="none" w:sz="0" w:space="0" w:color="auto"/>
        <w:bottom w:val="none" w:sz="0" w:space="0" w:color="auto"/>
        <w:right w:val="none" w:sz="0" w:space="0" w:color="auto"/>
      </w:divBdr>
    </w:div>
    <w:div w:id="1731802486">
      <w:bodyDiv w:val="1"/>
      <w:marLeft w:val="0"/>
      <w:marRight w:val="0"/>
      <w:marTop w:val="0"/>
      <w:marBottom w:val="0"/>
      <w:divBdr>
        <w:top w:val="none" w:sz="0" w:space="0" w:color="auto"/>
        <w:left w:val="none" w:sz="0" w:space="0" w:color="auto"/>
        <w:bottom w:val="none" w:sz="0" w:space="0" w:color="auto"/>
        <w:right w:val="none" w:sz="0" w:space="0" w:color="auto"/>
      </w:divBdr>
    </w:div>
    <w:div w:id="1768575135">
      <w:bodyDiv w:val="1"/>
      <w:marLeft w:val="0"/>
      <w:marRight w:val="0"/>
      <w:marTop w:val="0"/>
      <w:marBottom w:val="0"/>
      <w:divBdr>
        <w:top w:val="none" w:sz="0" w:space="0" w:color="auto"/>
        <w:left w:val="none" w:sz="0" w:space="0" w:color="auto"/>
        <w:bottom w:val="none" w:sz="0" w:space="0" w:color="auto"/>
        <w:right w:val="none" w:sz="0" w:space="0" w:color="auto"/>
      </w:divBdr>
    </w:div>
    <w:div w:id="1788309855">
      <w:bodyDiv w:val="1"/>
      <w:marLeft w:val="0"/>
      <w:marRight w:val="0"/>
      <w:marTop w:val="0"/>
      <w:marBottom w:val="0"/>
      <w:divBdr>
        <w:top w:val="none" w:sz="0" w:space="0" w:color="auto"/>
        <w:left w:val="none" w:sz="0" w:space="0" w:color="auto"/>
        <w:bottom w:val="none" w:sz="0" w:space="0" w:color="auto"/>
        <w:right w:val="none" w:sz="0" w:space="0" w:color="auto"/>
      </w:divBdr>
    </w:div>
    <w:div w:id="1876237773">
      <w:bodyDiv w:val="1"/>
      <w:marLeft w:val="0"/>
      <w:marRight w:val="0"/>
      <w:marTop w:val="0"/>
      <w:marBottom w:val="0"/>
      <w:divBdr>
        <w:top w:val="none" w:sz="0" w:space="0" w:color="auto"/>
        <w:left w:val="none" w:sz="0" w:space="0" w:color="auto"/>
        <w:bottom w:val="none" w:sz="0" w:space="0" w:color="auto"/>
        <w:right w:val="none" w:sz="0" w:space="0" w:color="auto"/>
      </w:divBdr>
    </w:div>
    <w:div w:id="1927153749">
      <w:bodyDiv w:val="1"/>
      <w:marLeft w:val="0"/>
      <w:marRight w:val="0"/>
      <w:marTop w:val="0"/>
      <w:marBottom w:val="0"/>
      <w:divBdr>
        <w:top w:val="none" w:sz="0" w:space="0" w:color="auto"/>
        <w:left w:val="none" w:sz="0" w:space="0" w:color="auto"/>
        <w:bottom w:val="none" w:sz="0" w:space="0" w:color="auto"/>
        <w:right w:val="none" w:sz="0" w:space="0" w:color="auto"/>
      </w:divBdr>
    </w:div>
    <w:div w:id="1944144230">
      <w:bodyDiv w:val="1"/>
      <w:marLeft w:val="0"/>
      <w:marRight w:val="0"/>
      <w:marTop w:val="0"/>
      <w:marBottom w:val="0"/>
      <w:divBdr>
        <w:top w:val="none" w:sz="0" w:space="0" w:color="auto"/>
        <w:left w:val="none" w:sz="0" w:space="0" w:color="auto"/>
        <w:bottom w:val="none" w:sz="0" w:space="0" w:color="auto"/>
        <w:right w:val="none" w:sz="0" w:space="0" w:color="auto"/>
      </w:divBdr>
    </w:div>
    <w:div w:id="2068528321">
      <w:bodyDiv w:val="1"/>
      <w:marLeft w:val="0"/>
      <w:marRight w:val="0"/>
      <w:marTop w:val="0"/>
      <w:marBottom w:val="0"/>
      <w:divBdr>
        <w:top w:val="none" w:sz="0" w:space="0" w:color="auto"/>
        <w:left w:val="none" w:sz="0" w:space="0" w:color="auto"/>
        <w:bottom w:val="none" w:sz="0" w:space="0" w:color="auto"/>
        <w:right w:val="none" w:sz="0" w:space="0" w:color="auto"/>
      </w:divBdr>
    </w:div>
    <w:div w:id="2078237197">
      <w:bodyDiv w:val="1"/>
      <w:marLeft w:val="0"/>
      <w:marRight w:val="0"/>
      <w:marTop w:val="0"/>
      <w:marBottom w:val="0"/>
      <w:divBdr>
        <w:top w:val="none" w:sz="0" w:space="0" w:color="auto"/>
        <w:left w:val="none" w:sz="0" w:space="0" w:color="auto"/>
        <w:bottom w:val="none" w:sz="0" w:space="0" w:color="auto"/>
        <w:right w:val="none" w:sz="0" w:space="0" w:color="auto"/>
      </w:divBdr>
    </w:div>
    <w:div w:id="2114520559">
      <w:bodyDiv w:val="1"/>
      <w:marLeft w:val="0"/>
      <w:marRight w:val="0"/>
      <w:marTop w:val="0"/>
      <w:marBottom w:val="0"/>
      <w:divBdr>
        <w:top w:val="none" w:sz="0" w:space="0" w:color="auto"/>
        <w:left w:val="none" w:sz="0" w:space="0" w:color="auto"/>
        <w:bottom w:val="none" w:sz="0" w:space="0" w:color="auto"/>
        <w:right w:val="none" w:sz="0" w:space="0" w:color="auto"/>
      </w:divBdr>
    </w:div>
    <w:div w:id="2133085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63BAAB0AECFFBD499343BB9E420D9100" ma:contentTypeVersion="15" ma:contentTypeDescription="Vytvoří nový dokument" ma:contentTypeScope="" ma:versionID="79864a7acad13667a663d98981354616">
  <xsd:schema xmlns:xsd="http://www.w3.org/2001/XMLSchema" xmlns:xs="http://www.w3.org/2001/XMLSchema" xmlns:p="http://schemas.microsoft.com/office/2006/metadata/properties" xmlns:ns2="326c0048-64f1-4171-a482-e7b6d8d82ea9" xmlns:ns3="96dd6fd2-3c41-486d-ba90-b742e689037f" targetNamespace="http://schemas.microsoft.com/office/2006/metadata/properties" ma:root="true" ma:fieldsID="2521454fff73f4034309b23728a63f3a" ns2:_="" ns3:_="">
    <xsd:import namespace="326c0048-64f1-4171-a482-e7b6d8d82ea9"/>
    <xsd:import namespace="96dd6fd2-3c41-486d-ba90-b742e68903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Aktu_x00e1_ln_x00ed_verze"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c0048-64f1-4171-a482-e7b6d8d8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Aktu_x00e1_ln_x00ed_verze" ma:index="14" nillable="true" ma:displayName="Aktuální verze" ma:default="0" ma:format="Dropdown" ma:internalName="Aktu_x00e1_ln_x00ed_verze">
      <xsd:simpleType>
        <xsd:restriction base="dms:Boolea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dd6fd2-3c41-486d-ba90-b742e689037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8" nillable="true" ma:displayName="Taxonomy Catch All Column" ma:hidden="true" ma:list="{8bca96bc-7bd0-4d74-a030-32f052e8bf68}" ma:internalName="TaxCatchAll" ma:showField="CatchAllData" ma:web="96dd6fd2-3c41-486d-ba90-b742e68903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ktu_x00e1_ln_x00ed_verze xmlns="326c0048-64f1-4171-a482-e7b6d8d82ea9">true</Aktu_x00e1_ln_x00ed_verze>
    <TaxCatchAll xmlns="96dd6fd2-3c41-486d-ba90-b742e689037f" xsi:nil="true"/>
    <lcf76f155ced4ddcb4097134ff3c332f xmlns="326c0048-64f1-4171-a482-e7b6d8d82e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6E6F6D-6FEE-461B-975B-13734143758A}">
  <ds:schemaRefs>
    <ds:schemaRef ds:uri="http://schemas.microsoft.com/sharepoint/v3/contenttype/forms"/>
  </ds:schemaRefs>
</ds:datastoreItem>
</file>

<file path=customXml/itemProps2.xml><?xml version="1.0" encoding="utf-8"?>
<ds:datastoreItem xmlns:ds="http://schemas.openxmlformats.org/officeDocument/2006/customXml" ds:itemID="{B9D0F4E6-7346-43D8-A59C-8860346CC158}">
  <ds:schemaRefs>
    <ds:schemaRef ds:uri="http://schemas.openxmlformats.org/officeDocument/2006/bibliography"/>
  </ds:schemaRefs>
</ds:datastoreItem>
</file>

<file path=customXml/itemProps3.xml><?xml version="1.0" encoding="utf-8"?>
<ds:datastoreItem xmlns:ds="http://schemas.openxmlformats.org/officeDocument/2006/customXml" ds:itemID="{6EC57AA9-60C9-4136-9AEE-83F6744AB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c0048-64f1-4171-a482-e7b6d8d82ea9"/>
    <ds:schemaRef ds:uri="96dd6fd2-3c41-486d-ba90-b742e689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5FE7EA-5255-46A0-AE25-8460D67F6978}">
  <ds:schemaRefs>
    <ds:schemaRef ds:uri="http://schemas.microsoft.com/office/2006/metadata/properties"/>
    <ds:schemaRef ds:uri="http://schemas.microsoft.com/office/infopath/2007/PartnerControls"/>
    <ds:schemaRef ds:uri="326c0048-64f1-4171-a482-e7b6d8d82ea9"/>
    <ds:schemaRef ds:uri="96dd6fd2-3c41-486d-ba90-b742e689037f"/>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70</Pages>
  <Words>24878</Words>
  <Characters>146784</Characters>
  <Application>Microsoft Office Word</Application>
  <DocSecurity>0</DocSecurity>
  <Lines>1223</Lines>
  <Paragraphs>342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Halla Slavomír</dc:creator>
  <cp:keywords/>
  <dc:description/>
  <cp:lastModifiedBy>Slavomír Halla</cp:lastModifiedBy>
  <cp:revision>7</cp:revision>
  <cp:lastPrinted>2025-08-15T10:18:00Z</cp:lastPrinted>
  <dcterms:created xsi:type="dcterms:W3CDTF">2025-08-15T08:30:00Z</dcterms:created>
  <dcterms:modified xsi:type="dcterms:W3CDTF">2025-08-15T10:29:00Z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0x01010063BAAB0AECFFBD499343BB9E420D9100</vt:lpwstr>
  </property>
</Properties>
</file>