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063F" w14:textId="77777777" w:rsidR="00643E32" w:rsidRDefault="00000000">
      <w:pPr>
        <w:pStyle w:val="Nzev"/>
        <w:tabs>
          <w:tab w:val="left" w:pos="2655"/>
          <w:tab w:val="center" w:pos="4535"/>
        </w:tabs>
        <w:rPr>
          <w:rFonts w:ascii="Calibri" w:eastAsia="Calibri" w:hAnsi="Calibri" w:cs="Calibri"/>
          <w:sz w:val="36"/>
          <w:szCs w:val="36"/>
        </w:rPr>
      </w:pPr>
      <w:bookmarkStart w:id="0" w:name="_Hlk154130511"/>
      <w:r>
        <w:rPr>
          <w:rFonts w:ascii="Calibri" w:hAnsi="Calibri"/>
          <w:sz w:val="36"/>
          <w:szCs w:val="36"/>
        </w:rPr>
        <w:t>S</w:t>
      </w:r>
      <w:bookmarkStart w:id="1" w:name="_Hlk84246050"/>
      <w:bookmarkEnd w:id="0"/>
      <w:r>
        <w:rPr>
          <w:rFonts w:ascii="Calibri" w:hAnsi="Calibri"/>
          <w:sz w:val="36"/>
          <w:szCs w:val="36"/>
        </w:rPr>
        <w:t>mlouva o hudebním vystoupení</w:t>
      </w:r>
    </w:p>
    <w:p w14:paraId="025BAC81" w14:textId="77777777" w:rsidR="00643E32" w:rsidRDefault="00000000">
      <w:pPr>
        <w:pStyle w:val="Nzev"/>
        <w:rPr>
          <w:rFonts w:ascii="Calibri" w:eastAsia="Calibri" w:hAnsi="Calibri" w:cs="Calibri"/>
        </w:rPr>
      </w:pPr>
      <w:r>
        <w:rPr>
          <w:rFonts w:ascii="Calibri" w:hAnsi="Calibri"/>
          <w:sz w:val="24"/>
          <w:szCs w:val="24"/>
        </w:rPr>
        <w:t xml:space="preserve">uzavřená </w:t>
      </w:r>
    </w:p>
    <w:p w14:paraId="11F59008" w14:textId="77777777" w:rsidR="00643E32" w:rsidRDefault="00000000">
      <w:pPr>
        <w:pStyle w:val="Nzev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>dnešního dne mezi tě</w:t>
      </w:r>
      <w:r>
        <w:rPr>
          <w:rFonts w:ascii="Calibri" w:hAnsi="Calibri"/>
          <w:b w:val="0"/>
          <w:bCs w:val="0"/>
          <w:sz w:val="24"/>
          <w:szCs w:val="24"/>
          <w:lang w:val="it-IT"/>
        </w:rPr>
        <w:t xml:space="preserve">mito </w:t>
      </w:r>
      <w:r>
        <w:rPr>
          <w:rFonts w:ascii="Calibri" w:hAnsi="Calibri"/>
          <w:b w:val="0"/>
          <w:bCs w:val="0"/>
          <w:sz w:val="24"/>
          <w:szCs w:val="24"/>
        </w:rPr>
        <w:t>účastníky:</w:t>
      </w:r>
    </w:p>
    <w:p w14:paraId="14A33B1C" w14:textId="77777777" w:rsidR="00643E32" w:rsidRDefault="00643E32">
      <w:pPr>
        <w:pStyle w:val="Nzev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51F4E21" w14:textId="77777777" w:rsidR="00643E32" w:rsidRDefault="0000000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2" w:name="_Hlk842460502"/>
      <w:proofErr w:type="gramStart"/>
      <w:r>
        <w:rPr>
          <w:rFonts w:ascii="Calibri" w:hAnsi="Calibri"/>
          <w:b/>
          <w:bCs/>
        </w:rPr>
        <w:t>Jičín - město</w:t>
      </w:r>
      <w:proofErr w:type="gramEnd"/>
      <w:r>
        <w:rPr>
          <w:rFonts w:ascii="Calibri" w:hAnsi="Calibri"/>
          <w:b/>
          <w:bCs/>
        </w:rPr>
        <w:t xml:space="preserve"> pohádky, </w:t>
      </w:r>
      <w:proofErr w:type="spellStart"/>
      <w:r>
        <w:rPr>
          <w:rFonts w:ascii="Calibri" w:hAnsi="Calibri"/>
          <w:b/>
          <w:bCs/>
        </w:rPr>
        <w:t>z.ú</w:t>
      </w:r>
      <w:proofErr w:type="spellEnd"/>
      <w:r>
        <w:rPr>
          <w:rFonts w:ascii="Calibri" w:hAnsi="Calibri"/>
          <w:b/>
          <w:bCs/>
        </w:rPr>
        <w:t>.</w:t>
      </w:r>
    </w:p>
    <w:p w14:paraId="2D05213B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zast</w:t>
      </w:r>
      <w:proofErr w:type="spellEnd"/>
      <w:r>
        <w:rPr>
          <w:rFonts w:ascii="Calibri" w:hAnsi="Calibri"/>
          <w:sz w:val="22"/>
          <w:szCs w:val="22"/>
        </w:rPr>
        <w:t xml:space="preserve">. ředitelkou ústavu </w:t>
      </w:r>
    </w:p>
    <w:p w14:paraId="38D894B9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Šárkou </w:t>
      </w:r>
      <w:proofErr w:type="spellStart"/>
      <w:r>
        <w:rPr>
          <w:rFonts w:ascii="Calibri" w:hAnsi="Calibri"/>
          <w:sz w:val="22"/>
          <w:szCs w:val="22"/>
        </w:rPr>
        <w:t>Bekrovou</w:t>
      </w:r>
      <w:proofErr w:type="spellEnd"/>
    </w:p>
    <w:p w14:paraId="67CE5133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sídlem: </w:t>
      </w:r>
      <w:proofErr w:type="spellStart"/>
      <w:r>
        <w:rPr>
          <w:rFonts w:ascii="Calibri" w:hAnsi="Calibri"/>
          <w:sz w:val="22"/>
          <w:szCs w:val="22"/>
        </w:rPr>
        <w:t>Valdštejnovo</w:t>
      </w:r>
      <w:proofErr w:type="spellEnd"/>
      <w:r>
        <w:rPr>
          <w:rFonts w:ascii="Calibri" w:hAnsi="Calibri"/>
          <w:sz w:val="22"/>
          <w:szCs w:val="22"/>
        </w:rPr>
        <w:t xml:space="preserve"> nám. 2, 506 01 </w:t>
      </w:r>
      <w:proofErr w:type="spellStart"/>
      <w:r>
        <w:rPr>
          <w:rFonts w:ascii="Calibri" w:hAnsi="Calibri"/>
          <w:sz w:val="22"/>
          <w:szCs w:val="22"/>
        </w:rPr>
        <w:t>JIčín</w:t>
      </w:r>
      <w:proofErr w:type="spellEnd"/>
    </w:p>
    <w:p w14:paraId="710E031E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IČO:  22149821</w:t>
      </w:r>
      <w:bookmarkEnd w:id="1"/>
      <w:bookmarkEnd w:id="2"/>
      <w:proofErr w:type="gramEnd"/>
    </w:p>
    <w:p w14:paraId="419A7DD3" w14:textId="77777777" w:rsidR="00643E32" w:rsidRDefault="00643E3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ED9DF18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dále jen „objednatel</w:t>
      </w:r>
      <w:r>
        <w:rPr>
          <w:rFonts w:ascii="Calibri" w:hAnsi="Calibri"/>
          <w:sz w:val="22"/>
          <w:szCs w:val="22"/>
          <w:lang w:val="de-DE"/>
        </w:rPr>
        <w:t xml:space="preserve">“ </w:t>
      </w:r>
    </w:p>
    <w:p w14:paraId="67507495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1495624E" w14:textId="77777777" w:rsidR="00643E32" w:rsidRDefault="00643E3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E90C93" w14:textId="1F44071D" w:rsidR="00643E32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Jm</w:t>
      </w:r>
      <w:proofErr w:type="spellEnd"/>
      <w:r>
        <w:rPr>
          <w:rFonts w:ascii="Calibri" w:hAnsi="Calibri"/>
          <w:b/>
          <w:bCs/>
          <w:sz w:val="22"/>
          <w:szCs w:val="22"/>
          <w:lang w:val="fr-FR"/>
        </w:rPr>
        <w:t>é</w:t>
      </w:r>
      <w:r>
        <w:rPr>
          <w:rFonts w:ascii="Calibri" w:hAnsi="Calibri"/>
          <w:b/>
          <w:bCs/>
          <w:sz w:val="22"/>
          <w:szCs w:val="22"/>
          <w:lang w:val="en-US"/>
        </w:rPr>
        <w:t>no/n</w:t>
      </w:r>
      <w:r>
        <w:rPr>
          <w:rFonts w:ascii="Calibri" w:hAnsi="Calibri"/>
          <w:b/>
          <w:bCs/>
          <w:sz w:val="22"/>
          <w:szCs w:val="22"/>
        </w:rPr>
        <w:t>á</w:t>
      </w:r>
      <w:r>
        <w:rPr>
          <w:rFonts w:ascii="Calibri" w:hAnsi="Calibri"/>
          <w:b/>
          <w:bCs/>
          <w:sz w:val="22"/>
          <w:szCs w:val="22"/>
          <w:lang w:val="nl-NL"/>
        </w:rPr>
        <w:t>zev</w:t>
      </w:r>
      <w:r>
        <w:rPr>
          <w:rFonts w:ascii="Calibri" w:hAnsi="Calibri"/>
          <w:sz w:val="22"/>
          <w:szCs w:val="22"/>
        </w:rPr>
        <w:t xml:space="preserve">: </w:t>
      </w:r>
      <w:r w:rsidR="003821C5">
        <w:rPr>
          <w:rFonts w:ascii="Calibri" w:hAnsi="Calibri"/>
          <w:sz w:val="22"/>
          <w:szCs w:val="22"/>
        </w:rPr>
        <w:t xml:space="preserve">Jaroslav </w:t>
      </w:r>
      <w:proofErr w:type="spellStart"/>
      <w:proofErr w:type="gramStart"/>
      <w:r w:rsidR="003821C5">
        <w:rPr>
          <w:rFonts w:ascii="Calibri" w:hAnsi="Calibri"/>
          <w:sz w:val="22"/>
          <w:szCs w:val="22"/>
        </w:rPr>
        <w:t>Břeský</w:t>
      </w:r>
      <w:proofErr w:type="spellEnd"/>
      <w:r w:rsidR="003821C5"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Q</w:t>
      </w:r>
      <w:r w:rsidR="003821C5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>eenways</w:t>
      </w:r>
      <w:proofErr w:type="spellEnd"/>
      <w:proofErr w:type="gramEnd"/>
    </w:p>
    <w:p w14:paraId="24942CC2" w14:textId="140FC0CC" w:rsidR="00643E32" w:rsidRDefault="0000000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Adresa: </w:t>
      </w:r>
      <w:r w:rsidR="003821C5">
        <w:rPr>
          <w:rFonts w:ascii="Calibri" w:hAnsi="Calibri"/>
          <w:sz w:val="22"/>
          <w:szCs w:val="22"/>
        </w:rPr>
        <w:t>Sezemice, Smetanova 662, 533 04</w:t>
      </w:r>
    </w:p>
    <w:p w14:paraId="6385E1A5" w14:textId="1E951774" w:rsidR="00643E32" w:rsidRDefault="0000000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r.č</w:t>
      </w:r>
      <w:proofErr w:type="spellEnd"/>
      <w:r>
        <w:rPr>
          <w:rFonts w:ascii="Calibri" w:hAnsi="Calibri"/>
          <w:sz w:val="22"/>
          <w:szCs w:val="22"/>
        </w:rPr>
        <w:t>./IČO:</w:t>
      </w:r>
      <w:r w:rsidR="003821C5">
        <w:rPr>
          <w:rFonts w:ascii="Calibri" w:hAnsi="Calibri"/>
          <w:sz w:val="22"/>
          <w:szCs w:val="22"/>
        </w:rPr>
        <w:t xml:space="preserve"> 74993828</w:t>
      </w:r>
    </w:p>
    <w:p w14:paraId="222E689C" w14:textId="4E82A3AF" w:rsidR="00643E32" w:rsidRDefault="0000000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 w:rsidR="003821C5">
        <w:rPr>
          <w:rFonts w:ascii="Calibri" w:hAnsi="Calibri"/>
          <w:sz w:val="22"/>
          <w:szCs w:val="22"/>
        </w:rPr>
        <w:t>1950177023/0800</w:t>
      </w:r>
    </w:p>
    <w:p w14:paraId="696FF133" w14:textId="77777777" w:rsidR="00643E32" w:rsidRDefault="00643E32">
      <w:pPr>
        <w:pStyle w:val="Normlnweb"/>
        <w:spacing w:before="0" w:after="0"/>
        <w:rPr>
          <w:rFonts w:ascii="Calibri" w:eastAsia="Calibri" w:hAnsi="Calibri" w:cs="Calibri"/>
          <w:sz w:val="22"/>
          <w:szCs w:val="22"/>
        </w:rPr>
      </w:pPr>
    </w:p>
    <w:p w14:paraId="06852B24" w14:textId="77777777" w:rsidR="00643E3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dále jen „zhotovitel</w:t>
      </w:r>
      <w:r>
        <w:rPr>
          <w:rFonts w:ascii="Calibri" w:hAnsi="Calibri"/>
          <w:sz w:val="22"/>
          <w:szCs w:val="22"/>
          <w:rtl/>
          <w:lang w:val="ar-SA"/>
        </w:rPr>
        <w:t>“</w:t>
      </w:r>
    </w:p>
    <w:p w14:paraId="3DD4AFFD" w14:textId="77777777" w:rsidR="00643E32" w:rsidRDefault="0000000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I.</w:t>
      </w:r>
    </w:p>
    <w:p w14:paraId="23704152" w14:textId="77777777" w:rsidR="00643E32" w:rsidRDefault="00000000">
      <w:pPr>
        <w:jc w:val="center"/>
        <w:outlineLvl w:val="5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Předmět smlouvy</w:t>
      </w:r>
    </w:p>
    <w:p w14:paraId="2486BA69" w14:textId="77777777" w:rsidR="00643E3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se touto smlouvou zavazuje vykonat na svůj náklad a nebezpečí pro objednatele tyto </w:t>
      </w:r>
      <w:proofErr w:type="spellStart"/>
      <w:r>
        <w:rPr>
          <w:rFonts w:ascii="Calibri" w:hAnsi="Calibri"/>
          <w:sz w:val="22"/>
          <w:szCs w:val="22"/>
        </w:rPr>
        <w:t>prá</w:t>
      </w:r>
      <w:proofErr w:type="spellEnd"/>
      <w:r>
        <w:rPr>
          <w:rFonts w:ascii="Calibri" w:hAnsi="Calibri"/>
          <w:sz w:val="22"/>
          <w:szCs w:val="22"/>
          <w:lang w:val="it-IT"/>
        </w:rPr>
        <w:t xml:space="preserve">ce: </w:t>
      </w:r>
    </w:p>
    <w:p w14:paraId="5FAA1CE4" w14:textId="79E6EC38" w:rsidR="00643E3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Vystoupení kapely </w:t>
      </w:r>
      <w:proofErr w:type="spellStart"/>
      <w:r>
        <w:rPr>
          <w:rFonts w:ascii="Calibri" w:hAnsi="Calibri"/>
          <w:sz w:val="22"/>
          <w:szCs w:val="22"/>
        </w:rPr>
        <w:t>Qeenways</w:t>
      </w:r>
      <w:proofErr w:type="spellEnd"/>
      <w:r>
        <w:rPr>
          <w:rFonts w:ascii="Calibri" w:hAnsi="Calibri"/>
          <w:sz w:val="22"/>
          <w:szCs w:val="22"/>
        </w:rPr>
        <w:t xml:space="preserve"> na 3</w:t>
      </w:r>
      <w:r w:rsidR="003821C5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 ročníku festivalu Jičín-město pohádky.</w:t>
      </w:r>
    </w:p>
    <w:p w14:paraId="1C23535D" w14:textId="77777777" w:rsidR="00643E32" w:rsidRDefault="00643E32">
      <w:pPr>
        <w:rPr>
          <w:rFonts w:ascii="Calibri" w:eastAsia="Calibri" w:hAnsi="Calibri" w:cs="Calibri"/>
          <w:sz w:val="22"/>
          <w:szCs w:val="22"/>
        </w:rPr>
      </w:pPr>
    </w:p>
    <w:p w14:paraId="1241C5EB" w14:textId="77777777" w:rsidR="00643E32" w:rsidRDefault="0000000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</w:t>
      </w:r>
    </w:p>
    <w:p w14:paraId="00528584" w14:textId="77777777" w:rsidR="00643E32" w:rsidRDefault="00000000">
      <w:pPr>
        <w:keepNext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Čas plnění</w:t>
      </w:r>
    </w:p>
    <w:p w14:paraId="78D8D4D1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Čas plnění: 12. 9. 2025 19:15 - 20:15 hod., zvuková zkouška v 18:30 hod.</w:t>
      </w:r>
    </w:p>
    <w:p w14:paraId="31695B27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</w:p>
    <w:p w14:paraId="31DAA762" w14:textId="77777777" w:rsidR="00643E32" w:rsidRDefault="0000000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</w:t>
      </w:r>
    </w:p>
    <w:p w14:paraId="2C5427A1" w14:textId="77777777" w:rsidR="00643E32" w:rsidRDefault="0000000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Ujednání </w:t>
      </w:r>
      <w:r>
        <w:rPr>
          <w:rFonts w:ascii="Calibri" w:hAnsi="Calibri"/>
          <w:b/>
          <w:bCs/>
          <w:sz w:val="22"/>
          <w:szCs w:val="22"/>
          <w:lang w:val="pt-PT"/>
        </w:rPr>
        <w:t>o cen</w:t>
      </w:r>
      <w:r>
        <w:rPr>
          <w:rFonts w:ascii="Calibri" w:hAnsi="Calibri"/>
          <w:b/>
          <w:bCs/>
          <w:sz w:val="22"/>
          <w:szCs w:val="22"/>
        </w:rPr>
        <w:t>ě</w:t>
      </w:r>
    </w:p>
    <w:p w14:paraId="33811AD7" w14:textId="0790BE2E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 na ceně za provedení práce ve výši </w:t>
      </w:r>
      <w:r w:rsidR="003821C5">
        <w:rPr>
          <w:rFonts w:ascii="Calibri" w:hAnsi="Calibri"/>
          <w:sz w:val="22"/>
          <w:szCs w:val="22"/>
        </w:rPr>
        <w:t>59 000</w:t>
      </w:r>
      <w:r>
        <w:rPr>
          <w:rFonts w:ascii="Calibri" w:hAnsi="Calibri"/>
          <w:sz w:val="22"/>
          <w:szCs w:val="22"/>
        </w:rPr>
        <w:t xml:space="preserve"> Kč</w:t>
      </w:r>
      <w:r w:rsidR="003821C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za přípravu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a realizaci vystoupení (</w:t>
      </w:r>
      <w:proofErr w:type="gramStart"/>
      <w:r>
        <w:rPr>
          <w:rFonts w:ascii="Calibri" w:hAnsi="Calibri"/>
          <w:sz w:val="22"/>
          <w:szCs w:val="22"/>
        </w:rPr>
        <w:t>slovy  korun</w:t>
      </w:r>
      <w:proofErr w:type="gramEnd"/>
      <w:r>
        <w:rPr>
          <w:rFonts w:ascii="Calibri" w:hAnsi="Calibri"/>
          <w:sz w:val="22"/>
          <w:szCs w:val="22"/>
        </w:rPr>
        <w:t xml:space="preserve"> českých)</w:t>
      </w:r>
    </w:p>
    <w:p w14:paraId="7AEF6B4A" w14:textId="77777777" w:rsidR="00643E32" w:rsidRDefault="00643E3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F3F722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se zavazuje, že uhradí na základě této smlouvy zhotoviteli odměnu do 14 dnů </w:t>
      </w:r>
      <w:r>
        <w:rPr>
          <w:rFonts w:ascii="Calibri" w:hAnsi="Calibri"/>
          <w:sz w:val="22"/>
          <w:szCs w:val="22"/>
        </w:rPr>
        <w:br/>
        <w:t>od uskutečnění plnění na účet uvedený v záhlaví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</w:t>
      </w:r>
    </w:p>
    <w:p w14:paraId="235CB9EE" w14:textId="77777777" w:rsidR="00643E32" w:rsidRDefault="00643E32">
      <w:pPr>
        <w:keepNext/>
        <w:ind w:left="576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755AC7D" w14:textId="77777777" w:rsidR="00643E32" w:rsidRDefault="00000000">
      <w:pPr>
        <w:keepNext/>
        <w:ind w:left="628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III. </w:t>
      </w:r>
      <w:proofErr w:type="spellStart"/>
      <w:r>
        <w:rPr>
          <w:rFonts w:ascii="Calibri" w:hAnsi="Calibri"/>
          <w:b/>
          <w:bCs/>
          <w:sz w:val="22"/>
          <w:szCs w:val="22"/>
        </w:rPr>
        <w:t>Všeobecn</w:t>
      </w:r>
      <w:proofErr w:type="spellEnd"/>
      <w:r>
        <w:rPr>
          <w:rFonts w:ascii="Calibri" w:hAnsi="Calibri"/>
          <w:b/>
          <w:bCs/>
          <w:sz w:val="22"/>
          <w:szCs w:val="22"/>
          <w:lang w:val="fr-FR"/>
        </w:rPr>
        <w:t xml:space="preserve">é </w:t>
      </w:r>
      <w:r>
        <w:rPr>
          <w:rFonts w:ascii="Calibri" w:hAnsi="Calibri"/>
          <w:b/>
          <w:bCs/>
          <w:sz w:val="22"/>
          <w:szCs w:val="22"/>
        </w:rPr>
        <w:t>podmínky</w:t>
      </w:r>
    </w:p>
    <w:p w14:paraId="6CC706C2" w14:textId="77777777" w:rsidR="00643E32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Pořadatel zajistí propagaci představení zhotovitele. Za tím účelem zhotovitel dodá </w:t>
      </w:r>
      <w:proofErr w:type="spellStart"/>
      <w:r>
        <w:rPr>
          <w:rFonts w:ascii="Calibri" w:hAnsi="Calibri"/>
          <w:sz w:val="22"/>
          <w:szCs w:val="22"/>
        </w:rPr>
        <w:t>potřebn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podklady a materiály, fotografie, anotaci. </w:t>
      </w:r>
    </w:p>
    <w:p w14:paraId="2A5B2807" w14:textId="77777777" w:rsidR="00643E32" w:rsidRDefault="00000000">
      <w:pPr>
        <w:spacing w:line="276" w:lineRule="auto"/>
        <w:jc w:val="both"/>
        <w:rPr>
          <w:rFonts w:ascii="Calibri" w:eastAsia="Calibri" w:hAnsi="Calibri" w:cs="Calibri"/>
          <w:color w:val="FF0000"/>
          <w:sz w:val="22"/>
          <w:szCs w:val="22"/>
          <w:u w:color="FF0000"/>
        </w:rPr>
      </w:pPr>
      <w:r>
        <w:rPr>
          <w:rFonts w:ascii="Calibri" w:hAnsi="Calibri"/>
          <w:sz w:val="22"/>
          <w:szCs w:val="22"/>
        </w:rPr>
        <w:t>2. Vešker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technick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podmínky, jejichž </w:t>
      </w:r>
      <w:proofErr w:type="spellStart"/>
      <w:r>
        <w:rPr>
          <w:rFonts w:ascii="Calibri" w:hAnsi="Calibri"/>
          <w:sz w:val="22"/>
          <w:szCs w:val="22"/>
        </w:rPr>
        <w:t>úpln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dodržení je zárukou </w:t>
      </w:r>
      <w:proofErr w:type="spellStart"/>
      <w:r>
        <w:rPr>
          <w:rFonts w:ascii="Calibri" w:hAnsi="Calibri"/>
          <w:sz w:val="22"/>
          <w:szCs w:val="22"/>
        </w:rPr>
        <w:t>úspěšn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realizace smluvní akce, jsou nedílnou součástí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 </w:t>
      </w:r>
    </w:p>
    <w:p w14:paraId="061B6F96" w14:textId="77777777" w:rsidR="00643E32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Zhotovitel se zavazuje </w:t>
      </w:r>
      <w:proofErr w:type="spellStart"/>
      <w:r>
        <w:rPr>
          <w:rFonts w:ascii="Calibri" w:hAnsi="Calibri"/>
          <w:sz w:val="22"/>
          <w:szCs w:val="22"/>
        </w:rPr>
        <w:t>prov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proofErr w:type="spellStart"/>
      <w:r>
        <w:rPr>
          <w:rFonts w:ascii="Calibri" w:hAnsi="Calibri"/>
          <w:sz w:val="22"/>
          <w:szCs w:val="22"/>
          <w:lang w:val="en-US"/>
        </w:rPr>
        <w:t>st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p</w:t>
      </w:r>
      <w:proofErr w:type="spellStart"/>
      <w:r>
        <w:rPr>
          <w:rFonts w:ascii="Calibri" w:hAnsi="Calibri"/>
          <w:sz w:val="22"/>
          <w:szCs w:val="22"/>
        </w:rPr>
        <w:t>ředstavení</w:t>
      </w:r>
      <w:proofErr w:type="spellEnd"/>
      <w:r>
        <w:rPr>
          <w:rFonts w:ascii="Calibri" w:hAnsi="Calibri"/>
          <w:sz w:val="22"/>
          <w:szCs w:val="22"/>
        </w:rPr>
        <w:t xml:space="preserve"> řádně, v dan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čase, pln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rozsahu a na odpovídající umělecké úrovni.</w:t>
      </w:r>
    </w:p>
    <w:p w14:paraId="65947534" w14:textId="77777777" w:rsidR="00643E32" w:rsidRDefault="00643E3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B613013" w14:textId="77777777" w:rsidR="00643E32" w:rsidRDefault="00643E3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A7DF6C3" w14:textId="77777777" w:rsidR="00643E32" w:rsidRDefault="00643E32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3D70509C" w14:textId="77777777" w:rsidR="00643E32" w:rsidRDefault="00643E32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18D14C3D" w14:textId="77777777" w:rsidR="00643E32" w:rsidRDefault="00643E32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3066724A" w14:textId="77777777" w:rsidR="00643E32" w:rsidRDefault="00643E32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653B4836" w14:textId="77777777" w:rsidR="00643E32" w:rsidRDefault="00643E32">
      <w:pPr>
        <w:ind w:left="284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A803223" w14:textId="68BE7148" w:rsidR="00643E32" w:rsidRDefault="00000000" w:rsidP="003821C5">
      <w:pPr>
        <w:ind w:left="28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IV. </w:t>
      </w:r>
      <w:proofErr w:type="spellStart"/>
      <w:r>
        <w:rPr>
          <w:rFonts w:ascii="Calibri" w:hAnsi="Calibri"/>
          <w:b/>
          <w:bCs/>
          <w:sz w:val="22"/>
          <w:szCs w:val="22"/>
        </w:rPr>
        <w:t>Technick</w:t>
      </w:r>
      <w:proofErr w:type="spellEnd"/>
      <w:r>
        <w:rPr>
          <w:rFonts w:ascii="Calibri" w:hAnsi="Calibri"/>
          <w:b/>
          <w:bCs/>
          <w:sz w:val="22"/>
          <w:szCs w:val="22"/>
          <w:lang w:val="fr-FR"/>
        </w:rPr>
        <w:t xml:space="preserve">é </w:t>
      </w:r>
      <w:r>
        <w:rPr>
          <w:rFonts w:ascii="Calibri" w:hAnsi="Calibri"/>
          <w:b/>
          <w:bCs/>
          <w:sz w:val="22"/>
          <w:szCs w:val="22"/>
        </w:rPr>
        <w:t>požadavky</w:t>
      </w:r>
    </w:p>
    <w:p w14:paraId="1EE2CACA" w14:textId="1FA8FFCC" w:rsidR="003821C5" w:rsidRPr="003821C5" w:rsidRDefault="003821C5" w:rsidP="003821C5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Zasíláme v příloze k této smlouvě</w:t>
      </w:r>
    </w:p>
    <w:p w14:paraId="73102721" w14:textId="77777777" w:rsidR="00643E32" w:rsidRDefault="00643E32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DBA0297" w14:textId="77777777" w:rsidR="00643E32" w:rsidRDefault="00000000">
      <w:pPr>
        <w:ind w:left="28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V. </w:t>
      </w:r>
      <w:proofErr w:type="gramStart"/>
      <w:r>
        <w:rPr>
          <w:rFonts w:ascii="Calibri" w:hAnsi="Calibri"/>
          <w:b/>
          <w:bCs/>
          <w:sz w:val="22"/>
          <w:szCs w:val="22"/>
        </w:rPr>
        <w:t>Zvláštní  ujednání</w:t>
      </w:r>
      <w:proofErr w:type="gramEnd"/>
    </w:p>
    <w:p w14:paraId="74024061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Bude-li představení zrušeno pro zásah prokazatelně vyšší moci (např. přírodní katastrofy, nemoci, COVID 19 atd.), změní </w:t>
      </w:r>
      <w:r>
        <w:rPr>
          <w:rFonts w:ascii="Calibri" w:hAnsi="Calibri"/>
          <w:sz w:val="22"/>
          <w:szCs w:val="22"/>
          <w:lang w:val="en-US"/>
        </w:rPr>
        <w:t>se term</w:t>
      </w:r>
      <w:proofErr w:type="spellStart"/>
      <w:r>
        <w:rPr>
          <w:rFonts w:ascii="Calibri" w:hAnsi="Calibri"/>
          <w:sz w:val="22"/>
          <w:szCs w:val="22"/>
        </w:rPr>
        <w:t>ín</w:t>
      </w:r>
      <w:proofErr w:type="spellEnd"/>
      <w:r>
        <w:rPr>
          <w:rFonts w:ascii="Calibri" w:hAnsi="Calibri"/>
          <w:sz w:val="22"/>
          <w:szCs w:val="22"/>
        </w:rPr>
        <w:t xml:space="preserve"> konání představení dohodou, nebo od smlouvy obě strany odstoupí bez nároku na náhradu škody.</w:t>
      </w:r>
    </w:p>
    <w:p w14:paraId="156CCE2A" w14:textId="77777777" w:rsidR="00643E32" w:rsidRDefault="00643E32">
      <w:pPr>
        <w:keepNext/>
        <w:ind w:left="432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A2DDDBB" w14:textId="77777777" w:rsidR="00643E32" w:rsidRDefault="00000000">
      <w:pPr>
        <w:pStyle w:val="Odstavecseseznamem"/>
        <w:ind w:left="471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VI. Závěrečná ujednání</w:t>
      </w:r>
    </w:p>
    <w:p w14:paraId="1C9FF274" w14:textId="77777777" w:rsidR="00643E32" w:rsidRDefault="00000000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se zavazuje při realizaci akce dodržovat pokyny pořadatele a jednat tak, aby nedošlo k </w:t>
      </w:r>
      <w:proofErr w:type="spellStart"/>
      <w:r>
        <w:rPr>
          <w:rFonts w:ascii="Calibri" w:hAnsi="Calibri"/>
          <w:sz w:val="22"/>
          <w:szCs w:val="22"/>
        </w:rPr>
        <w:t>poš</w:t>
      </w:r>
      <w:proofErr w:type="spellEnd"/>
      <w:r>
        <w:rPr>
          <w:rFonts w:ascii="Calibri" w:hAnsi="Calibri"/>
          <w:sz w:val="22"/>
          <w:szCs w:val="22"/>
          <w:lang w:val="nl-NL"/>
        </w:rPr>
        <w:t>kozen</w:t>
      </w:r>
      <w:r>
        <w:rPr>
          <w:rFonts w:ascii="Calibri" w:hAnsi="Calibri"/>
          <w:sz w:val="22"/>
          <w:szCs w:val="22"/>
        </w:rPr>
        <w:t xml:space="preserve">í </w:t>
      </w:r>
      <w:r>
        <w:rPr>
          <w:rFonts w:ascii="Calibri" w:hAnsi="Calibri"/>
          <w:sz w:val="22"/>
          <w:szCs w:val="22"/>
          <w:lang w:val="en-US"/>
        </w:rPr>
        <w:t>s t</w:t>
      </w:r>
      <w:proofErr w:type="spellStart"/>
      <w:r>
        <w:rPr>
          <w:rFonts w:ascii="Calibri" w:hAnsi="Calibri"/>
          <w:sz w:val="22"/>
          <w:szCs w:val="22"/>
        </w:rPr>
        <w:t>ím</w:t>
      </w:r>
      <w:proofErr w:type="spellEnd"/>
      <w:r>
        <w:rPr>
          <w:rFonts w:ascii="Calibri" w:hAnsi="Calibri"/>
          <w:sz w:val="22"/>
          <w:szCs w:val="22"/>
        </w:rPr>
        <w:t>, že př</w:t>
      </w:r>
      <w:r>
        <w:rPr>
          <w:rFonts w:ascii="Calibri" w:hAnsi="Calibri"/>
          <w:sz w:val="22"/>
          <w:szCs w:val="22"/>
          <w:lang w:val="it-IT"/>
        </w:rPr>
        <w:t>i p</w:t>
      </w:r>
      <w:proofErr w:type="spellStart"/>
      <w:r>
        <w:rPr>
          <w:rFonts w:ascii="Calibri" w:hAnsi="Calibri"/>
          <w:sz w:val="22"/>
          <w:szCs w:val="22"/>
        </w:rPr>
        <w:t>řípadn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 </w:t>
      </w:r>
      <w:proofErr w:type="spellStart"/>
      <w:r>
        <w:rPr>
          <w:rFonts w:ascii="Calibri" w:hAnsi="Calibri"/>
          <w:sz w:val="22"/>
          <w:szCs w:val="22"/>
        </w:rPr>
        <w:t>poš</w:t>
      </w:r>
      <w:proofErr w:type="spellEnd"/>
      <w:r>
        <w:rPr>
          <w:rFonts w:ascii="Calibri" w:hAnsi="Calibri"/>
          <w:sz w:val="22"/>
          <w:szCs w:val="22"/>
          <w:lang w:val="nl-NL"/>
        </w:rPr>
        <w:t>kozen</w:t>
      </w:r>
      <w:r>
        <w:rPr>
          <w:rFonts w:ascii="Calibri" w:hAnsi="Calibri"/>
          <w:sz w:val="22"/>
          <w:szCs w:val="22"/>
        </w:rPr>
        <w:t xml:space="preserve">í majetku uhradí prokazatelně vzniklou škodu způsobenou </w:t>
      </w:r>
      <w:proofErr w:type="gramStart"/>
      <w:r>
        <w:rPr>
          <w:rFonts w:ascii="Calibri" w:hAnsi="Calibri"/>
          <w:sz w:val="22"/>
          <w:szCs w:val="22"/>
        </w:rPr>
        <w:t>jím</w:t>
      </w:r>
      <w:proofErr w:type="gramEnd"/>
      <w:r>
        <w:rPr>
          <w:rFonts w:ascii="Calibri" w:hAnsi="Calibri"/>
          <w:sz w:val="22"/>
          <w:szCs w:val="22"/>
        </w:rPr>
        <w:t xml:space="preserve"> resp. jeho zaměstnanci nebo dalšími s ním spolupracujícími osobami.</w:t>
      </w:r>
    </w:p>
    <w:p w14:paraId="3F25035D" w14:textId="77777777" w:rsidR="00643E32" w:rsidRDefault="00643E32">
      <w:pPr>
        <w:pStyle w:val="Odstavecseseznamem"/>
        <w:ind w:left="432"/>
        <w:rPr>
          <w:rFonts w:ascii="Calibri" w:eastAsia="Calibri" w:hAnsi="Calibri" w:cs="Calibri"/>
          <w:b/>
          <w:bCs/>
          <w:sz w:val="22"/>
          <w:szCs w:val="22"/>
        </w:rPr>
      </w:pPr>
    </w:p>
    <w:p w14:paraId="09FEDB9C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Práva a povinnosti z 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 zůstávají po dobu jejího trvání závazná pro obě smluvní strany.</w:t>
      </w:r>
    </w:p>
    <w:p w14:paraId="113B9477" w14:textId="77777777" w:rsidR="00643E32" w:rsidRDefault="00643E32">
      <w:pPr>
        <w:pStyle w:val="Odstavecseseznamem"/>
        <w:ind w:left="432"/>
        <w:jc w:val="both"/>
        <w:rPr>
          <w:rFonts w:ascii="Calibri" w:eastAsia="Calibri" w:hAnsi="Calibri" w:cs="Calibri"/>
          <w:sz w:val="22"/>
          <w:szCs w:val="22"/>
        </w:rPr>
      </w:pPr>
    </w:p>
    <w:p w14:paraId="35BB53D3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podpisem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 o dílo výslovně souhlasí s tím, že jeho osobní údaje konkretizující jeho osobu jako např. datum narození, rodné číslo, adresa trval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  <w:proofErr w:type="gramStart"/>
      <w:r>
        <w:rPr>
          <w:rFonts w:ascii="Calibri" w:hAnsi="Calibri"/>
          <w:sz w:val="22"/>
          <w:szCs w:val="22"/>
        </w:rPr>
        <w:t>pobytu,</w:t>
      </w:r>
      <w:proofErr w:type="gramEnd"/>
      <w:r>
        <w:rPr>
          <w:rFonts w:ascii="Calibri" w:hAnsi="Calibri"/>
          <w:sz w:val="22"/>
          <w:szCs w:val="22"/>
        </w:rPr>
        <w:t xml:space="preserve"> apod. mohou být objednatelem použity v případě jak</w:t>
      </w:r>
      <w:r>
        <w:rPr>
          <w:rFonts w:ascii="Calibri" w:hAnsi="Calibri"/>
          <w:sz w:val="22"/>
          <w:szCs w:val="22"/>
          <w:lang w:val="fr-FR"/>
        </w:rPr>
        <w:t>é</w:t>
      </w:r>
      <w:proofErr w:type="spellStart"/>
      <w:r>
        <w:rPr>
          <w:rFonts w:ascii="Calibri" w:hAnsi="Calibri"/>
          <w:sz w:val="22"/>
          <w:szCs w:val="22"/>
        </w:rPr>
        <w:t>hokoliv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vzájemn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sporu a při styku s úřady, popř. s </w:t>
      </w:r>
      <w:r>
        <w:rPr>
          <w:rFonts w:ascii="Calibri" w:hAnsi="Calibri"/>
          <w:sz w:val="22"/>
          <w:szCs w:val="22"/>
          <w:lang w:val="it-IT"/>
        </w:rPr>
        <w:t>dal</w:t>
      </w:r>
      <w:proofErr w:type="spellStart"/>
      <w:r>
        <w:rPr>
          <w:rFonts w:ascii="Calibri" w:hAnsi="Calibri"/>
          <w:sz w:val="22"/>
          <w:szCs w:val="22"/>
        </w:rPr>
        <w:t>šími</w:t>
      </w:r>
      <w:proofErr w:type="spellEnd"/>
      <w:r>
        <w:rPr>
          <w:rFonts w:ascii="Calibri" w:hAnsi="Calibri"/>
          <w:sz w:val="22"/>
          <w:szCs w:val="22"/>
        </w:rPr>
        <w:t xml:space="preserve"> institucemi (pošta, </w:t>
      </w:r>
      <w:proofErr w:type="gramStart"/>
      <w:r>
        <w:rPr>
          <w:rFonts w:ascii="Calibri" w:hAnsi="Calibri"/>
          <w:sz w:val="22"/>
          <w:szCs w:val="22"/>
        </w:rPr>
        <w:t>banka,</w:t>
      </w:r>
      <w:proofErr w:type="gramEnd"/>
      <w:r>
        <w:rPr>
          <w:rFonts w:ascii="Calibri" w:hAnsi="Calibri"/>
          <w:sz w:val="22"/>
          <w:szCs w:val="22"/>
        </w:rPr>
        <w:t xml:space="preserve"> apod.).</w:t>
      </w:r>
    </w:p>
    <w:p w14:paraId="6E8BA123" w14:textId="77777777" w:rsidR="00643E32" w:rsidRDefault="00643E32">
      <w:pPr>
        <w:pStyle w:val="Odstavecseseznamem"/>
        <w:ind w:left="432"/>
        <w:jc w:val="both"/>
        <w:rPr>
          <w:rFonts w:ascii="Calibri" w:eastAsia="Calibri" w:hAnsi="Calibri" w:cs="Calibri"/>
          <w:sz w:val="22"/>
          <w:szCs w:val="22"/>
        </w:rPr>
      </w:pPr>
    </w:p>
    <w:p w14:paraId="7DB1B399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je v případě </w:t>
      </w:r>
      <w:proofErr w:type="spellStart"/>
      <w:r>
        <w:rPr>
          <w:rFonts w:ascii="Calibri" w:hAnsi="Calibri"/>
          <w:sz w:val="22"/>
          <w:szCs w:val="22"/>
        </w:rPr>
        <w:t>podstatn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porušení povinností uvedený</w:t>
      </w:r>
      <w:proofErr w:type="spellStart"/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v</w:t>
      </w:r>
      <w:r>
        <w:rPr>
          <w:rFonts w:ascii="Calibri" w:hAnsi="Calibri"/>
          <w:sz w:val="22"/>
          <w:szCs w:val="22"/>
        </w:rPr>
        <w:t> 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smlouvě zhotovitelem oprávněn odstoupit od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</w:t>
      </w:r>
    </w:p>
    <w:p w14:paraId="2543E666" w14:textId="77777777" w:rsidR="00643E32" w:rsidRDefault="00643E32">
      <w:pPr>
        <w:pStyle w:val="Odstavecseseznamem"/>
        <w:ind w:left="432"/>
        <w:jc w:val="both"/>
        <w:rPr>
          <w:rFonts w:ascii="Calibri" w:eastAsia="Calibri" w:hAnsi="Calibri" w:cs="Calibri"/>
          <w:sz w:val="22"/>
          <w:szCs w:val="22"/>
        </w:rPr>
      </w:pPr>
    </w:p>
    <w:p w14:paraId="38EAAD99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Případn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změny nebo doplňky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to smlouvy je </w:t>
      </w:r>
      <w:proofErr w:type="spellStart"/>
      <w:r>
        <w:rPr>
          <w:rFonts w:ascii="Calibri" w:hAnsi="Calibri"/>
          <w:sz w:val="22"/>
          <w:szCs w:val="22"/>
        </w:rPr>
        <w:t>mož</w:t>
      </w:r>
      <w:proofErr w:type="spellEnd"/>
      <w:r>
        <w:rPr>
          <w:rFonts w:ascii="Calibri" w:hAnsi="Calibri"/>
          <w:sz w:val="22"/>
          <w:szCs w:val="22"/>
          <w:lang w:val="it-IT"/>
        </w:rPr>
        <w:t>no prov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st pouze písemnými dodatky po </w:t>
      </w:r>
      <w:proofErr w:type="spellStart"/>
      <w:r>
        <w:rPr>
          <w:rFonts w:ascii="Calibri" w:hAnsi="Calibri"/>
          <w:sz w:val="22"/>
          <w:szCs w:val="22"/>
        </w:rPr>
        <w:t>vzájemn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dohodě. Dodatky budou chronologicky číslovány.</w:t>
      </w:r>
    </w:p>
    <w:p w14:paraId="1E12988E" w14:textId="77777777" w:rsidR="00643E32" w:rsidRDefault="00643E32">
      <w:pPr>
        <w:pStyle w:val="Odstavecseseznamem"/>
        <w:ind w:left="432"/>
        <w:jc w:val="both"/>
        <w:rPr>
          <w:rFonts w:ascii="Calibri" w:eastAsia="Calibri" w:hAnsi="Calibri" w:cs="Calibri"/>
          <w:sz w:val="22"/>
          <w:szCs w:val="22"/>
        </w:rPr>
      </w:pPr>
    </w:p>
    <w:p w14:paraId="4A734E7C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Tato smlouva, není-li ve smlouvě stanoveno jinak, se řídí zák. č. 89/2012 Sb., </w:t>
      </w:r>
      <w:proofErr w:type="spellStart"/>
      <w:r>
        <w:rPr>
          <w:rFonts w:ascii="Calibri" w:hAnsi="Calibri"/>
          <w:sz w:val="22"/>
          <w:szCs w:val="22"/>
        </w:rPr>
        <w:t>obč</w:t>
      </w:r>
      <w:proofErr w:type="spellEnd"/>
      <w:r>
        <w:rPr>
          <w:rFonts w:ascii="Calibri" w:hAnsi="Calibri"/>
          <w:sz w:val="22"/>
          <w:szCs w:val="22"/>
          <w:lang w:val="da-DK"/>
        </w:rPr>
        <w:t>ansk</w:t>
      </w:r>
      <w:proofErr w:type="spellStart"/>
      <w:r>
        <w:rPr>
          <w:rFonts w:ascii="Calibri" w:hAnsi="Calibri"/>
          <w:sz w:val="22"/>
          <w:szCs w:val="22"/>
        </w:rPr>
        <w:t>ým</w:t>
      </w:r>
      <w:proofErr w:type="spellEnd"/>
      <w:r>
        <w:rPr>
          <w:rFonts w:ascii="Calibri" w:hAnsi="Calibri"/>
          <w:sz w:val="22"/>
          <w:szCs w:val="22"/>
        </w:rPr>
        <w:t xml:space="preserve"> zákoníkem v </w:t>
      </w:r>
      <w:proofErr w:type="spellStart"/>
      <w:r>
        <w:rPr>
          <w:rFonts w:ascii="Calibri" w:hAnsi="Calibri"/>
          <w:sz w:val="22"/>
          <w:szCs w:val="22"/>
        </w:rPr>
        <w:t>platn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znění.</w:t>
      </w:r>
    </w:p>
    <w:p w14:paraId="4496CF27" w14:textId="77777777" w:rsidR="00643E32" w:rsidRDefault="00643E32">
      <w:pPr>
        <w:pStyle w:val="Odstavecseseznamem"/>
        <w:ind w:left="432"/>
        <w:jc w:val="both"/>
        <w:rPr>
          <w:rFonts w:ascii="Calibri" w:eastAsia="Calibri" w:hAnsi="Calibri" w:cs="Calibri"/>
          <w:sz w:val="22"/>
          <w:szCs w:val="22"/>
        </w:rPr>
      </w:pPr>
    </w:p>
    <w:p w14:paraId="6895D86B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je vyhotovena ve dvou </w:t>
      </w:r>
      <w:proofErr w:type="spellStart"/>
      <w:r>
        <w:rPr>
          <w:rFonts w:ascii="Calibri" w:hAnsi="Calibri"/>
          <w:sz w:val="22"/>
          <w:szCs w:val="22"/>
        </w:rPr>
        <w:t>vý</w:t>
      </w:r>
      <w:r>
        <w:rPr>
          <w:rFonts w:ascii="Calibri" w:hAnsi="Calibri"/>
          <w:sz w:val="22"/>
          <w:szCs w:val="22"/>
          <w:lang w:val="de-DE"/>
        </w:rPr>
        <w:t>tisc</w:t>
      </w:r>
      <w:r>
        <w:rPr>
          <w:rFonts w:ascii="Calibri" w:hAnsi="Calibri"/>
          <w:sz w:val="22"/>
          <w:szCs w:val="22"/>
        </w:rPr>
        <w:t>ích</w:t>
      </w:r>
      <w:proofErr w:type="spellEnd"/>
      <w:r>
        <w:rPr>
          <w:rFonts w:ascii="Calibri" w:hAnsi="Calibri"/>
          <w:sz w:val="22"/>
          <w:szCs w:val="22"/>
        </w:rPr>
        <w:t>, z </w:t>
      </w:r>
      <w:proofErr w:type="spellStart"/>
      <w:r>
        <w:rPr>
          <w:rFonts w:ascii="Calibri" w:hAnsi="Calibri"/>
          <w:sz w:val="22"/>
          <w:szCs w:val="22"/>
          <w:lang w:val="de-DE"/>
        </w:rPr>
        <w:t>nich</w:t>
      </w:r>
      <w:proofErr w:type="spellEnd"/>
      <w:r>
        <w:rPr>
          <w:rFonts w:ascii="Calibri" w:hAnsi="Calibri"/>
          <w:sz w:val="22"/>
          <w:szCs w:val="22"/>
        </w:rPr>
        <w:t>ž každá smluvní strana obdrží po jednom.</w:t>
      </w:r>
    </w:p>
    <w:p w14:paraId="579C6520" w14:textId="77777777" w:rsidR="00643E32" w:rsidRDefault="00643E32">
      <w:pPr>
        <w:pStyle w:val="Odstavecseseznamem"/>
        <w:ind w:left="432"/>
        <w:jc w:val="both"/>
        <w:rPr>
          <w:rFonts w:ascii="Calibri" w:eastAsia="Calibri" w:hAnsi="Calibri" w:cs="Calibri"/>
          <w:sz w:val="22"/>
          <w:szCs w:val="22"/>
        </w:rPr>
      </w:pPr>
    </w:p>
    <w:p w14:paraId="25E057D1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prohlašují, že je jim obsah smlouvy srozumitelný a že ji uzavírají svobodně </w:t>
      </w:r>
    </w:p>
    <w:p w14:paraId="2A95A293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vážně, na důkaz čehož připojují sv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vlastnoruční podpisy.</w:t>
      </w:r>
    </w:p>
    <w:p w14:paraId="498ABD57" w14:textId="77777777" w:rsidR="00643E32" w:rsidRDefault="00643E32">
      <w:pPr>
        <w:pStyle w:val="Odstavecseseznamem"/>
        <w:ind w:left="432"/>
        <w:rPr>
          <w:rFonts w:ascii="Calibri" w:eastAsia="Calibri" w:hAnsi="Calibri" w:cs="Calibri"/>
          <w:sz w:val="22"/>
          <w:szCs w:val="22"/>
        </w:rPr>
      </w:pPr>
    </w:p>
    <w:p w14:paraId="6A8E8792" w14:textId="77777777" w:rsidR="00643E3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Informace o účelu zpracování osobní</w:t>
      </w:r>
      <w:proofErr w:type="spellStart"/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  <w:r>
        <w:rPr>
          <w:rFonts w:ascii="Calibri" w:hAnsi="Calibri"/>
          <w:sz w:val="22"/>
          <w:szCs w:val="22"/>
        </w:rPr>
        <w:t>údajů subjektu údajů (</w:t>
      </w:r>
      <w:proofErr w:type="spellStart"/>
      <w:r>
        <w:rPr>
          <w:rFonts w:ascii="Calibri" w:hAnsi="Calibri"/>
          <w:sz w:val="22"/>
          <w:szCs w:val="22"/>
        </w:rPr>
        <w:t>fyzick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osoby), </w:t>
      </w:r>
      <w:proofErr w:type="spellStart"/>
      <w:r>
        <w:rPr>
          <w:rFonts w:ascii="Calibri" w:hAnsi="Calibri"/>
          <w:sz w:val="22"/>
          <w:szCs w:val="22"/>
        </w:rPr>
        <w:t>kter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je město oprávněno zpracovávat, o právním titulu, o pověř</w:t>
      </w:r>
      <w:r>
        <w:rPr>
          <w:rFonts w:ascii="Calibri" w:hAnsi="Calibri"/>
          <w:sz w:val="22"/>
          <w:szCs w:val="22"/>
          <w:lang w:val="pt-PT"/>
        </w:rPr>
        <w:t>enci, o form</w:t>
      </w:r>
      <w:r>
        <w:rPr>
          <w:rFonts w:ascii="Calibri" w:hAnsi="Calibri"/>
          <w:sz w:val="22"/>
          <w:szCs w:val="22"/>
        </w:rPr>
        <w:t xml:space="preserve">ě zpracování, době uchování </w:t>
      </w:r>
      <w:r>
        <w:rPr>
          <w:rFonts w:ascii="Calibri" w:hAnsi="Calibri"/>
          <w:sz w:val="22"/>
          <w:szCs w:val="22"/>
          <w:lang w:val="pt-PT"/>
        </w:rPr>
        <w:t>a o pr</w:t>
      </w:r>
      <w:proofErr w:type="spellStart"/>
      <w:r>
        <w:rPr>
          <w:rFonts w:ascii="Calibri" w:hAnsi="Calibri"/>
          <w:sz w:val="22"/>
          <w:szCs w:val="22"/>
        </w:rPr>
        <w:t>ávech</w:t>
      </w:r>
      <w:proofErr w:type="spellEnd"/>
      <w:r>
        <w:rPr>
          <w:rFonts w:ascii="Calibri" w:hAnsi="Calibri"/>
          <w:sz w:val="22"/>
          <w:szCs w:val="22"/>
        </w:rPr>
        <w:t xml:space="preserve"> subjektu údajů je zveřejněna na webu mě</w:t>
      </w:r>
      <w:r>
        <w:rPr>
          <w:rFonts w:ascii="Calibri" w:hAnsi="Calibri"/>
          <w:sz w:val="22"/>
          <w:szCs w:val="22"/>
          <w:lang w:val="it-IT"/>
        </w:rPr>
        <w:t xml:space="preserve">sta </w:t>
      </w:r>
      <w:hyperlink r:id="rId6" w:history="1">
        <w:r>
          <w:rPr>
            <w:rStyle w:val="Hyperlink0"/>
            <w:rFonts w:eastAsia="Arial Unicode MS" w:cs="Arial Unicode MS"/>
          </w:rPr>
          <w:t>www.mujicin.cz</w:t>
        </w:r>
      </w:hyperlink>
      <w:r>
        <w:rPr>
          <w:rFonts w:ascii="Calibri" w:hAnsi="Calibri"/>
          <w:sz w:val="22"/>
          <w:szCs w:val="22"/>
        </w:rPr>
        <w:t>., nabídka „Městský úřad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, sekce „</w:t>
      </w:r>
      <w:r>
        <w:rPr>
          <w:rFonts w:ascii="Calibri" w:hAnsi="Calibri"/>
          <w:sz w:val="22"/>
          <w:szCs w:val="22"/>
          <w:lang w:val="de-DE"/>
        </w:rPr>
        <w:t>GDPR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.</w:t>
      </w:r>
    </w:p>
    <w:p w14:paraId="78F3EB7D" w14:textId="77777777" w:rsidR="00643E32" w:rsidRDefault="00643E32">
      <w:pPr>
        <w:pStyle w:val="Odstavecseseznamem"/>
        <w:ind w:left="432"/>
        <w:rPr>
          <w:rFonts w:ascii="Calibri" w:eastAsia="Calibri" w:hAnsi="Calibri" w:cs="Calibri"/>
          <w:sz w:val="22"/>
          <w:szCs w:val="22"/>
        </w:rPr>
      </w:pPr>
    </w:p>
    <w:p w14:paraId="409E197D" w14:textId="77777777" w:rsidR="00643E3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nabývá platnosti dnem podpisu.</w:t>
      </w:r>
    </w:p>
    <w:p w14:paraId="0C44ACA6" w14:textId="77777777" w:rsidR="00643E32" w:rsidRDefault="00643E32">
      <w:pPr>
        <w:pStyle w:val="Odstavecseseznamem"/>
        <w:ind w:left="432"/>
        <w:rPr>
          <w:rFonts w:ascii="Calibri" w:eastAsia="Calibri" w:hAnsi="Calibri" w:cs="Calibri"/>
          <w:sz w:val="22"/>
          <w:szCs w:val="22"/>
        </w:rPr>
      </w:pPr>
    </w:p>
    <w:p w14:paraId="41A026C9" w14:textId="6BDEB5B4" w:rsidR="00643E32" w:rsidRDefault="00000000">
      <w:pPr>
        <w:pStyle w:val="Odstavecseseznamem"/>
        <w:ind w:left="47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Jičíně dne </w:t>
      </w:r>
      <w:r w:rsidR="003821C5">
        <w:rPr>
          <w:rFonts w:ascii="Calibri" w:hAnsi="Calibri"/>
          <w:sz w:val="22"/>
          <w:szCs w:val="22"/>
        </w:rPr>
        <w:t>1.7. 2025</w:t>
      </w:r>
    </w:p>
    <w:p w14:paraId="37FCB5A0" w14:textId="77777777" w:rsidR="00643E32" w:rsidRDefault="00643E32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4D09556" w14:textId="77777777" w:rsidR="00643E32" w:rsidRDefault="00643E32">
      <w:pPr>
        <w:rPr>
          <w:rFonts w:ascii="Calibri" w:eastAsia="Calibri" w:hAnsi="Calibri" w:cs="Calibri"/>
          <w:sz w:val="22"/>
          <w:szCs w:val="22"/>
        </w:rPr>
      </w:pPr>
    </w:p>
    <w:p w14:paraId="00FDF8C3" w14:textId="77777777" w:rsidR="00643E32" w:rsidRDefault="00643E32">
      <w:pPr>
        <w:rPr>
          <w:rFonts w:ascii="Calibri" w:eastAsia="Calibri" w:hAnsi="Calibri" w:cs="Calibri"/>
          <w:sz w:val="22"/>
          <w:szCs w:val="22"/>
        </w:rPr>
      </w:pPr>
    </w:p>
    <w:p w14:paraId="2A3CEF56" w14:textId="77777777" w:rsidR="00643E32" w:rsidRDefault="00643E32">
      <w:pPr>
        <w:rPr>
          <w:rFonts w:ascii="Calibri" w:eastAsia="Calibri" w:hAnsi="Calibri" w:cs="Calibri"/>
          <w:sz w:val="22"/>
          <w:szCs w:val="22"/>
        </w:rPr>
      </w:pPr>
    </w:p>
    <w:p w14:paraId="7EB68D4E" w14:textId="77777777" w:rsidR="00643E32" w:rsidRDefault="00643E32">
      <w:pPr>
        <w:rPr>
          <w:rFonts w:ascii="Calibri" w:eastAsia="Calibri" w:hAnsi="Calibri" w:cs="Calibri"/>
          <w:sz w:val="22"/>
          <w:szCs w:val="22"/>
        </w:rPr>
      </w:pPr>
    </w:p>
    <w:p w14:paraId="3C57F796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………………………………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………………………………….</w:t>
      </w:r>
    </w:p>
    <w:p w14:paraId="15C21CAC" w14:textId="77777777" w:rsidR="00643E32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proofErr w:type="gramStart"/>
      <w:r>
        <w:rPr>
          <w:rFonts w:ascii="Calibri" w:hAnsi="Calibri"/>
          <w:sz w:val="22"/>
          <w:szCs w:val="22"/>
        </w:rPr>
        <w:t xml:space="preserve">Zhotovitel:   </w:t>
      </w:r>
      <w:proofErr w:type="gramEnd"/>
      <w:r>
        <w:rPr>
          <w:rFonts w:ascii="Calibri" w:hAnsi="Calibri"/>
          <w:sz w:val="22"/>
          <w:szCs w:val="22"/>
        </w:rPr>
        <w:t xml:space="preserve">                                                                   Objednatel:       </w:t>
      </w:r>
    </w:p>
    <w:p w14:paraId="52D2AA88" w14:textId="77777777" w:rsidR="00643E32" w:rsidRDefault="00000000">
      <w:pPr>
        <w:jc w:val="both"/>
      </w:pPr>
      <w:r>
        <w:rPr>
          <w:rFonts w:ascii="Calibri" w:hAnsi="Calibri"/>
          <w:sz w:val="22"/>
          <w:szCs w:val="22"/>
        </w:rPr>
        <w:lastRenderedPageBreak/>
        <w:t xml:space="preserve">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Ing. Šárka Bekrová</w:t>
      </w:r>
    </w:p>
    <w:sectPr w:rsidR="00643E3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A936" w14:textId="77777777" w:rsidR="00037FCA" w:rsidRDefault="00037FCA">
      <w:r>
        <w:separator/>
      </w:r>
    </w:p>
  </w:endnote>
  <w:endnote w:type="continuationSeparator" w:id="0">
    <w:p w14:paraId="4EF2B20A" w14:textId="77777777" w:rsidR="00037FCA" w:rsidRDefault="0003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CA3D" w14:textId="77777777" w:rsidR="00643E32" w:rsidRDefault="00643E32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DACB" w14:textId="77777777" w:rsidR="00643E32" w:rsidRDefault="00643E3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29E1" w14:textId="77777777" w:rsidR="00037FCA" w:rsidRDefault="00037FCA">
      <w:r>
        <w:separator/>
      </w:r>
    </w:p>
  </w:footnote>
  <w:footnote w:type="continuationSeparator" w:id="0">
    <w:p w14:paraId="5455B3F0" w14:textId="77777777" w:rsidR="00037FCA" w:rsidRDefault="0003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2DB3" w14:textId="77777777" w:rsidR="00643E32" w:rsidRDefault="00643E32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3230" w14:textId="77777777" w:rsidR="00643E32" w:rsidRDefault="00643E32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E32"/>
    <w:rsid w:val="00037FCA"/>
    <w:rsid w:val="001D7473"/>
    <w:rsid w:val="003821C5"/>
    <w:rsid w:val="006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59B7"/>
  <w15:docId w15:val="{B31C57C8-D97C-43D3-AE98-5F9EC95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ormln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00"/>
      <w:sz w:val="22"/>
      <w:szCs w:val="22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jicin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Šárka Bekrová</cp:lastModifiedBy>
  <cp:revision>2</cp:revision>
  <dcterms:created xsi:type="dcterms:W3CDTF">2025-08-18T12:51:00Z</dcterms:created>
  <dcterms:modified xsi:type="dcterms:W3CDTF">2025-08-18T12:55:00Z</dcterms:modified>
</cp:coreProperties>
</file>