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5D36" w14:textId="77777777" w:rsidR="00E908E2" w:rsidRDefault="00E908E2">
      <w:pPr>
        <w:pStyle w:val="Nzev"/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>Dodatek č.</w:t>
      </w:r>
      <w:r w:rsidR="00315D6F">
        <w:rPr>
          <w:rFonts w:ascii="Arial" w:hAnsi="Arial" w:cs="Arial"/>
          <w:spacing w:val="30"/>
          <w:sz w:val="22"/>
          <w:szCs w:val="22"/>
        </w:rPr>
        <w:t>1</w:t>
      </w:r>
    </w:p>
    <w:p w14:paraId="4BF9DDD2" w14:textId="77777777" w:rsidR="00746E91" w:rsidRPr="00540357" w:rsidRDefault="00E908E2">
      <w:pPr>
        <w:pStyle w:val="Nzev"/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 xml:space="preserve">ke </w:t>
      </w:r>
      <w:r w:rsidR="00746E91" w:rsidRPr="00540357">
        <w:rPr>
          <w:rFonts w:ascii="Arial" w:hAnsi="Arial" w:cs="Arial"/>
          <w:spacing w:val="30"/>
          <w:sz w:val="22"/>
          <w:szCs w:val="22"/>
        </w:rPr>
        <w:t>SMLOUV</w:t>
      </w:r>
      <w:r>
        <w:rPr>
          <w:rFonts w:ascii="Arial" w:hAnsi="Arial" w:cs="Arial"/>
          <w:spacing w:val="30"/>
          <w:sz w:val="22"/>
          <w:szCs w:val="22"/>
        </w:rPr>
        <w:t>Ě</w:t>
      </w:r>
      <w:r w:rsidR="00746E91" w:rsidRPr="00540357">
        <w:rPr>
          <w:rFonts w:ascii="Arial" w:hAnsi="Arial" w:cs="Arial"/>
          <w:spacing w:val="30"/>
          <w:sz w:val="22"/>
          <w:szCs w:val="22"/>
        </w:rPr>
        <w:t xml:space="preserve"> </w:t>
      </w:r>
    </w:p>
    <w:p w14:paraId="4BBFAF35" w14:textId="77777777" w:rsidR="00746E91" w:rsidRPr="00540357" w:rsidRDefault="003A60CE">
      <w:pPr>
        <w:jc w:val="center"/>
        <w:rPr>
          <w:rFonts w:ascii="Arial" w:hAnsi="Arial" w:cs="Arial"/>
          <w:b/>
        </w:rPr>
      </w:pPr>
      <w:r w:rsidRPr="00540357">
        <w:rPr>
          <w:rFonts w:ascii="Arial" w:hAnsi="Arial" w:cs="Arial"/>
          <w:b/>
        </w:rPr>
        <w:t>o poskytování bezpečnostních služeb</w:t>
      </w:r>
    </w:p>
    <w:p w14:paraId="13B17001" w14:textId="77777777" w:rsidR="00144577" w:rsidRPr="00540357" w:rsidRDefault="00746E91">
      <w:pPr>
        <w:jc w:val="center"/>
        <w:rPr>
          <w:rFonts w:ascii="Arial" w:hAnsi="Arial" w:cs="Arial"/>
          <w:b/>
        </w:rPr>
      </w:pPr>
      <w:r w:rsidRPr="00540357">
        <w:rPr>
          <w:rFonts w:ascii="Arial" w:hAnsi="Arial" w:cs="Arial"/>
          <w:b/>
        </w:rPr>
        <w:t xml:space="preserve">č. </w:t>
      </w:r>
      <w:r w:rsidR="003A60CE" w:rsidRPr="00540357">
        <w:rPr>
          <w:rFonts w:ascii="Arial" w:hAnsi="Arial" w:cs="Arial"/>
          <w:b/>
        </w:rPr>
        <w:t xml:space="preserve"> </w:t>
      </w:r>
      <w:r w:rsidR="00373F05">
        <w:rPr>
          <w:rFonts w:ascii="Arial" w:hAnsi="Arial" w:cs="Arial"/>
          <w:b/>
          <w:sz w:val="22"/>
          <w:szCs w:val="22"/>
        </w:rPr>
        <w:t>1-201</w:t>
      </w:r>
      <w:r w:rsidR="00315D6F">
        <w:rPr>
          <w:rFonts w:ascii="Arial" w:hAnsi="Arial" w:cs="Arial"/>
          <w:b/>
          <w:sz w:val="22"/>
          <w:szCs w:val="22"/>
        </w:rPr>
        <w:t>6</w:t>
      </w:r>
      <w:r w:rsidR="00373F05">
        <w:rPr>
          <w:rFonts w:ascii="Arial" w:hAnsi="Arial" w:cs="Arial"/>
          <w:b/>
          <w:sz w:val="22"/>
          <w:szCs w:val="22"/>
        </w:rPr>
        <w:t>-16</w:t>
      </w:r>
      <w:r w:rsidR="00315D6F">
        <w:rPr>
          <w:rFonts w:ascii="Arial" w:hAnsi="Arial" w:cs="Arial"/>
          <w:b/>
          <w:sz w:val="22"/>
          <w:szCs w:val="22"/>
        </w:rPr>
        <w:t>210</w:t>
      </w:r>
      <w:r w:rsidR="00373F05">
        <w:rPr>
          <w:rFonts w:ascii="Arial" w:hAnsi="Arial" w:cs="Arial"/>
          <w:b/>
          <w:sz w:val="22"/>
          <w:szCs w:val="22"/>
        </w:rPr>
        <w:t>-</w:t>
      </w:r>
      <w:r w:rsidR="00315D6F">
        <w:rPr>
          <w:rFonts w:ascii="Arial" w:hAnsi="Arial" w:cs="Arial"/>
          <w:b/>
          <w:sz w:val="22"/>
          <w:szCs w:val="22"/>
        </w:rPr>
        <w:t>082</w:t>
      </w:r>
    </w:p>
    <w:p w14:paraId="1922917C" w14:textId="77777777" w:rsidR="00746E91" w:rsidRPr="00540357" w:rsidRDefault="00746E91">
      <w:pPr>
        <w:jc w:val="center"/>
        <w:rPr>
          <w:rFonts w:ascii="Arial" w:hAnsi="Arial" w:cs="Arial"/>
          <w:sz w:val="18"/>
          <w:szCs w:val="18"/>
        </w:rPr>
      </w:pPr>
      <w:r w:rsidRPr="00540357">
        <w:rPr>
          <w:rFonts w:ascii="Arial" w:hAnsi="Arial" w:cs="Arial"/>
          <w:sz w:val="18"/>
          <w:szCs w:val="18"/>
        </w:rPr>
        <w:t>(č.</w:t>
      </w:r>
      <w:r w:rsidR="00AB4636">
        <w:rPr>
          <w:rFonts w:ascii="Arial" w:hAnsi="Arial" w:cs="Arial"/>
          <w:sz w:val="18"/>
          <w:szCs w:val="18"/>
        </w:rPr>
        <w:t xml:space="preserve"> </w:t>
      </w:r>
      <w:r w:rsidRPr="00540357">
        <w:rPr>
          <w:rFonts w:ascii="Arial" w:hAnsi="Arial" w:cs="Arial"/>
          <w:sz w:val="18"/>
          <w:szCs w:val="18"/>
        </w:rPr>
        <w:t xml:space="preserve">uvádějte na veškeré vzájemné korespondenci) </w:t>
      </w:r>
    </w:p>
    <w:p w14:paraId="5E340196" w14:textId="77777777" w:rsidR="00746E91" w:rsidRPr="00540357" w:rsidRDefault="00746E91">
      <w:pPr>
        <w:rPr>
          <w:rFonts w:ascii="Arial" w:hAnsi="Arial" w:cs="Arial"/>
          <w:sz w:val="16"/>
          <w:szCs w:val="16"/>
        </w:rPr>
      </w:pPr>
    </w:p>
    <w:p w14:paraId="0C2DB289" w14:textId="77777777" w:rsidR="008435E9" w:rsidRPr="00B728F4" w:rsidRDefault="008435E9" w:rsidP="008435E9">
      <w:pPr>
        <w:jc w:val="center"/>
        <w:rPr>
          <w:rFonts w:ascii="Arial" w:hAnsi="Arial" w:cs="Arial"/>
        </w:rPr>
      </w:pPr>
      <w:r w:rsidRPr="00B728F4">
        <w:rPr>
          <w:rFonts w:ascii="Arial" w:hAnsi="Arial" w:cs="Arial"/>
        </w:rPr>
        <w:t>uzavřená v souladu s ustanovením § 1746 odst. 2 zák. č. 89/2012 Sb.</w:t>
      </w:r>
    </w:p>
    <w:p w14:paraId="5026D97B" w14:textId="77777777" w:rsidR="008435E9" w:rsidRPr="00B728F4" w:rsidRDefault="008435E9" w:rsidP="008435E9">
      <w:pPr>
        <w:jc w:val="center"/>
        <w:rPr>
          <w:rFonts w:ascii="Arial" w:hAnsi="Arial" w:cs="Arial"/>
        </w:rPr>
      </w:pPr>
      <w:r w:rsidRPr="00B728F4">
        <w:rPr>
          <w:rFonts w:ascii="Arial" w:hAnsi="Arial" w:cs="Arial"/>
        </w:rPr>
        <w:t>a násl. občanského zákoníku, v platném znění</w:t>
      </w:r>
    </w:p>
    <w:p w14:paraId="7D7227DC" w14:textId="77777777" w:rsidR="00746E91" w:rsidRPr="00540357" w:rsidRDefault="00746E91">
      <w:pPr>
        <w:jc w:val="center"/>
        <w:rPr>
          <w:rFonts w:ascii="Arial" w:hAnsi="Arial" w:cs="Arial"/>
        </w:rPr>
      </w:pPr>
    </w:p>
    <w:p w14:paraId="1F701D82" w14:textId="77777777" w:rsidR="00746E91" w:rsidRPr="00540357" w:rsidRDefault="00746E91">
      <w:pPr>
        <w:rPr>
          <w:rFonts w:ascii="Arial" w:hAnsi="Arial" w:cs="Arial"/>
          <w:b/>
        </w:rPr>
      </w:pPr>
    </w:p>
    <w:p w14:paraId="2B28BDFF" w14:textId="77777777" w:rsidR="008435E9" w:rsidRPr="00B728F4" w:rsidRDefault="008435E9" w:rsidP="008435E9">
      <w:pPr>
        <w:rPr>
          <w:rFonts w:ascii="Arial" w:hAnsi="Arial" w:cs="Arial"/>
        </w:rPr>
      </w:pPr>
    </w:p>
    <w:p w14:paraId="550DBB33" w14:textId="77777777" w:rsidR="008435E9" w:rsidRPr="009A0461" w:rsidRDefault="008435E9" w:rsidP="008435E9">
      <w:pPr>
        <w:rPr>
          <w:rFonts w:ascii="Arial" w:hAnsi="Arial" w:cs="Arial"/>
          <w:b/>
          <w:sz w:val="22"/>
          <w:szCs w:val="22"/>
        </w:rPr>
      </w:pPr>
      <w:r w:rsidRPr="009A0461">
        <w:rPr>
          <w:rFonts w:ascii="Arial" w:hAnsi="Arial" w:cs="Arial"/>
          <w:b/>
          <w:sz w:val="22"/>
          <w:szCs w:val="22"/>
        </w:rPr>
        <w:t>Loomis Czech Republic a.s.</w:t>
      </w:r>
    </w:p>
    <w:p w14:paraId="0AD36C05" w14:textId="77777777" w:rsidR="008435E9" w:rsidRPr="009A0461" w:rsidRDefault="008435E9" w:rsidP="008435E9">
      <w:pPr>
        <w:rPr>
          <w:rFonts w:ascii="Arial" w:hAnsi="Arial" w:cs="Arial"/>
        </w:rPr>
      </w:pPr>
    </w:p>
    <w:p w14:paraId="6BE3C325" w14:textId="77777777" w:rsidR="008435E9" w:rsidRPr="009A0461" w:rsidRDefault="008435E9" w:rsidP="008435E9">
      <w:pPr>
        <w:rPr>
          <w:rFonts w:ascii="Arial" w:hAnsi="Arial" w:cs="Arial"/>
        </w:rPr>
      </w:pPr>
      <w:r w:rsidRPr="009A0461">
        <w:rPr>
          <w:rFonts w:ascii="Arial" w:hAnsi="Arial" w:cs="Arial"/>
        </w:rPr>
        <w:tab/>
        <w:t xml:space="preserve">Sídlo: </w:t>
      </w:r>
      <w:r w:rsidRPr="009A0461">
        <w:rPr>
          <w:rFonts w:ascii="Arial" w:hAnsi="Arial" w:cs="Arial"/>
        </w:rPr>
        <w:tab/>
        <w:t>Praha 9, Horní Počernice, Sezemická 2853/4, PSČ 193 00</w:t>
      </w:r>
    </w:p>
    <w:p w14:paraId="1BC25FA6" w14:textId="77777777" w:rsidR="008435E9" w:rsidRDefault="008435E9" w:rsidP="009A0461">
      <w:pPr>
        <w:ind w:left="708" w:firstLine="708"/>
        <w:rPr>
          <w:rFonts w:ascii="Arial" w:hAnsi="Arial" w:cs="Arial"/>
        </w:rPr>
      </w:pPr>
      <w:r w:rsidRPr="009A0461">
        <w:rPr>
          <w:rFonts w:ascii="Arial" w:hAnsi="Arial" w:cs="Arial"/>
        </w:rPr>
        <w:t>Zápis proveden v obchodním rejstříku Městského soudu v Praze, oddíl B, vložka 17852.</w:t>
      </w:r>
    </w:p>
    <w:p w14:paraId="0ADC2ADD" w14:textId="77777777" w:rsidR="00FB6586" w:rsidRPr="009A0461" w:rsidRDefault="00FB6586" w:rsidP="008435E9">
      <w:pPr>
        <w:rPr>
          <w:rFonts w:ascii="Arial" w:hAnsi="Arial" w:cs="Arial"/>
        </w:rPr>
      </w:pPr>
    </w:p>
    <w:p w14:paraId="3B6525AB" w14:textId="77777777" w:rsidR="008435E9" w:rsidRPr="009A0461" w:rsidRDefault="008435E9" w:rsidP="008435E9">
      <w:pPr>
        <w:rPr>
          <w:rFonts w:ascii="Arial" w:hAnsi="Arial" w:cs="Arial"/>
        </w:rPr>
      </w:pPr>
      <w:r w:rsidRPr="009A0461">
        <w:rPr>
          <w:rFonts w:ascii="Arial" w:hAnsi="Arial" w:cs="Arial"/>
        </w:rPr>
        <w:t xml:space="preserve">  </w:t>
      </w:r>
      <w:r w:rsidR="00542DEF">
        <w:rPr>
          <w:rFonts w:ascii="Arial" w:hAnsi="Arial" w:cs="Arial"/>
        </w:rPr>
        <w:t xml:space="preserve">    Zástupce: </w:t>
      </w:r>
      <w:r w:rsidR="00542DEF">
        <w:rPr>
          <w:rFonts w:ascii="Arial" w:hAnsi="Arial" w:cs="Arial"/>
        </w:rPr>
        <w:tab/>
      </w:r>
      <w:r w:rsidR="00542CBA">
        <w:rPr>
          <w:rFonts w:ascii="Arial" w:hAnsi="Arial" w:cs="Arial"/>
        </w:rPr>
        <w:t>Antonín Přibáň</w:t>
      </w:r>
      <w:r w:rsidR="00F8712A">
        <w:rPr>
          <w:rFonts w:ascii="Arial" w:hAnsi="Arial" w:cs="Arial"/>
        </w:rPr>
        <w:t xml:space="preserve"> - </w:t>
      </w:r>
      <w:r w:rsidR="00542CBA">
        <w:rPr>
          <w:rFonts w:ascii="Arial" w:hAnsi="Arial" w:cs="Arial"/>
        </w:rPr>
        <w:t>Místopředseda představenstva</w:t>
      </w:r>
    </w:p>
    <w:p w14:paraId="3262F29B" w14:textId="77777777" w:rsidR="008435E9" w:rsidRPr="00F8712A" w:rsidRDefault="008435E9" w:rsidP="008435E9">
      <w:pPr>
        <w:rPr>
          <w:rFonts w:ascii="Arial" w:hAnsi="Arial" w:cs="Arial"/>
          <w:color w:val="FF0000"/>
        </w:rPr>
      </w:pPr>
      <w:r w:rsidRPr="009A0461">
        <w:rPr>
          <w:rFonts w:ascii="Arial" w:hAnsi="Arial" w:cs="Arial"/>
        </w:rPr>
        <w:t xml:space="preserve">                      </w:t>
      </w:r>
    </w:p>
    <w:p w14:paraId="1901E3DA" w14:textId="77777777" w:rsidR="008435E9" w:rsidRPr="009A0461" w:rsidRDefault="008435E9" w:rsidP="008435E9">
      <w:pPr>
        <w:ind w:firstLine="708"/>
        <w:rPr>
          <w:rFonts w:ascii="Arial" w:hAnsi="Arial" w:cs="Arial"/>
        </w:rPr>
      </w:pPr>
      <w:r w:rsidRPr="009A0461">
        <w:rPr>
          <w:rFonts w:ascii="Arial" w:hAnsi="Arial" w:cs="Arial"/>
        </w:rPr>
        <w:t xml:space="preserve">   IČ: </w:t>
      </w:r>
      <w:r w:rsidRPr="009A0461">
        <w:rPr>
          <w:rFonts w:ascii="Arial" w:hAnsi="Arial" w:cs="Arial"/>
        </w:rPr>
        <w:tab/>
        <w:t>26110709</w:t>
      </w:r>
    </w:p>
    <w:p w14:paraId="788ED6DE" w14:textId="77777777" w:rsidR="008435E9" w:rsidRPr="009A0461" w:rsidRDefault="008435E9" w:rsidP="008435E9">
      <w:pPr>
        <w:rPr>
          <w:rFonts w:ascii="Arial" w:hAnsi="Arial" w:cs="Arial"/>
        </w:rPr>
      </w:pPr>
      <w:r w:rsidRPr="009A0461">
        <w:rPr>
          <w:rFonts w:ascii="Arial" w:hAnsi="Arial" w:cs="Arial"/>
        </w:rPr>
        <w:t xml:space="preserve">   </w:t>
      </w:r>
      <w:r w:rsidRPr="009A0461">
        <w:rPr>
          <w:rFonts w:ascii="Arial" w:hAnsi="Arial" w:cs="Arial"/>
        </w:rPr>
        <w:tab/>
        <w:t xml:space="preserve">DIČ: </w:t>
      </w:r>
      <w:r w:rsidRPr="009A0461">
        <w:rPr>
          <w:rFonts w:ascii="Arial" w:hAnsi="Arial" w:cs="Arial"/>
        </w:rPr>
        <w:tab/>
        <w:t>CZ26110709</w:t>
      </w:r>
    </w:p>
    <w:p w14:paraId="1AD5F717" w14:textId="77777777" w:rsidR="008435E9" w:rsidRPr="009A0461" w:rsidRDefault="008435E9" w:rsidP="008435E9">
      <w:pPr>
        <w:rPr>
          <w:rFonts w:ascii="Arial" w:hAnsi="Arial" w:cs="Arial"/>
        </w:rPr>
      </w:pPr>
    </w:p>
    <w:p w14:paraId="1D74EB53" w14:textId="77777777" w:rsidR="008435E9" w:rsidRPr="009A0461" w:rsidRDefault="008435E9" w:rsidP="008435E9">
      <w:pPr>
        <w:rPr>
          <w:rFonts w:ascii="Arial" w:hAnsi="Arial" w:cs="Arial"/>
        </w:rPr>
      </w:pPr>
      <w:r w:rsidRPr="009A0461">
        <w:rPr>
          <w:rFonts w:ascii="Arial" w:hAnsi="Arial" w:cs="Arial"/>
        </w:rPr>
        <w:t xml:space="preserve">Bank. spojení: </w:t>
      </w:r>
      <w:r w:rsidRPr="009A0461">
        <w:rPr>
          <w:rFonts w:ascii="Arial" w:hAnsi="Arial" w:cs="Arial"/>
        </w:rPr>
        <w:tab/>
        <w:t xml:space="preserve">Česká spořitelna, a.s. – Praha 4 </w:t>
      </w:r>
    </w:p>
    <w:p w14:paraId="29748AF2" w14:textId="77777777" w:rsidR="008435E9" w:rsidRPr="009A0461" w:rsidRDefault="008435E9" w:rsidP="008435E9">
      <w:pPr>
        <w:rPr>
          <w:rFonts w:ascii="Arial" w:hAnsi="Arial" w:cs="Arial"/>
        </w:rPr>
      </w:pPr>
      <w:r w:rsidRPr="009A0461">
        <w:rPr>
          <w:rFonts w:ascii="Arial" w:hAnsi="Arial" w:cs="Arial"/>
        </w:rPr>
        <w:t xml:space="preserve">Číslo účtu: </w:t>
      </w:r>
      <w:r w:rsidRPr="009A0461">
        <w:rPr>
          <w:rFonts w:ascii="Arial" w:hAnsi="Arial" w:cs="Arial"/>
        </w:rPr>
        <w:tab/>
        <w:t>5271192/0800</w:t>
      </w:r>
    </w:p>
    <w:p w14:paraId="77033DCD" w14:textId="77777777" w:rsidR="005C554D" w:rsidRPr="009A0461" w:rsidRDefault="005C554D">
      <w:pPr>
        <w:rPr>
          <w:rFonts w:ascii="Arial" w:hAnsi="Arial" w:cs="Arial"/>
        </w:rPr>
      </w:pPr>
    </w:p>
    <w:p w14:paraId="5266E426" w14:textId="77777777" w:rsidR="00746E91" w:rsidRPr="009A0461" w:rsidRDefault="00746E91">
      <w:pPr>
        <w:rPr>
          <w:rFonts w:ascii="Arial" w:hAnsi="Arial" w:cs="Arial"/>
        </w:rPr>
      </w:pPr>
      <w:r w:rsidRPr="009A0461">
        <w:rPr>
          <w:rFonts w:ascii="Arial" w:hAnsi="Arial" w:cs="Arial"/>
        </w:rPr>
        <w:t xml:space="preserve">(dále </w:t>
      </w:r>
      <w:r w:rsidR="007A621E" w:rsidRPr="009A0461">
        <w:rPr>
          <w:rFonts w:ascii="Arial" w:hAnsi="Arial" w:cs="Arial"/>
        </w:rPr>
        <w:t>"</w:t>
      </w:r>
      <w:r w:rsidRPr="009A0461">
        <w:rPr>
          <w:rFonts w:ascii="Arial" w:hAnsi="Arial" w:cs="Arial"/>
        </w:rPr>
        <w:t>dodavatel</w:t>
      </w:r>
      <w:r w:rsidR="007A621E" w:rsidRPr="009A0461">
        <w:rPr>
          <w:rFonts w:ascii="Arial" w:hAnsi="Arial" w:cs="Arial"/>
        </w:rPr>
        <w:t>"</w:t>
      </w:r>
      <w:r w:rsidRPr="009A0461">
        <w:rPr>
          <w:rFonts w:ascii="Arial" w:hAnsi="Arial" w:cs="Arial"/>
        </w:rPr>
        <w:t>)</w:t>
      </w:r>
    </w:p>
    <w:p w14:paraId="504B5740" w14:textId="77777777" w:rsidR="00746E91" w:rsidRPr="009A0461" w:rsidRDefault="00746E91">
      <w:pPr>
        <w:jc w:val="center"/>
        <w:rPr>
          <w:rFonts w:ascii="Arial" w:hAnsi="Arial" w:cs="Arial"/>
        </w:rPr>
      </w:pPr>
    </w:p>
    <w:p w14:paraId="755F1D18" w14:textId="77777777" w:rsidR="00746E91" w:rsidRPr="009A0461" w:rsidRDefault="00746E91">
      <w:pPr>
        <w:rPr>
          <w:rFonts w:ascii="Arial" w:hAnsi="Arial" w:cs="Arial"/>
        </w:rPr>
      </w:pPr>
      <w:r w:rsidRPr="009A0461">
        <w:rPr>
          <w:rFonts w:ascii="Arial" w:hAnsi="Arial" w:cs="Arial"/>
        </w:rPr>
        <w:t>a</w:t>
      </w:r>
    </w:p>
    <w:p w14:paraId="5CEC22AB" w14:textId="77777777" w:rsidR="00746E91" w:rsidRPr="009A0461" w:rsidRDefault="00746E91">
      <w:pPr>
        <w:pStyle w:val="Nadpis4"/>
        <w:rPr>
          <w:rFonts w:ascii="Arial" w:hAnsi="Arial" w:cs="Arial"/>
          <w:color w:val="auto"/>
          <w:sz w:val="20"/>
        </w:rPr>
      </w:pPr>
    </w:p>
    <w:p w14:paraId="69FAEB30" w14:textId="77777777" w:rsidR="00746E91" w:rsidRPr="009A0461" w:rsidRDefault="00315D6F">
      <w:pPr>
        <w:pStyle w:val="Nadpis4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Česká filharmonie</w:t>
      </w:r>
    </w:p>
    <w:p w14:paraId="5A1D6DF2" w14:textId="77777777" w:rsidR="005C554D" w:rsidRPr="009A0461" w:rsidRDefault="005C554D" w:rsidP="005C554D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5C554D" w:rsidRPr="009A0461" w14:paraId="21E820ED" w14:textId="77777777">
        <w:trPr>
          <w:trHeight w:val="284"/>
        </w:trPr>
        <w:tc>
          <w:tcPr>
            <w:tcW w:w="1913" w:type="dxa"/>
            <w:vAlign w:val="center"/>
          </w:tcPr>
          <w:p w14:paraId="360FD121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  <w:r w:rsidRPr="009A0461">
              <w:rPr>
                <w:rFonts w:ascii="Arial" w:hAnsi="Arial" w:cs="Arial"/>
              </w:rPr>
              <w:t>Sídlo:</w:t>
            </w:r>
          </w:p>
        </w:tc>
        <w:tc>
          <w:tcPr>
            <w:tcW w:w="7297" w:type="dxa"/>
            <w:vAlign w:val="center"/>
          </w:tcPr>
          <w:p w14:paraId="17D6AE44" w14:textId="77777777" w:rsidR="005C554D" w:rsidRPr="009A0461" w:rsidRDefault="00315D6F" w:rsidP="005C5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1</w:t>
            </w:r>
            <w:r w:rsidR="00373F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Staré Město, Alšovo nábřeží 79/12</w:t>
            </w:r>
            <w:r w:rsidR="00373F05">
              <w:rPr>
                <w:rFonts w:ascii="Arial" w:hAnsi="Arial" w:cs="Arial"/>
              </w:rPr>
              <w:t xml:space="preserve">, PSČ </w:t>
            </w:r>
            <w:r>
              <w:rPr>
                <w:rFonts w:ascii="Arial" w:hAnsi="Arial" w:cs="Arial"/>
              </w:rPr>
              <w:t>110 00</w:t>
            </w:r>
          </w:p>
        </w:tc>
      </w:tr>
      <w:tr w:rsidR="005C554D" w:rsidRPr="009A0461" w14:paraId="38E7E0C0" w14:textId="77777777">
        <w:trPr>
          <w:trHeight w:val="141"/>
        </w:trPr>
        <w:tc>
          <w:tcPr>
            <w:tcW w:w="1913" w:type="dxa"/>
            <w:vAlign w:val="center"/>
          </w:tcPr>
          <w:p w14:paraId="6143DCBE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97" w:type="dxa"/>
            <w:vAlign w:val="center"/>
          </w:tcPr>
          <w:p w14:paraId="03784B28" w14:textId="77777777" w:rsidR="005C554D" w:rsidRPr="009A0461" w:rsidRDefault="005C554D" w:rsidP="005C554D">
            <w:pPr>
              <w:rPr>
                <w:rFonts w:ascii="Arial" w:hAnsi="Arial" w:cs="Arial"/>
              </w:rPr>
            </w:pPr>
          </w:p>
        </w:tc>
      </w:tr>
      <w:tr w:rsidR="005C554D" w:rsidRPr="009A0461" w14:paraId="17F484A4" w14:textId="77777777">
        <w:trPr>
          <w:trHeight w:val="284"/>
        </w:trPr>
        <w:tc>
          <w:tcPr>
            <w:tcW w:w="1913" w:type="dxa"/>
            <w:vAlign w:val="center"/>
          </w:tcPr>
          <w:p w14:paraId="32A5E777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  <w:r w:rsidRPr="009A0461">
              <w:rPr>
                <w:rFonts w:ascii="Arial" w:hAnsi="Arial" w:cs="Arial"/>
              </w:rPr>
              <w:t>Zástupce:</w:t>
            </w:r>
          </w:p>
        </w:tc>
        <w:tc>
          <w:tcPr>
            <w:tcW w:w="7297" w:type="dxa"/>
            <w:vAlign w:val="center"/>
          </w:tcPr>
          <w:p w14:paraId="21AD7F2C" w14:textId="5380A3F6" w:rsidR="005C554D" w:rsidRPr="0050416D" w:rsidRDefault="002A0CE9" w:rsidP="008B5ADB">
            <w:pPr>
              <w:rPr>
                <w:rFonts w:ascii="Arial" w:hAnsi="Arial" w:cs="Arial"/>
              </w:rPr>
            </w:pPr>
            <w:r w:rsidRPr="0050416D">
              <w:rPr>
                <w:rFonts w:ascii="Arial" w:hAnsi="Arial" w:cs="Arial"/>
              </w:rPr>
              <w:t>David Mareček</w:t>
            </w:r>
            <w:r>
              <w:rPr>
                <w:rFonts w:ascii="Arial" w:hAnsi="Arial" w:cs="Arial"/>
              </w:rPr>
              <w:t xml:space="preserve"> – </w:t>
            </w:r>
            <w:r w:rsidR="0050416D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enerální ředitel</w:t>
            </w:r>
          </w:p>
        </w:tc>
      </w:tr>
      <w:tr w:rsidR="005C554D" w:rsidRPr="009A0461" w14:paraId="27BE4FED" w14:textId="77777777">
        <w:trPr>
          <w:trHeight w:val="127"/>
        </w:trPr>
        <w:tc>
          <w:tcPr>
            <w:tcW w:w="1913" w:type="dxa"/>
            <w:vAlign w:val="center"/>
          </w:tcPr>
          <w:p w14:paraId="1A915043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97" w:type="dxa"/>
            <w:vAlign w:val="center"/>
          </w:tcPr>
          <w:p w14:paraId="53C0D528" w14:textId="77777777" w:rsidR="005C554D" w:rsidRPr="009A0461" w:rsidRDefault="005C554D" w:rsidP="005C554D">
            <w:pPr>
              <w:rPr>
                <w:rFonts w:ascii="Arial" w:hAnsi="Arial" w:cs="Arial"/>
              </w:rPr>
            </w:pPr>
          </w:p>
        </w:tc>
      </w:tr>
      <w:tr w:rsidR="005C554D" w:rsidRPr="009A0461" w14:paraId="57BDDF7D" w14:textId="77777777">
        <w:trPr>
          <w:trHeight w:val="284"/>
        </w:trPr>
        <w:tc>
          <w:tcPr>
            <w:tcW w:w="1913" w:type="dxa"/>
            <w:vAlign w:val="center"/>
          </w:tcPr>
          <w:p w14:paraId="4B0CFC42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  <w:r w:rsidRPr="009A0461">
              <w:rPr>
                <w:rFonts w:ascii="Arial" w:hAnsi="Arial" w:cs="Arial"/>
              </w:rPr>
              <w:t>IČ:</w:t>
            </w:r>
          </w:p>
        </w:tc>
        <w:tc>
          <w:tcPr>
            <w:tcW w:w="7297" w:type="dxa"/>
            <w:vAlign w:val="center"/>
          </w:tcPr>
          <w:p w14:paraId="4C363C8E" w14:textId="77777777" w:rsidR="005C554D" w:rsidRPr="009A0461" w:rsidRDefault="00315D6F" w:rsidP="00373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00023264</w:t>
            </w:r>
          </w:p>
        </w:tc>
      </w:tr>
      <w:tr w:rsidR="005C554D" w:rsidRPr="009A0461" w14:paraId="55C4C103" w14:textId="77777777">
        <w:trPr>
          <w:trHeight w:val="284"/>
        </w:trPr>
        <w:tc>
          <w:tcPr>
            <w:tcW w:w="1913" w:type="dxa"/>
            <w:vAlign w:val="center"/>
          </w:tcPr>
          <w:p w14:paraId="2A339853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  <w:r w:rsidRPr="009A0461">
              <w:rPr>
                <w:rFonts w:ascii="Arial" w:hAnsi="Arial" w:cs="Arial"/>
              </w:rPr>
              <w:t>DIČ:</w:t>
            </w:r>
          </w:p>
        </w:tc>
        <w:tc>
          <w:tcPr>
            <w:tcW w:w="7297" w:type="dxa"/>
            <w:vAlign w:val="center"/>
          </w:tcPr>
          <w:p w14:paraId="186780CC" w14:textId="77777777" w:rsidR="005C554D" w:rsidRPr="009A0461" w:rsidRDefault="0022354A" w:rsidP="008B5ADB">
            <w:pPr>
              <w:rPr>
                <w:rFonts w:ascii="Arial" w:hAnsi="Arial" w:cs="Arial"/>
              </w:rPr>
            </w:pPr>
            <w:r w:rsidRPr="009A0461">
              <w:rPr>
                <w:rFonts w:ascii="Arial" w:hAnsi="Arial" w:cs="Arial"/>
              </w:rPr>
              <w:t>CZ</w:t>
            </w:r>
            <w:r w:rsidR="00315D6F">
              <w:rPr>
                <w:rFonts w:ascii="Arial" w:hAnsi="Arial" w:cs="Arial"/>
              </w:rPr>
              <w:t>00023264</w:t>
            </w:r>
          </w:p>
        </w:tc>
      </w:tr>
      <w:tr w:rsidR="005C554D" w:rsidRPr="009A0461" w14:paraId="56D52B29" w14:textId="77777777">
        <w:trPr>
          <w:trHeight w:val="137"/>
        </w:trPr>
        <w:tc>
          <w:tcPr>
            <w:tcW w:w="1913" w:type="dxa"/>
            <w:vAlign w:val="center"/>
          </w:tcPr>
          <w:p w14:paraId="782D850D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97" w:type="dxa"/>
            <w:vAlign w:val="center"/>
          </w:tcPr>
          <w:p w14:paraId="05563252" w14:textId="77777777" w:rsidR="005C554D" w:rsidRPr="009A0461" w:rsidRDefault="005C554D" w:rsidP="005C554D">
            <w:pPr>
              <w:rPr>
                <w:rFonts w:ascii="Arial" w:hAnsi="Arial" w:cs="Arial"/>
              </w:rPr>
            </w:pPr>
          </w:p>
        </w:tc>
      </w:tr>
      <w:tr w:rsidR="005C554D" w:rsidRPr="009A0461" w14:paraId="47906A79" w14:textId="77777777">
        <w:trPr>
          <w:trHeight w:val="284"/>
        </w:trPr>
        <w:tc>
          <w:tcPr>
            <w:tcW w:w="1913" w:type="dxa"/>
            <w:vAlign w:val="center"/>
          </w:tcPr>
          <w:p w14:paraId="4AE5A6A6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  <w:r w:rsidRPr="009A0461">
              <w:rPr>
                <w:rFonts w:ascii="Arial" w:hAnsi="Arial" w:cs="Arial"/>
              </w:rPr>
              <w:t>Bankovní spojení:</w:t>
            </w:r>
          </w:p>
        </w:tc>
        <w:tc>
          <w:tcPr>
            <w:tcW w:w="7297" w:type="dxa"/>
            <w:vAlign w:val="center"/>
          </w:tcPr>
          <w:p w14:paraId="67371794" w14:textId="77777777" w:rsidR="005C554D" w:rsidRPr="009A0461" w:rsidRDefault="00315D6F" w:rsidP="005C5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Československá obchodní banka, a.s.</w:t>
            </w:r>
          </w:p>
        </w:tc>
      </w:tr>
      <w:tr w:rsidR="005C554D" w:rsidRPr="009A0461" w14:paraId="6D1625EA" w14:textId="77777777">
        <w:trPr>
          <w:trHeight w:val="284"/>
        </w:trPr>
        <w:tc>
          <w:tcPr>
            <w:tcW w:w="1913" w:type="dxa"/>
            <w:vAlign w:val="center"/>
          </w:tcPr>
          <w:p w14:paraId="0A517868" w14:textId="77777777" w:rsidR="005C554D" w:rsidRPr="009A0461" w:rsidRDefault="005C554D" w:rsidP="005C554D">
            <w:pPr>
              <w:jc w:val="right"/>
              <w:rPr>
                <w:rFonts w:ascii="Arial" w:hAnsi="Arial" w:cs="Arial"/>
              </w:rPr>
            </w:pPr>
            <w:r w:rsidRPr="009A0461">
              <w:rPr>
                <w:rFonts w:ascii="Arial" w:hAnsi="Arial" w:cs="Arial"/>
              </w:rPr>
              <w:t>Číslo účtu:</w:t>
            </w:r>
          </w:p>
        </w:tc>
        <w:tc>
          <w:tcPr>
            <w:tcW w:w="7297" w:type="dxa"/>
            <w:vAlign w:val="center"/>
          </w:tcPr>
          <w:p w14:paraId="7284D617" w14:textId="77777777" w:rsidR="005C554D" w:rsidRPr="009A0461" w:rsidRDefault="00315D6F" w:rsidP="005C5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478646783/0300</w:t>
            </w:r>
          </w:p>
        </w:tc>
      </w:tr>
    </w:tbl>
    <w:p w14:paraId="05B98210" w14:textId="77777777" w:rsidR="005C554D" w:rsidRPr="009A0461" w:rsidRDefault="005C554D">
      <w:pPr>
        <w:rPr>
          <w:rFonts w:ascii="Arial" w:hAnsi="Arial" w:cs="Arial"/>
        </w:rPr>
      </w:pPr>
    </w:p>
    <w:p w14:paraId="38BF63A0" w14:textId="77777777" w:rsidR="00746E91" w:rsidRPr="009A0461" w:rsidRDefault="00746E91">
      <w:pPr>
        <w:rPr>
          <w:rFonts w:ascii="Arial" w:hAnsi="Arial" w:cs="Arial"/>
        </w:rPr>
      </w:pPr>
      <w:r w:rsidRPr="009A0461">
        <w:rPr>
          <w:rFonts w:ascii="Arial" w:hAnsi="Arial" w:cs="Arial"/>
        </w:rPr>
        <w:t xml:space="preserve">(dále </w:t>
      </w:r>
      <w:r w:rsidR="007A621E" w:rsidRPr="009A0461">
        <w:rPr>
          <w:rFonts w:ascii="Arial" w:hAnsi="Arial" w:cs="Arial"/>
        </w:rPr>
        <w:t>"</w:t>
      </w:r>
      <w:r w:rsidRPr="009A0461">
        <w:rPr>
          <w:rFonts w:ascii="Arial" w:hAnsi="Arial" w:cs="Arial"/>
        </w:rPr>
        <w:t>zákazník</w:t>
      </w:r>
      <w:r w:rsidR="007A621E" w:rsidRPr="009A0461">
        <w:rPr>
          <w:rFonts w:ascii="Arial" w:hAnsi="Arial" w:cs="Arial"/>
        </w:rPr>
        <w:t>"</w:t>
      </w:r>
      <w:r w:rsidRPr="009A0461">
        <w:rPr>
          <w:rFonts w:ascii="Arial" w:hAnsi="Arial" w:cs="Arial"/>
        </w:rPr>
        <w:t>)</w:t>
      </w:r>
    </w:p>
    <w:p w14:paraId="215DB35D" w14:textId="77777777" w:rsidR="00746E91" w:rsidRPr="00540357" w:rsidRDefault="00746E91">
      <w:pPr>
        <w:jc w:val="center"/>
        <w:rPr>
          <w:rFonts w:ascii="Arial" w:hAnsi="Arial" w:cs="Arial"/>
        </w:rPr>
      </w:pPr>
    </w:p>
    <w:p w14:paraId="22B6C024" w14:textId="77777777" w:rsidR="00746E91" w:rsidRPr="00540357" w:rsidRDefault="00746E91">
      <w:pPr>
        <w:jc w:val="center"/>
        <w:rPr>
          <w:rFonts w:ascii="Arial" w:hAnsi="Arial" w:cs="Arial"/>
        </w:rPr>
      </w:pPr>
    </w:p>
    <w:p w14:paraId="57F5F83F" w14:textId="77777777" w:rsidR="00746E91" w:rsidRPr="00540357" w:rsidRDefault="00746E91" w:rsidP="000634B3">
      <w:pPr>
        <w:pStyle w:val="Zkladntext22"/>
        <w:rPr>
          <w:rFonts w:ascii="Arial" w:hAnsi="Arial" w:cs="Arial"/>
          <w:color w:val="auto"/>
          <w:sz w:val="20"/>
        </w:rPr>
      </w:pPr>
      <w:r w:rsidRPr="00540357">
        <w:rPr>
          <w:rFonts w:ascii="Arial" w:hAnsi="Arial" w:cs="Arial"/>
          <w:color w:val="auto"/>
          <w:sz w:val="20"/>
        </w:rPr>
        <w:t xml:space="preserve">uzavřeli níže uvedeného dne, měsíce a roku </w:t>
      </w:r>
      <w:r w:rsidR="00E908E2">
        <w:rPr>
          <w:rFonts w:ascii="Arial" w:hAnsi="Arial" w:cs="Arial"/>
          <w:color w:val="auto"/>
          <w:sz w:val="20"/>
        </w:rPr>
        <w:t>tento dodatek ke</w:t>
      </w:r>
      <w:r w:rsidRPr="00540357">
        <w:rPr>
          <w:rFonts w:ascii="Arial" w:hAnsi="Arial" w:cs="Arial"/>
          <w:color w:val="auto"/>
          <w:sz w:val="20"/>
        </w:rPr>
        <w:t xml:space="preserve"> smlouv</w:t>
      </w:r>
      <w:r w:rsidR="00E908E2">
        <w:rPr>
          <w:rFonts w:ascii="Arial" w:hAnsi="Arial" w:cs="Arial"/>
          <w:color w:val="auto"/>
          <w:sz w:val="20"/>
        </w:rPr>
        <w:t>ě</w:t>
      </w:r>
      <w:r w:rsidRPr="00540357">
        <w:rPr>
          <w:rFonts w:ascii="Arial" w:hAnsi="Arial" w:cs="Arial"/>
          <w:color w:val="auto"/>
          <w:sz w:val="20"/>
        </w:rPr>
        <w:t xml:space="preserve"> o</w:t>
      </w:r>
      <w:r w:rsidR="003A60CE" w:rsidRPr="00540357">
        <w:rPr>
          <w:rFonts w:ascii="Arial" w:hAnsi="Arial" w:cs="Arial"/>
          <w:color w:val="auto"/>
          <w:sz w:val="20"/>
        </w:rPr>
        <w:t xml:space="preserve"> poskytování bezpečnostních služeb</w:t>
      </w:r>
    </w:p>
    <w:p w14:paraId="12417A8E" w14:textId="77777777" w:rsidR="00746E91" w:rsidRPr="00540357" w:rsidRDefault="00746E91">
      <w:pPr>
        <w:jc w:val="both"/>
        <w:rPr>
          <w:rFonts w:ascii="Arial" w:hAnsi="Arial" w:cs="Arial"/>
        </w:rPr>
      </w:pPr>
    </w:p>
    <w:p w14:paraId="7507621D" w14:textId="77777777" w:rsidR="00746E91" w:rsidRPr="00540357" w:rsidRDefault="00746E91">
      <w:pPr>
        <w:jc w:val="both"/>
        <w:rPr>
          <w:rFonts w:ascii="Arial" w:hAnsi="Arial" w:cs="Arial"/>
        </w:rPr>
      </w:pPr>
    </w:p>
    <w:p w14:paraId="374BEC25" w14:textId="77777777" w:rsidR="00746E91" w:rsidRPr="00540357" w:rsidRDefault="00746E91" w:rsidP="00932F40">
      <w:pPr>
        <w:jc w:val="center"/>
        <w:rPr>
          <w:rFonts w:ascii="Arial" w:hAnsi="Arial" w:cs="Arial"/>
          <w:b/>
          <w:spacing w:val="40"/>
        </w:rPr>
      </w:pPr>
      <w:r w:rsidRPr="00540357">
        <w:rPr>
          <w:rFonts w:ascii="Arial" w:hAnsi="Arial" w:cs="Arial"/>
          <w:b/>
          <w:spacing w:val="40"/>
        </w:rPr>
        <w:t>I.</w:t>
      </w:r>
      <w:r w:rsidR="004E5740" w:rsidRPr="00540357">
        <w:rPr>
          <w:rFonts w:ascii="Arial" w:hAnsi="Arial" w:cs="Arial"/>
          <w:b/>
          <w:spacing w:val="40"/>
        </w:rPr>
        <w:t xml:space="preserve"> </w:t>
      </w:r>
      <w:r w:rsidRPr="00540357">
        <w:rPr>
          <w:rFonts w:ascii="Arial" w:hAnsi="Arial" w:cs="Arial"/>
          <w:b/>
          <w:spacing w:val="40"/>
        </w:rPr>
        <w:t xml:space="preserve">Předmět </w:t>
      </w:r>
      <w:r w:rsidR="00E908E2">
        <w:rPr>
          <w:rFonts w:ascii="Arial" w:hAnsi="Arial" w:cs="Arial"/>
          <w:b/>
          <w:spacing w:val="40"/>
        </w:rPr>
        <w:t>dodatku</w:t>
      </w:r>
    </w:p>
    <w:p w14:paraId="76AF19C9" w14:textId="77777777" w:rsidR="00746E91" w:rsidRPr="00540357" w:rsidRDefault="00746E91">
      <w:pPr>
        <w:jc w:val="both"/>
        <w:rPr>
          <w:rFonts w:ascii="Arial" w:hAnsi="Arial" w:cs="Arial"/>
        </w:rPr>
      </w:pPr>
    </w:p>
    <w:p w14:paraId="367D25C3" w14:textId="77777777" w:rsidR="008B5ADB" w:rsidRDefault="00746E91" w:rsidP="003805FD">
      <w:pPr>
        <w:pStyle w:val="Zkladntext25"/>
        <w:rPr>
          <w:rFonts w:cs="Arial"/>
          <w:sz w:val="20"/>
        </w:rPr>
      </w:pPr>
      <w:r w:rsidRPr="00B4531C">
        <w:rPr>
          <w:rFonts w:cs="Arial"/>
          <w:b/>
          <w:sz w:val="20"/>
        </w:rPr>
        <w:t>I.1.</w:t>
      </w:r>
      <w:r w:rsidR="008B5ADB" w:rsidRPr="00540357">
        <w:rPr>
          <w:rFonts w:cs="Arial"/>
          <w:sz w:val="20"/>
        </w:rPr>
        <w:t xml:space="preserve"> </w:t>
      </w:r>
      <w:r w:rsidR="008B5ADB">
        <w:rPr>
          <w:rFonts w:cs="Arial"/>
          <w:sz w:val="20"/>
        </w:rPr>
        <w:t>Tento dodatek ruš</w:t>
      </w:r>
      <w:r w:rsidR="00373F05">
        <w:rPr>
          <w:rFonts w:cs="Arial"/>
          <w:sz w:val="20"/>
        </w:rPr>
        <w:t>í současné znění odstavce III.</w:t>
      </w:r>
      <w:r w:rsidR="00315D6F">
        <w:rPr>
          <w:rFonts w:cs="Arial"/>
          <w:sz w:val="20"/>
        </w:rPr>
        <w:t>1 článku III.</w:t>
      </w:r>
      <w:r w:rsidR="00373F05">
        <w:rPr>
          <w:rFonts w:cs="Arial"/>
          <w:sz w:val="20"/>
        </w:rPr>
        <w:t xml:space="preserve"> </w:t>
      </w:r>
      <w:r w:rsidR="008B5ADB">
        <w:rPr>
          <w:rFonts w:cs="Arial"/>
          <w:sz w:val="20"/>
        </w:rPr>
        <w:t xml:space="preserve">Cena a způsob úhrady služeb a nahrazuje </w:t>
      </w:r>
      <w:r w:rsidR="00373F05">
        <w:rPr>
          <w:rFonts w:cs="Arial"/>
          <w:sz w:val="20"/>
        </w:rPr>
        <w:t>jej novým zněním odstavce III.</w:t>
      </w:r>
      <w:r w:rsidR="00315D6F">
        <w:rPr>
          <w:rFonts w:cs="Arial"/>
          <w:sz w:val="20"/>
        </w:rPr>
        <w:t>1</w:t>
      </w:r>
      <w:r w:rsidR="007B092E">
        <w:rPr>
          <w:rFonts w:cs="Arial"/>
          <w:sz w:val="20"/>
        </w:rPr>
        <w:t xml:space="preserve"> Smlouvy </w:t>
      </w:r>
      <w:r w:rsidR="008B5ADB">
        <w:rPr>
          <w:rFonts w:cs="Arial"/>
          <w:sz w:val="20"/>
        </w:rPr>
        <w:t>takto:</w:t>
      </w:r>
    </w:p>
    <w:p w14:paraId="7A1E797C" w14:textId="77777777" w:rsidR="008B5ADB" w:rsidRDefault="008B5ADB" w:rsidP="008B5ADB">
      <w:pPr>
        <w:pStyle w:val="Zkladntext24"/>
        <w:ind w:left="0"/>
        <w:rPr>
          <w:rFonts w:ascii="Arial" w:hAnsi="Arial" w:cs="Arial"/>
          <w:sz w:val="20"/>
        </w:rPr>
      </w:pPr>
    </w:p>
    <w:p w14:paraId="7E278D78" w14:textId="77777777" w:rsidR="00315D6F" w:rsidRPr="00B728F4" w:rsidRDefault="00315D6F" w:rsidP="00315D6F">
      <w:pPr>
        <w:jc w:val="both"/>
        <w:rPr>
          <w:rFonts w:ascii="Arial" w:hAnsi="Arial" w:cs="Arial"/>
          <w:color w:val="FF0000"/>
        </w:rPr>
      </w:pPr>
      <w:r w:rsidRPr="00B728F4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>1</w:t>
      </w:r>
      <w:r w:rsidRPr="00B728F4">
        <w:rPr>
          <w:rFonts w:ascii="Arial" w:hAnsi="Arial" w:cs="Arial"/>
        </w:rPr>
        <w:t xml:space="preserve"> Celková cena za chráněnou přepravu cenností dle článku II. 2 je </w:t>
      </w:r>
      <w:r w:rsidR="002A3949">
        <w:rPr>
          <w:rFonts w:ascii="Arial" w:hAnsi="Arial" w:cs="Arial"/>
          <w:b/>
        </w:rPr>
        <w:t>514</w:t>
      </w:r>
      <w:r w:rsidRPr="00D223E0">
        <w:rPr>
          <w:rFonts w:ascii="Arial" w:hAnsi="Arial" w:cs="Arial"/>
          <w:b/>
        </w:rPr>
        <w:t xml:space="preserve"> Kč</w:t>
      </w:r>
      <w:r w:rsidRPr="00B728F4">
        <w:rPr>
          <w:rFonts w:ascii="Arial" w:hAnsi="Arial" w:cs="Arial"/>
        </w:rPr>
        <w:t xml:space="preserve"> za provedení jedné přepravy z jedné provozní jednotky zákazníka. </w:t>
      </w:r>
      <w:r w:rsidRPr="00530952">
        <w:rPr>
          <w:rFonts w:ascii="Arial" w:hAnsi="Arial" w:cs="Arial"/>
        </w:rPr>
        <w:t xml:space="preserve">Za chráněnou přepravu cenností prováděnou ve dnech státem uznaných svátků a ve dnech pracovního klidu bude účtován příplatek ve výši </w:t>
      </w:r>
      <w:r w:rsidRPr="00530952">
        <w:rPr>
          <w:rFonts w:ascii="Arial" w:hAnsi="Arial" w:cs="Arial"/>
          <w:b/>
        </w:rPr>
        <w:t>50 %</w:t>
      </w:r>
      <w:r w:rsidRPr="00530952">
        <w:rPr>
          <w:rFonts w:ascii="Arial" w:hAnsi="Arial" w:cs="Arial"/>
        </w:rPr>
        <w:t xml:space="preserve"> k ceně za chráněnou přepravou cenností. </w:t>
      </w:r>
      <w:r w:rsidRPr="00B728F4">
        <w:rPr>
          <w:rFonts w:ascii="Arial" w:hAnsi="Arial" w:cs="Arial"/>
        </w:rPr>
        <w:t xml:space="preserve">V případě ostatních přeprav cenností bude dohodnuta individuální cena takového předmětu služeb. </w:t>
      </w:r>
    </w:p>
    <w:p w14:paraId="4E6B2583" w14:textId="77777777" w:rsidR="00373F05" w:rsidRPr="00373F05" w:rsidRDefault="00373F05" w:rsidP="00373F05">
      <w:pPr>
        <w:jc w:val="both"/>
        <w:rPr>
          <w:rFonts w:ascii="Arial" w:hAnsi="Arial" w:cs="Arial"/>
        </w:rPr>
      </w:pPr>
    </w:p>
    <w:p w14:paraId="7F8AE23C" w14:textId="77777777" w:rsidR="002E5673" w:rsidRPr="002E5673" w:rsidRDefault="002E5673" w:rsidP="00373F05">
      <w:pPr>
        <w:jc w:val="both"/>
        <w:rPr>
          <w:rFonts w:ascii="Arial" w:hAnsi="Arial" w:cs="Arial"/>
        </w:rPr>
      </w:pPr>
    </w:p>
    <w:p w14:paraId="0E161B39" w14:textId="77777777" w:rsidR="00373F05" w:rsidRDefault="00373F05" w:rsidP="008B5ADB">
      <w:pPr>
        <w:pStyle w:val="Zkladntext24"/>
        <w:ind w:left="0"/>
        <w:rPr>
          <w:rFonts w:ascii="Arial" w:hAnsi="Arial" w:cs="Arial"/>
          <w:sz w:val="20"/>
        </w:rPr>
      </w:pPr>
    </w:p>
    <w:p w14:paraId="011F2444" w14:textId="77777777" w:rsidR="00315D6F" w:rsidRDefault="00315D6F" w:rsidP="008B5ADB">
      <w:pPr>
        <w:pStyle w:val="Zkladntext24"/>
        <w:ind w:left="0"/>
        <w:rPr>
          <w:rFonts w:ascii="Arial" w:hAnsi="Arial" w:cs="Arial"/>
          <w:sz w:val="20"/>
        </w:rPr>
      </w:pPr>
    </w:p>
    <w:p w14:paraId="22BEEDEA" w14:textId="77777777" w:rsidR="007B092E" w:rsidRDefault="007B092E" w:rsidP="007B092E">
      <w:pPr>
        <w:pStyle w:val="Zkladntext25"/>
        <w:rPr>
          <w:rFonts w:cs="Arial"/>
          <w:sz w:val="20"/>
        </w:rPr>
      </w:pPr>
      <w:r w:rsidRPr="00B4531C">
        <w:rPr>
          <w:rFonts w:cs="Arial"/>
          <w:b/>
          <w:sz w:val="20"/>
        </w:rPr>
        <w:lastRenderedPageBreak/>
        <w:t>I.</w:t>
      </w:r>
      <w:r>
        <w:rPr>
          <w:rFonts w:cs="Arial"/>
          <w:b/>
          <w:sz w:val="20"/>
        </w:rPr>
        <w:t>2</w:t>
      </w:r>
      <w:r w:rsidRPr="00B4531C">
        <w:rPr>
          <w:rFonts w:cs="Arial"/>
          <w:b/>
          <w:sz w:val="20"/>
        </w:rPr>
        <w:t>.</w:t>
      </w:r>
      <w:r w:rsidRPr="00540357">
        <w:rPr>
          <w:rFonts w:cs="Arial"/>
          <w:sz w:val="20"/>
        </w:rPr>
        <w:t xml:space="preserve"> </w:t>
      </w:r>
      <w:r>
        <w:rPr>
          <w:rFonts w:cs="Arial"/>
          <w:sz w:val="20"/>
        </w:rPr>
        <w:t>Tento dodatek ruší současné znění odstavce III.2 článku III. Cena a způsob úhrady služeb a nahrazuje jej novým zněním odstavce III.2 Smlouvy takto:</w:t>
      </w:r>
    </w:p>
    <w:p w14:paraId="11BA001B" w14:textId="77777777" w:rsidR="00315D6F" w:rsidRDefault="00315D6F" w:rsidP="008B5ADB">
      <w:pPr>
        <w:pStyle w:val="Zkladntext24"/>
        <w:ind w:left="0"/>
        <w:rPr>
          <w:rFonts w:ascii="Arial" w:hAnsi="Arial" w:cs="Arial"/>
          <w:sz w:val="20"/>
        </w:rPr>
      </w:pPr>
    </w:p>
    <w:p w14:paraId="27A2BF79" w14:textId="77777777" w:rsidR="007B092E" w:rsidRPr="007B092E" w:rsidRDefault="007B092E" w:rsidP="007B092E">
      <w:pPr>
        <w:jc w:val="both"/>
        <w:rPr>
          <w:rFonts w:ascii="Arial" w:hAnsi="Arial" w:cs="Arial"/>
        </w:rPr>
      </w:pPr>
      <w:r w:rsidRPr="007B092E">
        <w:rPr>
          <w:rFonts w:ascii="Arial" w:hAnsi="Arial" w:cs="Arial"/>
        </w:rPr>
        <w:t>Cena obalového a spotřebního materiálu: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2"/>
        <w:gridCol w:w="3196"/>
      </w:tblGrid>
      <w:tr w:rsidR="007B092E" w:rsidRPr="007B092E" w14:paraId="1F35C889" w14:textId="77777777" w:rsidTr="007F5148">
        <w:trPr>
          <w:trHeight w:val="300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854DF" w14:textId="77777777" w:rsidR="007B092E" w:rsidRPr="007B092E" w:rsidRDefault="007B092E" w:rsidP="007F5148">
            <w:pPr>
              <w:rPr>
                <w:rFonts w:ascii="Arial" w:hAnsi="Arial" w:cs="Arial"/>
              </w:rPr>
            </w:pPr>
            <w:r w:rsidRPr="007B092E">
              <w:rPr>
                <w:rFonts w:ascii="Arial" w:hAnsi="Arial" w:cs="Arial"/>
              </w:rPr>
              <w:t>Jednorázový obal Typ 1 (BNK 150 x 270 + 30)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CAAEA" w14:textId="77777777" w:rsidR="007B092E" w:rsidRPr="002A3949" w:rsidRDefault="002A3949" w:rsidP="007F5148">
            <w:pPr>
              <w:jc w:val="center"/>
              <w:rPr>
                <w:rFonts w:ascii="Arial" w:hAnsi="Arial" w:cs="Arial"/>
                <w:b/>
              </w:rPr>
            </w:pPr>
            <w:r w:rsidRPr="002A3949">
              <w:rPr>
                <w:rFonts w:ascii="Arial" w:hAnsi="Arial" w:cs="Arial"/>
                <w:b/>
              </w:rPr>
              <w:t>8</w:t>
            </w:r>
            <w:r w:rsidR="007B092E" w:rsidRPr="002A3949">
              <w:rPr>
                <w:rFonts w:ascii="Arial" w:hAnsi="Arial" w:cs="Arial"/>
                <w:b/>
              </w:rPr>
              <w:t xml:space="preserve"> Kč</w:t>
            </w:r>
          </w:p>
        </w:tc>
      </w:tr>
      <w:tr w:rsidR="007B092E" w:rsidRPr="007B092E" w14:paraId="3DE71BC8" w14:textId="77777777" w:rsidTr="007F5148">
        <w:trPr>
          <w:trHeight w:val="300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AF2C1" w14:textId="77777777" w:rsidR="007B092E" w:rsidRPr="007B092E" w:rsidRDefault="007B092E" w:rsidP="007F5148">
            <w:pPr>
              <w:rPr>
                <w:rFonts w:ascii="Arial" w:hAnsi="Arial" w:cs="Arial"/>
              </w:rPr>
            </w:pPr>
            <w:r w:rsidRPr="007B092E">
              <w:rPr>
                <w:rFonts w:ascii="Arial" w:hAnsi="Arial" w:cs="Arial"/>
              </w:rPr>
              <w:t>Jednorázový obal Typ 2 (BNK 210 x 300)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FBECA" w14:textId="77777777" w:rsidR="007B092E" w:rsidRPr="002A3949" w:rsidRDefault="002A3949" w:rsidP="007F5148">
            <w:pPr>
              <w:jc w:val="center"/>
              <w:rPr>
                <w:rFonts w:ascii="Arial" w:hAnsi="Arial" w:cs="Arial"/>
                <w:b/>
              </w:rPr>
            </w:pPr>
            <w:r w:rsidRPr="002A3949">
              <w:rPr>
                <w:rFonts w:ascii="Arial" w:hAnsi="Arial" w:cs="Arial"/>
                <w:b/>
              </w:rPr>
              <w:t>10</w:t>
            </w:r>
            <w:r w:rsidR="007B092E" w:rsidRPr="002A3949">
              <w:rPr>
                <w:rFonts w:ascii="Arial" w:hAnsi="Arial" w:cs="Arial"/>
                <w:b/>
              </w:rPr>
              <w:t xml:space="preserve"> Kč</w:t>
            </w:r>
          </w:p>
        </w:tc>
      </w:tr>
      <w:tr w:rsidR="007B092E" w:rsidRPr="007B092E" w14:paraId="5B31042A" w14:textId="77777777" w:rsidTr="007F5148">
        <w:trPr>
          <w:trHeight w:val="300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19DAC" w14:textId="77777777" w:rsidR="007B092E" w:rsidRPr="007B092E" w:rsidRDefault="007B092E" w:rsidP="007F5148">
            <w:pPr>
              <w:rPr>
                <w:rFonts w:ascii="Arial" w:hAnsi="Arial" w:cs="Arial"/>
              </w:rPr>
            </w:pPr>
            <w:r w:rsidRPr="007B092E">
              <w:rPr>
                <w:rFonts w:ascii="Arial" w:hAnsi="Arial" w:cs="Arial"/>
              </w:rPr>
              <w:t>Jednorázový obal Typ 3 (BNK 300 x 400)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ABD68" w14:textId="77777777" w:rsidR="007B092E" w:rsidRPr="002A3949" w:rsidRDefault="002A3949" w:rsidP="007F5148">
            <w:pPr>
              <w:jc w:val="center"/>
              <w:rPr>
                <w:rFonts w:ascii="Arial" w:hAnsi="Arial" w:cs="Arial"/>
                <w:b/>
              </w:rPr>
            </w:pPr>
            <w:r w:rsidRPr="002A3949">
              <w:rPr>
                <w:rFonts w:ascii="Arial" w:hAnsi="Arial" w:cs="Arial"/>
                <w:b/>
              </w:rPr>
              <w:t>13</w:t>
            </w:r>
            <w:r w:rsidR="007B092E" w:rsidRPr="002A3949">
              <w:rPr>
                <w:rFonts w:ascii="Arial" w:hAnsi="Arial" w:cs="Arial"/>
                <w:b/>
              </w:rPr>
              <w:t xml:space="preserve"> Kč</w:t>
            </w:r>
          </w:p>
        </w:tc>
      </w:tr>
      <w:tr w:rsidR="007B092E" w:rsidRPr="007B092E" w14:paraId="340A675B" w14:textId="77777777" w:rsidTr="007F5148">
        <w:trPr>
          <w:trHeight w:val="300"/>
        </w:trPr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9A0BE" w14:textId="77777777" w:rsidR="007B092E" w:rsidRPr="007B092E" w:rsidRDefault="007B092E" w:rsidP="007F5148">
            <w:pPr>
              <w:rPr>
                <w:rFonts w:ascii="Arial" w:hAnsi="Arial" w:cs="Arial"/>
              </w:rPr>
            </w:pPr>
            <w:r w:rsidRPr="007B092E">
              <w:rPr>
                <w:rFonts w:ascii="Arial" w:hAnsi="Arial" w:cs="Arial"/>
              </w:rPr>
              <w:t>Propisovací průvodka „ABC“ (3 dílná, blok 50 ks):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85891" w14:textId="77777777" w:rsidR="007B092E" w:rsidRPr="002A3949" w:rsidRDefault="007B092E" w:rsidP="007F5148">
            <w:pPr>
              <w:jc w:val="center"/>
              <w:rPr>
                <w:rFonts w:ascii="Arial" w:hAnsi="Arial" w:cs="Arial"/>
                <w:b/>
              </w:rPr>
            </w:pPr>
            <w:r w:rsidRPr="002A3949">
              <w:rPr>
                <w:rFonts w:ascii="Arial" w:hAnsi="Arial" w:cs="Arial"/>
                <w:b/>
              </w:rPr>
              <w:t>110 Kč</w:t>
            </w:r>
          </w:p>
        </w:tc>
      </w:tr>
    </w:tbl>
    <w:p w14:paraId="0E2BCCC7" w14:textId="77777777" w:rsidR="00315D6F" w:rsidRDefault="00315D6F" w:rsidP="008B5ADB">
      <w:pPr>
        <w:pStyle w:val="Zkladntext24"/>
        <w:ind w:left="0"/>
        <w:rPr>
          <w:rFonts w:ascii="Arial" w:hAnsi="Arial" w:cs="Arial"/>
          <w:sz w:val="20"/>
        </w:rPr>
      </w:pPr>
    </w:p>
    <w:p w14:paraId="415BA30B" w14:textId="77777777" w:rsidR="00315D6F" w:rsidRDefault="00315D6F" w:rsidP="008B5ADB">
      <w:pPr>
        <w:pStyle w:val="Zkladntext24"/>
        <w:ind w:left="0"/>
        <w:rPr>
          <w:rFonts w:ascii="Arial" w:hAnsi="Arial" w:cs="Arial"/>
          <w:sz w:val="20"/>
        </w:rPr>
      </w:pPr>
    </w:p>
    <w:p w14:paraId="738AB209" w14:textId="77777777" w:rsidR="00E20B00" w:rsidRDefault="00E20B00" w:rsidP="00E20B00">
      <w:pPr>
        <w:pStyle w:val="Zkladntext25"/>
        <w:rPr>
          <w:rFonts w:cs="Arial"/>
          <w:sz w:val="20"/>
        </w:rPr>
      </w:pPr>
      <w:r w:rsidRPr="00B4531C">
        <w:rPr>
          <w:rFonts w:cs="Arial"/>
          <w:b/>
          <w:sz w:val="20"/>
        </w:rPr>
        <w:t>I.</w:t>
      </w:r>
      <w:r w:rsidR="007B092E">
        <w:rPr>
          <w:rFonts w:cs="Arial"/>
          <w:b/>
          <w:sz w:val="20"/>
        </w:rPr>
        <w:t>3</w:t>
      </w:r>
      <w:r w:rsidRPr="00B4531C">
        <w:rPr>
          <w:rFonts w:cs="Arial"/>
          <w:b/>
          <w:sz w:val="20"/>
        </w:rPr>
        <w:t>.</w:t>
      </w:r>
      <w:r w:rsidRPr="00540357">
        <w:rPr>
          <w:rFonts w:cs="Arial"/>
          <w:sz w:val="20"/>
        </w:rPr>
        <w:t xml:space="preserve"> </w:t>
      </w:r>
      <w:r>
        <w:rPr>
          <w:rFonts w:cs="Arial"/>
          <w:sz w:val="20"/>
        </w:rPr>
        <w:t>Tento dodatek ruší současné znění odstavce VII.1 článku VII. Závěrečná ustanovení Smlouvy a nahrazuje jej novým zněním odstavce VII.1 Smlouvy takto:</w:t>
      </w:r>
    </w:p>
    <w:p w14:paraId="2ADD09B1" w14:textId="77777777" w:rsidR="00542DEF" w:rsidRDefault="00542DEF" w:rsidP="008B5ADB">
      <w:pPr>
        <w:pStyle w:val="Zkladntext24"/>
        <w:ind w:left="0"/>
        <w:rPr>
          <w:rFonts w:ascii="Arial" w:hAnsi="Arial" w:cs="Arial"/>
          <w:sz w:val="20"/>
        </w:rPr>
      </w:pPr>
    </w:p>
    <w:p w14:paraId="7CC9A00B" w14:textId="77777777" w:rsidR="00E20B00" w:rsidRDefault="00E20B00" w:rsidP="008B5ADB">
      <w:pPr>
        <w:pStyle w:val="Zkladntext24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VII.1 Tato smlouva je uzavřena na dobu určitou do </w:t>
      </w:r>
      <w:r w:rsidRPr="00E20B00">
        <w:rPr>
          <w:rFonts w:ascii="Arial" w:hAnsi="Arial" w:cs="Arial"/>
          <w:b/>
          <w:bCs/>
          <w:sz w:val="20"/>
        </w:rPr>
        <w:t>31.7.2030</w:t>
      </w:r>
      <w:r>
        <w:rPr>
          <w:rFonts w:ascii="Arial" w:hAnsi="Arial" w:cs="Arial"/>
          <w:sz w:val="20"/>
        </w:rPr>
        <w:t>.</w:t>
      </w:r>
    </w:p>
    <w:p w14:paraId="5E0DB08B" w14:textId="77777777" w:rsidR="00E20B00" w:rsidRDefault="00E20B00" w:rsidP="008B5ADB">
      <w:pPr>
        <w:pStyle w:val="Zkladntext24"/>
        <w:ind w:left="0"/>
        <w:rPr>
          <w:rFonts w:ascii="Arial" w:hAnsi="Arial" w:cs="Arial"/>
          <w:sz w:val="20"/>
        </w:rPr>
      </w:pPr>
    </w:p>
    <w:p w14:paraId="4E3AA9B9" w14:textId="77777777" w:rsidR="00F8712A" w:rsidRDefault="00F8712A" w:rsidP="00F8712A">
      <w:pPr>
        <w:pStyle w:val="Zkladntext25"/>
        <w:rPr>
          <w:rFonts w:cs="Arial"/>
          <w:sz w:val="20"/>
        </w:rPr>
      </w:pPr>
      <w:r w:rsidRPr="00B4531C">
        <w:rPr>
          <w:rFonts w:cs="Arial"/>
          <w:b/>
          <w:sz w:val="20"/>
        </w:rPr>
        <w:t>I.</w:t>
      </w:r>
      <w:r w:rsidR="002A3949">
        <w:rPr>
          <w:rFonts w:cs="Arial"/>
          <w:b/>
          <w:sz w:val="20"/>
        </w:rPr>
        <w:t>4</w:t>
      </w:r>
      <w:r w:rsidRPr="00B4531C">
        <w:rPr>
          <w:rFonts w:cs="Arial"/>
          <w:b/>
          <w:sz w:val="20"/>
        </w:rPr>
        <w:t>.</w:t>
      </w:r>
      <w:r w:rsidRPr="00540357">
        <w:rPr>
          <w:rFonts w:cs="Arial"/>
          <w:sz w:val="20"/>
        </w:rPr>
        <w:t xml:space="preserve"> </w:t>
      </w:r>
      <w:r>
        <w:rPr>
          <w:rFonts w:cs="Arial"/>
          <w:sz w:val="20"/>
        </w:rPr>
        <w:t>Tento dodatek ruší současné znění přílohy č. 1 Seznam oprávněných zaměstnanců zákazníka a dodavatele Smlouvy a nahrazuje ho novým zněním Přílohy č. 1, která tvoří přílohu tohoto dodatku.</w:t>
      </w:r>
    </w:p>
    <w:p w14:paraId="3B8E0742" w14:textId="77777777" w:rsidR="008435E9" w:rsidRDefault="008435E9" w:rsidP="00542DEF">
      <w:pPr>
        <w:pStyle w:val="Zkladntext24"/>
        <w:ind w:left="0"/>
        <w:rPr>
          <w:rFonts w:ascii="Arial" w:hAnsi="Arial" w:cs="Arial"/>
          <w:sz w:val="20"/>
        </w:rPr>
      </w:pPr>
    </w:p>
    <w:p w14:paraId="52B93BC7" w14:textId="77777777" w:rsidR="00373F05" w:rsidRDefault="00373F05" w:rsidP="00C25165">
      <w:pPr>
        <w:pStyle w:val="Zkladntext25"/>
        <w:rPr>
          <w:rFonts w:cs="Arial"/>
          <w:sz w:val="20"/>
        </w:rPr>
      </w:pPr>
      <w:r w:rsidRPr="00B4531C">
        <w:rPr>
          <w:rFonts w:cs="Arial"/>
          <w:b/>
          <w:sz w:val="20"/>
        </w:rPr>
        <w:t>I.</w:t>
      </w:r>
      <w:r w:rsidR="002A3949">
        <w:rPr>
          <w:rFonts w:cs="Arial"/>
          <w:b/>
          <w:sz w:val="20"/>
        </w:rPr>
        <w:t>5</w:t>
      </w:r>
      <w:r w:rsidRPr="00B4531C">
        <w:rPr>
          <w:rFonts w:cs="Arial"/>
          <w:b/>
          <w:sz w:val="20"/>
        </w:rPr>
        <w:t>.</w:t>
      </w:r>
      <w:r w:rsidRPr="0054035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Tento dodatek ruší současné znění přílohy č. </w:t>
      </w:r>
      <w:r w:rsidR="00B4531C">
        <w:rPr>
          <w:rFonts w:cs="Arial"/>
          <w:sz w:val="20"/>
        </w:rPr>
        <w:t>4</w:t>
      </w:r>
      <w:r>
        <w:rPr>
          <w:rFonts w:cs="Arial"/>
          <w:sz w:val="20"/>
        </w:rPr>
        <w:t xml:space="preserve"> </w:t>
      </w:r>
      <w:r w:rsidR="00B4531C">
        <w:rPr>
          <w:rFonts w:cs="Arial"/>
          <w:sz w:val="20"/>
        </w:rPr>
        <w:t>Výpis z obchodního rejstříku zákazníka</w:t>
      </w:r>
      <w:r>
        <w:rPr>
          <w:rFonts w:cs="Arial"/>
          <w:sz w:val="20"/>
        </w:rPr>
        <w:t xml:space="preserve"> a dodavatele Smlouvy a nahrazuje ho novým zněním Přílohy č. </w:t>
      </w:r>
      <w:r w:rsidR="00B4531C">
        <w:rPr>
          <w:rFonts w:cs="Arial"/>
          <w:sz w:val="20"/>
        </w:rPr>
        <w:t>4</w:t>
      </w:r>
      <w:r>
        <w:rPr>
          <w:rFonts w:cs="Arial"/>
          <w:sz w:val="20"/>
        </w:rPr>
        <w:t>, kter</w:t>
      </w:r>
      <w:r w:rsidR="00B4531C">
        <w:rPr>
          <w:rFonts w:cs="Arial"/>
          <w:sz w:val="20"/>
        </w:rPr>
        <w:t>á tvoří přílohu tohoto dodatku.</w:t>
      </w:r>
    </w:p>
    <w:p w14:paraId="2737221A" w14:textId="77777777" w:rsidR="00C25165" w:rsidRDefault="00C25165" w:rsidP="00542DEF">
      <w:pPr>
        <w:pStyle w:val="Zkladntext24"/>
        <w:ind w:left="0"/>
        <w:rPr>
          <w:rFonts w:ascii="Arial" w:hAnsi="Arial" w:cs="Arial"/>
          <w:sz w:val="20"/>
        </w:rPr>
      </w:pPr>
    </w:p>
    <w:p w14:paraId="09240D00" w14:textId="77777777" w:rsidR="00C25165" w:rsidRDefault="00C25165" w:rsidP="00542DEF">
      <w:pPr>
        <w:pStyle w:val="Zkladntext24"/>
        <w:ind w:left="0"/>
        <w:rPr>
          <w:rFonts w:ascii="Arial" w:hAnsi="Arial" w:cs="Arial"/>
          <w:sz w:val="20"/>
        </w:rPr>
      </w:pPr>
    </w:p>
    <w:p w14:paraId="47136C67" w14:textId="77777777" w:rsidR="008435E9" w:rsidRDefault="008435E9">
      <w:pPr>
        <w:pStyle w:val="Zkladntext24"/>
        <w:rPr>
          <w:rFonts w:ascii="Arial" w:hAnsi="Arial" w:cs="Arial"/>
          <w:sz w:val="20"/>
        </w:rPr>
      </w:pPr>
    </w:p>
    <w:p w14:paraId="4F32761F" w14:textId="77777777" w:rsidR="008435E9" w:rsidRDefault="00047A12" w:rsidP="009A0461">
      <w:pPr>
        <w:pStyle w:val="Zkladntext24"/>
        <w:jc w:val="center"/>
        <w:rPr>
          <w:rFonts w:ascii="Arial" w:hAnsi="Arial" w:cs="Arial"/>
          <w:b/>
          <w:sz w:val="20"/>
        </w:rPr>
      </w:pPr>
      <w:r w:rsidRPr="009A0461">
        <w:rPr>
          <w:rFonts w:ascii="Arial" w:hAnsi="Arial" w:cs="Arial"/>
          <w:b/>
          <w:sz w:val="20"/>
        </w:rPr>
        <w:t xml:space="preserve">II. Ostatní </w:t>
      </w:r>
      <w:r>
        <w:rPr>
          <w:rFonts w:ascii="Arial" w:hAnsi="Arial" w:cs="Arial"/>
          <w:b/>
          <w:sz w:val="20"/>
        </w:rPr>
        <w:t>u</w:t>
      </w:r>
      <w:r w:rsidR="008435E9" w:rsidRPr="009A0461">
        <w:rPr>
          <w:rFonts w:ascii="Arial" w:hAnsi="Arial" w:cs="Arial"/>
          <w:b/>
          <w:sz w:val="20"/>
        </w:rPr>
        <w:t>jednání</w:t>
      </w:r>
    </w:p>
    <w:p w14:paraId="5DEA60C5" w14:textId="77777777" w:rsidR="002A3949" w:rsidRDefault="002A3949" w:rsidP="009A0461">
      <w:pPr>
        <w:pStyle w:val="Zkladntext24"/>
        <w:jc w:val="center"/>
        <w:rPr>
          <w:rFonts w:ascii="Arial" w:hAnsi="Arial" w:cs="Arial"/>
          <w:b/>
          <w:sz w:val="20"/>
        </w:rPr>
      </w:pPr>
    </w:p>
    <w:p w14:paraId="038F59C9" w14:textId="77777777" w:rsidR="008435E9" w:rsidRDefault="008435E9" w:rsidP="009A0461">
      <w:pPr>
        <w:pStyle w:val="Zkladntext24"/>
        <w:jc w:val="center"/>
        <w:rPr>
          <w:rFonts w:ascii="Arial" w:hAnsi="Arial" w:cs="Arial"/>
          <w:b/>
          <w:sz w:val="20"/>
        </w:rPr>
      </w:pPr>
    </w:p>
    <w:p w14:paraId="2D741CEF" w14:textId="77777777" w:rsidR="008435E9" w:rsidRDefault="008435E9" w:rsidP="009A0461">
      <w:pPr>
        <w:pStyle w:val="Zkladntext24"/>
        <w:jc w:val="left"/>
        <w:rPr>
          <w:rFonts w:ascii="Arial" w:hAnsi="Arial" w:cs="Arial"/>
          <w:sz w:val="20"/>
        </w:rPr>
      </w:pPr>
      <w:r w:rsidRPr="009A0461">
        <w:rPr>
          <w:rFonts w:ascii="Arial" w:hAnsi="Arial" w:cs="Arial"/>
          <w:sz w:val="20"/>
        </w:rPr>
        <w:t>II.1.</w:t>
      </w:r>
      <w:r>
        <w:rPr>
          <w:rFonts w:ascii="Arial" w:hAnsi="Arial" w:cs="Arial"/>
          <w:sz w:val="20"/>
        </w:rPr>
        <w:t xml:space="preserve"> Ostatní ustanovení Smlouvy se nemění</w:t>
      </w:r>
    </w:p>
    <w:p w14:paraId="5A86B70B" w14:textId="77777777" w:rsidR="008435E9" w:rsidRDefault="008435E9" w:rsidP="009A0461">
      <w:pPr>
        <w:pStyle w:val="Zkladntext24"/>
        <w:jc w:val="left"/>
        <w:rPr>
          <w:rFonts w:ascii="Arial" w:hAnsi="Arial" w:cs="Arial"/>
          <w:sz w:val="20"/>
        </w:rPr>
      </w:pPr>
    </w:p>
    <w:p w14:paraId="7D290000" w14:textId="77777777" w:rsidR="008435E9" w:rsidRDefault="008435E9" w:rsidP="009A0461">
      <w:pPr>
        <w:pStyle w:val="Zkladntext2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II.2. Tento Dodatek je vyhotoven ve dvou stejnopisech, z nichž každý má platnost originálu. Každá ze smluvních stran obdrží jeden stejnopis.</w:t>
      </w:r>
    </w:p>
    <w:p w14:paraId="28F20C7E" w14:textId="77777777" w:rsidR="008435E9" w:rsidRDefault="008435E9" w:rsidP="009A0461">
      <w:pPr>
        <w:pStyle w:val="Zkladntext24"/>
        <w:jc w:val="left"/>
        <w:rPr>
          <w:rFonts w:ascii="Arial" w:hAnsi="Arial" w:cs="Arial"/>
          <w:sz w:val="20"/>
        </w:rPr>
      </w:pPr>
    </w:p>
    <w:p w14:paraId="68D6076D" w14:textId="77777777" w:rsidR="008435E9" w:rsidRPr="009A0461" w:rsidRDefault="008435E9" w:rsidP="009A0461">
      <w:pPr>
        <w:pStyle w:val="Zkladntext2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II.3. Tento Dodatek nabývá platnosti dnem podpisu určenými osobami obou smluvních stran. Účinnosti nabývá dnem</w:t>
      </w:r>
      <w:r w:rsidR="00C25165">
        <w:rPr>
          <w:rFonts w:ascii="Arial" w:hAnsi="Arial" w:cs="Arial"/>
          <w:sz w:val="20"/>
        </w:rPr>
        <w:t xml:space="preserve"> </w:t>
      </w:r>
      <w:r w:rsidR="00C25165" w:rsidRPr="00C25165">
        <w:rPr>
          <w:rFonts w:ascii="Arial" w:hAnsi="Arial" w:cs="Arial"/>
          <w:b/>
          <w:sz w:val="20"/>
        </w:rPr>
        <w:t>1.</w:t>
      </w:r>
      <w:r w:rsidR="002E5673">
        <w:rPr>
          <w:rFonts w:ascii="Arial" w:hAnsi="Arial" w:cs="Arial"/>
          <w:b/>
          <w:sz w:val="20"/>
        </w:rPr>
        <w:t>8</w:t>
      </w:r>
      <w:r w:rsidR="00542DEF" w:rsidRPr="00C25165">
        <w:rPr>
          <w:rFonts w:ascii="Arial" w:hAnsi="Arial" w:cs="Arial"/>
          <w:b/>
          <w:sz w:val="20"/>
        </w:rPr>
        <w:t>.20</w:t>
      </w:r>
      <w:r w:rsidR="002E5673">
        <w:rPr>
          <w:rFonts w:ascii="Arial" w:hAnsi="Arial" w:cs="Arial"/>
          <w:b/>
          <w:sz w:val="20"/>
        </w:rPr>
        <w:t>25</w:t>
      </w:r>
      <w:r w:rsidR="00542DEF">
        <w:rPr>
          <w:rFonts w:ascii="Arial" w:hAnsi="Arial" w:cs="Arial"/>
          <w:sz w:val="20"/>
        </w:rPr>
        <w:t>.</w:t>
      </w:r>
    </w:p>
    <w:p w14:paraId="75E7CFA3" w14:textId="77777777" w:rsidR="008435E9" w:rsidRDefault="008435E9">
      <w:pPr>
        <w:pStyle w:val="Zkladntext24"/>
        <w:rPr>
          <w:rFonts w:ascii="Arial" w:hAnsi="Arial" w:cs="Arial"/>
          <w:sz w:val="20"/>
        </w:rPr>
      </w:pPr>
    </w:p>
    <w:p w14:paraId="5915A7C2" w14:textId="77777777" w:rsidR="003C0AEC" w:rsidRDefault="003C0AEC" w:rsidP="003C0AEC">
      <w:pPr>
        <w:pStyle w:val="Zkladntext25"/>
        <w:rPr>
          <w:rFonts w:cs="Arial"/>
          <w:sz w:val="20"/>
        </w:rPr>
      </w:pPr>
    </w:p>
    <w:p w14:paraId="2ED1ADF2" w14:textId="77777777" w:rsidR="003C0AEC" w:rsidRDefault="003C0AEC" w:rsidP="003C0AEC">
      <w:pPr>
        <w:pStyle w:val="Zkladntext"/>
        <w:tabs>
          <w:tab w:val="left" w:pos="717"/>
        </w:tabs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Nedílnou součástí tohoto dodatku smlouvy jsou tyto přílohy: </w:t>
      </w:r>
    </w:p>
    <w:p w14:paraId="3D0AE90B" w14:textId="77777777" w:rsidR="003C0AEC" w:rsidRDefault="003C0AEC" w:rsidP="003C0AEC">
      <w:pPr>
        <w:pStyle w:val="Zkladntext"/>
        <w:tabs>
          <w:tab w:val="left" w:pos="717"/>
        </w:tabs>
        <w:ind w:left="357" w:hanging="357"/>
        <w:rPr>
          <w:rFonts w:ascii="Arial" w:hAnsi="Arial" w:cs="Arial"/>
          <w:sz w:val="10"/>
          <w:szCs w:val="10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674"/>
        <w:gridCol w:w="1419"/>
        <w:gridCol w:w="7761"/>
      </w:tblGrid>
      <w:tr w:rsidR="003C0AEC" w14:paraId="733574BC" w14:textId="77777777" w:rsidTr="004D055B">
        <w:trPr>
          <w:trHeight w:val="340"/>
        </w:trPr>
        <w:tc>
          <w:tcPr>
            <w:tcW w:w="674" w:type="dxa"/>
            <w:vAlign w:val="center"/>
          </w:tcPr>
          <w:p w14:paraId="669B1373" w14:textId="77777777" w:rsidR="003C0AEC" w:rsidRDefault="003C0AEC" w:rsidP="004D055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646156A" w14:textId="77777777" w:rsidR="003C0AEC" w:rsidRDefault="003C0AEC" w:rsidP="004D055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1 -</w:t>
            </w:r>
          </w:p>
        </w:tc>
        <w:tc>
          <w:tcPr>
            <w:tcW w:w="7761" w:type="dxa"/>
          </w:tcPr>
          <w:p w14:paraId="29B08044" w14:textId="77777777" w:rsidR="003C0AEC" w:rsidRDefault="003C0AEC" w:rsidP="004D055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Seznam oprávněných zaměstnanců zákazníka a dodavatele.</w:t>
            </w:r>
          </w:p>
        </w:tc>
      </w:tr>
      <w:tr w:rsidR="003C0AEC" w14:paraId="3E19F0B1" w14:textId="77777777" w:rsidTr="004D055B">
        <w:trPr>
          <w:trHeight w:val="340"/>
        </w:trPr>
        <w:tc>
          <w:tcPr>
            <w:tcW w:w="674" w:type="dxa"/>
            <w:vAlign w:val="center"/>
          </w:tcPr>
          <w:p w14:paraId="64CC4DCD" w14:textId="77777777" w:rsidR="003C0AEC" w:rsidRDefault="003C0AEC" w:rsidP="004D055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0CD194E8" w14:textId="77777777" w:rsidR="003C0AEC" w:rsidRDefault="003C0AEC" w:rsidP="004D055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4 -</w:t>
            </w:r>
          </w:p>
        </w:tc>
        <w:tc>
          <w:tcPr>
            <w:tcW w:w="7761" w:type="dxa"/>
          </w:tcPr>
          <w:p w14:paraId="5F4A3D2E" w14:textId="77777777" w:rsidR="003C0AEC" w:rsidRDefault="003C0AEC" w:rsidP="004D055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 z obchodního rejstříku zákazníka a dodavatele.</w:t>
            </w:r>
          </w:p>
        </w:tc>
      </w:tr>
    </w:tbl>
    <w:p w14:paraId="04338E1F" w14:textId="77777777" w:rsidR="00C92B85" w:rsidRDefault="00C92B85" w:rsidP="00685498">
      <w:pPr>
        <w:pStyle w:val="Zkladntext24"/>
        <w:rPr>
          <w:rFonts w:cs="Arial"/>
          <w:sz w:val="20"/>
        </w:rPr>
      </w:pPr>
    </w:p>
    <w:p w14:paraId="48DFEA3E" w14:textId="77777777" w:rsidR="00746E91" w:rsidRDefault="00746E91">
      <w:pPr>
        <w:ind w:left="645"/>
        <w:jc w:val="both"/>
        <w:rPr>
          <w:rFonts w:ascii="Arial" w:hAnsi="Arial" w:cs="Arial"/>
        </w:rPr>
      </w:pPr>
    </w:p>
    <w:p w14:paraId="512A2217" w14:textId="77777777" w:rsidR="002E5673" w:rsidRPr="00540357" w:rsidRDefault="002E5673">
      <w:pPr>
        <w:ind w:left="645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717"/>
        <w:gridCol w:w="4460"/>
      </w:tblGrid>
      <w:tr w:rsidR="00970F64" w:rsidRPr="00540357" w14:paraId="117D1798" w14:textId="77777777">
        <w:trPr>
          <w:trHeight w:val="572"/>
        </w:trPr>
        <w:tc>
          <w:tcPr>
            <w:tcW w:w="2314" w:type="pct"/>
            <w:vAlign w:val="center"/>
          </w:tcPr>
          <w:p w14:paraId="586AB6D4" w14:textId="1EADA123" w:rsidR="00970F64" w:rsidRPr="00540357" w:rsidRDefault="00970F64" w:rsidP="00542DEF">
            <w:pPr>
              <w:rPr>
                <w:rFonts w:ascii="Arial" w:hAnsi="Arial" w:cs="Arial"/>
              </w:rPr>
            </w:pPr>
            <w:r w:rsidRPr="00540357">
              <w:rPr>
                <w:rFonts w:ascii="Arial" w:hAnsi="Arial" w:cs="Arial"/>
              </w:rPr>
              <w:t xml:space="preserve">    V</w:t>
            </w:r>
            <w:r w:rsidR="007B092E">
              <w:rPr>
                <w:rFonts w:ascii="Arial" w:hAnsi="Arial" w:cs="Arial"/>
              </w:rPr>
              <w:t xml:space="preserve"> Praze </w:t>
            </w:r>
            <w:r w:rsidRPr="00540357">
              <w:rPr>
                <w:rFonts w:ascii="Arial" w:hAnsi="Arial" w:cs="Arial"/>
              </w:rPr>
              <w:t xml:space="preserve">dne: </w:t>
            </w:r>
            <w:r w:rsidR="00EB7E4B">
              <w:rPr>
                <w:rFonts w:ascii="Arial" w:hAnsi="Arial" w:cs="Arial"/>
              </w:rPr>
              <w:t>31.07.2025</w:t>
            </w:r>
          </w:p>
        </w:tc>
        <w:tc>
          <w:tcPr>
            <w:tcW w:w="372" w:type="pct"/>
          </w:tcPr>
          <w:p w14:paraId="10F4C121" w14:textId="77777777" w:rsidR="00970F64" w:rsidRPr="00540357" w:rsidRDefault="00970F64" w:rsidP="00970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4" w:type="pct"/>
            <w:vAlign w:val="center"/>
          </w:tcPr>
          <w:p w14:paraId="18A1C7DD" w14:textId="54C5A29B" w:rsidR="00970F64" w:rsidRPr="00540357" w:rsidRDefault="00970F64" w:rsidP="00A2545A">
            <w:pPr>
              <w:rPr>
                <w:rFonts w:ascii="Arial" w:hAnsi="Arial" w:cs="Arial"/>
              </w:rPr>
            </w:pPr>
            <w:r w:rsidRPr="00540357">
              <w:rPr>
                <w:rFonts w:ascii="Arial" w:hAnsi="Arial" w:cs="Arial"/>
              </w:rPr>
              <w:t xml:space="preserve">    V </w:t>
            </w:r>
            <w:r w:rsidR="0057230F" w:rsidRPr="00540357">
              <w:rPr>
                <w:rFonts w:ascii="Arial" w:hAnsi="Arial" w:cs="Arial"/>
              </w:rPr>
              <w:t>Praze</w:t>
            </w:r>
            <w:r w:rsidRPr="00540357">
              <w:rPr>
                <w:rFonts w:ascii="Arial" w:hAnsi="Arial" w:cs="Arial"/>
              </w:rPr>
              <w:t xml:space="preserve"> dne: </w:t>
            </w:r>
            <w:r w:rsidR="00EB7E4B">
              <w:rPr>
                <w:rFonts w:ascii="Arial" w:hAnsi="Arial" w:cs="Arial"/>
              </w:rPr>
              <w:t>31.07.2025</w:t>
            </w:r>
          </w:p>
        </w:tc>
      </w:tr>
      <w:tr w:rsidR="00970F64" w:rsidRPr="00540357" w14:paraId="36913283" w14:textId="77777777">
        <w:trPr>
          <w:trHeight w:val="1701"/>
        </w:trPr>
        <w:tc>
          <w:tcPr>
            <w:tcW w:w="2314" w:type="pct"/>
            <w:tcBorders>
              <w:bottom w:val="dashSmallGap" w:sz="4" w:space="0" w:color="auto"/>
            </w:tcBorders>
          </w:tcPr>
          <w:p w14:paraId="06FEDF70" w14:textId="77777777" w:rsidR="00970F64" w:rsidRPr="00540357" w:rsidRDefault="00970F64" w:rsidP="00970F6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ACE8E85" w14:textId="77777777" w:rsidR="00970F64" w:rsidRPr="00540357" w:rsidRDefault="00970F64" w:rsidP="00970F64">
            <w:pPr>
              <w:rPr>
                <w:rFonts w:ascii="Arial" w:hAnsi="Arial" w:cs="Arial"/>
              </w:rPr>
            </w:pPr>
          </w:p>
        </w:tc>
        <w:tc>
          <w:tcPr>
            <w:tcW w:w="2314" w:type="pct"/>
            <w:tcBorders>
              <w:bottom w:val="dashSmallGap" w:sz="4" w:space="0" w:color="auto"/>
            </w:tcBorders>
          </w:tcPr>
          <w:p w14:paraId="613E856B" w14:textId="77777777" w:rsidR="00970F64" w:rsidRPr="00540357" w:rsidRDefault="00970F64" w:rsidP="00970F64">
            <w:pPr>
              <w:rPr>
                <w:rFonts w:ascii="Arial" w:hAnsi="Arial" w:cs="Arial"/>
              </w:rPr>
            </w:pPr>
          </w:p>
        </w:tc>
      </w:tr>
      <w:tr w:rsidR="00970F64" w:rsidRPr="00540357" w14:paraId="10632A41" w14:textId="77777777">
        <w:trPr>
          <w:trHeight w:val="312"/>
        </w:trPr>
        <w:tc>
          <w:tcPr>
            <w:tcW w:w="2314" w:type="pct"/>
            <w:tcBorders>
              <w:top w:val="dashSmallGap" w:sz="4" w:space="0" w:color="auto"/>
            </w:tcBorders>
            <w:vAlign w:val="center"/>
          </w:tcPr>
          <w:p w14:paraId="7B4BA0DB" w14:textId="75FADE89" w:rsidR="00970F64" w:rsidRPr="0050416D" w:rsidRDefault="002A0CE9" w:rsidP="00B4531C">
            <w:pPr>
              <w:jc w:val="center"/>
              <w:rPr>
                <w:rFonts w:ascii="Arial" w:hAnsi="Arial" w:cs="Arial"/>
                <w:b/>
              </w:rPr>
            </w:pPr>
            <w:r w:rsidRPr="0050416D">
              <w:rPr>
                <w:rFonts w:ascii="Arial" w:hAnsi="Arial" w:cs="Arial"/>
                <w:b/>
              </w:rPr>
              <w:t>David Mareček</w:t>
            </w:r>
          </w:p>
        </w:tc>
        <w:tc>
          <w:tcPr>
            <w:tcW w:w="372" w:type="pct"/>
            <w:vAlign w:val="center"/>
          </w:tcPr>
          <w:p w14:paraId="1F66E686" w14:textId="77777777" w:rsidR="00970F64" w:rsidRPr="00540357" w:rsidRDefault="00970F64" w:rsidP="00970F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pct"/>
            <w:tcBorders>
              <w:top w:val="dashSmallGap" w:sz="4" w:space="0" w:color="auto"/>
            </w:tcBorders>
            <w:vAlign w:val="center"/>
          </w:tcPr>
          <w:p w14:paraId="49A66AFC" w14:textId="77777777" w:rsidR="00970F64" w:rsidRPr="00540357" w:rsidRDefault="002E5673" w:rsidP="002E56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Antonín Přibáň</w:t>
            </w:r>
          </w:p>
        </w:tc>
      </w:tr>
      <w:tr w:rsidR="00970F64" w:rsidRPr="00DE36DA" w14:paraId="09DBC008" w14:textId="77777777">
        <w:trPr>
          <w:trHeight w:val="255"/>
        </w:trPr>
        <w:tc>
          <w:tcPr>
            <w:tcW w:w="2314" w:type="pct"/>
            <w:vAlign w:val="bottom"/>
          </w:tcPr>
          <w:p w14:paraId="4758B7E2" w14:textId="4C0BB735" w:rsidR="00970F64" w:rsidRPr="0050416D" w:rsidRDefault="0050416D" w:rsidP="00970F64">
            <w:pPr>
              <w:jc w:val="center"/>
              <w:rPr>
                <w:rFonts w:ascii="Arial" w:hAnsi="Arial" w:cs="Arial"/>
              </w:rPr>
            </w:pPr>
            <w:r w:rsidRPr="0050416D">
              <w:rPr>
                <w:rFonts w:ascii="Arial" w:hAnsi="Arial" w:cs="Arial"/>
              </w:rPr>
              <w:t>G</w:t>
            </w:r>
            <w:r w:rsidR="002A0CE9" w:rsidRPr="0050416D">
              <w:rPr>
                <w:rFonts w:ascii="Arial" w:hAnsi="Arial" w:cs="Arial"/>
              </w:rPr>
              <w:t>enerální ředitel</w:t>
            </w:r>
          </w:p>
        </w:tc>
        <w:tc>
          <w:tcPr>
            <w:tcW w:w="372" w:type="pct"/>
            <w:vAlign w:val="bottom"/>
          </w:tcPr>
          <w:p w14:paraId="319342C0" w14:textId="77777777" w:rsidR="00970F64" w:rsidRPr="00DE36DA" w:rsidRDefault="00970F64" w:rsidP="00970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4" w:type="pct"/>
            <w:vAlign w:val="bottom"/>
          </w:tcPr>
          <w:p w14:paraId="79749DEF" w14:textId="66585B9F" w:rsidR="00970F64" w:rsidRPr="00DE36DA" w:rsidRDefault="004F1DF3" w:rsidP="00970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Místopředseda</w:t>
            </w:r>
            <w:r w:rsidR="00823950" w:rsidRPr="00DE36DA">
              <w:rPr>
                <w:rFonts w:ascii="Arial" w:hAnsi="Arial" w:cs="Arial"/>
              </w:rPr>
              <w:t xml:space="preserve"> představenstva</w:t>
            </w:r>
          </w:p>
        </w:tc>
      </w:tr>
      <w:tr w:rsidR="00970F64" w:rsidRPr="00DE36DA" w14:paraId="11E63260" w14:textId="77777777">
        <w:trPr>
          <w:trHeight w:val="255"/>
        </w:trPr>
        <w:tc>
          <w:tcPr>
            <w:tcW w:w="2314" w:type="pct"/>
            <w:vAlign w:val="center"/>
          </w:tcPr>
          <w:p w14:paraId="4E629D17" w14:textId="69CCE0B0" w:rsidR="00970F64" w:rsidRPr="00FC2178" w:rsidRDefault="007B092E" w:rsidP="00970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Česká </w:t>
            </w:r>
            <w:r w:rsidR="002A0CE9">
              <w:rPr>
                <w:rFonts w:ascii="Arial" w:hAnsi="Arial" w:cs="Arial"/>
              </w:rPr>
              <w:t>filharmonie</w:t>
            </w:r>
          </w:p>
        </w:tc>
        <w:tc>
          <w:tcPr>
            <w:tcW w:w="372" w:type="pct"/>
            <w:vAlign w:val="center"/>
          </w:tcPr>
          <w:p w14:paraId="38315F50" w14:textId="77777777" w:rsidR="00970F64" w:rsidRPr="00DE36DA" w:rsidRDefault="00970F64" w:rsidP="00970F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pct"/>
            <w:vAlign w:val="center"/>
          </w:tcPr>
          <w:p w14:paraId="59223F60" w14:textId="77777777" w:rsidR="00970F64" w:rsidRPr="00DE36DA" w:rsidRDefault="00624E6C" w:rsidP="00970F64">
            <w:pPr>
              <w:jc w:val="center"/>
              <w:rPr>
                <w:rFonts w:ascii="Arial" w:hAnsi="Arial" w:cs="Arial"/>
              </w:rPr>
            </w:pPr>
            <w:r w:rsidRPr="00DE36DA">
              <w:rPr>
                <w:rFonts w:ascii="Arial" w:hAnsi="Arial" w:cs="Arial"/>
              </w:rPr>
              <w:t>Loomis Czech Republic a.s.</w:t>
            </w:r>
          </w:p>
        </w:tc>
      </w:tr>
    </w:tbl>
    <w:p w14:paraId="472740F3" w14:textId="77777777" w:rsidR="00047A12" w:rsidRDefault="00047A12" w:rsidP="00A2545A"/>
    <w:p w14:paraId="47F38D55" w14:textId="77777777" w:rsidR="00F8712A" w:rsidRDefault="00F8712A" w:rsidP="00A2545A"/>
    <w:p w14:paraId="6581D4A9" w14:textId="77777777" w:rsidR="00F8712A" w:rsidRDefault="00F8712A" w:rsidP="00A2545A"/>
    <w:p w14:paraId="40C84EFB" w14:textId="77777777" w:rsidR="00F8712A" w:rsidRDefault="00F8712A" w:rsidP="00A2545A"/>
    <w:p w14:paraId="5F8AC920" w14:textId="77777777" w:rsidR="00B4531C" w:rsidRDefault="00B4531C" w:rsidP="00A2545A"/>
    <w:p w14:paraId="6A52B793" w14:textId="77777777" w:rsidR="00B4531C" w:rsidRPr="005F3E6C" w:rsidRDefault="00B4531C" w:rsidP="00F8712A">
      <w:pPr>
        <w:jc w:val="both"/>
        <w:rPr>
          <w:rFonts w:ascii="Arial" w:hAnsi="Arial" w:cs="Arial"/>
          <w:b/>
        </w:rPr>
      </w:pPr>
    </w:p>
    <w:p w14:paraId="02597246" w14:textId="77777777" w:rsidR="00F8712A" w:rsidRPr="005F3E6C" w:rsidRDefault="00F8712A" w:rsidP="00F8712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right"/>
        <w:rPr>
          <w:rFonts w:ascii="Arial" w:hAnsi="Arial" w:cs="Arial"/>
          <w:b/>
        </w:rPr>
      </w:pPr>
      <w:r w:rsidRPr="005F3E6C">
        <w:rPr>
          <w:rFonts w:ascii="Arial" w:hAnsi="Arial" w:cs="Arial"/>
          <w:b/>
        </w:rPr>
        <w:t>Příloha č. 1</w:t>
      </w:r>
    </w:p>
    <w:p w14:paraId="3C81A22D" w14:textId="77777777" w:rsidR="00F8712A" w:rsidRPr="005F3E6C" w:rsidRDefault="00F8712A" w:rsidP="00F8712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center"/>
        <w:rPr>
          <w:rFonts w:ascii="Arial" w:hAnsi="Arial" w:cs="Arial"/>
        </w:rPr>
      </w:pPr>
      <w:r w:rsidRPr="005F3E6C">
        <w:rPr>
          <w:rFonts w:ascii="Arial" w:hAnsi="Arial" w:cs="Arial"/>
          <w:b/>
        </w:rPr>
        <w:t>Seznam oprávněných zaměstnanců zákazníka a dodavatele.</w:t>
      </w:r>
    </w:p>
    <w:p w14:paraId="54375B69" w14:textId="77777777" w:rsidR="00F8712A" w:rsidRPr="005F3E6C" w:rsidRDefault="00F8712A" w:rsidP="00F8712A">
      <w:pPr>
        <w:jc w:val="both"/>
        <w:rPr>
          <w:rFonts w:ascii="Arial" w:hAnsi="Arial" w:cs="Arial"/>
        </w:rPr>
      </w:pPr>
    </w:p>
    <w:p w14:paraId="6ABAAB6D" w14:textId="77777777" w:rsidR="00F8712A" w:rsidRPr="005F3E6C" w:rsidRDefault="00F8712A" w:rsidP="00F8712A">
      <w:pPr>
        <w:jc w:val="both"/>
        <w:rPr>
          <w:rFonts w:ascii="Arial" w:hAnsi="Arial" w:cs="Arial"/>
          <w:b/>
          <w:u w:val="single"/>
        </w:rPr>
      </w:pPr>
      <w:r w:rsidRPr="005F3E6C">
        <w:rPr>
          <w:rFonts w:ascii="Arial" w:hAnsi="Arial" w:cs="Arial"/>
          <w:b/>
          <w:u w:val="single"/>
        </w:rPr>
        <w:t xml:space="preserve">Seznam zaměstnanců zákazníka oprávněných jednat ve smluvních záležitostech: </w:t>
      </w:r>
    </w:p>
    <w:p w14:paraId="164F5E19" w14:textId="77777777" w:rsidR="00F8712A" w:rsidRPr="005F3E6C" w:rsidRDefault="00F8712A" w:rsidP="00F8712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034"/>
        <w:gridCol w:w="3039"/>
        <w:gridCol w:w="3555"/>
      </w:tblGrid>
      <w:tr w:rsidR="00F8712A" w:rsidRPr="005F3E6C" w14:paraId="2EF7FC00" w14:textId="77777777" w:rsidTr="00CA1A40">
        <w:tc>
          <w:tcPr>
            <w:tcW w:w="3070" w:type="dxa"/>
            <w:tcBorders>
              <w:bottom w:val="single" w:sz="4" w:space="0" w:color="auto"/>
            </w:tcBorders>
            <w:shd w:val="pct10" w:color="auto" w:fill="auto"/>
          </w:tcPr>
          <w:p w14:paraId="7DD9B554" w14:textId="77777777" w:rsidR="00F8712A" w:rsidRPr="005F3E6C" w:rsidRDefault="00F8712A" w:rsidP="0043345C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Jméno, příjmení: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pct10" w:color="auto" w:fill="auto"/>
          </w:tcPr>
          <w:p w14:paraId="240E45F6" w14:textId="77777777" w:rsidR="00F8712A" w:rsidRPr="005F3E6C" w:rsidRDefault="00F8712A" w:rsidP="0043345C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Zařazení:</w:t>
            </w:r>
          </w:p>
        </w:tc>
        <w:tc>
          <w:tcPr>
            <w:tcW w:w="3606" w:type="dxa"/>
            <w:tcBorders>
              <w:bottom w:val="single" w:sz="4" w:space="0" w:color="auto"/>
            </w:tcBorders>
            <w:shd w:val="pct10" w:color="auto" w:fill="auto"/>
          </w:tcPr>
          <w:p w14:paraId="529EBE51" w14:textId="77777777" w:rsidR="00F8712A" w:rsidRPr="005F3E6C" w:rsidRDefault="00F8712A" w:rsidP="0043345C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Telefon, e-mail:</w:t>
            </w:r>
          </w:p>
        </w:tc>
      </w:tr>
      <w:tr w:rsidR="00F8712A" w:rsidRPr="005F3E6C" w14:paraId="08D59109" w14:textId="77777777" w:rsidTr="00CA1A40">
        <w:tc>
          <w:tcPr>
            <w:tcW w:w="3070" w:type="dxa"/>
            <w:shd w:val="clear" w:color="auto" w:fill="auto"/>
            <w:vAlign w:val="center"/>
          </w:tcPr>
          <w:p w14:paraId="7A8B45EB" w14:textId="73D4B114" w:rsidR="00F8712A" w:rsidRPr="00F8712A" w:rsidRDefault="002A0CE9" w:rsidP="004334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Maňourová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0631DF" w14:textId="419A30BF" w:rsidR="00F8712A" w:rsidRPr="005F3E6C" w:rsidRDefault="002A0CE9" w:rsidP="00F871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zákaznického servisu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1A3FCFC7" w14:textId="30DBA980" w:rsidR="002A0CE9" w:rsidRDefault="00EB7E4B" w:rsidP="002A0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29ADBA6C" w14:textId="3EF729A7" w:rsidR="007B092E" w:rsidRPr="005F3E6C" w:rsidRDefault="002F2D6D" w:rsidP="00F871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</w:tbl>
    <w:p w14:paraId="0429CAE8" w14:textId="77777777" w:rsidR="00F8712A" w:rsidRPr="005F3E6C" w:rsidRDefault="00F8712A" w:rsidP="00F8712A">
      <w:pPr>
        <w:jc w:val="both"/>
        <w:rPr>
          <w:rFonts w:ascii="Arial" w:hAnsi="Arial" w:cs="Arial"/>
        </w:rPr>
      </w:pPr>
    </w:p>
    <w:p w14:paraId="5259E871" w14:textId="77777777" w:rsidR="00F8712A" w:rsidRPr="005F3E6C" w:rsidRDefault="00F8712A" w:rsidP="00F8712A">
      <w:pPr>
        <w:jc w:val="both"/>
        <w:rPr>
          <w:rFonts w:ascii="Arial" w:hAnsi="Arial" w:cs="Arial"/>
        </w:rPr>
      </w:pPr>
      <w:r w:rsidRPr="005F3E6C">
        <w:rPr>
          <w:rFonts w:ascii="Arial" w:hAnsi="Arial" w:cs="Arial"/>
          <w:b/>
          <w:u w:val="single"/>
        </w:rPr>
        <w:t>Seznam zaměstnanců zákazníka oprávněných jednat v provozních záležitostech</w:t>
      </w:r>
      <w:r w:rsidRPr="005F3E6C">
        <w:rPr>
          <w:rFonts w:ascii="Arial" w:hAnsi="Arial" w:cs="Arial"/>
        </w:rPr>
        <w:t>:</w:t>
      </w:r>
    </w:p>
    <w:p w14:paraId="5E371FCD" w14:textId="77777777" w:rsidR="00F8712A" w:rsidRPr="005F3E6C" w:rsidRDefault="00F8712A" w:rsidP="00F8712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145"/>
        <w:gridCol w:w="2380"/>
        <w:gridCol w:w="2397"/>
        <w:gridCol w:w="2706"/>
      </w:tblGrid>
      <w:tr w:rsidR="00EB7E4B" w:rsidRPr="005F3E6C" w14:paraId="2D340A77" w14:textId="77777777" w:rsidTr="007B092E">
        <w:tc>
          <w:tcPr>
            <w:tcW w:w="2178" w:type="dxa"/>
            <w:tcBorders>
              <w:bottom w:val="single" w:sz="4" w:space="0" w:color="auto"/>
            </w:tcBorders>
            <w:shd w:val="pct10" w:color="auto" w:fill="auto"/>
          </w:tcPr>
          <w:p w14:paraId="03CBD2C5" w14:textId="77777777" w:rsidR="007B092E" w:rsidRPr="005F3E6C" w:rsidRDefault="007B092E" w:rsidP="004334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Provozovna: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pct10" w:color="auto" w:fill="auto"/>
          </w:tcPr>
          <w:p w14:paraId="3D617422" w14:textId="77777777" w:rsidR="007B092E" w:rsidRPr="005F3E6C" w:rsidRDefault="007B092E" w:rsidP="0043345C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Jméno, příjmení: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pct10" w:color="auto" w:fill="auto"/>
          </w:tcPr>
          <w:p w14:paraId="5EB10867" w14:textId="77777777" w:rsidR="007B092E" w:rsidRPr="005F3E6C" w:rsidRDefault="007B092E" w:rsidP="0043345C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Zařazení: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pct10" w:color="auto" w:fill="auto"/>
          </w:tcPr>
          <w:p w14:paraId="489C3F45" w14:textId="77777777" w:rsidR="007B092E" w:rsidRPr="005F3E6C" w:rsidRDefault="007B092E" w:rsidP="0043345C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Telefon, e-mail:</w:t>
            </w:r>
          </w:p>
        </w:tc>
      </w:tr>
      <w:tr w:rsidR="00EB7E4B" w:rsidRPr="005F3E6C" w14:paraId="5285EECE" w14:textId="77777777" w:rsidTr="007B092E">
        <w:tc>
          <w:tcPr>
            <w:tcW w:w="2178" w:type="dxa"/>
          </w:tcPr>
          <w:p w14:paraId="40824D40" w14:textId="77777777" w:rsidR="007B092E" w:rsidRDefault="007B092E" w:rsidP="00D45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Alšovo nábřeží 12</w:t>
            </w:r>
          </w:p>
          <w:p w14:paraId="61DA57CE" w14:textId="77777777" w:rsidR="007B092E" w:rsidRDefault="007B092E" w:rsidP="00D45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1</w:t>
            </w:r>
          </w:p>
          <w:p w14:paraId="10676596" w14:textId="77777777" w:rsidR="007B092E" w:rsidRPr="00F8712A" w:rsidRDefault="007B092E" w:rsidP="00D45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110 00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9B0E69C" w14:textId="3DE60E57" w:rsidR="007B092E" w:rsidRPr="00F8712A" w:rsidRDefault="002A0CE9" w:rsidP="00D452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Martina Tumová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28BD493" w14:textId="19B64807" w:rsidR="007B092E" w:rsidRPr="005F3E6C" w:rsidRDefault="007B092E" w:rsidP="00D4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zákaznick</w:t>
            </w:r>
            <w:r w:rsidR="002A0CE9">
              <w:rPr>
                <w:rFonts w:ascii="Arial" w:hAnsi="Arial" w:cs="Arial"/>
              </w:rPr>
              <w:t>ý</w:t>
            </w:r>
            <w:r>
              <w:rPr>
                <w:rFonts w:ascii="Arial" w:hAnsi="Arial" w:cs="Arial"/>
              </w:rPr>
              <w:t xml:space="preserve"> servis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7E9BD03" w14:textId="2524A922" w:rsidR="002A0CE9" w:rsidRDefault="00EB7E4B" w:rsidP="00D4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4BA34B20" w14:textId="665C7DFE" w:rsidR="007B092E" w:rsidRPr="005F3E6C" w:rsidRDefault="00EB7E4B" w:rsidP="002A0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</w:tbl>
    <w:p w14:paraId="7727290D" w14:textId="77777777" w:rsidR="00F8712A" w:rsidRDefault="00F8712A" w:rsidP="00F8712A">
      <w:pPr>
        <w:jc w:val="both"/>
        <w:rPr>
          <w:rFonts w:ascii="Arial" w:hAnsi="Arial" w:cs="Arial"/>
        </w:rPr>
      </w:pPr>
    </w:p>
    <w:p w14:paraId="345EDE38" w14:textId="77777777" w:rsidR="00F8712A" w:rsidRDefault="00F8712A" w:rsidP="00F8712A">
      <w:pPr>
        <w:jc w:val="both"/>
        <w:rPr>
          <w:rFonts w:ascii="Arial" w:hAnsi="Arial" w:cs="Arial"/>
          <w:b/>
          <w:u w:val="single"/>
        </w:rPr>
      </w:pPr>
      <w:r w:rsidRPr="005F3E6C">
        <w:rPr>
          <w:rFonts w:ascii="Arial" w:hAnsi="Arial" w:cs="Arial"/>
          <w:b/>
          <w:u w:val="single"/>
        </w:rPr>
        <w:t xml:space="preserve">Seznam zaměstnanců dodavatele oprávněných jednat ve smluvních záležitostech: </w:t>
      </w:r>
    </w:p>
    <w:p w14:paraId="367FE5FB" w14:textId="77777777" w:rsidR="003C0AEC" w:rsidRDefault="003C0AEC" w:rsidP="00F8712A">
      <w:pPr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046"/>
        <w:gridCol w:w="3089"/>
        <w:gridCol w:w="3493"/>
      </w:tblGrid>
      <w:tr w:rsidR="002E5673" w:rsidRPr="005F3E6C" w14:paraId="3800B2ED" w14:textId="77777777" w:rsidTr="002E5673">
        <w:tc>
          <w:tcPr>
            <w:tcW w:w="3085" w:type="dxa"/>
            <w:tcBorders>
              <w:bottom w:val="single" w:sz="4" w:space="0" w:color="auto"/>
            </w:tcBorders>
            <w:shd w:val="pct10" w:color="auto" w:fill="auto"/>
          </w:tcPr>
          <w:p w14:paraId="63A6ADA4" w14:textId="77777777" w:rsidR="002E5673" w:rsidRPr="005F3E6C" w:rsidRDefault="002E5673" w:rsidP="00B53169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Jméno, příjmení: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10" w:color="auto" w:fill="auto"/>
          </w:tcPr>
          <w:p w14:paraId="0C605628" w14:textId="77777777" w:rsidR="002E5673" w:rsidRPr="005F3E6C" w:rsidRDefault="002E5673" w:rsidP="00B53169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Zařazení: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10" w:color="auto" w:fill="auto"/>
          </w:tcPr>
          <w:p w14:paraId="66D5ED62" w14:textId="77777777" w:rsidR="002E5673" w:rsidRPr="005F3E6C" w:rsidRDefault="002E5673" w:rsidP="00B53169">
            <w:pPr>
              <w:jc w:val="center"/>
              <w:rPr>
                <w:rFonts w:ascii="Arial" w:hAnsi="Arial" w:cs="Arial"/>
              </w:rPr>
            </w:pPr>
            <w:r w:rsidRPr="005F3E6C">
              <w:rPr>
                <w:rFonts w:ascii="Arial" w:hAnsi="Arial" w:cs="Arial"/>
                <w:b/>
              </w:rPr>
              <w:t>Telefon, e-mail:</w:t>
            </w:r>
          </w:p>
        </w:tc>
      </w:tr>
      <w:tr w:rsidR="002E5673" w:rsidRPr="005F3E6C" w14:paraId="7EECD31B" w14:textId="77777777" w:rsidTr="002E5673">
        <w:tc>
          <w:tcPr>
            <w:tcW w:w="3085" w:type="dxa"/>
            <w:shd w:val="clear" w:color="auto" w:fill="auto"/>
          </w:tcPr>
          <w:p w14:paraId="0DDCFE46" w14:textId="77777777" w:rsidR="002E5673" w:rsidRPr="005F3E6C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5F3E6C">
              <w:rPr>
                <w:rFonts w:ascii="Arial" w:hAnsi="Arial" w:cs="Arial"/>
                <w:sz w:val="20"/>
                <w:szCs w:val="20"/>
              </w:rPr>
              <w:t>Antonín Přibáň</w:t>
            </w:r>
          </w:p>
        </w:tc>
        <w:tc>
          <w:tcPr>
            <w:tcW w:w="3119" w:type="dxa"/>
            <w:shd w:val="clear" w:color="auto" w:fill="auto"/>
          </w:tcPr>
          <w:p w14:paraId="7213848A" w14:textId="77777777" w:rsidR="002E5673" w:rsidRPr="005F3E6C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</w:t>
            </w:r>
            <w:r w:rsidRPr="005F3E6C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3543" w:type="dxa"/>
            <w:shd w:val="clear" w:color="auto" w:fill="auto"/>
          </w:tcPr>
          <w:p w14:paraId="71D09C6A" w14:textId="4ABCF0F0" w:rsidR="002E5673" w:rsidRPr="002E5673" w:rsidRDefault="00EB7E4B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6B0D7921" w14:textId="20F1DF22" w:rsidR="002E5673" w:rsidRPr="002E5673" w:rsidRDefault="00EB7E4B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E5673" w:rsidRPr="005F3E6C" w14:paraId="2BA31604" w14:textId="77777777" w:rsidTr="002E5673">
        <w:tc>
          <w:tcPr>
            <w:tcW w:w="3085" w:type="dxa"/>
            <w:shd w:val="clear" w:color="auto" w:fill="auto"/>
          </w:tcPr>
          <w:p w14:paraId="5E6BB735" w14:textId="77777777" w:rsidR="002E5673" w:rsidRPr="005F3E6C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Peroutka</w:t>
            </w:r>
          </w:p>
        </w:tc>
        <w:tc>
          <w:tcPr>
            <w:tcW w:w="3119" w:type="dxa"/>
            <w:shd w:val="clear" w:color="auto" w:fill="auto"/>
          </w:tcPr>
          <w:p w14:paraId="65604498" w14:textId="77777777" w:rsid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Director</w:t>
            </w:r>
          </w:p>
        </w:tc>
        <w:tc>
          <w:tcPr>
            <w:tcW w:w="3543" w:type="dxa"/>
            <w:shd w:val="clear" w:color="auto" w:fill="auto"/>
          </w:tcPr>
          <w:p w14:paraId="39345AFA" w14:textId="0C5BF9A6" w:rsidR="002E5673" w:rsidRPr="002E5673" w:rsidRDefault="00EB7E4B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289307E8" w14:textId="4CEE8C3F" w:rsidR="002E5673" w:rsidRPr="002E5673" w:rsidRDefault="00EB7E4B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2E5673" w:rsidRPr="005F3E6C" w14:paraId="49D4056F" w14:textId="77777777" w:rsidTr="002E5673">
        <w:tc>
          <w:tcPr>
            <w:tcW w:w="3085" w:type="dxa"/>
            <w:shd w:val="clear" w:color="auto" w:fill="auto"/>
          </w:tcPr>
          <w:p w14:paraId="2A905CEA" w14:textId="77777777" w:rsidR="002E5673" w:rsidRPr="005F3E6C" w:rsidRDefault="002E5673" w:rsidP="00B53169">
            <w:pPr>
              <w:rPr>
                <w:rFonts w:ascii="Arial" w:hAnsi="Arial" w:cs="Arial"/>
                <w:color w:val="000000"/>
              </w:rPr>
            </w:pPr>
            <w:r w:rsidRPr="005F3E6C">
              <w:rPr>
                <w:rFonts w:ascii="Arial" w:hAnsi="Arial" w:cs="Arial"/>
                <w:color w:val="000000"/>
              </w:rPr>
              <w:t>Ivana Hodková</w:t>
            </w:r>
          </w:p>
        </w:tc>
        <w:tc>
          <w:tcPr>
            <w:tcW w:w="3119" w:type="dxa"/>
            <w:shd w:val="clear" w:color="auto" w:fill="auto"/>
          </w:tcPr>
          <w:p w14:paraId="7F493F17" w14:textId="77777777" w:rsidR="002E5673" w:rsidRPr="005F3E6C" w:rsidRDefault="002E5673" w:rsidP="00B531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Account Manager</w:t>
            </w:r>
          </w:p>
        </w:tc>
        <w:tc>
          <w:tcPr>
            <w:tcW w:w="3543" w:type="dxa"/>
            <w:shd w:val="clear" w:color="auto" w:fill="auto"/>
          </w:tcPr>
          <w:p w14:paraId="4C4068D3" w14:textId="77777777" w:rsidR="002E5673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673DD2FC" w14:textId="1A0DA1FC" w:rsidR="00EB7E4B" w:rsidRPr="002E5673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5F3E6C" w14:paraId="24EEAD24" w14:textId="77777777" w:rsidTr="002E5673">
        <w:tc>
          <w:tcPr>
            <w:tcW w:w="3085" w:type="dxa"/>
            <w:shd w:val="clear" w:color="auto" w:fill="auto"/>
          </w:tcPr>
          <w:p w14:paraId="65E13EC6" w14:textId="77777777" w:rsidR="002E5673" w:rsidRPr="00B8657F" w:rsidRDefault="002E5673" w:rsidP="00B53169">
            <w:pPr>
              <w:rPr>
                <w:rFonts w:ascii="Arial" w:hAnsi="Arial" w:cs="Arial"/>
              </w:rPr>
            </w:pPr>
            <w:r w:rsidRPr="00B8657F">
              <w:rPr>
                <w:rFonts w:ascii="Arial" w:hAnsi="Arial" w:cs="Arial"/>
              </w:rPr>
              <w:t>Zuzana Ullischová</w:t>
            </w:r>
          </w:p>
        </w:tc>
        <w:tc>
          <w:tcPr>
            <w:tcW w:w="3119" w:type="dxa"/>
            <w:shd w:val="clear" w:color="auto" w:fill="auto"/>
          </w:tcPr>
          <w:p w14:paraId="0D322EC3" w14:textId="77777777" w:rsidR="002E5673" w:rsidRPr="00B8657F" w:rsidRDefault="002E5673" w:rsidP="00B531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Account Manager</w:t>
            </w:r>
          </w:p>
        </w:tc>
        <w:tc>
          <w:tcPr>
            <w:tcW w:w="3543" w:type="dxa"/>
            <w:shd w:val="clear" w:color="auto" w:fill="auto"/>
          </w:tcPr>
          <w:p w14:paraId="4F924E47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703E667D" w14:textId="3AD1E085" w:rsidR="002E5673" w:rsidRPr="002E5673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5F3E6C" w14:paraId="2FFD5B16" w14:textId="77777777" w:rsidTr="002E5673">
        <w:tc>
          <w:tcPr>
            <w:tcW w:w="3085" w:type="dxa"/>
            <w:shd w:val="clear" w:color="auto" w:fill="auto"/>
          </w:tcPr>
          <w:p w14:paraId="73750EEC" w14:textId="77777777" w:rsidR="002E5673" w:rsidRPr="00B8657F" w:rsidRDefault="002E5673" w:rsidP="00B5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Radka Lišková</w:t>
            </w:r>
          </w:p>
        </w:tc>
        <w:tc>
          <w:tcPr>
            <w:tcW w:w="3119" w:type="dxa"/>
            <w:shd w:val="clear" w:color="auto" w:fill="auto"/>
          </w:tcPr>
          <w:p w14:paraId="6CCA738F" w14:textId="77777777" w:rsidR="002E5673" w:rsidRDefault="002E5673" w:rsidP="00B531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Manager</w:t>
            </w:r>
          </w:p>
        </w:tc>
        <w:tc>
          <w:tcPr>
            <w:tcW w:w="3543" w:type="dxa"/>
            <w:shd w:val="clear" w:color="auto" w:fill="auto"/>
          </w:tcPr>
          <w:p w14:paraId="62DAC650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36588EA1" w14:textId="77777777" w:rsidR="002E5673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3B9721ED" w14:textId="2403E2FB" w:rsidR="00EB7E4B" w:rsidRPr="002E5673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</w:tbl>
    <w:p w14:paraId="259C3A9A" w14:textId="77777777" w:rsidR="00F8712A" w:rsidRPr="005F3E6C" w:rsidRDefault="00F8712A" w:rsidP="00F8712A">
      <w:pPr>
        <w:jc w:val="both"/>
        <w:rPr>
          <w:rFonts w:ascii="Arial" w:hAnsi="Arial" w:cs="Arial"/>
        </w:rPr>
      </w:pPr>
    </w:p>
    <w:p w14:paraId="7580F717" w14:textId="77777777" w:rsidR="00F8712A" w:rsidRDefault="00F86004" w:rsidP="00FB040C">
      <w:pPr>
        <w:jc w:val="both"/>
        <w:rPr>
          <w:rFonts w:ascii="Arial" w:hAnsi="Arial" w:cs="Arial"/>
        </w:rPr>
      </w:pPr>
      <w:r w:rsidRPr="005F3E6C">
        <w:rPr>
          <w:rFonts w:ascii="Arial" w:hAnsi="Arial" w:cs="Arial"/>
          <w:b/>
          <w:u w:val="single"/>
        </w:rPr>
        <w:t>Seznam zaměstnanců dodavatele oprávněných jednat v provozních záležitostech</w:t>
      </w:r>
      <w:r w:rsidRPr="005F3E6C">
        <w:rPr>
          <w:rFonts w:ascii="Arial" w:hAnsi="Arial" w:cs="Arial"/>
        </w:rPr>
        <w:t xml:space="preserve">: </w:t>
      </w:r>
    </w:p>
    <w:p w14:paraId="6F9422B1" w14:textId="77777777" w:rsidR="003C0AEC" w:rsidRDefault="003C0AEC" w:rsidP="00FB040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2E5673" w:rsidRPr="005F3E6C" w14:paraId="6BC7173C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03CB86" w14:textId="77777777" w:rsidR="002E5673" w:rsidRPr="0062334F" w:rsidRDefault="002E5673" w:rsidP="00B53169">
            <w:pPr>
              <w:jc w:val="center"/>
              <w:rPr>
                <w:rFonts w:ascii="Arial" w:hAnsi="Arial" w:cs="Arial"/>
                <w:b/>
              </w:rPr>
            </w:pPr>
            <w:r w:rsidRPr="0062334F">
              <w:rPr>
                <w:rFonts w:ascii="Arial" w:hAnsi="Arial" w:cs="Arial"/>
                <w:b/>
              </w:rPr>
              <w:t>Jméno, příjmení: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A3AAD3" w14:textId="77777777" w:rsidR="002E5673" w:rsidRPr="0062334F" w:rsidRDefault="002E5673" w:rsidP="00B53169">
            <w:pPr>
              <w:jc w:val="center"/>
              <w:rPr>
                <w:rFonts w:ascii="Arial" w:hAnsi="Arial" w:cs="Arial"/>
                <w:b/>
              </w:rPr>
            </w:pPr>
            <w:r w:rsidRPr="0062334F">
              <w:rPr>
                <w:rFonts w:ascii="Arial" w:hAnsi="Arial" w:cs="Arial"/>
                <w:b/>
              </w:rPr>
              <w:t>Zařazení: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D1DA6" w14:textId="77777777" w:rsidR="002E5673" w:rsidRPr="0062334F" w:rsidRDefault="002E5673" w:rsidP="00B53169">
            <w:pPr>
              <w:jc w:val="center"/>
              <w:rPr>
                <w:rFonts w:ascii="Arial" w:hAnsi="Arial" w:cs="Arial"/>
                <w:b/>
              </w:rPr>
            </w:pPr>
            <w:r w:rsidRPr="0062334F">
              <w:rPr>
                <w:rFonts w:ascii="Arial" w:hAnsi="Arial" w:cs="Arial"/>
                <w:b/>
              </w:rPr>
              <w:t>Telefon, e-mail:</w:t>
            </w:r>
          </w:p>
        </w:tc>
      </w:tr>
      <w:tr w:rsidR="002E5673" w:rsidRPr="005F3E6C" w14:paraId="483AE2D3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3FE6" w14:textId="77777777" w:rsidR="002E5673" w:rsidRPr="0062334F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Suchánek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31FE" w14:textId="77777777" w:rsidR="002E5673" w:rsidRPr="0062334F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Provozní manažer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5F64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0CF904D4" w14:textId="76274D7A" w:rsidR="002E5673" w:rsidRPr="00AF5069" w:rsidRDefault="00EB7E4B" w:rsidP="00EB7E4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B15084" w14:paraId="41B1B6DF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A022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 Procházka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E5E8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střediska CIT a LM Praha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4416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15498CF8" w14:textId="7B6DF43D" w:rsidR="002E5673" w:rsidRPr="002E5673" w:rsidRDefault="00EB7E4B" w:rsidP="00EB7E4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3F1E63" w14:paraId="6EE3C1F1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6C5E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Václav Novák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2671" w14:textId="77777777" w:rsid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084">
              <w:rPr>
                <w:rFonts w:ascii="Arial" w:hAnsi="Arial" w:cs="Arial"/>
                <w:sz w:val="20"/>
                <w:szCs w:val="20"/>
              </w:rPr>
              <w:t xml:space="preserve">vedoucí střediska CIT Plzeň </w:t>
            </w:r>
          </w:p>
          <w:p w14:paraId="4C3AA427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provozního manažera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D30A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3806908A" w14:textId="45370232" w:rsidR="002E5673" w:rsidRPr="002E5673" w:rsidRDefault="00EB7E4B" w:rsidP="00EB7E4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B15084" w14:paraId="4398FEB8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2E9E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Čížek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24CF" w14:textId="77777777" w:rsid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střediska CIT Hradec Králové</w:t>
            </w:r>
          </w:p>
          <w:p w14:paraId="4E0A08FE" w14:textId="77777777" w:rsid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provozního manažera</w:t>
            </w:r>
          </w:p>
          <w:p w14:paraId="7207D269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CIT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A7B0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31D4965B" w14:textId="5C83F76F" w:rsidR="002E5673" w:rsidRPr="002E5673" w:rsidRDefault="00EB7E4B" w:rsidP="00EB7E4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B15084" w14:paraId="24F08F2B" w14:textId="77777777" w:rsidTr="002E5673">
        <w:trPr>
          <w:trHeight w:val="5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B4A1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B15084">
              <w:rPr>
                <w:rFonts w:ascii="Arial" w:hAnsi="Arial" w:cs="Arial"/>
                <w:sz w:val="20"/>
                <w:szCs w:val="20"/>
              </w:rPr>
              <w:t>Stanislav Schnelly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71E3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084">
              <w:rPr>
                <w:rFonts w:ascii="Arial" w:hAnsi="Arial" w:cs="Arial"/>
                <w:sz w:val="20"/>
                <w:szCs w:val="20"/>
              </w:rPr>
              <w:t>vedoucí střediska CIT České Budějovice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F625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0EF6964C" w14:textId="691A8C95" w:rsidR="002E5673" w:rsidRPr="002E5673" w:rsidRDefault="00EB7E4B" w:rsidP="00EB7E4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B15084" w14:paraId="50F77CC3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28E2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Tomáš Kříž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2BCA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střediska CIT Brno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A987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46D76982" w14:textId="5CB25072" w:rsidR="002E5673" w:rsidRPr="002E5673" w:rsidRDefault="00EB7E4B" w:rsidP="00EB7E4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B15084" w14:paraId="070BDB61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2B31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Tomáš Lehnert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D54A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084">
              <w:rPr>
                <w:rFonts w:ascii="Arial" w:hAnsi="Arial" w:cs="Arial"/>
                <w:sz w:val="20"/>
                <w:szCs w:val="20"/>
              </w:rPr>
              <w:t>vedoucí střediska CIT</w:t>
            </w:r>
            <w:r>
              <w:rPr>
                <w:rFonts w:ascii="Arial" w:hAnsi="Arial" w:cs="Arial"/>
                <w:sz w:val="20"/>
                <w:szCs w:val="20"/>
              </w:rPr>
              <w:t xml:space="preserve"> a LM</w:t>
            </w:r>
            <w:r w:rsidRPr="00B15084">
              <w:rPr>
                <w:rFonts w:ascii="Arial" w:hAnsi="Arial" w:cs="Arial"/>
                <w:sz w:val="20"/>
                <w:szCs w:val="20"/>
              </w:rPr>
              <w:t xml:space="preserve"> Ostrava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90E7" w14:textId="77777777" w:rsidR="00EB7E4B" w:rsidRDefault="00EB7E4B" w:rsidP="00EB7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1DBA16DD" w14:textId="09C6D8C5" w:rsidR="002E5673" w:rsidRPr="002E5673" w:rsidRDefault="00EB7E4B" w:rsidP="00EB7E4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5673" w:rsidRPr="00B15084" w14:paraId="2203187C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C977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C109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péče o zákazníka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31D7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277 003 875</w:t>
            </w:r>
          </w:p>
          <w:p w14:paraId="46D2C817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734 358 320</w:t>
            </w:r>
          </w:p>
          <w:bookmarkStart w:id="0" w:name="_Hlk71285111"/>
          <w:p w14:paraId="1F530308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E5673">
              <w:rPr>
                <w:rFonts w:ascii="Arial" w:hAnsi="Arial" w:cs="Arial"/>
                <w:sz w:val="20"/>
                <w:szCs w:val="20"/>
              </w:rPr>
              <w:instrText>HYPERLINK "mailto:cz.cdcit@loomis.com"</w:instrText>
            </w:r>
            <w:r w:rsidRPr="002E56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5673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</w:rPr>
              <w:t>cz.cdcit@loomis.com</w:t>
            </w:r>
            <w:bookmarkEnd w:id="0"/>
            <w:r w:rsidRPr="002E567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A81A3B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cz.customer.service@loomis.com</w:t>
            </w:r>
          </w:p>
        </w:tc>
      </w:tr>
      <w:tr w:rsidR="002E5673" w:rsidRPr="00B15084" w14:paraId="6F9BA4E9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18B9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5C95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6BB">
              <w:rPr>
                <w:rFonts w:ascii="Arial" w:hAnsi="Arial" w:cs="Arial"/>
                <w:sz w:val="20"/>
                <w:szCs w:val="20"/>
              </w:rPr>
              <w:t>dispečink Praha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7ED7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277 003 893</w:t>
            </w:r>
          </w:p>
          <w:p w14:paraId="095EFF96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731 143 060,</w:t>
            </w:r>
          </w:p>
          <w:p w14:paraId="1C7FE341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733 141 534, 603 429 457</w:t>
            </w:r>
          </w:p>
          <w:p w14:paraId="713DEC35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</w:t>
            </w:r>
            <w:hyperlink r:id="rId11" w:history="1">
              <w:r w:rsidRPr="002E5673">
                <w:rPr>
                  <w:rStyle w:val="Hypertextovodkaz"/>
                  <w:color w:val="auto"/>
                  <w:u w:val="none"/>
                </w:rPr>
                <w:t>d</w:t>
              </w:r>
              <w:r w:rsidRPr="002E5673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ispecink.praha@loomis.com</w:t>
              </w:r>
            </w:hyperlink>
          </w:p>
        </w:tc>
      </w:tr>
      <w:tr w:rsidR="002E5673" w:rsidRPr="00B15084" w14:paraId="68889156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81FE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D725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6BB">
              <w:rPr>
                <w:rFonts w:ascii="Arial" w:hAnsi="Arial" w:cs="Arial"/>
                <w:sz w:val="20"/>
                <w:szCs w:val="20"/>
              </w:rPr>
              <w:t>dispečink Plzeň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9989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731 143 291</w:t>
            </w:r>
          </w:p>
          <w:p w14:paraId="4049D03F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377 010 696</w:t>
            </w:r>
          </w:p>
          <w:p w14:paraId="6AC6D28E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</w:t>
            </w:r>
            <w:hyperlink r:id="rId12" w:history="1">
              <w:r w:rsidRPr="002E5673">
                <w:rPr>
                  <w:rStyle w:val="Hypertextovodkaz"/>
                  <w:color w:val="auto"/>
                  <w:u w:val="none"/>
                </w:rPr>
                <w:t>d</w:t>
              </w:r>
              <w:r w:rsidRPr="002E5673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ispecink.plzen@loomis.com</w:t>
              </w:r>
            </w:hyperlink>
          </w:p>
        </w:tc>
      </w:tr>
      <w:tr w:rsidR="002E5673" w:rsidRPr="00B15084" w14:paraId="737926F3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84E7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B00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6BB">
              <w:rPr>
                <w:rFonts w:ascii="Arial" w:hAnsi="Arial" w:cs="Arial"/>
                <w:sz w:val="20"/>
                <w:szCs w:val="20"/>
              </w:rPr>
              <w:t>dispečink Hradec Králové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6D39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731 143 120</w:t>
            </w:r>
          </w:p>
          <w:p w14:paraId="5442DE9A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497 770 592</w:t>
            </w:r>
          </w:p>
          <w:p w14:paraId="24628AF2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</w:t>
            </w:r>
            <w:hyperlink r:id="rId13" w:history="1">
              <w:r w:rsidRPr="002E5673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dispecink.hk@loomis.com</w:t>
              </w:r>
            </w:hyperlink>
          </w:p>
        </w:tc>
      </w:tr>
      <w:tr w:rsidR="002E5673" w:rsidRPr="00B15084" w14:paraId="44887656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2B98" w14:textId="77777777" w:rsidR="002E5673" w:rsidRPr="00B15084" w:rsidRDefault="002E5673" w:rsidP="00B5316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2EAD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6BB">
              <w:rPr>
                <w:rFonts w:ascii="Arial" w:hAnsi="Arial" w:cs="Arial"/>
                <w:sz w:val="20"/>
                <w:szCs w:val="20"/>
              </w:rPr>
              <w:t>dispečink České Budějovice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6F20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731 143 200</w:t>
            </w:r>
          </w:p>
          <w:p w14:paraId="7BE7F504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380 070 560</w:t>
            </w:r>
          </w:p>
          <w:p w14:paraId="0CAF84DB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 xml:space="preserve">cz.dispecink.cb@loomis.com </w:t>
            </w:r>
          </w:p>
        </w:tc>
      </w:tr>
      <w:tr w:rsidR="002E5673" w:rsidRPr="00B15084" w14:paraId="7E403B8E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A499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55E0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6BB">
              <w:rPr>
                <w:rFonts w:ascii="Arial" w:hAnsi="Arial" w:cs="Arial"/>
                <w:sz w:val="20"/>
                <w:szCs w:val="20"/>
              </w:rPr>
              <w:t>dispečink Ostrava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597B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731 143 357</w:t>
            </w:r>
          </w:p>
          <w:p w14:paraId="0B7374C4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597 070 146</w:t>
            </w:r>
          </w:p>
          <w:p w14:paraId="675335B4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E5673">
              <w:rPr>
                <w:rFonts w:ascii="Arial" w:hAnsi="Arial" w:cs="Arial"/>
                <w:spacing w:val="-2"/>
                <w:sz w:val="20"/>
                <w:szCs w:val="20"/>
              </w:rPr>
              <w:t>cz.</w:t>
            </w:r>
            <w:hyperlink r:id="rId14" w:history="1">
              <w:r w:rsidRPr="002E5673">
                <w:rPr>
                  <w:rStyle w:val="Hypertextovodkaz"/>
                  <w:color w:val="auto"/>
                  <w:u w:val="none"/>
                </w:rPr>
                <w:t>d</w:t>
              </w:r>
              <w:r w:rsidRPr="002E5673">
                <w:rPr>
                  <w:rStyle w:val="Hypertextovodkaz"/>
                  <w:rFonts w:ascii="Arial" w:hAnsi="Arial" w:cs="Arial"/>
                  <w:color w:val="auto"/>
                  <w:spacing w:val="-2"/>
                  <w:sz w:val="20"/>
                  <w:szCs w:val="20"/>
                  <w:u w:val="none"/>
                </w:rPr>
                <w:t>ispecink.ostrava@loomis.com</w:t>
              </w:r>
            </w:hyperlink>
          </w:p>
        </w:tc>
      </w:tr>
      <w:tr w:rsidR="002E5673" w:rsidRPr="00B15084" w14:paraId="5C0A6789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AD34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45B0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6BB">
              <w:rPr>
                <w:rFonts w:ascii="Arial" w:hAnsi="Arial" w:cs="Arial"/>
                <w:sz w:val="20"/>
                <w:szCs w:val="20"/>
              </w:rPr>
              <w:t>dispečink Brno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2158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731 143 295</w:t>
            </w:r>
          </w:p>
          <w:p w14:paraId="5BB7F8FB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517 070 471</w:t>
            </w:r>
          </w:p>
          <w:p w14:paraId="3BD7ACBB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</w:t>
            </w:r>
            <w:hyperlink r:id="rId15" w:history="1">
              <w:r w:rsidRPr="002E5673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dispecink.brno@loomis.com</w:t>
              </w:r>
            </w:hyperlink>
          </w:p>
        </w:tc>
      </w:tr>
      <w:tr w:rsidR="002E5673" w:rsidRPr="00B15084" w14:paraId="3BA35B9F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D84D" w14:textId="77777777" w:rsidR="002E5673" w:rsidRPr="00B15084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084">
              <w:rPr>
                <w:rFonts w:ascii="Arial" w:hAnsi="Arial" w:cs="Arial"/>
                <w:sz w:val="20"/>
                <w:szCs w:val="20"/>
              </w:rPr>
              <w:t>Objednávky a ověřování dotací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BA2B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E64E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</w:t>
            </w:r>
            <w:hyperlink r:id="rId16" w:history="1">
              <w:r w:rsidRPr="002E5673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report@loomis.com</w:t>
              </w:r>
            </w:hyperlink>
          </w:p>
          <w:p w14:paraId="6C19FA47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cz.cdcit@loomis.com</w:t>
            </w:r>
          </w:p>
        </w:tc>
      </w:tr>
      <w:tr w:rsidR="002E5673" w:rsidRPr="00A06BBC" w14:paraId="4BC9878C" w14:textId="77777777" w:rsidTr="002E5673">
        <w:trPr>
          <w:trHeight w:val="7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B6E9" w14:textId="77777777" w:rsidR="002E5673" w:rsidRPr="00A06BBC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BBC">
              <w:rPr>
                <w:rFonts w:ascii="Arial" w:hAnsi="Arial" w:cs="Arial"/>
                <w:sz w:val="20"/>
                <w:szCs w:val="20"/>
              </w:rPr>
              <w:t>Diferenční oddělení</w:t>
            </w:r>
          </w:p>
          <w:p w14:paraId="3ABBBB72" w14:textId="77777777" w:rsidR="002E5673" w:rsidRPr="00A06BBC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BBC">
              <w:rPr>
                <w:rFonts w:ascii="Arial" w:hAnsi="Arial" w:cs="Arial"/>
                <w:sz w:val="20"/>
                <w:szCs w:val="20"/>
              </w:rPr>
              <w:t>(po – pá, 8:00 – 16:00)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E419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6B33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277 003 878</w:t>
            </w:r>
          </w:p>
          <w:p w14:paraId="0AAE4E62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734 358 319</w:t>
            </w:r>
          </w:p>
          <w:p w14:paraId="5C01CAAF" w14:textId="77777777" w:rsidR="002E5673" w:rsidRPr="002E5673" w:rsidRDefault="002E5673" w:rsidP="00B53169">
            <w:pPr>
              <w:pStyle w:val="Zpat"/>
              <w:jc w:val="center"/>
              <w:rPr>
                <w:rFonts w:ascii="Arial" w:hAnsi="Arial" w:cs="Arial"/>
              </w:rPr>
            </w:pPr>
            <w:r w:rsidRPr="002E5673">
              <w:rPr>
                <w:rFonts w:ascii="Arial" w:hAnsi="Arial" w:cs="Arial"/>
                <w:spacing w:val="-2"/>
              </w:rPr>
              <w:t>cz.</w:t>
            </w:r>
            <w:hyperlink r:id="rId17" w:history="1">
              <w:r w:rsidRPr="002E5673">
                <w:rPr>
                  <w:rStyle w:val="Hypertextovodkaz"/>
                  <w:color w:val="auto"/>
                  <w:u w:val="none"/>
                </w:rPr>
                <w:t>d</w:t>
              </w:r>
              <w:r w:rsidRPr="002E5673">
                <w:rPr>
                  <w:rStyle w:val="Hypertextovodkaz"/>
                  <w:rFonts w:ascii="Arial" w:hAnsi="Arial" w:cs="Arial"/>
                  <w:color w:val="auto"/>
                  <w:spacing w:val="-2"/>
                  <w:u w:val="none"/>
                </w:rPr>
                <w:t>iference.praha@loomis.com</w:t>
              </w:r>
            </w:hyperlink>
          </w:p>
        </w:tc>
      </w:tr>
      <w:tr w:rsidR="002E5673" w:rsidRPr="00A06BBC" w14:paraId="702218C1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D5E3" w14:textId="77777777" w:rsidR="002E5673" w:rsidRPr="00A06BBC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718A3" w14:textId="77777777" w:rsidR="002E5673" w:rsidRPr="00A06BBC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BBC">
              <w:rPr>
                <w:rFonts w:ascii="Arial" w:hAnsi="Arial" w:cs="Arial"/>
                <w:sz w:val="20"/>
                <w:szCs w:val="20"/>
              </w:rPr>
              <w:t>Objednání spotřebního materiálu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27BE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6BB">
              <w:rPr>
                <w:rFonts w:ascii="Arial" w:hAnsi="Arial" w:cs="Arial"/>
                <w:sz w:val="20"/>
                <w:szCs w:val="20"/>
              </w:rPr>
              <w:t>počítárna Praha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67B0" w14:textId="77777777" w:rsidR="002E5673" w:rsidRPr="002E5673" w:rsidRDefault="002E5673" w:rsidP="00B53169">
            <w:pPr>
              <w:pStyle w:val="Bezmezer"/>
              <w:jc w:val="center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</w:t>
            </w:r>
            <w:hyperlink r:id="rId18" w:history="1">
              <w:r w:rsidRPr="002E5673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spotrebnimaterial.praha@ loomis.com</w:t>
              </w:r>
            </w:hyperlink>
          </w:p>
          <w:p w14:paraId="21D47F3D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597 070 516</w:t>
            </w:r>
          </w:p>
        </w:tc>
      </w:tr>
      <w:tr w:rsidR="002E5673" w:rsidRPr="00A06BBC" w14:paraId="0F3FC260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9CE5" w14:textId="77777777" w:rsidR="002E5673" w:rsidRPr="00A06BBC" w:rsidRDefault="002E5673" w:rsidP="00B5316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F5E6" w14:textId="77777777" w:rsidR="002E5673" w:rsidRPr="00D046BB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6BB">
              <w:rPr>
                <w:rFonts w:ascii="Arial" w:hAnsi="Arial" w:cs="Arial"/>
                <w:sz w:val="20"/>
                <w:szCs w:val="20"/>
              </w:rPr>
              <w:t>počítárna Ostrava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6A4B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</w:t>
            </w:r>
            <w:hyperlink r:id="rId19" w:history="1">
              <w:r w:rsidRPr="002E5673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spotrebnimaterial.ostrava@ loomis.com</w:t>
              </w:r>
            </w:hyperlink>
          </w:p>
          <w:p w14:paraId="2E5BB51C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597 070 516</w:t>
            </w:r>
          </w:p>
        </w:tc>
      </w:tr>
      <w:tr w:rsidR="002E5673" w:rsidRPr="00A06BBC" w14:paraId="79A8C404" w14:textId="77777777" w:rsidTr="002E567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9021" w14:textId="77777777" w:rsidR="002E5673" w:rsidRPr="00A06BBC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BBC">
              <w:rPr>
                <w:rFonts w:ascii="Arial" w:hAnsi="Arial" w:cs="Arial"/>
                <w:sz w:val="20"/>
                <w:szCs w:val="20"/>
              </w:rPr>
              <w:t>Reklamační oddělení – reklamace nediferenčního charakteru</w:t>
            </w:r>
          </w:p>
          <w:p w14:paraId="4275FEC1" w14:textId="77777777" w:rsidR="002E5673" w:rsidRPr="00A06BBC" w:rsidRDefault="002E5673" w:rsidP="00B53169">
            <w:pPr>
              <w:pStyle w:val="Bezmezer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06BBC">
              <w:rPr>
                <w:rFonts w:ascii="Arial" w:hAnsi="Arial" w:cs="Arial"/>
                <w:sz w:val="20"/>
                <w:szCs w:val="20"/>
              </w:rPr>
              <w:t>(po – pá, 8:00 – 16:00)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17DE" w14:textId="77777777" w:rsidR="002E5673" w:rsidRPr="004C2FFB" w:rsidRDefault="002E5673" w:rsidP="00B53169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6CBF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277 003 878</w:t>
            </w:r>
          </w:p>
          <w:p w14:paraId="484BD811" w14:textId="77777777" w:rsidR="002E5673" w:rsidRPr="002E5673" w:rsidRDefault="002E5673" w:rsidP="00B5316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734 358 319</w:t>
            </w:r>
          </w:p>
          <w:p w14:paraId="20ACE79C" w14:textId="77777777" w:rsidR="002E5673" w:rsidRPr="002E5673" w:rsidRDefault="002E5673" w:rsidP="00B53169">
            <w:pPr>
              <w:pStyle w:val="Bezmezer"/>
              <w:jc w:val="center"/>
              <w:rPr>
                <w:rStyle w:val="Hypertextovodkaz"/>
                <w:color w:val="auto"/>
                <w:u w:val="none"/>
              </w:rPr>
            </w:pPr>
            <w:r w:rsidRPr="002E5673">
              <w:rPr>
                <w:rFonts w:ascii="Arial" w:hAnsi="Arial" w:cs="Arial"/>
                <w:sz w:val="20"/>
                <w:szCs w:val="20"/>
              </w:rPr>
              <w:t>cz.reklamace@loomis.com</w:t>
            </w:r>
          </w:p>
          <w:p w14:paraId="243E0093" w14:textId="77777777" w:rsidR="002E5673" w:rsidRPr="002E5673" w:rsidRDefault="002E5673" w:rsidP="00B53169">
            <w:pPr>
              <w:pStyle w:val="Zpat"/>
              <w:jc w:val="center"/>
              <w:rPr>
                <w:rFonts w:ascii="Arial" w:hAnsi="Arial" w:cs="Arial"/>
              </w:rPr>
            </w:pPr>
          </w:p>
        </w:tc>
      </w:tr>
    </w:tbl>
    <w:p w14:paraId="5A74CBA2" w14:textId="77777777" w:rsidR="00F56707" w:rsidRDefault="00F56707" w:rsidP="002E5673">
      <w:pPr>
        <w:spacing w:after="120"/>
        <w:ind w:firstLine="708"/>
        <w:jc w:val="both"/>
        <w:rPr>
          <w:rFonts w:ascii="Arial" w:hAnsi="Arial" w:cs="Arial"/>
        </w:rPr>
      </w:pPr>
    </w:p>
    <w:p w14:paraId="4DB4DB32" w14:textId="77777777" w:rsidR="003C0AEC" w:rsidRDefault="003C0AEC" w:rsidP="00F56707">
      <w:pPr>
        <w:spacing w:after="120"/>
        <w:jc w:val="both"/>
        <w:rPr>
          <w:rFonts w:ascii="Arial" w:hAnsi="Arial" w:cs="Arial"/>
        </w:rPr>
      </w:pPr>
    </w:p>
    <w:p w14:paraId="2E49E2BC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638C0A68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0E7815E5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2FECAB10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256B597C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2254A744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24A19E8B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674BEEDE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6717B993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14373112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24622BE6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653ADE69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1E734367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46ED976A" w14:textId="77777777" w:rsidR="002E5673" w:rsidRDefault="002E5673" w:rsidP="00F56707">
      <w:pPr>
        <w:spacing w:after="120"/>
        <w:jc w:val="both"/>
        <w:rPr>
          <w:rFonts w:ascii="Arial" w:hAnsi="Arial" w:cs="Arial"/>
        </w:rPr>
      </w:pPr>
    </w:p>
    <w:p w14:paraId="23D6A4E9" w14:textId="77777777" w:rsidR="007B092E" w:rsidRDefault="007B092E" w:rsidP="00F56707">
      <w:pPr>
        <w:spacing w:after="120"/>
        <w:jc w:val="both"/>
        <w:rPr>
          <w:rFonts w:ascii="Arial" w:hAnsi="Arial" w:cs="Arial"/>
        </w:rPr>
      </w:pPr>
    </w:p>
    <w:p w14:paraId="7C814B98" w14:textId="77777777" w:rsidR="007B092E" w:rsidRDefault="007B092E" w:rsidP="00F56707">
      <w:pPr>
        <w:spacing w:after="120"/>
        <w:jc w:val="both"/>
        <w:rPr>
          <w:rFonts w:ascii="Arial" w:hAnsi="Arial" w:cs="Arial"/>
        </w:rPr>
      </w:pPr>
    </w:p>
    <w:p w14:paraId="073DF4F7" w14:textId="77777777" w:rsidR="007B092E" w:rsidRDefault="007B092E" w:rsidP="00F56707">
      <w:pPr>
        <w:spacing w:after="120"/>
        <w:jc w:val="both"/>
        <w:rPr>
          <w:rFonts w:ascii="Arial" w:hAnsi="Arial" w:cs="Arial"/>
        </w:rPr>
      </w:pPr>
    </w:p>
    <w:p w14:paraId="6EEB6D30" w14:textId="77777777" w:rsidR="007B092E" w:rsidRDefault="007B092E" w:rsidP="00F56707">
      <w:pPr>
        <w:spacing w:after="120"/>
        <w:jc w:val="both"/>
        <w:rPr>
          <w:rFonts w:ascii="Arial" w:hAnsi="Arial" w:cs="Arial"/>
        </w:rPr>
      </w:pPr>
    </w:p>
    <w:p w14:paraId="58C8B2E3" w14:textId="77777777" w:rsidR="007B092E" w:rsidRDefault="007B092E" w:rsidP="00F56707">
      <w:pPr>
        <w:spacing w:after="120"/>
        <w:jc w:val="both"/>
        <w:rPr>
          <w:rFonts w:ascii="Arial" w:hAnsi="Arial" w:cs="Arial"/>
        </w:rPr>
      </w:pPr>
    </w:p>
    <w:p w14:paraId="26839066" w14:textId="77777777" w:rsidR="00F56707" w:rsidRPr="005F3E6C" w:rsidRDefault="00F56707" w:rsidP="00F5670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right"/>
        <w:rPr>
          <w:rFonts w:ascii="Arial" w:hAnsi="Arial" w:cs="Arial"/>
          <w:b/>
        </w:rPr>
      </w:pPr>
      <w:r w:rsidRPr="005F3E6C">
        <w:rPr>
          <w:rFonts w:ascii="Arial" w:hAnsi="Arial" w:cs="Arial"/>
          <w:b/>
        </w:rPr>
        <w:t>Příloha č. 4</w:t>
      </w:r>
    </w:p>
    <w:p w14:paraId="20475C0B" w14:textId="77777777" w:rsidR="00F56707" w:rsidRPr="005F3E6C" w:rsidRDefault="00F56707" w:rsidP="00F5670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center"/>
        <w:rPr>
          <w:rFonts w:ascii="Arial" w:hAnsi="Arial" w:cs="Arial"/>
          <w:b/>
        </w:rPr>
      </w:pPr>
      <w:r w:rsidRPr="005F3E6C">
        <w:rPr>
          <w:rFonts w:ascii="Arial" w:hAnsi="Arial" w:cs="Arial"/>
          <w:b/>
        </w:rPr>
        <w:t>Výpis z obchodního rejstříku zákazníka a dodavatele.</w:t>
      </w:r>
    </w:p>
    <w:p w14:paraId="6CA2D44E" w14:textId="77777777" w:rsidR="00F86004" w:rsidRDefault="00F86004" w:rsidP="00F8712A"/>
    <w:p w14:paraId="3DB7AB06" w14:textId="77777777" w:rsidR="00F56707" w:rsidRDefault="00F56707" w:rsidP="00F56707">
      <w:pPr>
        <w:jc w:val="center"/>
      </w:pPr>
    </w:p>
    <w:p w14:paraId="4A28D43B" w14:textId="77777777" w:rsidR="00F56707" w:rsidRDefault="00F56707" w:rsidP="00F8712A"/>
    <w:p w14:paraId="1B62A71D" w14:textId="343785BB" w:rsidR="00F56707" w:rsidRDefault="002A0CE9" w:rsidP="00F56707">
      <w:pPr>
        <w:jc w:val="center"/>
      </w:pPr>
      <w:r w:rsidRPr="00C51EFD">
        <w:rPr>
          <w:noProof/>
        </w:rPr>
        <w:drawing>
          <wp:inline distT="0" distB="0" distL="0" distR="0" wp14:anchorId="58864328" wp14:editId="6E830A85">
            <wp:extent cx="4305300" cy="5343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C88C" w14:textId="77777777" w:rsidR="00F56707" w:rsidRDefault="00F56707" w:rsidP="00F8712A"/>
    <w:p w14:paraId="6967617F" w14:textId="77777777" w:rsidR="00F56707" w:rsidRDefault="00F56707" w:rsidP="00F8712A"/>
    <w:p w14:paraId="3E143FA5" w14:textId="276D7A64" w:rsidR="00C90F04" w:rsidRDefault="002A0CE9" w:rsidP="00E20B00">
      <w:pPr>
        <w:jc w:val="center"/>
      </w:pPr>
      <w:r w:rsidRPr="00E66498">
        <w:rPr>
          <w:noProof/>
        </w:rPr>
        <w:lastRenderedPageBreak/>
        <w:drawing>
          <wp:inline distT="0" distB="0" distL="0" distR="0" wp14:anchorId="31CB2E53" wp14:editId="10ABBC8F">
            <wp:extent cx="5867400" cy="83058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761C" w14:textId="77777777" w:rsidR="00C90F04" w:rsidRDefault="00C90F04" w:rsidP="00F8712A"/>
    <w:p w14:paraId="3CF1C97E" w14:textId="77777777" w:rsidR="00C90F04" w:rsidRDefault="00C90F04" w:rsidP="00F8712A"/>
    <w:p w14:paraId="22CBBEE4" w14:textId="77777777" w:rsidR="00C90F04" w:rsidRDefault="00C90F04" w:rsidP="00F8712A"/>
    <w:p w14:paraId="7D66FBAE" w14:textId="77777777" w:rsidR="00C90F04" w:rsidRDefault="00C90F04" w:rsidP="00F8712A"/>
    <w:p w14:paraId="72D22DA8" w14:textId="77777777" w:rsidR="00C90F04" w:rsidRDefault="00C90F04" w:rsidP="00F8712A"/>
    <w:p w14:paraId="042E7228" w14:textId="792FAB38" w:rsidR="00C90F04" w:rsidRDefault="002A0CE9" w:rsidP="00E20B00">
      <w:pPr>
        <w:jc w:val="center"/>
      </w:pPr>
      <w:r w:rsidRPr="00E66498">
        <w:rPr>
          <w:noProof/>
        </w:rPr>
        <w:lastRenderedPageBreak/>
        <w:drawing>
          <wp:inline distT="0" distB="0" distL="0" distR="0" wp14:anchorId="5ABCE2FE" wp14:editId="0E3A99EC">
            <wp:extent cx="6029325" cy="857250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E2035" w14:textId="77777777" w:rsidR="00C90F04" w:rsidRPr="00A2545A" w:rsidRDefault="00C90F04" w:rsidP="00823950"/>
    <w:sectPr w:rsidR="00C90F04" w:rsidRPr="00A2545A" w:rsidSect="009D769A">
      <w:headerReference w:type="default" r:id="rId23"/>
      <w:footerReference w:type="default" r:id="rId24"/>
      <w:pgSz w:w="11906" w:h="16838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52A2" w14:textId="77777777" w:rsidR="008B158A" w:rsidRDefault="008B158A" w:rsidP="003D3F66">
      <w:pPr>
        <w:pStyle w:val="Zkladntext31"/>
      </w:pPr>
      <w:r>
        <w:separator/>
      </w:r>
    </w:p>
  </w:endnote>
  <w:endnote w:type="continuationSeparator" w:id="0">
    <w:p w14:paraId="7B2D7E4B" w14:textId="77777777" w:rsidR="008B158A" w:rsidRDefault="008B158A" w:rsidP="003D3F66">
      <w:pPr>
        <w:pStyle w:val="Zkladntext3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56"/>
      <w:gridCol w:w="2003"/>
      <w:gridCol w:w="945"/>
      <w:gridCol w:w="434"/>
    </w:tblGrid>
    <w:tr w:rsidR="0078480F" w:rsidRPr="00DF2FFD" w14:paraId="7B9C3132" w14:textId="77777777">
      <w:trPr>
        <w:trHeight w:val="312"/>
      </w:trPr>
      <w:tc>
        <w:tcPr>
          <w:tcW w:w="3246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6C16F7C" w14:textId="77777777" w:rsidR="0078480F" w:rsidRDefault="0078480F" w:rsidP="00B64997">
          <w:pPr>
            <w:pStyle w:val="Zpat"/>
            <w:tabs>
              <w:tab w:val="clear" w:pos="9072"/>
              <w:tab w:val="right" w:pos="9498"/>
            </w:tabs>
            <w:jc w:val="center"/>
            <w:rPr>
              <w:rFonts w:ascii="Arial" w:hAnsi="Arial" w:cs="Arial"/>
            </w:rPr>
          </w:pPr>
        </w:p>
      </w:tc>
      <w:tc>
        <w:tcPr>
          <w:tcW w:w="103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5DEA5DC" w14:textId="77777777" w:rsidR="0078480F" w:rsidRDefault="0078480F" w:rsidP="00B64997">
          <w:pPr>
            <w:pStyle w:val="Zpat"/>
            <w:jc w:val="center"/>
            <w:rPr>
              <w:rFonts w:ascii="Arial" w:hAnsi="Arial" w:cs="Arial"/>
            </w:rPr>
          </w:pPr>
        </w:p>
      </w:tc>
      <w:tc>
        <w:tcPr>
          <w:tcW w:w="490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298DE382" w14:textId="77777777" w:rsidR="0078480F" w:rsidRPr="00DF2FFD" w:rsidRDefault="0078480F" w:rsidP="00B64997">
          <w:pPr>
            <w:pStyle w:val="Zpat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DF2FFD">
            <w:rPr>
              <w:rFonts w:ascii="Arial" w:hAnsi="Arial" w:cs="Arial"/>
              <w:b/>
              <w:bCs/>
              <w:sz w:val="18"/>
              <w:szCs w:val="18"/>
            </w:rPr>
            <w:t>Strana</w:t>
          </w:r>
        </w:p>
      </w:tc>
      <w:tc>
        <w:tcPr>
          <w:tcW w:w="225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35DABFF" w14:textId="77777777" w:rsidR="0078480F" w:rsidRPr="00DF2FFD" w:rsidRDefault="0078480F" w:rsidP="00B64997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DF2FFD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F2FFD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DF2FFD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516659">
            <w:rPr>
              <w:rFonts w:ascii="Arial" w:hAnsi="Arial" w:cs="Arial"/>
              <w:b/>
              <w:bCs/>
              <w:noProof/>
              <w:sz w:val="18"/>
              <w:szCs w:val="18"/>
            </w:rPr>
            <w:t>11</w:t>
          </w:r>
          <w:r w:rsidRPr="00DF2FFD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8480F" w:rsidRPr="00DF2FFD" w14:paraId="04EAEAAE" w14:textId="77777777">
      <w:trPr>
        <w:cantSplit/>
      </w:trPr>
      <w:tc>
        <w:tcPr>
          <w:tcW w:w="324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2184A05" w14:textId="77777777" w:rsidR="0078480F" w:rsidRPr="008E4095" w:rsidRDefault="002E3F0B" w:rsidP="00B64997">
          <w:pPr>
            <w:pStyle w:val="Zpat"/>
            <w:rPr>
              <w:rFonts w:ascii="Arial" w:hAnsi="Arial" w:cs="Arial"/>
              <w:bCs/>
              <w:iCs/>
              <w:color w:val="808080"/>
              <w:sz w:val="18"/>
            </w:rPr>
          </w:pPr>
          <w:r>
            <w:rPr>
              <w:rFonts w:ascii="Arial" w:hAnsi="Arial" w:cs="Arial"/>
              <w:bCs/>
              <w:iCs/>
              <w:color w:val="808080"/>
              <w:sz w:val="18"/>
            </w:rPr>
            <w:t>Loomis Czech Republic</w:t>
          </w:r>
          <w:r w:rsidR="0078480F">
            <w:rPr>
              <w:rFonts w:ascii="Arial" w:hAnsi="Arial" w:cs="Arial"/>
              <w:bCs/>
              <w:iCs/>
              <w:color w:val="808080"/>
              <w:sz w:val="18"/>
            </w:rPr>
            <w:t>, a.s.</w:t>
          </w:r>
        </w:p>
      </w:tc>
      <w:tc>
        <w:tcPr>
          <w:tcW w:w="1529" w:type="pct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8DC6939" w14:textId="77777777" w:rsidR="0078480F" w:rsidRPr="00DF2FFD" w:rsidRDefault="0078480F" w:rsidP="00B64997">
          <w:pPr>
            <w:pStyle w:val="Zpat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DF2FFD">
            <w:rPr>
              <w:rFonts w:ascii="Arial" w:hAnsi="Arial" w:cs="Arial"/>
              <w:color w:val="808080"/>
              <w:sz w:val="16"/>
              <w:szCs w:val="16"/>
            </w:rPr>
            <w:t>(z celkového počtu</w:t>
          </w:r>
        </w:p>
      </w:tc>
      <w:tc>
        <w:tcPr>
          <w:tcW w:w="22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ABD8D84" w14:textId="77777777" w:rsidR="0078480F" w:rsidRPr="00DF2FFD" w:rsidRDefault="0078480F" w:rsidP="00B64997">
          <w:pPr>
            <w:pStyle w:val="Zpat"/>
            <w:rPr>
              <w:rFonts w:ascii="Arial" w:hAnsi="Arial" w:cs="Arial"/>
              <w:color w:val="808080"/>
              <w:sz w:val="16"/>
              <w:szCs w:val="16"/>
            </w:rPr>
          </w:pPr>
          <w:r w:rsidRPr="00DF2FFD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DF2FFD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DF2FFD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516659">
            <w:rPr>
              <w:rFonts w:ascii="Arial" w:hAnsi="Arial" w:cs="Arial"/>
              <w:noProof/>
              <w:color w:val="808080"/>
              <w:sz w:val="16"/>
              <w:szCs w:val="16"/>
            </w:rPr>
            <w:t>11</w:t>
          </w:r>
          <w:r w:rsidRPr="00DF2FFD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DF2FFD">
            <w:rPr>
              <w:rFonts w:ascii="Arial" w:hAnsi="Arial" w:cs="Arial"/>
              <w:color w:val="808080"/>
              <w:sz w:val="16"/>
              <w:szCs w:val="16"/>
            </w:rPr>
            <w:t>)</w:t>
          </w:r>
        </w:p>
      </w:tc>
    </w:tr>
  </w:tbl>
  <w:p w14:paraId="4339D400" w14:textId="77777777" w:rsidR="0078480F" w:rsidRPr="000070F8" w:rsidRDefault="0078480F">
    <w:pPr>
      <w:pStyle w:val="Zpat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E80D" w14:textId="77777777" w:rsidR="008B158A" w:rsidRDefault="008B158A" w:rsidP="003D3F66">
      <w:pPr>
        <w:pStyle w:val="Zkladntext31"/>
      </w:pPr>
      <w:r>
        <w:separator/>
      </w:r>
    </w:p>
  </w:footnote>
  <w:footnote w:type="continuationSeparator" w:id="0">
    <w:p w14:paraId="2C4A381F" w14:textId="77777777" w:rsidR="008B158A" w:rsidRDefault="008B158A" w:rsidP="003D3F66">
      <w:pPr>
        <w:pStyle w:val="Zkladntext3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E797" w14:textId="77777777" w:rsidR="0078480F" w:rsidRPr="008C2094" w:rsidRDefault="00E908E2" w:rsidP="00EB2285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7B092E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ke </w:t>
    </w:r>
    <w:r w:rsidR="0078480F" w:rsidRPr="008C2094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="0078480F" w:rsidRPr="008C2094">
      <w:rPr>
        <w:rFonts w:ascii="Arial" w:hAnsi="Arial" w:cs="Arial"/>
        <w:sz w:val="16"/>
        <w:szCs w:val="16"/>
      </w:rPr>
      <w:t xml:space="preserve"> o poskytování bezpečnos</w:t>
    </w:r>
    <w:r w:rsidR="00542DEF">
      <w:rPr>
        <w:rFonts w:ascii="Arial" w:hAnsi="Arial" w:cs="Arial"/>
        <w:sz w:val="16"/>
        <w:szCs w:val="16"/>
      </w:rPr>
      <w:t>tních služeb č. 1-201</w:t>
    </w:r>
    <w:r w:rsidR="007B092E">
      <w:rPr>
        <w:rFonts w:ascii="Arial" w:hAnsi="Arial" w:cs="Arial"/>
        <w:sz w:val="16"/>
        <w:szCs w:val="16"/>
      </w:rPr>
      <w:t>6</w:t>
    </w:r>
    <w:r w:rsidR="00542DEF">
      <w:rPr>
        <w:rFonts w:ascii="Arial" w:hAnsi="Arial" w:cs="Arial"/>
        <w:sz w:val="16"/>
        <w:szCs w:val="16"/>
      </w:rPr>
      <w:t>-16</w:t>
    </w:r>
    <w:r w:rsidR="007B092E">
      <w:rPr>
        <w:rFonts w:ascii="Arial" w:hAnsi="Arial" w:cs="Arial"/>
        <w:sz w:val="16"/>
        <w:szCs w:val="16"/>
      </w:rPr>
      <w:t>2</w:t>
    </w:r>
    <w:r w:rsidR="00542DEF">
      <w:rPr>
        <w:rFonts w:ascii="Arial" w:hAnsi="Arial" w:cs="Arial"/>
        <w:sz w:val="16"/>
        <w:szCs w:val="16"/>
      </w:rPr>
      <w:t>10-0</w:t>
    </w:r>
    <w:r w:rsidR="007B092E">
      <w:rPr>
        <w:rFonts w:ascii="Arial" w:hAnsi="Arial" w:cs="Arial"/>
        <w:sz w:val="16"/>
        <w:szCs w:val="16"/>
      </w:rPr>
      <w:t>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2CE057A"/>
    <w:lvl w:ilvl="0">
      <w:numFmt w:val="bullet"/>
      <w:lvlText w:val="*"/>
      <w:lvlJc w:val="left"/>
    </w:lvl>
  </w:abstractNum>
  <w:abstractNum w:abstractNumId="1" w15:restartNumberingAfterBreak="0">
    <w:nsid w:val="04696D95"/>
    <w:multiLevelType w:val="singleLevel"/>
    <w:tmpl w:val="82E64596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0A7A0F02"/>
    <w:multiLevelType w:val="hybridMultilevel"/>
    <w:tmpl w:val="CB028304"/>
    <w:lvl w:ilvl="0" w:tplc="FFFFFFFF">
      <w:start w:val="7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</w:rPr>
    </w:lvl>
    <w:lvl w:ilvl="1" w:tplc="F54C2A5E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77B01"/>
    <w:multiLevelType w:val="hybridMultilevel"/>
    <w:tmpl w:val="73ACF50A"/>
    <w:lvl w:ilvl="0" w:tplc="FFFFFFFF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4" w15:restartNumberingAfterBreak="0">
    <w:nsid w:val="1789200F"/>
    <w:multiLevelType w:val="hybridMultilevel"/>
    <w:tmpl w:val="5A24AB1A"/>
    <w:lvl w:ilvl="0" w:tplc="7A5EF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92275"/>
    <w:multiLevelType w:val="multilevel"/>
    <w:tmpl w:val="25E0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36A66"/>
    <w:multiLevelType w:val="singleLevel"/>
    <w:tmpl w:val="82E64596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20C72C44"/>
    <w:multiLevelType w:val="hybridMultilevel"/>
    <w:tmpl w:val="CECAAE54"/>
    <w:lvl w:ilvl="0" w:tplc="9DBA6CB8">
      <w:start w:val="7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97A4B"/>
    <w:multiLevelType w:val="hybridMultilevel"/>
    <w:tmpl w:val="1B120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4671E"/>
    <w:multiLevelType w:val="multilevel"/>
    <w:tmpl w:val="C3AE84FA"/>
    <w:lvl w:ilvl="0">
      <w:start w:val="1"/>
      <w:numFmt w:val="decimal"/>
      <w:lvlText w:val="III.%1."/>
      <w:lvlJc w:val="left"/>
      <w:pPr>
        <w:tabs>
          <w:tab w:val="num" w:pos="567"/>
        </w:tabs>
        <w:ind w:left="567" w:hanging="567"/>
      </w:pPr>
      <w:rPr>
        <w:rFonts w:ascii="Trebuchet MS" w:hAnsi="Trebuchet MS" w:hint="default"/>
        <w:b w:val="0"/>
        <w:i w:val="0"/>
        <w:sz w:val="22"/>
      </w:rPr>
    </w:lvl>
    <w:lvl w:ilvl="1">
      <w:start w:val="1"/>
      <w:numFmt w:val="decimal"/>
      <w:lvlText w:val="2.2.%2."/>
      <w:lvlJc w:val="left"/>
      <w:pPr>
        <w:tabs>
          <w:tab w:val="num" w:pos="1985"/>
        </w:tabs>
        <w:ind w:left="1985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DA35593"/>
    <w:multiLevelType w:val="hybridMultilevel"/>
    <w:tmpl w:val="48CC3D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A475FC"/>
    <w:multiLevelType w:val="singleLevel"/>
    <w:tmpl w:val="0902E722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56C80538"/>
    <w:multiLevelType w:val="hybridMultilevel"/>
    <w:tmpl w:val="CA2A4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52033"/>
    <w:multiLevelType w:val="singleLevel"/>
    <w:tmpl w:val="A40035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825C79"/>
    <w:multiLevelType w:val="hybridMultilevel"/>
    <w:tmpl w:val="98929E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BA1128"/>
    <w:multiLevelType w:val="hybridMultilevel"/>
    <w:tmpl w:val="BD701760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6" w15:restartNumberingAfterBreak="0">
    <w:nsid w:val="76043C6C"/>
    <w:multiLevelType w:val="singleLevel"/>
    <w:tmpl w:val="1436B0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</w:abstractNum>
  <w:abstractNum w:abstractNumId="17" w15:restartNumberingAfterBreak="0">
    <w:nsid w:val="77252AD4"/>
    <w:multiLevelType w:val="hybridMultilevel"/>
    <w:tmpl w:val="A5B8F9C0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8" w15:restartNumberingAfterBreak="0">
    <w:nsid w:val="773B5A78"/>
    <w:multiLevelType w:val="multilevel"/>
    <w:tmpl w:val="1C80CF6E"/>
    <w:lvl w:ilvl="0">
      <w:start w:val="1"/>
      <w:numFmt w:val="decimal"/>
      <w:lvlText w:val="I.%1."/>
      <w:lvlJc w:val="left"/>
      <w:pPr>
        <w:tabs>
          <w:tab w:val="num" w:pos="567"/>
        </w:tabs>
        <w:ind w:left="567" w:hanging="567"/>
      </w:pPr>
      <w:rPr>
        <w:rFonts w:ascii="Trebuchet MS" w:hAnsi="Trebuchet MS" w:hint="default"/>
        <w:b w:val="0"/>
        <w:i w:val="0"/>
        <w:sz w:val="22"/>
      </w:rPr>
    </w:lvl>
    <w:lvl w:ilvl="1">
      <w:start w:val="1"/>
      <w:numFmt w:val="decimal"/>
      <w:lvlText w:val="2.2.%2."/>
      <w:lvlJc w:val="left"/>
      <w:pPr>
        <w:tabs>
          <w:tab w:val="num" w:pos="1985"/>
        </w:tabs>
        <w:ind w:left="1985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AA72B77"/>
    <w:multiLevelType w:val="hybridMultilevel"/>
    <w:tmpl w:val="73ACF5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17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3"/>
  </w:num>
  <w:num w:numId="14">
    <w:abstractNumId w:val="2"/>
  </w:num>
  <w:num w:numId="15">
    <w:abstractNumId w:val="1"/>
  </w:num>
  <w:num w:numId="16">
    <w:abstractNumId w:val="6"/>
  </w:num>
  <w:num w:numId="1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8">
    <w:abstractNumId w:val="7"/>
  </w:num>
  <w:num w:numId="19">
    <w:abstractNumId w:val="12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F6"/>
    <w:rsid w:val="00000A05"/>
    <w:rsid w:val="00000D57"/>
    <w:rsid w:val="0000442D"/>
    <w:rsid w:val="000070F8"/>
    <w:rsid w:val="000179CF"/>
    <w:rsid w:val="00024E52"/>
    <w:rsid w:val="000314CD"/>
    <w:rsid w:val="00047A12"/>
    <w:rsid w:val="0005024F"/>
    <w:rsid w:val="00050CC2"/>
    <w:rsid w:val="0005101E"/>
    <w:rsid w:val="0005255F"/>
    <w:rsid w:val="00054C59"/>
    <w:rsid w:val="000559D7"/>
    <w:rsid w:val="00056BC9"/>
    <w:rsid w:val="000634B3"/>
    <w:rsid w:val="000660E4"/>
    <w:rsid w:val="00090FD3"/>
    <w:rsid w:val="000A0C7D"/>
    <w:rsid w:val="000A39CB"/>
    <w:rsid w:val="000A631C"/>
    <w:rsid w:val="000B2CBC"/>
    <w:rsid w:val="000C06E6"/>
    <w:rsid w:val="000C4358"/>
    <w:rsid w:val="000C56CB"/>
    <w:rsid w:val="000D4B02"/>
    <w:rsid w:val="000E097E"/>
    <w:rsid w:val="000F635A"/>
    <w:rsid w:val="00100F87"/>
    <w:rsid w:val="001025F1"/>
    <w:rsid w:val="001204F5"/>
    <w:rsid w:val="00121C38"/>
    <w:rsid w:val="0013298E"/>
    <w:rsid w:val="00144577"/>
    <w:rsid w:val="00151073"/>
    <w:rsid w:val="00155F39"/>
    <w:rsid w:val="0016610A"/>
    <w:rsid w:val="00170DAC"/>
    <w:rsid w:val="001733BE"/>
    <w:rsid w:val="001814B2"/>
    <w:rsid w:val="00195F06"/>
    <w:rsid w:val="001A3709"/>
    <w:rsid w:val="001B766B"/>
    <w:rsid w:val="001C08C9"/>
    <w:rsid w:val="001D172D"/>
    <w:rsid w:val="001D298D"/>
    <w:rsid w:val="001D3088"/>
    <w:rsid w:val="001D505F"/>
    <w:rsid w:val="001D5105"/>
    <w:rsid w:val="001E16ED"/>
    <w:rsid w:val="001F7240"/>
    <w:rsid w:val="00206B16"/>
    <w:rsid w:val="00212045"/>
    <w:rsid w:val="00220D2A"/>
    <w:rsid w:val="0022354A"/>
    <w:rsid w:val="00240867"/>
    <w:rsid w:val="00242C7B"/>
    <w:rsid w:val="00250E91"/>
    <w:rsid w:val="00263480"/>
    <w:rsid w:val="00263F4F"/>
    <w:rsid w:val="002665CF"/>
    <w:rsid w:val="00273662"/>
    <w:rsid w:val="00275EA6"/>
    <w:rsid w:val="0027697A"/>
    <w:rsid w:val="0027788A"/>
    <w:rsid w:val="00281E5E"/>
    <w:rsid w:val="00283C12"/>
    <w:rsid w:val="0029302A"/>
    <w:rsid w:val="00296117"/>
    <w:rsid w:val="002A0CE9"/>
    <w:rsid w:val="002A3949"/>
    <w:rsid w:val="002A6CA8"/>
    <w:rsid w:val="002B604F"/>
    <w:rsid w:val="002C5553"/>
    <w:rsid w:val="002C57D3"/>
    <w:rsid w:val="002E2EA0"/>
    <w:rsid w:val="002E3F0B"/>
    <w:rsid w:val="002E5673"/>
    <w:rsid w:val="002E7BF9"/>
    <w:rsid w:val="002F2D6D"/>
    <w:rsid w:val="002F426C"/>
    <w:rsid w:val="002F6F6D"/>
    <w:rsid w:val="0030177D"/>
    <w:rsid w:val="003024AF"/>
    <w:rsid w:val="00303A51"/>
    <w:rsid w:val="0031259A"/>
    <w:rsid w:val="00315D6F"/>
    <w:rsid w:val="003237F9"/>
    <w:rsid w:val="00326A72"/>
    <w:rsid w:val="00330074"/>
    <w:rsid w:val="00342E1E"/>
    <w:rsid w:val="00344419"/>
    <w:rsid w:val="003727CE"/>
    <w:rsid w:val="00373F05"/>
    <w:rsid w:val="00376DCD"/>
    <w:rsid w:val="003805FD"/>
    <w:rsid w:val="00386C25"/>
    <w:rsid w:val="00390580"/>
    <w:rsid w:val="00390696"/>
    <w:rsid w:val="00392043"/>
    <w:rsid w:val="003957F2"/>
    <w:rsid w:val="003A60CE"/>
    <w:rsid w:val="003B3F49"/>
    <w:rsid w:val="003B6738"/>
    <w:rsid w:val="003C0AEC"/>
    <w:rsid w:val="003D3F66"/>
    <w:rsid w:val="003D5863"/>
    <w:rsid w:val="003D7095"/>
    <w:rsid w:val="003F6246"/>
    <w:rsid w:val="004024D1"/>
    <w:rsid w:val="00402AE1"/>
    <w:rsid w:val="004053A0"/>
    <w:rsid w:val="0042266E"/>
    <w:rsid w:val="004322B6"/>
    <w:rsid w:val="00432AF6"/>
    <w:rsid w:val="0043345C"/>
    <w:rsid w:val="004418F4"/>
    <w:rsid w:val="00447C30"/>
    <w:rsid w:val="004630A5"/>
    <w:rsid w:val="004634E3"/>
    <w:rsid w:val="004675AD"/>
    <w:rsid w:val="00480AE9"/>
    <w:rsid w:val="0048260F"/>
    <w:rsid w:val="00482BE4"/>
    <w:rsid w:val="00483C77"/>
    <w:rsid w:val="004A0050"/>
    <w:rsid w:val="004A2491"/>
    <w:rsid w:val="004A40AE"/>
    <w:rsid w:val="004A4A2F"/>
    <w:rsid w:val="004C1828"/>
    <w:rsid w:val="004C379E"/>
    <w:rsid w:val="004D055B"/>
    <w:rsid w:val="004D061F"/>
    <w:rsid w:val="004E49BD"/>
    <w:rsid w:val="004E5740"/>
    <w:rsid w:val="004E6444"/>
    <w:rsid w:val="004E7C58"/>
    <w:rsid w:val="004F1DF3"/>
    <w:rsid w:val="004F6ECA"/>
    <w:rsid w:val="004F764F"/>
    <w:rsid w:val="004F782C"/>
    <w:rsid w:val="005031B8"/>
    <w:rsid w:val="0050416D"/>
    <w:rsid w:val="0050739F"/>
    <w:rsid w:val="005133E3"/>
    <w:rsid w:val="00516659"/>
    <w:rsid w:val="00524C09"/>
    <w:rsid w:val="005268E1"/>
    <w:rsid w:val="0052723E"/>
    <w:rsid w:val="005300E7"/>
    <w:rsid w:val="0053502B"/>
    <w:rsid w:val="00535043"/>
    <w:rsid w:val="00540357"/>
    <w:rsid w:val="00542CBA"/>
    <w:rsid w:val="00542DEF"/>
    <w:rsid w:val="00546FA1"/>
    <w:rsid w:val="00554028"/>
    <w:rsid w:val="00555739"/>
    <w:rsid w:val="00560AEB"/>
    <w:rsid w:val="00564F4E"/>
    <w:rsid w:val="0057230F"/>
    <w:rsid w:val="005805A4"/>
    <w:rsid w:val="0058385B"/>
    <w:rsid w:val="0059045C"/>
    <w:rsid w:val="00593DCF"/>
    <w:rsid w:val="00593E7D"/>
    <w:rsid w:val="0059594F"/>
    <w:rsid w:val="00595F7E"/>
    <w:rsid w:val="005A202A"/>
    <w:rsid w:val="005A2F20"/>
    <w:rsid w:val="005B083C"/>
    <w:rsid w:val="005B5490"/>
    <w:rsid w:val="005C13C3"/>
    <w:rsid w:val="005C1BFF"/>
    <w:rsid w:val="005C554D"/>
    <w:rsid w:val="005D172E"/>
    <w:rsid w:val="005D4F07"/>
    <w:rsid w:val="005E340B"/>
    <w:rsid w:val="005F567E"/>
    <w:rsid w:val="00600C11"/>
    <w:rsid w:val="00602655"/>
    <w:rsid w:val="00607BEC"/>
    <w:rsid w:val="00624133"/>
    <w:rsid w:val="00624E6C"/>
    <w:rsid w:val="00643DAB"/>
    <w:rsid w:val="00654EE3"/>
    <w:rsid w:val="00655083"/>
    <w:rsid w:val="006572EF"/>
    <w:rsid w:val="006610E0"/>
    <w:rsid w:val="00661C6F"/>
    <w:rsid w:val="00664D4A"/>
    <w:rsid w:val="006754B6"/>
    <w:rsid w:val="00684236"/>
    <w:rsid w:val="00685498"/>
    <w:rsid w:val="006A233B"/>
    <w:rsid w:val="006B13A5"/>
    <w:rsid w:val="006B6A9E"/>
    <w:rsid w:val="006B7818"/>
    <w:rsid w:val="006C6DD3"/>
    <w:rsid w:val="006E0B41"/>
    <w:rsid w:val="006E54AF"/>
    <w:rsid w:val="006E6F3E"/>
    <w:rsid w:val="006F2B3E"/>
    <w:rsid w:val="006F66A6"/>
    <w:rsid w:val="007237CD"/>
    <w:rsid w:val="007350BE"/>
    <w:rsid w:val="00736182"/>
    <w:rsid w:val="00736DDB"/>
    <w:rsid w:val="00744A85"/>
    <w:rsid w:val="00744EE7"/>
    <w:rsid w:val="00746A5F"/>
    <w:rsid w:val="00746E91"/>
    <w:rsid w:val="00751A58"/>
    <w:rsid w:val="00760FC5"/>
    <w:rsid w:val="00762907"/>
    <w:rsid w:val="00764563"/>
    <w:rsid w:val="00765987"/>
    <w:rsid w:val="00767171"/>
    <w:rsid w:val="0077649A"/>
    <w:rsid w:val="00784100"/>
    <w:rsid w:val="0078480F"/>
    <w:rsid w:val="007A4A12"/>
    <w:rsid w:val="007A621E"/>
    <w:rsid w:val="007B092E"/>
    <w:rsid w:val="007B2041"/>
    <w:rsid w:val="007B29FD"/>
    <w:rsid w:val="007B4BDA"/>
    <w:rsid w:val="007F4005"/>
    <w:rsid w:val="007F5148"/>
    <w:rsid w:val="00805718"/>
    <w:rsid w:val="00807676"/>
    <w:rsid w:val="008204E6"/>
    <w:rsid w:val="00823950"/>
    <w:rsid w:val="00827A0B"/>
    <w:rsid w:val="00830BA2"/>
    <w:rsid w:val="00831C3B"/>
    <w:rsid w:val="00836E1C"/>
    <w:rsid w:val="00842D4A"/>
    <w:rsid w:val="008435E9"/>
    <w:rsid w:val="008513C7"/>
    <w:rsid w:val="00853CD6"/>
    <w:rsid w:val="00857830"/>
    <w:rsid w:val="00863AE3"/>
    <w:rsid w:val="00874534"/>
    <w:rsid w:val="00877E15"/>
    <w:rsid w:val="00881177"/>
    <w:rsid w:val="00883E9C"/>
    <w:rsid w:val="00885AFB"/>
    <w:rsid w:val="00890B51"/>
    <w:rsid w:val="00891848"/>
    <w:rsid w:val="00897D1A"/>
    <w:rsid w:val="008B158A"/>
    <w:rsid w:val="008B34ED"/>
    <w:rsid w:val="008B5ADB"/>
    <w:rsid w:val="008C2094"/>
    <w:rsid w:val="008C2E37"/>
    <w:rsid w:val="008C30BD"/>
    <w:rsid w:val="008C62F4"/>
    <w:rsid w:val="008D36DC"/>
    <w:rsid w:val="008D601B"/>
    <w:rsid w:val="008E4095"/>
    <w:rsid w:val="008E4390"/>
    <w:rsid w:val="008F28BE"/>
    <w:rsid w:val="00901582"/>
    <w:rsid w:val="00913019"/>
    <w:rsid w:val="00922411"/>
    <w:rsid w:val="0092712D"/>
    <w:rsid w:val="00932F40"/>
    <w:rsid w:val="00935015"/>
    <w:rsid w:val="009403A3"/>
    <w:rsid w:val="00946032"/>
    <w:rsid w:val="00954FDA"/>
    <w:rsid w:val="00956923"/>
    <w:rsid w:val="0096293A"/>
    <w:rsid w:val="00966C79"/>
    <w:rsid w:val="00970F64"/>
    <w:rsid w:val="009736D3"/>
    <w:rsid w:val="00980754"/>
    <w:rsid w:val="00981580"/>
    <w:rsid w:val="0098716E"/>
    <w:rsid w:val="009949BB"/>
    <w:rsid w:val="0099746A"/>
    <w:rsid w:val="009A0461"/>
    <w:rsid w:val="009B53BD"/>
    <w:rsid w:val="009B7E02"/>
    <w:rsid w:val="009C0092"/>
    <w:rsid w:val="009C21BD"/>
    <w:rsid w:val="009C373A"/>
    <w:rsid w:val="009C6B4D"/>
    <w:rsid w:val="009D22E4"/>
    <w:rsid w:val="009D4A23"/>
    <w:rsid w:val="009D7449"/>
    <w:rsid w:val="009D769A"/>
    <w:rsid w:val="00A121CA"/>
    <w:rsid w:val="00A140E2"/>
    <w:rsid w:val="00A15B47"/>
    <w:rsid w:val="00A2545A"/>
    <w:rsid w:val="00A263F4"/>
    <w:rsid w:val="00A26C71"/>
    <w:rsid w:val="00A26DE5"/>
    <w:rsid w:val="00A3244E"/>
    <w:rsid w:val="00A37013"/>
    <w:rsid w:val="00A4583B"/>
    <w:rsid w:val="00A50D50"/>
    <w:rsid w:val="00A526BF"/>
    <w:rsid w:val="00A52B26"/>
    <w:rsid w:val="00A572D0"/>
    <w:rsid w:val="00A63BD3"/>
    <w:rsid w:val="00A64DC6"/>
    <w:rsid w:val="00A74761"/>
    <w:rsid w:val="00A7585F"/>
    <w:rsid w:val="00A76DC1"/>
    <w:rsid w:val="00A87E0A"/>
    <w:rsid w:val="00A90D4D"/>
    <w:rsid w:val="00A91352"/>
    <w:rsid w:val="00A945BA"/>
    <w:rsid w:val="00A97962"/>
    <w:rsid w:val="00AB4636"/>
    <w:rsid w:val="00AD0E96"/>
    <w:rsid w:val="00AD3384"/>
    <w:rsid w:val="00AE5E29"/>
    <w:rsid w:val="00AF1418"/>
    <w:rsid w:val="00AF5410"/>
    <w:rsid w:val="00B064C3"/>
    <w:rsid w:val="00B2570C"/>
    <w:rsid w:val="00B35D1A"/>
    <w:rsid w:val="00B40A9C"/>
    <w:rsid w:val="00B4448C"/>
    <w:rsid w:val="00B4531C"/>
    <w:rsid w:val="00B5096C"/>
    <w:rsid w:val="00B53169"/>
    <w:rsid w:val="00B64997"/>
    <w:rsid w:val="00B83E6B"/>
    <w:rsid w:val="00B86554"/>
    <w:rsid w:val="00B90BF6"/>
    <w:rsid w:val="00B93946"/>
    <w:rsid w:val="00B9523B"/>
    <w:rsid w:val="00BA7853"/>
    <w:rsid w:val="00BB6F9D"/>
    <w:rsid w:val="00BC0F77"/>
    <w:rsid w:val="00BC1FE2"/>
    <w:rsid w:val="00BC3069"/>
    <w:rsid w:val="00BD1306"/>
    <w:rsid w:val="00BD2A2D"/>
    <w:rsid w:val="00BE163A"/>
    <w:rsid w:val="00BE2D09"/>
    <w:rsid w:val="00BF2F93"/>
    <w:rsid w:val="00BF33B1"/>
    <w:rsid w:val="00BF3D10"/>
    <w:rsid w:val="00BF664F"/>
    <w:rsid w:val="00BF6E20"/>
    <w:rsid w:val="00C04F97"/>
    <w:rsid w:val="00C169F8"/>
    <w:rsid w:val="00C175BA"/>
    <w:rsid w:val="00C25165"/>
    <w:rsid w:val="00C26E64"/>
    <w:rsid w:val="00C26F84"/>
    <w:rsid w:val="00C323CC"/>
    <w:rsid w:val="00C425A9"/>
    <w:rsid w:val="00C46C3D"/>
    <w:rsid w:val="00C52BF0"/>
    <w:rsid w:val="00C61F51"/>
    <w:rsid w:val="00C66E94"/>
    <w:rsid w:val="00C67AA6"/>
    <w:rsid w:val="00C67F06"/>
    <w:rsid w:val="00C76D5B"/>
    <w:rsid w:val="00C90F04"/>
    <w:rsid w:val="00C92B85"/>
    <w:rsid w:val="00C9752F"/>
    <w:rsid w:val="00CA1A40"/>
    <w:rsid w:val="00CA4E73"/>
    <w:rsid w:val="00CA5F27"/>
    <w:rsid w:val="00CB3EC4"/>
    <w:rsid w:val="00CB5975"/>
    <w:rsid w:val="00CD2414"/>
    <w:rsid w:val="00CD303E"/>
    <w:rsid w:val="00CD458B"/>
    <w:rsid w:val="00CF78A4"/>
    <w:rsid w:val="00D13CE5"/>
    <w:rsid w:val="00D377F2"/>
    <w:rsid w:val="00D45202"/>
    <w:rsid w:val="00D4556A"/>
    <w:rsid w:val="00D636A4"/>
    <w:rsid w:val="00D6743C"/>
    <w:rsid w:val="00D75177"/>
    <w:rsid w:val="00D771D5"/>
    <w:rsid w:val="00D77A06"/>
    <w:rsid w:val="00D84570"/>
    <w:rsid w:val="00D8489A"/>
    <w:rsid w:val="00D85EC5"/>
    <w:rsid w:val="00D96800"/>
    <w:rsid w:val="00D97803"/>
    <w:rsid w:val="00DA08C3"/>
    <w:rsid w:val="00DA1690"/>
    <w:rsid w:val="00DB34CC"/>
    <w:rsid w:val="00DB3DFA"/>
    <w:rsid w:val="00DB5EAD"/>
    <w:rsid w:val="00DD0333"/>
    <w:rsid w:val="00DD30BD"/>
    <w:rsid w:val="00DD3E08"/>
    <w:rsid w:val="00DD44EF"/>
    <w:rsid w:val="00DD7F58"/>
    <w:rsid w:val="00DE2119"/>
    <w:rsid w:val="00DE36DA"/>
    <w:rsid w:val="00DE40C1"/>
    <w:rsid w:val="00DF1B24"/>
    <w:rsid w:val="00E11911"/>
    <w:rsid w:val="00E13703"/>
    <w:rsid w:val="00E1459C"/>
    <w:rsid w:val="00E15983"/>
    <w:rsid w:val="00E20B00"/>
    <w:rsid w:val="00E2258C"/>
    <w:rsid w:val="00E31927"/>
    <w:rsid w:val="00E43105"/>
    <w:rsid w:val="00E53F5E"/>
    <w:rsid w:val="00E549D8"/>
    <w:rsid w:val="00E64C26"/>
    <w:rsid w:val="00E70592"/>
    <w:rsid w:val="00E70F3E"/>
    <w:rsid w:val="00E71E68"/>
    <w:rsid w:val="00E73D46"/>
    <w:rsid w:val="00E872AD"/>
    <w:rsid w:val="00E87C71"/>
    <w:rsid w:val="00E908E2"/>
    <w:rsid w:val="00E95C50"/>
    <w:rsid w:val="00E96676"/>
    <w:rsid w:val="00E97CC8"/>
    <w:rsid w:val="00EA40CD"/>
    <w:rsid w:val="00EB2285"/>
    <w:rsid w:val="00EB4283"/>
    <w:rsid w:val="00EB4D64"/>
    <w:rsid w:val="00EB7E4B"/>
    <w:rsid w:val="00EC38C9"/>
    <w:rsid w:val="00ED674D"/>
    <w:rsid w:val="00EE188B"/>
    <w:rsid w:val="00EF7826"/>
    <w:rsid w:val="00F0257D"/>
    <w:rsid w:val="00F17600"/>
    <w:rsid w:val="00F20FFE"/>
    <w:rsid w:val="00F337EC"/>
    <w:rsid w:val="00F4340E"/>
    <w:rsid w:val="00F51186"/>
    <w:rsid w:val="00F52C90"/>
    <w:rsid w:val="00F55037"/>
    <w:rsid w:val="00F55B4E"/>
    <w:rsid w:val="00F56707"/>
    <w:rsid w:val="00F5724C"/>
    <w:rsid w:val="00F57E49"/>
    <w:rsid w:val="00F6757C"/>
    <w:rsid w:val="00F723AF"/>
    <w:rsid w:val="00F75987"/>
    <w:rsid w:val="00F76347"/>
    <w:rsid w:val="00F81733"/>
    <w:rsid w:val="00F86004"/>
    <w:rsid w:val="00F8712A"/>
    <w:rsid w:val="00F9296C"/>
    <w:rsid w:val="00FA345C"/>
    <w:rsid w:val="00FA5DC6"/>
    <w:rsid w:val="00FB040C"/>
    <w:rsid w:val="00FB0CB9"/>
    <w:rsid w:val="00FB1A8D"/>
    <w:rsid w:val="00FB6586"/>
    <w:rsid w:val="00FC2178"/>
    <w:rsid w:val="00FD3CB6"/>
    <w:rsid w:val="00FE0C50"/>
    <w:rsid w:val="00FE386C"/>
    <w:rsid w:val="00FE4A0D"/>
    <w:rsid w:val="00FE4BC3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EFF2E"/>
  <w15:chartTrackingRefBased/>
  <w15:docId w15:val="{BAE1B733-8672-4FA3-BFA2-5A4980FB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6DC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color w:val="000000"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link w:val="ZkladntextChar"/>
    <w:rPr>
      <w:sz w:val="24"/>
      <w:lang w:val="x-none" w:eastAsia="x-none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22">
    <w:name w:val="Základní text 22"/>
    <w:basedOn w:val="Normln"/>
    <w:pPr>
      <w:jc w:val="center"/>
    </w:pPr>
    <w:rPr>
      <w:b/>
      <w:color w:val="000000"/>
      <w:sz w:val="24"/>
    </w:rPr>
  </w:style>
  <w:style w:type="paragraph" w:customStyle="1" w:styleId="Zkladntext23">
    <w:name w:val="Základní text 23"/>
    <w:basedOn w:val="Normln"/>
    <w:pPr>
      <w:jc w:val="both"/>
    </w:pPr>
    <w:rPr>
      <w:b/>
      <w:sz w:val="24"/>
    </w:rPr>
  </w:style>
  <w:style w:type="paragraph" w:customStyle="1" w:styleId="Zkladntext24">
    <w:name w:val="Základní text 24"/>
    <w:basedOn w:val="Normln"/>
    <w:pPr>
      <w:ind w:left="60"/>
      <w:jc w:val="both"/>
    </w:pPr>
    <w:rPr>
      <w:sz w:val="24"/>
    </w:rPr>
  </w:style>
  <w:style w:type="paragraph" w:customStyle="1" w:styleId="Zkladntext25">
    <w:name w:val="Základní text 25"/>
    <w:basedOn w:val="Normln"/>
    <w:pPr>
      <w:tabs>
        <w:tab w:val="left" w:pos="-720"/>
      </w:tabs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tabs>
        <w:tab w:val="left" w:pos="-720"/>
      </w:tabs>
      <w:jc w:val="both"/>
    </w:pPr>
    <w:rPr>
      <w:rFonts w:ascii="Arial" w:hAnsi="Arial"/>
      <w:color w:val="FF0000"/>
      <w:sz w:val="16"/>
    </w:rPr>
  </w:style>
  <w:style w:type="paragraph" w:customStyle="1" w:styleId="Zkladntextodsazen31">
    <w:name w:val="Základní text odsazený 31"/>
    <w:basedOn w:val="Normln"/>
    <w:pPr>
      <w:tabs>
        <w:tab w:val="left" w:pos="-1080"/>
        <w:tab w:val="left" w:pos="-720"/>
        <w:tab w:val="left" w:pos="900"/>
      </w:tabs>
      <w:ind w:left="900" w:hanging="450"/>
      <w:jc w:val="both"/>
    </w:pPr>
    <w:rPr>
      <w:lang w:val="en-US"/>
    </w:rPr>
  </w:style>
  <w:style w:type="paragraph" w:customStyle="1" w:styleId="Zkladntextodsazen21">
    <w:name w:val="Základní text odsazený 21"/>
    <w:basedOn w:val="Normln"/>
    <w:pPr>
      <w:ind w:left="284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593DCF"/>
    <w:pPr>
      <w:overflowPunct/>
      <w:autoSpaceDE/>
      <w:autoSpaceDN/>
      <w:adjustRightInd/>
      <w:ind w:left="3540" w:hanging="3540"/>
      <w:textAlignment w:val="auto"/>
    </w:pPr>
    <w:rPr>
      <w:sz w:val="24"/>
      <w:lang w:val="x-none" w:eastAsia="x-none"/>
    </w:rPr>
  </w:style>
  <w:style w:type="character" w:styleId="Hypertextovodkaz">
    <w:name w:val="Hyperlink"/>
    <w:uiPriority w:val="99"/>
    <w:rsid w:val="00853CD6"/>
    <w:rPr>
      <w:color w:val="0000FF"/>
      <w:u w:val="single"/>
    </w:rPr>
  </w:style>
  <w:style w:type="paragraph" w:styleId="Textbubliny">
    <w:name w:val="Balloon Text"/>
    <w:basedOn w:val="Normln"/>
    <w:semiHidden/>
    <w:rsid w:val="00F763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300E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EA40CD"/>
    <w:rPr>
      <w:sz w:val="16"/>
      <w:szCs w:val="16"/>
    </w:rPr>
  </w:style>
  <w:style w:type="paragraph" w:styleId="Textkomente">
    <w:name w:val="annotation text"/>
    <w:basedOn w:val="Normln"/>
    <w:semiHidden/>
    <w:rsid w:val="00EA40CD"/>
  </w:style>
  <w:style w:type="paragraph" w:styleId="Pedmtkomente">
    <w:name w:val="annotation subject"/>
    <w:basedOn w:val="Textkomente"/>
    <w:next w:val="Textkomente"/>
    <w:semiHidden/>
    <w:rsid w:val="00EA40CD"/>
    <w:rPr>
      <w:b/>
      <w:bCs/>
    </w:rPr>
  </w:style>
  <w:style w:type="character" w:customStyle="1" w:styleId="platne1">
    <w:name w:val="platne1"/>
    <w:basedOn w:val="Standardnpsmoodstavce"/>
    <w:rsid w:val="008E4095"/>
  </w:style>
  <w:style w:type="character" w:customStyle="1" w:styleId="skypepnhmark">
    <w:name w:val="skype_pnh_mark"/>
    <w:rsid w:val="00BC3069"/>
    <w:rPr>
      <w:vanish/>
      <w:webHidden w:val="0"/>
      <w:specVanish w:val="0"/>
    </w:rPr>
  </w:style>
  <w:style w:type="character" w:customStyle="1" w:styleId="skypepnhprintcontainer">
    <w:name w:val="skype_pnh_print_container"/>
    <w:basedOn w:val="Standardnpsmoodstavce"/>
    <w:rsid w:val="00BC3069"/>
  </w:style>
  <w:style w:type="character" w:customStyle="1" w:styleId="skypepnhcontainer">
    <w:name w:val="skype_pnh_container"/>
    <w:basedOn w:val="Standardnpsmoodstavce"/>
    <w:rsid w:val="00BC3069"/>
  </w:style>
  <w:style w:type="character" w:customStyle="1" w:styleId="skypepnhleftspan">
    <w:name w:val="skype_pnh_left_span"/>
    <w:basedOn w:val="Standardnpsmoodstavce"/>
    <w:rsid w:val="00BC3069"/>
  </w:style>
  <w:style w:type="character" w:customStyle="1" w:styleId="skypepnhdropartspan">
    <w:name w:val="skype_pnh_dropart_span"/>
    <w:basedOn w:val="Standardnpsmoodstavce"/>
    <w:rsid w:val="00BC3069"/>
  </w:style>
  <w:style w:type="character" w:customStyle="1" w:styleId="skypepnhdropartflagspan">
    <w:name w:val="skype_pnh_dropart_flag_span"/>
    <w:basedOn w:val="Standardnpsmoodstavce"/>
    <w:rsid w:val="00BC3069"/>
  </w:style>
  <w:style w:type="character" w:customStyle="1" w:styleId="skypepnhtextspan">
    <w:name w:val="skype_pnh_text_span"/>
    <w:basedOn w:val="Standardnpsmoodstavce"/>
    <w:rsid w:val="00BC3069"/>
  </w:style>
  <w:style w:type="character" w:customStyle="1" w:styleId="skypepnhrightspan">
    <w:name w:val="skype_pnh_right_span"/>
    <w:basedOn w:val="Standardnpsmoodstavce"/>
    <w:rsid w:val="00BC3069"/>
  </w:style>
  <w:style w:type="paragraph" w:styleId="Revize">
    <w:name w:val="Revision"/>
    <w:hidden/>
    <w:uiPriority w:val="99"/>
    <w:semiHidden/>
    <w:rsid w:val="00050CC2"/>
  </w:style>
  <w:style w:type="character" w:customStyle="1" w:styleId="ZkladntextodsazenChar">
    <w:name w:val="Základní text odsazený Char"/>
    <w:link w:val="Zkladntextodsazen"/>
    <w:rsid w:val="00624E6C"/>
    <w:rPr>
      <w:sz w:val="24"/>
    </w:rPr>
  </w:style>
  <w:style w:type="paragraph" w:styleId="Bezmezer">
    <w:name w:val="No Spacing"/>
    <w:uiPriority w:val="1"/>
    <w:qFormat/>
    <w:rsid w:val="00624E6C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3C0AEC"/>
    <w:rPr>
      <w:sz w:val="24"/>
    </w:rPr>
  </w:style>
  <w:style w:type="character" w:customStyle="1" w:styleId="ZpatChar">
    <w:name w:val="Zápatí Char"/>
    <w:link w:val="Zpat"/>
    <w:rsid w:val="002E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specink.hk@loomis.com" TargetMode="External"/><Relationship Id="rId18" Type="http://schemas.openxmlformats.org/officeDocument/2006/relationships/hyperlink" Target="mailto:spotrebnimaterial.praha@%20loomis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mailto:dispecink.plzen@loomis.com" TargetMode="External"/><Relationship Id="rId17" Type="http://schemas.openxmlformats.org/officeDocument/2006/relationships/hyperlink" Target="mailto:diference.praha@loomis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port@loomis.co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pecink.praha@loomis.co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ispecink.brno@loomis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spotrebnimaterial.ostrava@%20loomi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specink.ostrava@loomis.com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C4B4061A61D4283994B59487EAC9A" ma:contentTypeVersion="20" ma:contentTypeDescription="Vytvoří nový dokument" ma:contentTypeScope="" ma:versionID="1acaf7e8b679930ce531e7aafe51c70c">
  <xsd:schema xmlns:xsd="http://www.w3.org/2001/XMLSchema" xmlns:xs="http://www.w3.org/2001/XMLSchema" xmlns:p="http://schemas.microsoft.com/office/2006/metadata/properties" xmlns:ns2="97aa5619-ae94-4743-b063-8bcfcb19412b" xmlns:ns3="10edc60d-4926-4130-a823-3f1f6303ca4c" targetNamespace="http://schemas.microsoft.com/office/2006/metadata/properties" ma:root="true" ma:fieldsID="c1880b52380d8bddaae953e70e660030" ns2:_="" ns3:_="">
    <xsd:import namespace="97aa5619-ae94-4743-b063-8bcfcb19412b"/>
    <xsd:import namespace="10edc60d-4926-4130-a823-3f1f6303c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619-ae94-4743-b063-8bcfcb19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dc60d-4926-4130-a823-3f1f6303c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3afc6e-85fa-45e2-befc-b1d99e8b2f86}" ma:internalName="TaxCatchAll" ma:showField="CatchAllData" ma:web="10edc60d-4926-4130-a823-3f1f6303c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a5619-ae94-4743-b063-8bcfcb19412b">
      <Terms xmlns="http://schemas.microsoft.com/office/infopath/2007/PartnerControls"/>
    </lcf76f155ced4ddcb4097134ff3c332f>
    <TaxCatchAll xmlns="10edc60d-4926-4130-a823-3f1f6303ca4c" xsi:nil="true"/>
  </documentManagement>
</p:properties>
</file>

<file path=customXml/itemProps1.xml><?xml version="1.0" encoding="utf-8"?>
<ds:datastoreItem xmlns:ds="http://schemas.openxmlformats.org/officeDocument/2006/customXml" ds:itemID="{CAFE618B-4892-4480-8608-213359CF1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E01E0-846C-417C-8633-D563D04B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a5619-ae94-4743-b063-8bcfcb19412b"/>
    <ds:schemaRef ds:uri="10edc60d-4926-4130-a823-3f1f6303c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ED6DE-8C72-47D5-B281-7128D5292D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89E075-4CF0-4DF4-8E20-FCB66DA9925A}">
  <ds:schemaRefs>
    <ds:schemaRef ds:uri="http://schemas.microsoft.com/office/2006/metadata/properties"/>
    <ds:schemaRef ds:uri="http://schemas.microsoft.com/office/infopath/2007/PartnerControls"/>
    <ds:schemaRef ds:uri="97aa5619-ae94-4743-b063-8bcfcb19412b"/>
    <ds:schemaRef ds:uri="10edc60d-4926-4130-a823-3f1f6303ca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</vt:lpstr>
    </vt:vector>
  </TitlesOfParts>
  <Company>SECURITAS</Company>
  <LinksUpToDate>false</LinksUpToDate>
  <CharactersWithSpaces>6414</CharactersWithSpaces>
  <SharedDoc>false</SharedDoc>
  <HLinks>
    <vt:vector size="66" baseType="variant">
      <vt:variant>
        <vt:i4>7798863</vt:i4>
      </vt:variant>
      <vt:variant>
        <vt:i4>30</vt:i4>
      </vt:variant>
      <vt:variant>
        <vt:i4>0</vt:i4>
      </vt:variant>
      <vt:variant>
        <vt:i4>5</vt:i4>
      </vt:variant>
      <vt:variant>
        <vt:lpwstr>mailto:spotrebnimaterial.ostrava@%20loomis.com</vt:lpwstr>
      </vt:variant>
      <vt:variant>
        <vt:lpwstr/>
      </vt:variant>
      <vt:variant>
        <vt:i4>1835042</vt:i4>
      </vt:variant>
      <vt:variant>
        <vt:i4>27</vt:i4>
      </vt:variant>
      <vt:variant>
        <vt:i4>0</vt:i4>
      </vt:variant>
      <vt:variant>
        <vt:i4>5</vt:i4>
      </vt:variant>
      <vt:variant>
        <vt:lpwstr>mailto:spotrebnimaterial.praha@%20loomis.com</vt:lpwstr>
      </vt:variant>
      <vt:variant>
        <vt:lpwstr/>
      </vt:variant>
      <vt:variant>
        <vt:i4>4325414</vt:i4>
      </vt:variant>
      <vt:variant>
        <vt:i4>24</vt:i4>
      </vt:variant>
      <vt:variant>
        <vt:i4>0</vt:i4>
      </vt:variant>
      <vt:variant>
        <vt:i4>5</vt:i4>
      </vt:variant>
      <vt:variant>
        <vt:lpwstr>mailto:diference.praha@loomis.com</vt:lpwstr>
      </vt:variant>
      <vt:variant>
        <vt:lpwstr/>
      </vt:variant>
      <vt:variant>
        <vt:i4>2949151</vt:i4>
      </vt:variant>
      <vt:variant>
        <vt:i4>21</vt:i4>
      </vt:variant>
      <vt:variant>
        <vt:i4>0</vt:i4>
      </vt:variant>
      <vt:variant>
        <vt:i4>5</vt:i4>
      </vt:variant>
      <vt:variant>
        <vt:lpwstr>mailto:report@loomis.com</vt:lpwstr>
      </vt:variant>
      <vt:variant>
        <vt:lpwstr/>
      </vt:variant>
      <vt:variant>
        <vt:i4>2162758</vt:i4>
      </vt:variant>
      <vt:variant>
        <vt:i4>18</vt:i4>
      </vt:variant>
      <vt:variant>
        <vt:i4>0</vt:i4>
      </vt:variant>
      <vt:variant>
        <vt:i4>5</vt:i4>
      </vt:variant>
      <vt:variant>
        <vt:lpwstr>mailto:dispecink.brno@loomis.com</vt:lpwstr>
      </vt:variant>
      <vt:variant>
        <vt:lpwstr/>
      </vt:variant>
      <vt:variant>
        <vt:i4>2228309</vt:i4>
      </vt:variant>
      <vt:variant>
        <vt:i4>15</vt:i4>
      </vt:variant>
      <vt:variant>
        <vt:i4>0</vt:i4>
      </vt:variant>
      <vt:variant>
        <vt:i4>5</vt:i4>
      </vt:variant>
      <vt:variant>
        <vt:lpwstr>mailto:dispecink.ostrava@loomis.com</vt:lpwstr>
      </vt:variant>
      <vt:variant>
        <vt:lpwstr/>
      </vt:variant>
      <vt:variant>
        <vt:i4>4522032</vt:i4>
      </vt:variant>
      <vt:variant>
        <vt:i4>12</vt:i4>
      </vt:variant>
      <vt:variant>
        <vt:i4>0</vt:i4>
      </vt:variant>
      <vt:variant>
        <vt:i4>5</vt:i4>
      </vt:variant>
      <vt:variant>
        <vt:lpwstr>mailto:dispecink.hk@loomis.com</vt:lpwstr>
      </vt:variant>
      <vt:variant>
        <vt:lpwstr/>
      </vt:variant>
      <vt:variant>
        <vt:i4>6094891</vt:i4>
      </vt:variant>
      <vt:variant>
        <vt:i4>9</vt:i4>
      </vt:variant>
      <vt:variant>
        <vt:i4>0</vt:i4>
      </vt:variant>
      <vt:variant>
        <vt:i4>5</vt:i4>
      </vt:variant>
      <vt:variant>
        <vt:lpwstr>mailto:dispecink.plzen@loomis.com</vt:lpwstr>
      </vt:variant>
      <vt:variant>
        <vt:lpwstr/>
      </vt:variant>
      <vt:variant>
        <vt:i4>4784184</vt:i4>
      </vt:variant>
      <vt:variant>
        <vt:i4>6</vt:i4>
      </vt:variant>
      <vt:variant>
        <vt:i4>0</vt:i4>
      </vt:variant>
      <vt:variant>
        <vt:i4>5</vt:i4>
      </vt:variant>
      <vt:variant>
        <vt:lpwstr>mailto:dispecink.praha@loomis.com</vt:lpwstr>
      </vt:variant>
      <vt:variant>
        <vt:lpwstr/>
      </vt:variant>
      <vt:variant>
        <vt:i4>1900655</vt:i4>
      </vt:variant>
      <vt:variant>
        <vt:i4>3</vt:i4>
      </vt:variant>
      <vt:variant>
        <vt:i4>0</vt:i4>
      </vt:variant>
      <vt:variant>
        <vt:i4>5</vt:i4>
      </vt:variant>
      <vt:variant>
        <vt:lpwstr>mailto:cz.cdcit@loomis.com</vt:lpwstr>
      </vt:variant>
      <vt:variant>
        <vt:lpwstr/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mailto:ivana.hodkova@cz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</dc:title>
  <dc:subject/>
  <dc:creator>Fialka SECURITAS</dc:creator>
  <cp:keywords/>
  <cp:lastModifiedBy>Německá Jitka</cp:lastModifiedBy>
  <cp:revision>4</cp:revision>
  <cp:lastPrinted>2025-07-31T06:50:00Z</cp:lastPrinted>
  <dcterms:created xsi:type="dcterms:W3CDTF">2025-08-18T09:15:00Z</dcterms:created>
  <dcterms:modified xsi:type="dcterms:W3CDTF">2025-08-18T12:04:00Z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0x01010024CC4B4061A61D4283994B59487EAC9A</vt:lpwstr>
  </property>
</Properties>
</file>