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74B1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>SMLOUVA O DÍLO</w:t>
      </w:r>
    </w:p>
    <w:p w14:paraId="72EE5B4D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  <w:r w:rsidRPr="00B97621">
        <w:rPr>
          <w:rFonts w:eastAsia="Times New Roman" w:cstheme="minorHAnsi"/>
          <w:sz w:val="24"/>
          <w:szCs w:val="24"/>
          <w:lang w:eastAsia="cs-CZ"/>
        </w:rPr>
        <w:t xml:space="preserve">podle </w:t>
      </w:r>
      <w:r w:rsidRPr="00F72D14">
        <w:rPr>
          <w:rFonts w:eastAsia="Times New Roman" w:cstheme="minorHAnsi"/>
          <w:sz w:val="24"/>
          <w:szCs w:val="24"/>
          <w:lang w:eastAsia="cs-CZ"/>
        </w:rPr>
        <w:t>§ 2586</w:t>
      </w:r>
      <w:r w:rsidRPr="00B97621">
        <w:rPr>
          <w:rFonts w:eastAsia="Times New Roman" w:cstheme="minorHAnsi"/>
          <w:sz w:val="24"/>
          <w:szCs w:val="24"/>
          <w:lang w:eastAsia="cs-CZ"/>
        </w:rPr>
        <w:t xml:space="preserve"> a násl. zákona č. 89/2012 Sb., </w:t>
      </w:r>
      <w:hyperlink r:id="rId4" w:anchor="L1" w:history="1">
        <w:r w:rsidRPr="00F72D14">
          <w:rPr>
            <w:rFonts w:eastAsia="Times New Roman" w:cstheme="minorHAnsi"/>
            <w:sz w:val="24"/>
            <w:szCs w:val="24"/>
            <w:lang w:eastAsia="cs-CZ"/>
          </w:rPr>
          <w:t>občanský zákoník</w:t>
        </w:r>
      </w:hyperlink>
    </w:p>
    <w:p w14:paraId="3D31913C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19D72CE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uzavřená níže uvedeného dne, měsíce a roku mezi</w:t>
      </w:r>
    </w:p>
    <w:p w14:paraId="004A11AC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49495E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1. Objednatelem</w:t>
      </w:r>
    </w:p>
    <w:p w14:paraId="43469A8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Dům dětí a mládeže TREND Roudnice n. L. </w:t>
      </w:r>
    </w:p>
    <w:p w14:paraId="06A3015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 46773584</w:t>
      </w:r>
    </w:p>
    <w:p w14:paraId="36772758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Jungmannova 667,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413 01  Roudnice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nad Labem</w:t>
      </w:r>
    </w:p>
    <w:p w14:paraId="142D326A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zastoupená: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Mgr. Zdeňkou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Fillerovou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Studenou, ředitelkou</w:t>
      </w:r>
    </w:p>
    <w:p w14:paraId="24F3BF0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Bankovní spojení: 11036471/0100</w:t>
      </w:r>
    </w:p>
    <w:p w14:paraId="35F399E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D63F52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(dále jen jako „Objednatel“) na straně jedné</w:t>
      </w:r>
    </w:p>
    <w:p w14:paraId="5EC0C8E2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4E77FA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</w:p>
    <w:p w14:paraId="60185B8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7BC5D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 Zhotovitelem</w:t>
      </w:r>
    </w:p>
    <w:p w14:paraId="6C7EDA9D" w14:textId="524D954B" w:rsidR="00E117F5" w:rsidRDefault="00C72AF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Petr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Brožovský</w:t>
      </w:r>
      <w:proofErr w:type="spellEnd"/>
    </w:p>
    <w:p w14:paraId="327C51FD" w14:textId="7A822ED2" w:rsidR="00E117F5" w:rsidRDefault="00C72AF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Brníkov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103,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411 19  Mšené-Lázně</w:t>
      </w:r>
      <w:proofErr w:type="gramEnd"/>
    </w:p>
    <w:p w14:paraId="63207F90" w14:textId="330CA078" w:rsidR="00E117F5" w:rsidRPr="00B97621" w:rsidRDefault="00E117F5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A1F20">
        <w:rPr>
          <w:rFonts w:eastAsia="Times New Roman" w:cstheme="minorHAnsi"/>
          <w:color w:val="000000"/>
          <w:sz w:val="24"/>
          <w:szCs w:val="24"/>
          <w:lang w:eastAsia="cs-CZ"/>
        </w:rPr>
        <w:t>Bankovní spojení: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C72AF8">
        <w:rPr>
          <w:rFonts w:eastAsia="Times New Roman" w:cstheme="minorHAnsi"/>
          <w:color w:val="000000"/>
          <w:sz w:val="24"/>
          <w:szCs w:val="24"/>
          <w:lang w:eastAsia="cs-CZ"/>
        </w:rPr>
        <w:t>161997753/0600</w:t>
      </w:r>
    </w:p>
    <w:p w14:paraId="07DDB81F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FED25A5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(dále jen jako „Zhotovitel“) na straně druhé</w:t>
      </w:r>
    </w:p>
    <w:p w14:paraId="27CA2779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05550E1" w14:textId="77777777" w:rsidR="00AA5953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68E113F" w14:textId="77777777" w:rsidR="008A1F20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33877E1" w14:textId="77777777" w:rsidR="008A1F20" w:rsidRPr="00B97621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159227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38B7949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 Předmět smlouvy</w:t>
      </w:r>
    </w:p>
    <w:p w14:paraId="38B8A163" w14:textId="44930A8C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Zhotovitel se touto smlouvou zavazuje provést na svůj náklad a své nebezpečí pro objednatele dílo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„</w:t>
      </w:r>
      <w:r w:rsidR="00E117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Rekonstrukce prostor pro zřízení nových učeben ve 2.NP – </w:t>
      </w:r>
      <w:r w:rsidR="00C72AF8">
        <w:rPr>
          <w:rFonts w:eastAsia="Times New Roman" w:cstheme="minorHAnsi"/>
          <w:color w:val="000000"/>
          <w:sz w:val="24"/>
          <w:szCs w:val="24"/>
          <w:lang w:eastAsia="cs-CZ"/>
        </w:rPr>
        <w:t>Podlahy - výměna podlahových krytin</w:t>
      </w:r>
      <w:r w:rsidR="00E117F5">
        <w:rPr>
          <w:rFonts w:eastAsia="Times New Roman" w:cstheme="minorHAnsi"/>
          <w:color w:val="000000"/>
          <w:sz w:val="24"/>
          <w:szCs w:val="24"/>
          <w:lang w:eastAsia="cs-CZ"/>
        </w:rPr>
        <w:t>, výměna svítidel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“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specifikované poptávkou ze dne </w:t>
      </w:r>
      <w:proofErr w:type="gramStart"/>
      <w:r w:rsidR="00653458">
        <w:rPr>
          <w:rFonts w:eastAsia="Times New Roman" w:cstheme="minorHAnsi"/>
          <w:color w:val="000000"/>
          <w:sz w:val="24"/>
          <w:szCs w:val="24"/>
          <w:lang w:eastAsia="cs-CZ"/>
        </w:rPr>
        <w:t>8.7</w:t>
      </w:r>
      <w:r w:rsidR="00E117F5">
        <w:rPr>
          <w:rFonts w:eastAsia="Times New Roman" w:cstheme="minorHAnsi"/>
          <w:color w:val="000000"/>
          <w:sz w:val="24"/>
          <w:szCs w:val="24"/>
          <w:lang w:eastAsia="cs-CZ"/>
        </w:rPr>
        <w:t>.2025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>, přílohou této Smlouvy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(dále jen „Dílo“).</w:t>
      </w:r>
    </w:p>
    <w:p w14:paraId="1E1431D4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Objednatel se zavazuje Dílo převzít a zaplatit za něj Zhotoviteli cenu sjednanou níže v čl. II této smlouvy.</w:t>
      </w:r>
    </w:p>
    <w:p w14:paraId="20E50AE2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7C843D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8DF874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 Cena Díla a způsob její úhrady</w:t>
      </w:r>
    </w:p>
    <w:p w14:paraId="22560936" w14:textId="2E24E741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Cena Díla byla stranami smlouvy stanovena ve výši </w:t>
      </w:r>
      <w:r w:rsidR="00C72AF8">
        <w:rPr>
          <w:rFonts w:eastAsia="Times New Roman" w:cstheme="minorHAnsi"/>
          <w:color w:val="000000"/>
          <w:sz w:val="24"/>
          <w:szCs w:val="24"/>
          <w:lang w:eastAsia="cs-CZ"/>
        </w:rPr>
        <w:t>81 226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Kč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vč. DPH.</w:t>
      </w:r>
    </w:p>
    <w:p w14:paraId="59AC2299" w14:textId="463184A8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Cena Díla bude uhrazena na účet </w:t>
      </w:r>
      <w:r w:rsidRPr="008A1F20">
        <w:rPr>
          <w:rFonts w:eastAsia="Times New Roman" w:cstheme="minorHAnsi"/>
          <w:color w:val="000000"/>
          <w:sz w:val="24"/>
          <w:szCs w:val="24"/>
          <w:lang w:eastAsia="cs-CZ"/>
        </w:rPr>
        <w:t>Zhotovitele č.</w:t>
      </w:r>
      <w:r w:rsidR="00C72AF8">
        <w:rPr>
          <w:rFonts w:eastAsia="Times New Roman" w:cstheme="minorHAnsi"/>
          <w:color w:val="000000"/>
          <w:sz w:val="24"/>
          <w:szCs w:val="24"/>
          <w:lang w:eastAsia="cs-CZ"/>
        </w:rPr>
        <w:t>161997753/0600</w:t>
      </w:r>
      <w:r w:rsidR="007359E5" w:rsidRPr="008A1F2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8A1F20">
        <w:rPr>
          <w:rFonts w:eastAsia="Times New Roman" w:cstheme="minorHAnsi"/>
          <w:color w:val="000000"/>
          <w:sz w:val="24"/>
          <w:szCs w:val="24"/>
          <w:lang w:eastAsia="cs-CZ"/>
        </w:rPr>
        <w:t>vedeného 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5345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banky </w:t>
      </w:r>
      <w:r w:rsidR="00C72AF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Moneta 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základě faktury vystavené zhotovitelem po řádném dokončení a předání díla. </w:t>
      </w:r>
    </w:p>
    <w:p w14:paraId="275F3DA0" w14:textId="3FF469AD" w:rsidR="007359E5" w:rsidRPr="008A1F20" w:rsidRDefault="00FA5B8B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(3) Cena díla je nejvýše přípustná. Tato cena je překročitelná pouze po písemné dohodě obou smluvních stran, a to pouze v případě, dojde-li v průběhu díla ke změně požadavků ze strany zadavatele. </w:t>
      </w:r>
    </w:p>
    <w:p w14:paraId="2A80CF3E" w14:textId="77777777" w:rsidR="007359E5" w:rsidRDefault="007359E5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85BABFC" w14:textId="77777777" w:rsidR="008A1F20" w:rsidRPr="00B97621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BB83A7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5A712B7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III. Doba a místo plnění</w:t>
      </w:r>
    </w:p>
    <w:p w14:paraId="1585AE28" w14:textId="3FA300B9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Zhotovitel provede dílo nejpozději do</w:t>
      </w:r>
      <w:r w:rsidR="00FD2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proofErr w:type="gramStart"/>
      <w:r w:rsidR="00C72AF8">
        <w:rPr>
          <w:rFonts w:eastAsia="Times New Roman" w:cstheme="minorHAnsi"/>
          <w:color w:val="000000"/>
          <w:sz w:val="24"/>
          <w:szCs w:val="24"/>
          <w:lang w:eastAsia="cs-CZ"/>
        </w:rPr>
        <w:t>25.8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.2025</w:t>
      </w:r>
      <w:proofErr w:type="gramEnd"/>
      <w:r w:rsidR="00C72AF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476E66F" w14:textId="13A6EA12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(2) Zhotovitel provede dílo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 ohledem na provoz DDM, tj. v časech od 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 1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hodin nebo dle individuální domluvy s ředitelkou. 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Objednatel poskytne 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zhotoviteli 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>potřebnou součinnost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 provedení díla.</w:t>
      </w:r>
    </w:p>
    <w:p w14:paraId="2073091E" w14:textId="72D94CE2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(3)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>Zhotovitel provede dílo ve 2. NP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objektu Jungmannova 667, Roudnice nad Labem.</w:t>
      </w:r>
      <w:bookmarkStart w:id="0" w:name="_GoBack"/>
      <w:bookmarkEnd w:id="0"/>
    </w:p>
    <w:p w14:paraId="37B7CA9F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83180BD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24BF62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IV. Předání a převzetí díla</w:t>
      </w:r>
    </w:p>
    <w:p w14:paraId="02CEDBA9" w14:textId="578351A6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Dílo bude předáno Zhotovitelem a převzato Objednatelem nejpozději </w:t>
      </w:r>
      <w:r w:rsidR="00B520D5">
        <w:rPr>
          <w:rFonts w:eastAsia="Times New Roman" w:cstheme="minorHAnsi"/>
          <w:color w:val="000000"/>
          <w:sz w:val="24"/>
          <w:szCs w:val="24"/>
          <w:lang w:eastAsia="cs-CZ"/>
        </w:rPr>
        <w:t>v termínu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zhotovení díla bez vad a nedodělků.</w:t>
      </w:r>
    </w:p>
    <w:p w14:paraId="54CD99B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O předání a převzetí Díla sepíší Zhotovitel s Objednatelem protokol.</w:t>
      </w:r>
    </w:p>
    <w:p w14:paraId="6E8DF716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74D0B6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1BAD3A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V. Práva a povinnosti stran</w:t>
      </w:r>
    </w:p>
    <w:p w14:paraId="375726E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14:paraId="257B64D3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Objednatel nebo jím zmocněná osoba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Mgr. Jiří Kika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14:paraId="09D7B963" w14:textId="73214983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(3) Zhotovitel je povinen dbát na bezpečnost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požární ochranu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budově DDM, zejména v době provozu dodržovat bezpečnostní pokyny zaměstnanců DDM. 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>V době realizace díla bude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omezen provoz v budově následovně: 1.NP podlaží občasně pohyb zaměstnanců, žáků, veřejnosti. 2.NP pohyb zaměstnanců, zákaz pohybu žáků a veřejnosti.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Prostor s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taveniště ve 2.NP lze samostat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>ně uzamykat spojovacími dveřmi.</w:t>
      </w:r>
    </w:p>
    <w:p w14:paraId="23452DAA" w14:textId="558F6322" w:rsidR="00FA5B8B" w:rsidRDefault="00871865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(4) Zhotovitel je povinen zajistit úklid a likvidaci odpadů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souladu s právními předpisy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ke dni předání díla vyklidit staveniště</w:t>
      </w:r>
      <w:r w:rsidR="00FA5B8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121BA7B0" w14:textId="0289BEF5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C970BA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Objednatel poskytne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sociální zařízení,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vodu a elektrický proud pro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>realizaci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prací a mytí. </w:t>
      </w:r>
    </w:p>
    <w:p w14:paraId="01526C7A" w14:textId="43D069A2" w:rsidR="009A3C58" w:rsidRDefault="004B4041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C970BA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Zhotovitel souhlasí 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se zveřejněním 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>mlouvy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 státním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>egistru smluv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07520">
        <w:rPr>
          <w:rFonts w:eastAsia="Times New Roman" w:cstheme="minorHAnsi"/>
          <w:color w:val="000000"/>
          <w:sz w:val="24"/>
          <w:szCs w:val="24"/>
          <w:lang w:eastAsia="cs-CZ"/>
        </w:rPr>
        <w:t>a na webových stránkách zadavatele</w:t>
      </w:r>
      <w:r w:rsidR="00B66CE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0708CBF3" w14:textId="6D9128B6" w:rsidR="00B66CED" w:rsidRDefault="00FA5B8B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 w:rsidR="00C970BA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</w:t>
      </w:r>
      <w:r w:rsidR="00871865">
        <w:rPr>
          <w:rFonts w:eastAsia="Times New Roman" w:cstheme="minorHAnsi"/>
          <w:color w:val="000000"/>
          <w:sz w:val="24"/>
          <w:szCs w:val="24"/>
          <w:lang w:eastAsia="cs-CZ"/>
        </w:rPr>
        <w:t>Další p</w:t>
      </w:r>
      <w:r w:rsidR="00AA5953">
        <w:rPr>
          <w:rFonts w:eastAsia="Times New Roman" w:cstheme="minorHAnsi"/>
          <w:color w:val="000000"/>
          <w:sz w:val="24"/>
          <w:szCs w:val="24"/>
          <w:lang w:eastAsia="cs-CZ"/>
        </w:rPr>
        <w:t>ráva a povinnosti stran touto S</w:t>
      </w:r>
      <w:r w:rsidR="00871865"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mlouvou výslovně neupravené se řídí českým právním řádem, zejména </w:t>
      </w:r>
      <w:r w:rsidR="00871865" w:rsidRPr="00315E77">
        <w:rPr>
          <w:rFonts w:eastAsia="Times New Roman" w:cstheme="minorHAnsi"/>
          <w:sz w:val="24"/>
          <w:szCs w:val="24"/>
          <w:lang w:eastAsia="cs-CZ"/>
        </w:rPr>
        <w:t>občanským zákoníkem</w:t>
      </w:r>
      <w:r w:rsidR="00871865" w:rsidRPr="00B976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4AC66259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218288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3D6F92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VI. Smluvní pokuty</w:t>
      </w:r>
    </w:p>
    <w:p w14:paraId="6921A1D0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Zhotovitel je povinen zaplatit Objednateli smluvní pokutu ve výši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z ceny Díla za každý den prodlení s dokončením a předáním v termínu podle čl. III této smlouvy.</w:t>
      </w:r>
    </w:p>
    <w:p w14:paraId="4A49956F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Objednatel je povinen zaplatit Zhotoviteli smluvní pokutu ve výši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z ceny Díla za každý den prodlení s platbou ceny Díla.</w:t>
      </w:r>
    </w:p>
    <w:p w14:paraId="03F69A3F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Objednatel je dále povinen zaplatit Zhotoviteli úrok z prodlení v zákonné výši za každý den prodlení s platbou ceny Díla.</w:t>
      </w:r>
    </w:p>
    <w:p w14:paraId="640C6688" w14:textId="77777777" w:rsidR="00AA5953" w:rsidRPr="00B97621" w:rsidRDefault="00AA5953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6880AF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C19D31D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VIII. Závěrečná ustanovení</w:t>
      </w:r>
    </w:p>
    <w:p w14:paraId="15C4E58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Tato smlouva může být měněna pouze písemnými dodatky na základě souhlasu obou stran.</w:t>
      </w:r>
    </w:p>
    <w:p w14:paraId="3DA5B49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(2) Tato smlouva je vyhotovena ve dvou stejnopisech s platností originálu, při čemž každá ze stran obdrží po jednom.</w:t>
      </w:r>
    </w:p>
    <w:p w14:paraId="190E1B8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Tato smlouva nabývá platnosti i účinnosti dnem podpisu oběma smluvními stranami.</w:t>
      </w:r>
    </w:p>
    <w:p w14:paraId="4D433B5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747AFD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43209BA" w14:textId="706BBFD8" w:rsidR="009A3C58" w:rsidRPr="00B97621" w:rsidRDefault="009A3C58" w:rsidP="008A1F2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 Roudnici nad Labem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                       </w:t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Roudnici nad Labem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 </w:t>
      </w:r>
    </w:p>
    <w:p w14:paraId="0EABDBA5" w14:textId="6CCB4584" w:rsidR="009A3C58" w:rsidRPr="00B97621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proofErr w:type="gramStart"/>
      <w:r w:rsidR="00C970BA">
        <w:rPr>
          <w:rFonts w:eastAsia="Times New Roman" w:cstheme="minorHAnsi"/>
          <w:color w:val="000000"/>
          <w:sz w:val="20"/>
          <w:szCs w:val="20"/>
          <w:lang w:eastAsia="cs-CZ"/>
        </w:rPr>
        <w:t>7.8</w:t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>.2025</w:t>
      </w:r>
      <w:proofErr w:type="gramEnd"/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C970BA">
        <w:rPr>
          <w:rFonts w:eastAsia="Times New Roman" w:cstheme="minorHAnsi"/>
          <w:color w:val="000000"/>
          <w:sz w:val="20"/>
          <w:szCs w:val="20"/>
          <w:lang w:eastAsia="cs-CZ"/>
        </w:rPr>
        <w:t>7.8</w:t>
      </w:r>
      <w:r w:rsidR="003D4D00">
        <w:rPr>
          <w:rFonts w:eastAsia="Times New Roman" w:cstheme="minorHAnsi"/>
          <w:color w:val="000000"/>
          <w:sz w:val="20"/>
          <w:szCs w:val="20"/>
          <w:lang w:eastAsia="cs-CZ"/>
        </w:rPr>
        <w:t>.2025</w:t>
      </w:r>
    </w:p>
    <w:p w14:paraId="72160FD2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369E50C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084DDA5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05F9359" w14:textId="77777777" w:rsidR="008A1F20" w:rsidRDefault="008A1F20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F913909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45DE12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0651D2D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21D0983" w14:textId="74A7AA15" w:rsidR="009A3C58" w:rsidRPr="00B97621" w:rsidRDefault="009A3C58" w:rsidP="008A1F2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</w:t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>…………………..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                               ……………………………</w:t>
      </w:r>
      <w:r w:rsidR="008A1F20">
        <w:rPr>
          <w:rFonts w:eastAsia="Times New Roman" w:cstheme="minorHAnsi"/>
          <w:color w:val="000000"/>
          <w:sz w:val="24"/>
          <w:szCs w:val="24"/>
          <w:lang w:eastAsia="cs-CZ"/>
        </w:rPr>
        <w:t>……………….…….….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…</w:t>
      </w:r>
    </w:p>
    <w:p w14:paraId="7F02A8F9" w14:textId="3D6991BC" w:rsidR="009A3C58" w:rsidRPr="008A1F20" w:rsidRDefault="009A3C58" w:rsidP="008A1F20">
      <w:pPr>
        <w:spacing w:after="0" w:line="240" w:lineRule="auto"/>
        <w:ind w:left="708" w:firstLine="708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>Objednatel                                                </w:t>
      </w:r>
      <w:r w:rsid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ab/>
      </w:r>
      <w:r w:rsid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ab/>
      </w:r>
      <w:r w:rsidRPr="008A1F20">
        <w:rPr>
          <w:rFonts w:eastAsia="Times New Roman" w:cstheme="minorHAnsi"/>
          <w:bCs/>
          <w:color w:val="000000"/>
          <w:sz w:val="24"/>
          <w:szCs w:val="24"/>
          <w:lang w:eastAsia="cs-CZ"/>
        </w:rPr>
        <w:t>Zhotovitel</w:t>
      </w:r>
    </w:p>
    <w:p w14:paraId="29CD8A53" w14:textId="77777777" w:rsidR="00F6043E" w:rsidRDefault="00F6043E"/>
    <w:sectPr w:rsidR="00F6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A"/>
    <w:rsid w:val="002D4E4A"/>
    <w:rsid w:val="0032204B"/>
    <w:rsid w:val="00330D64"/>
    <w:rsid w:val="003C59BA"/>
    <w:rsid w:val="003D4D00"/>
    <w:rsid w:val="004306CA"/>
    <w:rsid w:val="004B4041"/>
    <w:rsid w:val="00545056"/>
    <w:rsid w:val="00653458"/>
    <w:rsid w:val="007359E5"/>
    <w:rsid w:val="007C79C3"/>
    <w:rsid w:val="0082305F"/>
    <w:rsid w:val="00871865"/>
    <w:rsid w:val="008A1F20"/>
    <w:rsid w:val="009A3C58"/>
    <w:rsid w:val="009B06AC"/>
    <w:rsid w:val="00A841DA"/>
    <w:rsid w:val="00AA5953"/>
    <w:rsid w:val="00B16DB3"/>
    <w:rsid w:val="00B520D5"/>
    <w:rsid w:val="00B66CED"/>
    <w:rsid w:val="00BF2CC4"/>
    <w:rsid w:val="00C05D70"/>
    <w:rsid w:val="00C51662"/>
    <w:rsid w:val="00C72AF8"/>
    <w:rsid w:val="00C970BA"/>
    <w:rsid w:val="00C97DA8"/>
    <w:rsid w:val="00CA7FB1"/>
    <w:rsid w:val="00D34AF0"/>
    <w:rsid w:val="00DD374A"/>
    <w:rsid w:val="00E07520"/>
    <w:rsid w:val="00E117F5"/>
    <w:rsid w:val="00ED1A79"/>
    <w:rsid w:val="00F55F02"/>
    <w:rsid w:val="00F6043E"/>
    <w:rsid w:val="00FA5B8B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D7B5"/>
  <w15:chartTrackingRefBased/>
  <w15:docId w15:val="{3A729547-66AA-4C50-8419-74DA0C38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C5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9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xt.codexis.cz/legislativa/CR267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liscova.ddmtrend@seznam.cz</dc:creator>
  <cp:keywords/>
  <dc:description/>
  <cp:lastModifiedBy>Uživatel</cp:lastModifiedBy>
  <cp:revision>15</cp:revision>
  <cp:lastPrinted>2025-07-22T11:29:00Z</cp:lastPrinted>
  <dcterms:created xsi:type="dcterms:W3CDTF">2025-07-11T07:03:00Z</dcterms:created>
  <dcterms:modified xsi:type="dcterms:W3CDTF">2025-08-06T11:06:00Z</dcterms:modified>
</cp:coreProperties>
</file>