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F10" w14:textId="77777777" w:rsidR="00655E6E" w:rsidRDefault="00F60A09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349E2082" w14:textId="77777777" w:rsidR="00655E6E" w:rsidRDefault="00F60A09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VOZM-2025-002329</w:t>
      </w:r>
      <w:bookmarkEnd w:id="2"/>
      <w:bookmarkEnd w:id="3"/>
    </w:p>
    <w:p w14:paraId="3151F345" w14:textId="77777777" w:rsidR="00655E6E" w:rsidRDefault="00F60A09">
      <w:pPr>
        <w:pStyle w:val="Zkladntext20"/>
        <w:framePr w:w="2626" w:h="696" w:wrap="none" w:hAnchor="page" w:x="8644" w:y="54"/>
        <w:shd w:val="clear" w:color="auto" w:fill="auto"/>
        <w:spacing w:after="0"/>
        <w:jc w:val="right"/>
      </w:pPr>
      <w:r>
        <w:t>List č. 1 / 2</w:t>
      </w:r>
    </w:p>
    <w:p w14:paraId="2FEE61F4" w14:textId="77777777" w:rsidR="00655E6E" w:rsidRDefault="00F60A0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EFA70CA" wp14:editId="68C5FE6D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096D8" w14:textId="77777777" w:rsidR="00655E6E" w:rsidRDefault="00655E6E">
      <w:pPr>
        <w:spacing w:after="609" w:line="1" w:lineRule="exact"/>
      </w:pPr>
    </w:p>
    <w:p w14:paraId="4E17C811" w14:textId="77777777" w:rsidR="00655E6E" w:rsidRDefault="00655E6E">
      <w:pPr>
        <w:spacing w:line="1" w:lineRule="exact"/>
        <w:sectPr w:rsidR="00655E6E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016307BA" w14:textId="77777777" w:rsidR="00655E6E" w:rsidRDefault="00F60A0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EBE7DFB" wp14:editId="3CF3CC9E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7AD55A" w14:textId="77777777" w:rsidR="00655E6E" w:rsidRDefault="00F60A0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2C0BFD" w14:textId="77777777" w:rsidR="00655E6E" w:rsidRDefault="00F60A09">
      <w:pPr>
        <w:pStyle w:val="Nadpis20"/>
        <w:keepNext/>
        <w:keepLines/>
        <w:shd w:val="clear" w:color="auto" w:fill="auto"/>
        <w:spacing w:after="0"/>
        <w:jc w:val="center"/>
        <w:sectPr w:rsidR="00655E6E">
          <w:type w:val="continuous"/>
          <w:pgSz w:w="11900" w:h="16840"/>
          <w:pgMar w:top="534" w:right="541" w:bottom="1030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67D4C333" w14:textId="77777777" w:rsidR="00655E6E" w:rsidRDefault="00655E6E">
      <w:pPr>
        <w:spacing w:before="45" w:after="45" w:line="240" w:lineRule="exact"/>
        <w:rPr>
          <w:sz w:val="19"/>
          <w:szCs w:val="19"/>
        </w:rPr>
      </w:pPr>
    </w:p>
    <w:p w14:paraId="68515C1C" w14:textId="77777777" w:rsidR="00655E6E" w:rsidRDefault="00655E6E">
      <w:pPr>
        <w:spacing w:line="1" w:lineRule="exact"/>
        <w:sectPr w:rsidR="00655E6E">
          <w:type w:val="continuous"/>
          <w:pgSz w:w="11900" w:h="16840"/>
          <w:pgMar w:top="534" w:right="0" w:bottom="1030" w:left="0" w:header="0" w:footer="3" w:gutter="0"/>
          <w:cols w:space="720"/>
          <w:noEndnote/>
          <w:docGrid w:linePitch="360"/>
        </w:sectPr>
      </w:pPr>
    </w:p>
    <w:p w14:paraId="14477D2F" w14:textId="77777777" w:rsidR="00655E6E" w:rsidRDefault="00F60A09">
      <w:pPr>
        <w:pStyle w:val="Zkladntext20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159A33D7" w14:textId="77777777" w:rsidR="00655E6E" w:rsidRDefault="00F60A09">
      <w:pPr>
        <w:pStyle w:val="Zkladntext20"/>
        <w:shd w:val="clear" w:color="auto" w:fill="auto"/>
        <w:spacing w:line="230" w:lineRule="auto"/>
      </w:pPr>
      <w:r>
        <w:t>Žďárská 610</w:t>
      </w:r>
    </w:p>
    <w:p w14:paraId="57C388AF" w14:textId="77777777" w:rsidR="00655E6E" w:rsidRDefault="00F60A09">
      <w:pPr>
        <w:pStyle w:val="Zkladntext20"/>
        <w:shd w:val="clear" w:color="auto" w:fill="auto"/>
        <w:spacing w:line="230" w:lineRule="auto"/>
      </w:pPr>
      <w:r>
        <w:t>592 31 Nové Město na Moravě</w:t>
      </w:r>
    </w:p>
    <w:p w14:paraId="035F89A7" w14:textId="77777777" w:rsidR="00655E6E" w:rsidRDefault="00F60A09">
      <w:pPr>
        <w:pStyle w:val="Zkladntext20"/>
        <w:shd w:val="clear" w:color="auto" w:fill="auto"/>
        <w:spacing w:after="200" w:line="230" w:lineRule="auto"/>
      </w:pPr>
      <w:r>
        <w:t>IČO 00842001 DIČ CZ00842001</w:t>
      </w:r>
    </w:p>
    <w:p w14:paraId="03308A9D" w14:textId="77777777" w:rsidR="00655E6E" w:rsidRDefault="00F60A09">
      <w:pPr>
        <w:pStyle w:val="Zkladntext20"/>
        <w:shd w:val="clear" w:color="auto" w:fill="auto"/>
        <w:spacing w:after="780" w:line="230" w:lineRule="auto"/>
      </w:pPr>
      <w:r>
        <w:t>Spisová značka</w:t>
      </w:r>
    </w:p>
    <w:p w14:paraId="78424C53" w14:textId="77777777" w:rsidR="00655E6E" w:rsidRDefault="00F60A09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2276FB33" w14:textId="77777777" w:rsidR="00655E6E" w:rsidRDefault="00F60A09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498FA56C" w14:textId="77777777" w:rsidR="00655E6E" w:rsidRDefault="00F60A09">
      <w:pPr>
        <w:pStyle w:val="Zkladntext20"/>
        <w:shd w:val="clear" w:color="auto" w:fill="auto"/>
      </w:pPr>
      <w:r>
        <w:t>Žďárská 610</w:t>
      </w:r>
    </w:p>
    <w:p w14:paraId="26CA0E88" w14:textId="77777777" w:rsidR="00655E6E" w:rsidRDefault="00F60A09">
      <w:pPr>
        <w:pStyle w:val="Zkladntext20"/>
        <w:shd w:val="clear" w:color="auto" w:fill="auto"/>
        <w:spacing w:after="0"/>
      </w:pPr>
      <w:r>
        <w:t>592 31 Nové Město na Moravě</w:t>
      </w:r>
    </w:p>
    <w:p w14:paraId="309C3945" w14:textId="77777777" w:rsidR="00655E6E" w:rsidRDefault="00F60A09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r>
        <w:t xml:space="preserve">CHIRANA T. </w:t>
      </w:r>
      <w:proofErr w:type="spellStart"/>
      <w:r>
        <w:t>Injecta</w:t>
      </w:r>
      <w:proofErr w:type="spellEnd"/>
      <w:r>
        <w:t>, s.r.o.</w:t>
      </w:r>
      <w:bookmarkEnd w:id="10"/>
      <w:bookmarkEnd w:id="11"/>
    </w:p>
    <w:p w14:paraId="744DD8F1" w14:textId="77777777" w:rsidR="00655E6E" w:rsidRDefault="00F60A09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Modřany, Komořanská 2148</w:t>
      </w:r>
      <w:bookmarkEnd w:id="12"/>
      <w:bookmarkEnd w:id="13"/>
    </w:p>
    <w:p w14:paraId="69887D53" w14:textId="77777777" w:rsidR="00655E6E" w:rsidRDefault="00F60A09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143 00 Praha</w:t>
      </w:r>
      <w:bookmarkEnd w:id="14"/>
      <w:bookmarkEnd w:id="15"/>
    </w:p>
    <w:p w14:paraId="343CC905" w14:textId="77777777" w:rsidR="00655E6E" w:rsidRDefault="00F60A09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rPr>
          <w:lang w:val="en-US" w:eastAsia="en-US" w:bidi="en-US"/>
        </w:rPr>
        <w:t>CZECH REPUBLIC</w:t>
      </w:r>
      <w:bookmarkEnd w:id="16"/>
      <w:bookmarkEnd w:id="17"/>
    </w:p>
    <w:p w14:paraId="1AF8A5ED" w14:textId="77777777" w:rsidR="00655E6E" w:rsidRDefault="00F60A09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26216469 </w:t>
      </w:r>
      <w:r>
        <w:rPr>
          <w:b w:val="0"/>
          <w:bCs w:val="0"/>
        </w:rPr>
        <w:t xml:space="preserve">DIČ </w:t>
      </w:r>
      <w:r>
        <w:t>CZ26216469</w:t>
      </w:r>
      <w:bookmarkEnd w:id="18"/>
      <w:bookmarkEnd w:id="19"/>
    </w:p>
    <w:p w14:paraId="50023828" w14:textId="77777777" w:rsidR="00655E6E" w:rsidRDefault="00F60A09">
      <w:pPr>
        <w:pStyle w:val="Zkladntext1"/>
        <w:shd w:val="clear" w:color="auto" w:fill="auto"/>
        <w:spacing w:after="60"/>
      </w:pPr>
      <w:r>
        <w:t>Kód spojení dodavatele</w:t>
      </w:r>
    </w:p>
    <w:p w14:paraId="0031462E" w14:textId="77777777" w:rsidR="00655E6E" w:rsidRDefault="00F60A09">
      <w:pPr>
        <w:pStyle w:val="Zkladntext1"/>
        <w:shd w:val="clear" w:color="auto" w:fill="auto"/>
        <w:spacing w:after="560"/>
      </w:pPr>
      <w:r>
        <w:t>Kontakt na dodavatele:</w:t>
      </w:r>
    </w:p>
    <w:p w14:paraId="7D5DF88C" w14:textId="0E243EF6" w:rsidR="00655E6E" w:rsidRDefault="00F60A09">
      <w:pPr>
        <w:pStyle w:val="Zkladntext1"/>
        <w:shd w:val="clear" w:color="auto" w:fill="auto"/>
        <w:tabs>
          <w:tab w:val="left" w:pos="1153"/>
        </w:tabs>
        <w:spacing w:after="60"/>
      </w:pPr>
      <w:r>
        <w:t>Vyřizuje:</w:t>
      </w:r>
      <w:r>
        <w:tab/>
        <w:t>XXXX</w:t>
      </w:r>
    </w:p>
    <w:p w14:paraId="191508A7" w14:textId="1D25F29B" w:rsidR="00655E6E" w:rsidRDefault="00F60A09">
      <w:pPr>
        <w:pStyle w:val="Zkladntext1"/>
        <w:shd w:val="clear" w:color="auto" w:fill="auto"/>
        <w:tabs>
          <w:tab w:val="left" w:pos="1153"/>
        </w:tabs>
        <w:spacing w:after="60"/>
      </w:pPr>
      <w:r>
        <w:t>Schválil:</w:t>
      </w:r>
      <w:r>
        <w:tab/>
        <w:t>XXXX</w:t>
      </w:r>
    </w:p>
    <w:p w14:paraId="56F99ED9" w14:textId="4E085D47" w:rsidR="00655E6E" w:rsidRDefault="00F60A09">
      <w:pPr>
        <w:pStyle w:val="Zkladntext1"/>
        <w:shd w:val="clear" w:color="auto" w:fill="auto"/>
        <w:tabs>
          <w:tab w:val="left" w:pos="1153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414FBCCE" w14:textId="396080B1" w:rsidR="00655E6E" w:rsidRDefault="00F60A09">
      <w:pPr>
        <w:pStyle w:val="Zkladntext1"/>
        <w:shd w:val="clear" w:color="auto" w:fill="auto"/>
        <w:tabs>
          <w:tab w:val="left" w:pos="1153"/>
        </w:tabs>
        <w:spacing w:after="0"/>
        <w:sectPr w:rsidR="00655E6E">
          <w:type w:val="continuous"/>
          <w:pgSz w:w="11900" w:h="16840"/>
          <w:pgMar w:top="534" w:right="1885" w:bottom="10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  <w:t>XXXX</w:t>
      </w:r>
    </w:p>
    <w:p w14:paraId="2B0AF9BD" w14:textId="77777777" w:rsidR="00655E6E" w:rsidRDefault="00655E6E">
      <w:pPr>
        <w:spacing w:line="210" w:lineRule="exact"/>
        <w:rPr>
          <w:sz w:val="17"/>
          <w:szCs w:val="17"/>
        </w:rPr>
      </w:pPr>
    </w:p>
    <w:p w14:paraId="5F1B8566" w14:textId="77777777" w:rsidR="00655E6E" w:rsidRDefault="00655E6E">
      <w:pPr>
        <w:spacing w:line="1" w:lineRule="exact"/>
        <w:sectPr w:rsidR="00655E6E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3DD98DAB" w14:textId="77777777" w:rsidR="00655E6E" w:rsidRDefault="00F60A09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485900" simplePos="0" relativeHeight="125829380" behindDoc="0" locked="0" layoutInCell="1" allowOverlap="1" wp14:anchorId="6FFD9958" wp14:editId="6EF0BDE7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9CD33" w14:textId="77777777" w:rsidR="00655E6E" w:rsidRDefault="00F60A09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7ED1F650" w14:textId="77777777" w:rsidR="00655E6E" w:rsidRDefault="00F60A09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57E364A1" w14:textId="77777777" w:rsidR="00655E6E" w:rsidRDefault="00F60A09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6.55000000000001pt;margin-top:1.pt;width:98.650000000000006pt;height:61.200000000000003pt;z-index:-125829373;mso-wrap-distance-left:9.pt;mso-wrap-distance-right:117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335280" distL="1924685" distR="114300" simplePos="0" relativeHeight="125829382" behindDoc="0" locked="0" layoutInCell="1" allowOverlap="1" wp14:anchorId="24B2275A" wp14:editId="619C78D7">
                <wp:simplePos x="0" y="0"/>
                <wp:positionH relativeFrom="page">
                  <wp:posOffset>6338570</wp:posOffset>
                </wp:positionH>
                <wp:positionV relativeFrom="paragraph">
                  <wp:posOffset>156210</wp:posOffset>
                </wp:positionV>
                <wp:extent cx="814070" cy="2984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61D98" w14:textId="77777777" w:rsidR="00655E6E" w:rsidRDefault="00F60A09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18.08.2025</w:t>
                            </w:r>
                          </w:p>
                          <w:p w14:paraId="323A4D46" w14:textId="4230B2AA" w:rsidR="00655E6E" w:rsidRDefault="00F60A0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B2275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99.1pt;margin-top:12.3pt;width:64.1pt;height:23.5pt;z-index:125829382;visibility:visible;mso-wrap-style:square;mso-wrap-distance-left:151.55pt;mso-wrap-distance-top:11.3pt;mso-wrap-distance-right:9pt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Ma5lVt8AAAAKAQAADwAAAAAAAAAAAAAAAADLAwAAZHJzL2Rvd25yZXYueG1s&#10;UEsFBgAAAAAEAAQA8wAAANcEAAAAAA==&#10;" filled="f" stroked="f">
                <v:textbox inset="0,0,0,0">
                  <w:txbxContent>
                    <w:p w14:paraId="75D61D98" w14:textId="77777777" w:rsidR="00655E6E" w:rsidRDefault="00F60A09">
                      <w:pPr>
                        <w:pStyle w:val="Zkladntext1"/>
                        <w:shd w:val="clear" w:color="auto" w:fill="auto"/>
                        <w:spacing w:after="60"/>
                        <w:jc w:val="right"/>
                      </w:pPr>
                      <w:r>
                        <w:t>18.08.2025</w:t>
                      </w:r>
                    </w:p>
                    <w:p w14:paraId="323A4D46" w14:textId="4230B2AA" w:rsidR="00655E6E" w:rsidRDefault="00F60A09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Kód akce</w:t>
      </w:r>
    </w:p>
    <w:p w14:paraId="5E1CBD60" w14:textId="77777777" w:rsidR="00655E6E" w:rsidRDefault="00F60A09">
      <w:pPr>
        <w:pStyle w:val="Zkladntext1"/>
        <w:shd w:val="clear" w:color="auto" w:fill="auto"/>
      </w:pPr>
      <w:r>
        <w:t>Způsob dopravy</w:t>
      </w:r>
    </w:p>
    <w:p w14:paraId="0F99E711" w14:textId="77777777" w:rsidR="00655E6E" w:rsidRDefault="00F60A09">
      <w:pPr>
        <w:pStyle w:val="Zkladntext1"/>
        <w:shd w:val="clear" w:color="auto" w:fill="auto"/>
      </w:pPr>
      <w:r>
        <w:t>Způsob úhrady</w:t>
      </w:r>
    </w:p>
    <w:p w14:paraId="1E422CD4" w14:textId="77777777" w:rsidR="00655E6E" w:rsidRDefault="00F60A09">
      <w:pPr>
        <w:pStyle w:val="Zkladntext1"/>
        <w:shd w:val="clear" w:color="auto" w:fill="auto"/>
      </w:pPr>
      <w:r>
        <w:t>Dodací podmínky</w:t>
      </w:r>
    </w:p>
    <w:p w14:paraId="6BBE7696" w14:textId="77777777" w:rsidR="00655E6E" w:rsidRDefault="00F60A09">
      <w:pPr>
        <w:pStyle w:val="Zkladntext1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04D853D4" w14:textId="2244351C" w:rsidR="00655E6E" w:rsidRDefault="00F60A09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20"/>
      </w:pPr>
      <w:r>
        <w:t>Datová schránka</w:t>
      </w:r>
      <w:r>
        <w:tab/>
        <w:t>XXXX</w:t>
      </w:r>
    </w:p>
    <w:p w14:paraId="7A149EE4" w14:textId="77777777" w:rsidR="00655E6E" w:rsidRDefault="00F60A09">
      <w:pPr>
        <w:pStyle w:val="Nadpis30"/>
        <w:keepNext/>
        <w:keepLines/>
        <w:shd w:val="clear" w:color="auto" w:fill="auto"/>
        <w:spacing w:after="440"/>
      </w:pPr>
      <w:bookmarkStart w:id="20" w:name="bookmark20"/>
      <w:bookmarkStart w:id="21" w:name="bookmark21"/>
      <w:r>
        <w:t>Předmět</w:t>
      </w:r>
      <w:bookmarkEnd w:id="20"/>
      <w:bookmarkEnd w:id="21"/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477"/>
        <w:gridCol w:w="1613"/>
        <w:gridCol w:w="1176"/>
        <w:gridCol w:w="1824"/>
        <w:gridCol w:w="1099"/>
        <w:gridCol w:w="1109"/>
      </w:tblGrid>
      <w:tr w:rsidR="00655E6E" w14:paraId="17DA810F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0420777C" w14:textId="77777777" w:rsidR="00655E6E" w:rsidRDefault="00F60A09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6C947DD3" w14:textId="77777777" w:rsidR="00655E6E" w:rsidRDefault="00F60A09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14:paraId="17AC072F" w14:textId="77777777" w:rsidR="00655E6E" w:rsidRDefault="00F60A0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C4F8B" w14:textId="77777777" w:rsidR="00655E6E" w:rsidRDefault="00F60A09">
            <w:pPr>
              <w:pStyle w:val="Jin0"/>
              <w:shd w:val="clear" w:color="auto" w:fill="auto"/>
              <w:ind w:firstLine="160"/>
            </w:pPr>
            <w:r>
              <w:t>Třída nebezpečnosti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14:paraId="30A46D8D" w14:textId="77777777" w:rsidR="00655E6E" w:rsidRDefault="00F60A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2F0B7CD6" w14:textId="77777777" w:rsidR="00655E6E" w:rsidRDefault="00F60A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6C0E393" w14:textId="77777777" w:rsidR="00655E6E" w:rsidRDefault="00F60A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0E76355" w14:textId="77777777" w:rsidR="00655E6E" w:rsidRDefault="00F60A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F60A09" w14:paraId="30E31C76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95D35F" w14:textId="77777777" w:rsidR="00F60A09" w:rsidRDefault="00F60A09" w:rsidP="00F60A09">
            <w:pPr>
              <w:pStyle w:val="Jin0"/>
              <w:shd w:val="clear" w:color="auto" w:fill="auto"/>
            </w:pPr>
            <w:r>
              <w:t>PL1015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DAC2D1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Chiralen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mesh light </w:t>
            </w:r>
            <w:r>
              <w:t>10 x 15 cm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4D70CDED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14:paraId="7B98DCA1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4FD08" w14:textId="77777777" w:rsidR="00F60A09" w:rsidRDefault="00F60A09" w:rsidP="00F60A09">
            <w:pPr>
              <w:pStyle w:val="Jin0"/>
              <w:shd w:val="clear" w:color="auto" w:fill="auto"/>
              <w:ind w:firstLine="600"/>
              <w:jc w:val="both"/>
            </w:pPr>
            <w:r>
              <w:t>5,00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017BEF28" w14:textId="5C1A8B9F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 w:rsidRPr="00BE1CC5"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0A927D71" w14:textId="011B6C73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60B76604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3C7B9FE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Z001658</w:t>
            </w:r>
          </w:p>
        </w:tc>
        <w:tc>
          <w:tcPr>
            <w:tcW w:w="2477" w:type="dxa"/>
            <w:shd w:val="clear" w:color="auto" w:fill="FFFFFF"/>
          </w:tcPr>
          <w:p w14:paraId="7036FC4E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87A3948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53F44178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5C8068EA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545CE6C" w14:textId="016B2C4E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220CD0EA" w14:textId="141C287C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610BD601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6D18C74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SM2267-2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600638A6" w14:textId="77777777" w:rsidR="00F60A09" w:rsidRDefault="00F60A09" w:rsidP="00F60A09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1,5EP 0,75m</w:t>
            </w:r>
          </w:p>
        </w:tc>
        <w:tc>
          <w:tcPr>
            <w:tcW w:w="1613" w:type="dxa"/>
            <w:shd w:val="clear" w:color="auto" w:fill="FFFFFF"/>
          </w:tcPr>
          <w:p w14:paraId="69B8118B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5585E826" w14:textId="77777777" w:rsidR="00F60A09" w:rsidRDefault="00F60A09" w:rsidP="00F60A09">
            <w:pPr>
              <w:pStyle w:val="Jin0"/>
              <w:shd w:val="clear" w:color="auto" w:fill="auto"/>
              <w:jc w:val="center"/>
            </w:pPr>
            <w:r>
              <w:t>10,00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0D27CDCD" w14:textId="77777777" w:rsidR="00F60A09" w:rsidRDefault="00F60A09" w:rsidP="00F60A09">
            <w:pPr>
              <w:pStyle w:val="Jin0"/>
              <w:shd w:val="clear" w:color="auto" w:fill="auto"/>
              <w:ind w:firstLine="460"/>
              <w:jc w:val="both"/>
            </w:pPr>
            <w:r>
              <w:t>240,00 ks</w:t>
            </w:r>
          </w:p>
        </w:tc>
        <w:tc>
          <w:tcPr>
            <w:tcW w:w="1099" w:type="dxa"/>
            <w:shd w:val="clear" w:color="auto" w:fill="FFFFFF"/>
          </w:tcPr>
          <w:p w14:paraId="4B0EFCB3" w14:textId="22B49C3B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190146F5" w14:textId="06333D76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7F92C9B0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E1DDCA0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Z001791</w:t>
            </w:r>
          </w:p>
        </w:tc>
        <w:tc>
          <w:tcPr>
            <w:tcW w:w="2477" w:type="dxa"/>
            <w:shd w:val="clear" w:color="auto" w:fill="FFFFFF"/>
          </w:tcPr>
          <w:p w14:paraId="7AA5AE0E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1133750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193DC504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71BBF2D5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25FC10D" w14:textId="05DA354D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3E7DEA50" w14:textId="76C98083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1B247CC5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D5061D8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SM2366-2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4FC66D84" w14:textId="77777777" w:rsidR="00F60A09" w:rsidRDefault="00F60A09" w:rsidP="00F60A09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1EP 0,75m</w:t>
            </w:r>
          </w:p>
        </w:tc>
        <w:tc>
          <w:tcPr>
            <w:tcW w:w="1613" w:type="dxa"/>
            <w:shd w:val="clear" w:color="auto" w:fill="FFFFFF"/>
          </w:tcPr>
          <w:p w14:paraId="0A6436D3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4197F646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5,00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7DCFA90D" w14:textId="77777777" w:rsidR="00F60A09" w:rsidRDefault="00F60A09" w:rsidP="00F60A09">
            <w:pPr>
              <w:pStyle w:val="Jin0"/>
              <w:shd w:val="clear" w:color="auto" w:fill="auto"/>
              <w:ind w:firstLine="46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22955ED2" w14:textId="4AA0CA2A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576364F2" w14:textId="55DC27CE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16A884FB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1D357C6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Z001793</w:t>
            </w:r>
          </w:p>
        </w:tc>
        <w:tc>
          <w:tcPr>
            <w:tcW w:w="2477" w:type="dxa"/>
            <w:shd w:val="clear" w:color="auto" w:fill="FFFFFF"/>
          </w:tcPr>
          <w:p w14:paraId="03DB2857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9A74A2E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71D57F81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26896BEE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0FE4AE1" w14:textId="157899CB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368B3CCE" w14:textId="79EFDEF4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2EEF1DA7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A023D77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SM2271-2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22FCE57C" w14:textId="77777777" w:rsidR="00F60A09" w:rsidRDefault="00F60A09" w:rsidP="00F60A09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DS25/1 3EP 0,75m</w:t>
            </w:r>
          </w:p>
        </w:tc>
        <w:tc>
          <w:tcPr>
            <w:tcW w:w="1613" w:type="dxa"/>
            <w:shd w:val="clear" w:color="auto" w:fill="FFFFFF"/>
          </w:tcPr>
          <w:p w14:paraId="5AFC850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24898770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5,00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4B1D983F" w14:textId="77777777" w:rsidR="00F60A09" w:rsidRDefault="00F60A09" w:rsidP="00F60A09">
            <w:pPr>
              <w:pStyle w:val="Jin0"/>
              <w:shd w:val="clear" w:color="auto" w:fill="auto"/>
              <w:ind w:firstLine="46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49668A71" w14:textId="6F7CB828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DD9FDEB" w14:textId="4A03F9AB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1FDE46C3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6515E1F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Z001798</w:t>
            </w:r>
          </w:p>
        </w:tc>
        <w:tc>
          <w:tcPr>
            <w:tcW w:w="2477" w:type="dxa"/>
            <w:shd w:val="clear" w:color="auto" w:fill="FFFFFF"/>
          </w:tcPr>
          <w:p w14:paraId="1A94858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ED47E90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49083C52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5BFEDFBE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BDA6093" w14:textId="1EB1C6A0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63B7DE76" w14:textId="158DF915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280A1DAF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D4D5DEA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TG4463-2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0C18A0E5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Tervalon</w:t>
            </w:r>
            <w:proofErr w:type="spellEnd"/>
            <w:r>
              <w:t xml:space="preserve"> </w:t>
            </w:r>
            <w:proofErr w:type="spellStart"/>
            <w:r>
              <w:t>br.g</w:t>
            </w:r>
            <w:proofErr w:type="spellEnd"/>
            <w:r>
              <w:t>. HR27/1 3,5EP 0,75m</w:t>
            </w:r>
          </w:p>
        </w:tc>
        <w:tc>
          <w:tcPr>
            <w:tcW w:w="1613" w:type="dxa"/>
            <w:shd w:val="clear" w:color="auto" w:fill="FFFFFF"/>
          </w:tcPr>
          <w:p w14:paraId="27E11E3A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025150EB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2,00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049A038B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23869982" w14:textId="002003FF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DBBC88F" w14:textId="4DCF198F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01A2A819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27218AE2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Z001808</w:t>
            </w:r>
          </w:p>
        </w:tc>
        <w:tc>
          <w:tcPr>
            <w:tcW w:w="2477" w:type="dxa"/>
            <w:shd w:val="clear" w:color="auto" w:fill="FFFFFF"/>
          </w:tcPr>
          <w:p w14:paraId="4CD9BE71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586BD3AF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3BA4CA39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3BEECAE4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2EA7308" w14:textId="6745F1AD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074BCA75" w14:textId="1D145E37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19FCF29F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8178665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PG0262-2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198BBD31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HR22/1 2EP 0,75m</w:t>
            </w:r>
          </w:p>
        </w:tc>
        <w:tc>
          <w:tcPr>
            <w:tcW w:w="1613" w:type="dxa"/>
            <w:shd w:val="clear" w:color="auto" w:fill="FFFFFF"/>
          </w:tcPr>
          <w:p w14:paraId="20E5C058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2910A4A5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2,00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7E891C03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6D04A9A1" w14:textId="4397AE8E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66EC8025" w14:textId="12B4DDB3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062B7EB9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17F475D0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Z001834</w:t>
            </w:r>
          </w:p>
        </w:tc>
        <w:tc>
          <w:tcPr>
            <w:tcW w:w="2477" w:type="dxa"/>
            <w:shd w:val="clear" w:color="auto" w:fill="FFFFFF"/>
          </w:tcPr>
          <w:p w14:paraId="18585AF2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10A5BA1A" w14:textId="77777777" w:rsidR="00F60A09" w:rsidRDefault="00F60A09" w:rsidP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40E13629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1AE79E03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2A587C5" w14:textId="2D104692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6356709F" w14:textId="3FA9CBD5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1107D770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DA93574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PG0266-2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6F749075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HR27/1 2EP 0,75m</w:t>
            </w:r>
          </w:p>
        </w:tc>
        <w:tc>
          <w:tcPr>
            <w:tcW w:w="1613" w:type="dxa"/>
            <w:shd w:val="clear" w:color="auto" w:fill="FFFFFF"/>
          </w:tcPr>
          <w:p w14:paraId="65D6D93B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7E5888AB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4,00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257FF8F7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397EE47D" w14:textId="395C6545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54105132" w14:textId="6B1F7184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002A973B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4E0A938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Z001836</w:t>
            </w:r>
          </w:p>
        </w:tc>
        <w:tc>
          <w:tcPr>
            <w:tcW w:w="2477" w:type="dxa"/>
            <w:shd w:val="clear" w:color="auto" w:fill="FFFFFF"/>
          </w:tcPr>
          <w:p w14:paraId="69C8B8C3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5464EE93" w14:textId="77777777" w:rsidR="00F60A09" w:rsidRDefault="00F60A09" w:rsidP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3F216029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7E72C7CD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4680B8C" w14:textId="28A5E461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68FA7F0" w14:textId="3052B72F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35A97737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CF85B6A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PG0271-2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5ED7FF6C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HR35/1 3EP 0,75m</w:t>
            </w:r>
          </w:p>
        </w:tc>
        <w:tc>
          <w:tcPr>
            <w:tcW w:w="1613" w:type="dxa"/>
            <w:shd w:val="clear" w:color="auto" w:fill="FFFFFF"/>
          </w:tcPr>
          <w:p w14:paraId="1F6EBB83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761C4BEE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4,00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3699E445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48D6F9D1" w14:textId="0306DA6D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A3A9D17" w14:textId="7111DCE2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399CBE02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14F3632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Z001844</w:t>
            </w:r>
          </w:p>
        </w:tc>
        <w:tc>
          <w:tcPr>
            <w:tcW w:w="2477" w:type="dxa"/>
            <w:shd w:val="clear" w:color="auto" w:fill="FFFFFF"/>
          </w:tcPr>
          <w:p w14:paraId="16DF055E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4DD9B87" w14:textId="77777777" w:rsidR="00F60A09" w:rsidRDefault="00F60A09" w:rsidP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44A43C3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6BA80B2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8C20329" w14:textId="38F63BF9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360003C0" w14:textId="5553BE50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1314DF61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D3223B9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PR0275-2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1791579C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rap.v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t>HR40/1 3EP 0,75m</w:t>
            </w:r>
          </w:p>
        </w:tc>
        <w:tc>
          <w:tcPr>
            <w:tcW w:w="1613" w:type="dxa"/>
            <w:shd w:val="clear" w:color="auto" w:fill="FFFFFF"/>
          </w:tcPr>
          <w:p w14:paraId="3DDAC8A0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0D4F6A82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1,00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3AB5C289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69F4DC48" w14:textId="7640037B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1B3A02D" w14:textId="3B2CAB7B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1E13ECBA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2CA37A0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Z001884</w:t>
            </w:r>
          </w:p>
        </w:tc>
        <w:tc>
          <w:tcPr>
            <w:tcW w:w="2477" w:type="dxa"/>
            <w:shd w:val="clear" w:color="auto" w:fill="FFFFFF"/>
          </w:tcPr>
          <w:p w14:paraId="42C4AF1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E7F025F" w14:textId="77777777" w:rsidR="00F60A09" w:rsidRDefault="00F60A09" w:rsidP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398A9C47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159A1840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3A11B87" w14:textId="10D275B4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66A9E06F" w14:textId="3BBB6892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422DDBBC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D6D4C58" w14:textId="77777777" w:rsidR="00F60A09" w:rsidRDefault="00F60A09" w:rsidP="00F60A09">
            <w:pPr>
              <w:pStyle w:val="Jin0"/>
              <w:shd w:val="clear" w:color="auto" w:fill="auto"/>
            </w:pPr>
            <w:r>
              <w:t>SB2058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6516D5AF" w14:textId="77777777" w:rsidR="00F60A09" w:rsidRDefault="00F60A09" w:rsidP="00F60A09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13" w:type="dxa"/>
            <w:shd w:val="clear" w:color="auto" w:fill="FFFFFF"/>
          </w:tcPr>
          <w:p w14:paraId="38109562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6F3F9F46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4,00 B-20ks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76CE35FD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80,00 ks</w:t>
            </w:r>
          </w:p>
        </w:tc>
        <w:tc>
          <w:tcPr>
            <w:tcW w:w="1099" w:type="dxa"/>
            <w:shd w:val="clear" w:color="auto" w:fill="FFFFFF"/>
          </w:tcPr>
          <w:p w14:paraId="5FFA2AF6" w14:textId="3FEECA98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1B4F098B" w14:textId="7A3A8D8D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6BA52114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45384A6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Z001912</w:t>
            </w:r>
          </w:p>
        </w:tc>
        <w:tc>
          <w:tcPr>
            <w:tcW w:w="2477" w:type="dxa"/>
            <w:shd w:val="clear" w:color="auto" w:fill="FFFFFF"/>
          </w:tcPr>
          <w:p w14:paraId="4314CDD7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10297C90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229C506B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61C5E3D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FC3DB64" w14:textId="46DEEF47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17C4956C" w14:textId="3355540F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77EF5B25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8F2FC18" w14:textId="77777777" w:rsidR="00F60A09" w:rsidRDefault="00F60A09" w:rsidP="00F60A09">
            <w:pPr>
              <w:pStyle w:val="Jin0"/>
              <w:shd w:val="clear" w:color="auto" w:fill="auto"/>
            </w:pPr>
            <w:r>
              <w:t>SB2057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5CBDFA10" w14:textId="77777777" w:rsidR="00F60A09" w:rsidRDefault="00F60A09" w:rsidP="00F60A09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 xml:space="preserve">. 3EP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13" w:type="dxa"/>
            <w:shd w:val="clear" w:color="auto" w:fill="FFFFFF"/>
          </w:tcPr>
          <w:p w14:paraId="7F2F0D61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4B212CB6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5,00 B-20ks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52BD204D" w14:textId="77777777" w:rsidR="00F60A09" w:rsidRDefault="00F60A09" w:rsidP="00F60A09">
            <w:pPr>
              <w:pStyle w:val="Jin0"/>
              <w:shd w:val="clear" w:color="auto" w:fill="auto"/>
              <w:ind w:firstLine="460"/>
              <w:jc w:val="both"/>
            </w:pPr>
            <w:r>
              <w:t>100,00 ks</w:t>
            </w:r>
          </w:p>
        </w:tc>
        <w:tc>
          <w:tcPr>
            <w:tcW w:w="1099" w:type="dxa"/>
            <w:shd w:val="clear" w:color="auto" w:fill="FFFFFF"/>
          </w:tcPr>
          <w:p w14:paraId="3C8D102D" w14:textId="7AC3D383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0AB25EE6" w14:textId="22929C7E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3FC84930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3488801F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Z001913</w:t>
            </w:r>
          </w:p>
        </w:tc>
        <w:tc>
          <w:tcPr>
            <w:tcW w:w="2477" w:type="dxa"/>
            <w:shd w:val="clear" w:color="auto" w:fill="FFFFFF"/>
          </w:tcPr>
          <w:p w14:paraId="73A7EB77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C013C01" w14:textId="77777777" w:rsidR="00F60A09" w:rsidRDefault="00F60A09" w:rsidP="00F60A09">
            <w:pPr>
              <w:pStyle w:val="Jin0"/>
              <w:shd w:val="clear" w:color="auto" w:fill="auto"/>
              <w:ind w:left="1260"/>
            </w:pPr>
            <w:proofErr w:type="spellStart"/>
            <w:r>
              <w:t>IIb</w:t>
            </w:r>
            <w:proofErr w:type="spellEnd"/>
          </w:p>
        </w:tc>
        <w:tc>
          <w:tcPr>
            <w:tcW w:w="1176" w:type="dxa"/>
            <w:shd w:val="clear" w:color="auto" w:fill="FFFFFF"/>
          </w:tcPr>
          <w:p w14:paraId="2667AAF0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721571FB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BC29E40" w14:textId="45964D70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343DBEAA" w14:textId="6D8A5A6C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3BCBB9FC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1AC9095" w14:textId="77777777" w:rsidR="00F60A09" w:rsidRDefault="00F60A09" w:rsidP="00F60A09">
            <w:pPr>
              <w:pStyle w:val="Jin0"/>
              <w:shd w:val="clear" w:color="auto" w:fill="auto"/>
            </w:pPr>
            <w:r>
              <w:t>PG0006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543344F2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13" w:type="dxa"/>
            <w:shd w:val="clear" w:color="auto" w:fill="FFFFFF"/>
          </w:tcPr>
          <w:p w14:paraId="4DE8E72F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7AF9DCCC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4,00 B-20ks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5E987F6F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80,00 ks</w:t>
            </w:r>
          </w:p>
        </w:tc>
        <w:tc>
          <w:tcPr>
            <w:tcW w:w="1099" w:type="dxa"/>
            <w:shd w:val="clear" w:color="auto" w:fill="FFFFFF"/>
          </w:tcPr>
          <w:p w14:paraId="1B5DB2F2" w14:textId="6817185A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74A6BDC9" w14:textId="14B9038A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F60A09" w14:paraId="3684600E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11AADD07" w14:textId="77777777" w:rsidR="00F60A09" w:rsidRDefault="00F60A09" w:rsidP="00F60A09">
            <w:pPr>
              <w:pStyle w:val="Jin0"/>
              <w:shd w:val="clear" w:color="auto" w:fill="auto"/>
              <w:ind w:firstLine="420"/>
              <w:jc w:val="both"/>
            </w:pPr>
            <w:r>
              <w:t>Z001955</w:t>
            </w:r>
          </w:p>
        </w:tc>
        <w:tc>
          <w:tcPr>
            <w:tcW w:w="2477" w:type="dxa"/>
            <w:shd w:val="clear" w:color="auto" w:fill="FFFFFF"/>
          </w:tcPr>
          <w:p w14:paraId="62EE1F45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64329014" w14:textId="77777777" w:rsidR="00F60A09" w:rsidRDefault="00F60A09" w:rsidP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02CE2C55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3A875CEC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6048B5F" w14:textId="590E1607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2763B0DA" w14:textId="18C985CC" w:rsidR="00F60A09" w:rsidRDefault="00F60A09" w:rsidP="00F60A09">
            <w:pPr>
              <w:rPr>
                <w:sz w:val="10"/>
                <w:szCs w:val="10"/>
              </w:rPr>
            </w:pPr>
            <w:r w:rsidRPr="00BE1CC5">
              <w:t>XXXX</w:t>
            </w:r>
          </w:p>
        </w:tc>
      </w:tr>
      <w:tr w:rsidR="00F60A09" w14:paraId="1B9D9FB2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F65D028" w14:textId="77777777" w:rsidR="00F60A09" w:rsidRDefault="00F60A09" w:rsidP="00F60A09">
            <w:pPr>
              <w:pStyle w:val="Jin0"/>
              <w:shd w:val="clear" w:color="auto" w:fill="auto"/>
              <w:jc w:val="both"/>
            </w:pPr>
            <w:r>
              <w:t>PG0015-2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4FEF448E" w14:textId="77777777" w:rsidR="00F60A09" w:rsidRDefault="00F60A09" w:rsidP="00F60A09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3EP 3x0,</w:t>
            </w:r>
            <w:proofErr w:type="gramStart"/>
            <w:r>
              <w:t>45m</w:t>
            </w:r>
            <w:proofErr w:type="gramEnd"/>
          </w:p>
        </w:tc>
        <w:tc>
          <w:tcPr>
            <w:tcW w:w="1613" w:type="dxa"/>
            <w:shd w:val="clear" w:color="auto" w:fill="FFFFFF"/>
          </w:tcPr>
          <w:p w14:paraId="2925D401" w14:textId="77777777" w:rsidR="00F60A09" w:rsidRDefault="00F60A09" w:rsidP="00F60A0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2B42EABA" w14:textId="77777777" w:rsidR="00F60A09" w:rsidRDefault="00F60A09" w:rsidP="00F60A09">
            <w:pPr>
              <w:pStyle w:val="Jin0"/>
              <w:shd w:val="clear" w:color="auto" w:fill="auto"/>
              <w:ind w:firstLine="220"/>
              <w:jc w:val="both"/>
            </w:pPr>
            <w:r>
              <w:t>2,00 B-24ks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4133BC89" w14:textId="77777777" w:rsidR="00F60A09" w:rsidRDefault="00F60A09" w:rsidP="00F60A09">
            <w:pPr>
              <w:pStyle w:val="Jin0"/>
              <w:shd w:val="clear" w:color="auto" w:fill="auto"/>
              <w:ind w:firstLine="52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78D49AE0" w14:textId="3B517882" w:rsidR="00F60A09" w:rsidRDefault="00F60A09" w:rsidP="00F60A09">
            <w:pPr>
              <w:pStyle w:val="Jin0"/>
              <w:shd w:val="clear" w:color="auto" w:fill="auto"/>
              <w:ind w:firstLine="500"/>
              <w:jc w:val="both"/>
            </w:pPr>
            <w:r w:rsidRPr="00BE1CC5">
              <w:t>XXXX</w:t>
            </w:r>
          </w:p>
        </w:tc>
        <w:tc>
          <w:tcPr>
            <w:tcW w:w="1109" w:type="dxa"/>
            <w:shd w:val="clear" w:color="auto" w:fill="FFFFFF"/>
          </w:tcPr>
          <w:p w14:paraId="0F466BAE" w14:textId="62DC381D" w:rsidR="00F60A09" w:rsidRDefault="00F60A09" w:rsidP="00F60A09">
            <w:pPr>
              <w:pStyle w:val="Jin0"/>
              <w:shd w:val="clear" w:color="auto" w:fill="auto"/>
              <w:jc w:val="right"/>
            </w:pPr>
            <w:r w:rsidRPr="00BE1CC5">
              <w:t>XXXX</w:t>
            </w:r>
          </w:p>
        </w:tc>
      </w:tr>
      <w:tr w:rsidR="00655E6E" w14:paraId="1660CF38" w14:textId="77777777" w:rsidTr="00F60A09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9042CF6" w14:textId="77777777" w:rsidR="00655E6E" w:rsidRDefault="00F60A09">
            <w:pPr>
              <w:pStyle w:val="Jin0"/>
              <w:shd w:val="clear" w:color="auto" w:fill="auto"/>
              <w:ind w:firstLine="420"/>
              <w:jc w:val="both"/>
            </w:pPr>
            <w:r>
              <w:t>Z001959</w:t>
            </w:r>
          </w:p>
        </w:tc>
        <w:tc>
          <w:tcPr>
            <w:tcW w:w="2477" w:type="dxa"/>
            <w:shd w:val="clear" w:color="auto" w:fill="FFFFFF"/>
          </w:tcPr>
          <w:p w14:paraId="003D7CD0" w14:textId="77777777" w:rsidR="00655E6E" w:rsidRDefault="00655E6E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  <w:vAlign w:val="bottom"/>
          </w:tcPr>
          <w:p w14:paraId="51E9E7D1" w14:textId="77777777" w:rsidR="00655E6E" w:rsidRDefault="00F60A09">
            <w:pPr>
              <w:pStyle w:val="Jin0"/>
              <w:shd w:val="clear" w:color="auto" w:fill="auto"/>
              <w:ind w:left="1300"/>
            </w:pPr>
            <w:r>
              <w:t>III</w:t>
            </w:r>
          </w:p>
        </w:tc>
        <w:tc>
          <w:tcPr>
            <w:tcW w:w="1176" w:type="dxa"/>
            <w:shd w:val="clear" w:color="auto" w:fill="FFFFFF"/>
          </w:tcPr>
          <w:p w14:paraId="156F15DF" w14:textId="77777777" w:rsidR="00655E6E" w:rsidRDefault="00655E6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61A6BED0" w14:textId="77777777" w:rsidR="00655E6E" w:rsidRDefault="00655E6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4F3113F" w14:textId="77777777" w:rsidR="00655E6E" w:rsidRDefault="00655E6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0BE97602" w14:textId="77777777" w:rsidR="00655E6E" w:rsidRDefault="00655E6E">
            <w:pPr>
              <w:rPr>
                <w:sz w:val="10"/>
                <w:szCs w:val="10"/>
              </w:rPr>
            </w:pPr>
          </w:p>
        </w:tc>
      </w:tr>
    </w:tbl>
    <w:p w14:paraId="1AFA5C6E" w14:textId="77777777" w:rsidR="00655E6E" w:rsidRDefault="00655E6E">
      <w:pPr>
        <w:sectPr w:rsidR="00655E6E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11B8AD93" w14:textId="77777777" w:rsidR="00655E6E" w:rsidRDefault="00F60A09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22" w:name="bookmark22"/>
      <w:bookmarkStart w:id="23" w:name="bookmark23"/>
      <w:r>
        <w:lastRenderedPageBreak/>
        <w:t>OBJEDNÁVKA</w:t>
      </w:r>
      <w:bookmarkEnd w:id="22"/>
      <w:bookmarkEnd w:id="23"/>
    </w:p>
    <w:p w14:paraId="74E78A0F" w14:textId="77777777" w:rsidR="00655E6E" w:rsidRDefault="00F60A09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4" w:name="bookmark24"/>
      <w:bookmarkStart w:id="25" w:name="bookmark25"/>
      <w:r>
        <w:t>VOZM-2025-002329</w:t>
      </w:r>
      <w:bookmarkEnd w:id="24"/>
      <w:bookmarkEnd w:id="25"/>
    </w:p>
    <w:p w14:paraId="71A86159" w14:textId="77777777" w:rsidR="00655E6E" w:rsidRDefault="00F60A09">
      <w:pPr>
        <w:pStyle w:val="Zkladntext20"/>
        <w:framePr w:w="2626" w:h="696" w:wrap="none" w:hAnchor="page" w:x="8644" w:y="54"/>
        <w:shd w:val="clear" w:color="auto" w:fill="auto"/>
        <w:spacing w:after="0"/>
        <w:jc w:val="right"/>
      </w:pPr>
      <w:r>
        <w:t>List č. 2 /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3254"/>
        <w:gridCol w:w="1094"/>
        <w:gridCol w:w="1301"/>
        <w:gridCol w:w="1522"/>
        <w:gridCol w:w="1392"/>
        <w:gridCol w:w="965"/>
      </w:tblGrid>
      <w:tr w:rsidR="00F60A09" w14:paraId="0801F5E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63AB95EE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spacing w:after="40"/>
            </w:pPr>
            <w:r>
              <w:t>SM2292-2</w:t>
            </w:r>
          </w:p>
          <w:p w14:paraId="48A3BC61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420"/>
            </w:pPr>
            <w:r>
              <w:t>Z001998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</w:tcPr>
          <w:p w14:paraId="4C7EA4D0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20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DS38/1 3,5EP 0,75m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595A8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720"/>
            </w:pPr>
            <w:proofErr w:type="spellStart"/>
            <w:r>
              <w:t>IIb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6CCB1C8E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200"/>
            </w:pPr>
            <w:r>
              <w:t>5,00 B-24ks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14:paraId="47135B36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00"/>
              <w:jc w:val="both"/>
            </w:pPr>
            <w:r>
              <w:t>120,00 ks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4C9F088C" w14:textId="1FCF4FA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660"/>
              <w:jc w:val="both"/>
            </w:pPr>
            <w:r w:rsidRPr="008365F2">
              <w:t>XXXX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14:paraId="0C17CC36" w14:textId="4C716C2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jc w:val="right"/>
            </w:pPr>
            <w:r w:rsidRPr="008365F2">
              <w:t>XXXX</w:t>
            </w:r>
          </w:p>
        </w:tc>
      </w:tr>
      <w:tr w:rsidR="00F60A09" w14:paraId="296B167D" w14:textId="77777777" w:rsidTr="000D63A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1" w:type="dxa"/>
            <w:shd w:val="clear" w:color="auto" w:fill="FFFFFF"/>
            <w:vAlign w:val="bottom"/>
          </w:tcPr>
          <w:p w14:paraId="4E447BC9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</w:pPr>
            <w:r>
              <w:t>PL0611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344D9D12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20"/>
            </w:pPr>
            <w:proofErr w:type="spellStart"/>
            <w:r>
              <w:t>Chiralen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mesh light </w:t>
            </w:r>
            <w:r>
              <w:t>6 x 11 cm</w:t>
            </w:r>
          </w:p>
        </w:tc>
        <w:tc>
          <w:tcPr>
            <w:tcW w:w="1094" w:type="dxa"/>
            <w:shd w:val="clear" w:color="auto" w:fill="FFFFFF"/>
          </w:tcPr>
          <w:p w14:paraId="208F8738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14:paraId="3D43345A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14:paraId="563C45B3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80"/>
              <w:jc w:val="both"/>
            </w:pPr>
            <w:r>
              <w:t>10,00 ks</w:t>
            </w:r>
          </w:p>
        </w:tc>
        <w:tc>
          <w:tcPr>
            <w:tcW w:w="1392" w:type="dxa"/>
            <w:shd w:val="clear" w:color="auto" w:fill="FFFFFF"/>
          </w:tcPr>
          <w:p w14:paraId="614AB82C" w14:textId="0AEDC56F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580"/>
            </w:pPr>
            <w:r w:rsidRPr="008365F2">
              <w:t>XXXX</w:t>
            </w:r>
          </w:p>
        </w:tc>
        <w:tc>
          <w:tcPr>
            <w:tcW w:w="965" w:type="dxa"/>
            <w:shd w:val="clear" w:color="auto" w:fill="FFFFFF"/>
          </w:tcPr>
          <w:p w14:paraId="0A884927" w14:textId="0DB72CC6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jc w:val="right"/>
            </w:pPr>
            <w:r w:rsidRPr="008365F2">
              <w:t>XXXX</w:t>
            </w:r>
          </w:p>
        </w:tc>
      </w:tr>
      <w:tr w:rsidR="00F60A09" w14:paraId="01167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1" w:type="dxa"/>
            <w:shd w:val="clear" w:color="auto" w:fill="FFFFFF"/>
          </w:tcPr>
          <w:p w14:paraId="0C4A9188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420"/>
            </w:pPr>
            <w:r>
              <w:t>Z073287</w:t>
            </w:r>
          </w:p>
        </w:tc>
        <w:tc>
          <w:tcPr>
            <w:tcW w:w="3254" w:type="dxa"/>
            <w:shd w:val="clear" w:color="auto" w:fill="FFFFFF"/>
          </w:tcPr>
          <w:p w14:paraId="23BDB2E6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F84E6A4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720"/>
            </w:pPr>
            <w:proofErr w:type="spellStart"/>
            <w:r>
              <w:t>IIb</w:t>
            </w:r>
            <w:proofErr w:type="spellEnd"/>
          </w:p>
        </w:tc>
        <w:tc>
          <w:tcPr>
            <w:tcW w:w="1301" w:type="dxa"/>
            <w:shd w:val="clear" w:color="auto" w:fill="FFFFFF"/>
          </w:tcPr>
          <w:p w14:paraId="6890E72F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14:paraId="1A01EC77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56D94468" w14:textId="5EBBEBE5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  <w:r w:rsidRPr="008365F2">
              <w:t>XXXX</w:t>
            </w:r>
          </w:p>
        </w:tc>
        <w:tc>
          <w:tcPr>
            <w:tcW w:w="965" w:type="dxa"/>
            <w:shd w:val="clear" w:color="auto" w:fill="FFFFFF"/>
          </w:tcPr>
          <w:p w14:paraId="682225F1" w14:textId="473D4DFE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  <w:r w:rsidRPr="008365F2">
              <w:t>XXXX</w:t>
            </w:r>
          </w:p>
        </w:tc>
      </w:tr>
      <w:tr w:rsidR="00F60A09" w14:paraId="0EC0E0BD" w14:textId="77777777" w:rsidTr="000D63A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1" w:type="dxa"/>
            <w:shd w:val="clear" w:color="auto" w:fill="FFFFFF"/>
            <w:vAlign w:val="bottom"/>
          </w:tcPr>
          <w:p w14:paraId="5616BA53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</w:pPr>
            <w:r>
              <w:t>TG4506-2</w:t>
            </w:r>
          </w:p>
        </w:tc>
        <w:tc>
          <w:tcPr>
            <w:tcW w:w="3254" w:type="dxa"/>
            <w:shd w:val="clear" w:color="auto" w:fill="FFFFFF"/>
            <w:vAlign w:val="bottom"/>
          </w:tcPr>
          <w:p w14:paraId="40F6DBFE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20"/>
            </w:pPr>
            <w:proofErr w:type="spellStart"/>
            <w:r>
              <w:t>Tervalon</w:t>
            </w:r>
            <w:proofErr w:type="spellEnd"/>
            <w:r>
              <w:t xml:space="preserve"> </w:t>
            </w:r>
            <w:proofErr w:type="spellStart"/>
            <w:r>
              <w:t>br.g</w:t>
            </w:r>
            <w:proofErr w:type="spellEnd"/>
            <w:r>
              <w:t>. HS18/1 1,5EP 0,45m</w:t>
            </w:r>
          </w:p>
        </w:tc>
        <w:tc>
          <w:tcPr>
            <w:tcW w:w="1094" w:type="dxa"/>
            <w:shd w:val="clear" w:color="auto" w:fill="FFFFFF"/>
          </w:tcPr>
          <w:p w14:paraId="59627C68" w14:textId="77777777" w:rsidR="00F60A09" w:rsidRDefault="00F60A09" w:rsidP="00F60A09">
            <w:pPr>
              <w:framePr w:w="10829" w:h="1190" w:vSpace="202" w:wrap="none" w:hAnchor="page" w:x="532" w:y="956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  <w:vAlign w:val="bottom"/>
          </w:tcPr>
          <w:p w14:paraId="324B9985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200"/>
            </w:pPr>
            <w:r>
              <w:t>1,00 B-24ks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194D40D6" w14:textId="77777777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380"/>
              <w:jc w:val="both"/>
            </w:pPr>
            <w:r>
              <w:t>24,00 ks</w:t>
            </w:r>
          </w:p>
        </w:tc>
        <w:tc>
          <w:tcPr>
            <w:tcW w:w="1392" w:type="dxa"/>
            <w:shd w:val="clear" w:color="auto" w:fill="FFFFFF"/>
          </w:tcPr>
          <w:p w14:paraId="43BD0A17" w14:textId="6F693D65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ind w:firstLine="660"/>
              <w:jc w:val="both"/>
            </w:pPr>
            <w:r w:rsidRPr="008365F2">
              <w:t>XXXX</w:t>
            </w:r>
          </w:p>
        </w:tc>
        <w:tc>
          <w:tcPr>
            <w:tcW w:w="965" w:type="dxa"/>
            <w:shd w:val="clear" w:color="auto" w:fill="FFFFFF"/>
          </w:tcPr>
          <w:p w14:paraId="4638DE9C" w14:textId="30D90F1A" w:rsidR="00F60A09" w:rsidRDefault="00F60A09" w:rsidP="00F60A09">
            <w:pPr>
              <w:pStyle w:val="Jin0"/>
              <w:framePr w:w="10829" w:h="1190" w:vSpace="202" w:wrap="none" w:hAnchor="page" w:x="532" w:y="956"/>
              <w:shd w:val="clear" w:color="auto" w:fill="auto"/>
              <w:jc w:val="right"/>
            </w:pPr>
            <w:r w:rsidRPr="008365F2">
              <w:t>XXXX</w:t>
            </w:r>
          </w:p>
        </w:tc>
      </w:tr>
    </w:tbl>
    <w:p w14:paraId="187A72E0" w14:textId="77777777" w:rsidR="00655E6E" w:rsidRDefault="00655E6E">
      <w:pPr>
        <w:framePr w:w="10829" w:h="1190" w:vSpace="202" w:wrap="none" w:hAnchor="page" w:x="532" w:y="956"/>
        <w:spacing w:line="1" w:lineRule="exact"/>
      </w:pPr>
    </w:p>
    <w:p w14:paraId="2C95C867" w14:textId="77777777" w:rsidR="00655E6E" w:rsidRDefault="00F60A09">
      <w:pPr>
        <w:pStyle w:val="Titulektabulky0"/>
        <w:framePr w:w="5054" w:h="197" w:wrap="none" w:hAnchor="page" w:x="935" w:y="2151"/>
        <w:shd w:val="clear" w:color="auto" w:fill="auto"/>
        <w:tabs>
          <w:tab w:val="left" w:pos="4858"/>
        </w:tabs>
      </w:pPr>
      <w:r>
        <w:t>Z175463</w:t>
      </w:r>
      <w:r>
        <w:tab/>
      </w:r>
      <w:proofErr w:type="spellStart"/>
      <w:r>
        <w:t>Ilb</w:t>
      </w:r>
      <w:proofErr w:type="spellEnd"/>
    </w:p>
    <w:p w14:paraId="0935E6C5" w14:textId="77777777" w:rsidR="00655E6E" w:rsidRDefault="00F60A09">
      <w:pPr>
        <w:pStyle w:val="Zkladntext20"/>
        <w:framePr w:w="2059" w:h="566" w:wrap="none" w:hAnchor="page" w:x="589" w:y="2598"/>
        <w:shd w:val="clear" w:color="auto" w:fill="auto"/>
      </w:pPr>
      <w:r>
        <w:t>Cena celkem bez DPH</w:t>
      </w:r>
    </w:p>
    <w:p w14:paraId="73E2D4C0" w14:textId="77777777" w:rsidR="00655E6E" w:rsidRDefault="00F60A09">
      <w:pPr>
        <w:pStyle w:val="Zkladntext20"/>
        <w:framePr w:w="2059" w:h="566" w:wrap="none" w:hAnchor="page" w:x="589" w:y="2598"/>
        <w:shd w:val="clear" w:color="auto" w:fill="auto"/>
        <w:spacing w:after="0"/>
      </w:pPr>
      <w:r>
        <w:t>Celkem DPH</w:t>
      </w:r>
    </w:p>
    <w:p w14:paraId="6008CB00" w14:textId="77777777" w:rsidR="00655E6E" w:rsidRDefault="00F60A09">
      <w:pPr>
        <w:pStyle w:val="Zkladntext20"/>
        <w:framePr w:w="2011" w:h="566" w:wrap="none" w:hAnchor="page" w:x="9258" w:y="2598"/>
        <w:shd w:val="clear" w:color="auto" w:fill="auto"/>
        <w:tabs>
          <w:tab w:val="left" w:pos="1493"/>
        </w:tabs>
        <w:jc w:val="right"/>
      </w:pPr>
      <w:r>
        <w:t>59 338,93</w:t>
      </w:r>
      <w:r>
        <w:tab/>
      </w:r>
      <w:r>
        <w:rPr>
          <w:b/>
          <w:bCs/>
        </w:rPr>
        <w:t>CZK</w:t>
      </w:r>
    </w:p>
    <w:p w14:paraId="4C60A594" w14:textId="77777777" w:rsidR="00655E6E" w:rsidRDefault="00F60A09">
      <w:pPr>
        <w:pStyle w:val="Zkladntext20"/>
        <w:framePr w:w="2011" w:h="566" w:wrap="none" w:hAnchor="page" w:x="9258" w:y="2598"/>
        <w:shd w:val="clear" w:color="auto" w:fill="auto"/>
        <w:tabs>
          <w:tab w:val="left" w:pos="1382"/>
        </w:tabs>
        <w:spacing w:after="0"/>
        <w:jc w:val="right"/>
      </w:pPr>
      <w:r>
        <w:t>7 120,67</w:t>
      </w:r>
      <w:r>
        <w:tab/>
      </w:r>
      <w:r>
        <w:rPr>
          <w:b/>
          <w:bCs/>
        </w:rPr>
        <w:t>CZK</w:t>
      </w:r>
    </w:p>
    <w:p w14:paraId="32BCEBCB" w14:textId="77777777" w:rsidR="00655E6E" w:rsidRDefault="00F60A09">
      <w:pPr>
        <w:pStyle w:val="Nadpis10"/>
        <w:keepNext/>
        <w:keepLines/>
        <w:framePr w:w="1046" w:h="360" w:wrap="none" w:hAnchor="page" w:x="589" w:y="3443"/>
        <w:shd w:val="clear" w:color="auto" w:fill="auto"/>
        <w:spacing w:after="0"/>
      </w:pPr>
      <w:bookmarkStart w:id="26" w:name="bookmark26"/>
      <w:bookmarkStart w:id="27" w:name="bookmark27"/>
      <w:r>
        <w:t>Celkem</w:t>
      </w:r>
      <w:bookmarkEnd w:id="26"/>
      <w:bookmarkEnd w:id="27"/>
    </w:p>
    <w:p w14:paraId="14AE9A19" w14:textId="77777777" w:rsidR="00655E6E" w:rsidRDefault="00F60A09">
      <w:pPr>
        <w:pStyle w:val="Nadpis20"/>
        <w:keepNext/>
        <w:keepLines/>
        <w:framePr w:w="2213" w:h="317" w:wrap="none" w:hAnchor="page" w:x="9061" w:y="3447"/>
        <w:shd w:val="clear" w:color="auto" w:fill="auto"/>
        <w:spacing w:after="0"/>
      </w:pPr>
      <w:bookmarkStart w:id="28" w:name="bookmark28"/>
      <w:bookmarkStart w:id="29" w:name="bookmark29"/>
      <w:r>
        <w:t>66 459,60 CZK</w:t>
      </w:r>
      <w:bookmarkEnd w:id="28"/>
      <w:bookmarkEnd w:id="29"/>
    </w:p>
    <w:p w14:paraId="095A7246" w14:textId="77777777" w:rsidR="00655E6E" w:rsidRDefault="00F60A09">
      <w:pPr>
        <w:pStyle w:val="Nadpis30"/>
        <w:keepNext/>
        <w:keepLines/>
        <w:framePr w:w="4032" w:h="274" w:wrap="none" w:hAnchor="page" w:x="575" w:y="4326"/>
        <w:shd w:val="clear" w:color="auto" w:fill="auto"/>
        <w:spacing w:after="0"/>
      </w:pPr>
      <w:bookmarkStart w:id="30" w:name="bookmark30"/>
      <w:bookmarkStart w:id="31" w:name="bookmark31"/>
      <w:r>
        <w:t>Zboží doručit v pracovní dny do 14 hodin.</w:t>
      </w:r>
      <w:bookmarkEnd w:id="30"/>
      <w:bookmarkEnd w:id="31"/>
    </w:p>
    <w:p w14:paraId="6DDE9BF4" w14:textId="77777777" w:rsidR="00655E6E" w:rsidRDefault="00F60A09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4AD4C571" wp14:editId="5FA76B1F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096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1C625" w14:textId="77777777" w:rsidR="00655E6E" w:rsidRDefault="00655E6E">
      <w:pPr>
        <w:spacing w:line="360" w:lineRule="exact"/>
      </w:pPr>
    </w:p>
    <w:p w14:paraId="14EB3F81" w14:textId="77777777" w:rsidR="00655E6E" w:rsidRDefault="00655E6E">
      <w:pPr>
        <w:spacing w:line="360" w:lineRule="exact"/>
      </w:pPr>
    </w:p>
    <w:p w14:paraId="1FEFE4F9" w14:textId="77777777" w:rsidR="00655E6E" w:rsidRDefault="00655E6E">
      <w:pPr>
        <w:spacing w:line="360" w:lineRule="exact"/>
      </w:pPr>
    </w:p>
    <w:p w14:paraId="512FE545" w14:textId="77777777" w:rsidR="00655E6E" w:rsidRDefault="00655E6E">
      <w:pPr>
        <w:spacing w:line="360" w:lineRule="exact"/>
      </w:pPr>
    </w:p>
    <w:p w14:paraId="357B667A" w14:textId="77777777" w:rsidR="00655E6E" w:rsidRDefault="00655E6E">
      <w:pPr>
        <w:spacing w:line="360" w:lineRule="exact"/>
      </w:pPr>
    </w:p>
    <w:p w14:paraId="5A172B10" w14:textId="77777777" w:rsidR="00655E6E" w:rsidRDefault="00655E6E">
      <w:pPr>
        <w:spacing w:line="360" w:lineRule="exact"/>
      </w:pPr>
    </w:p>
    <w:p w14:paraId="45DBEF5C" w14:textId="77777777" w:rsidR="00655E6E" w:rsidRDefault="00655E6E">
      <w:pPr>
        <w:spacing w:line="360" w:lineRule="exact"/>
      </w:pPr>
    </w:p>
    <w:p w14:paraId="217A8181" w14:textId="77777777" w:rsidR="00655E6E" w:rsidRDefault="00655E6E">
      <w:pPr>
        <w:spacing w:line="360" w:lineRule="exact"/>
      </w:pPr>
    </w:p>
    <w:p w14:paraId="73C6E69C" w14:textId="77777777" w:rsidR="00655E6E" w:rsidRDefault="00655E6E">
      <w:pPr>
        <w:spacing w:line="360" w:lineRule="exact"/>
      </w:pPr>
    </w:p>
    <w:p w14:paraId="3089EA14" w14:textId="77777777" w:rsidR="00655E6E" w:rsidRDefault="00655E6E">
      <w:pPr>
        <w:spacing w:line="360" w:lineRule="exact"/>
      </w:pPr>
    </w:p>
    <w:p w14:paraId="35E5E166" w14:textId="77777777" w:rsidR="00655E6E" w:rsidRDefault="00655E6E">
      <w:pPr>
        <w:spacing w:after="637" w:line="1" w:lineRule="exact"/>
      </w:pPr>
    </w:p>
    <w:p w14:paraId="4F04E19E" w14:textId="77777777" w:rsidR="00655E6E" w:rsidRDefault="00655E6E">
      <w:pPr>
        <w:spacing w:line="1" w:lineRule="exact"/>
        <w:sectPr w:rsidR="00655E6E">
          <w:pgSz w:w="11900" w:h="16840"/>
          <w:pgMar w:top="534" w:right="541" w:bottom="674" w:left="531" w:header="106" w:footer="3" w:gutter="0"/>
          <w:cols w:space="720"/>
          <w:noEndnote/>
          <w:docGrid w:linePitch="360"/>
        </w:sectPr>
      </w:pPr>
    </w:p>
    <w:p w14:paraId="095042E4" w14:textId="77777777" w:rsidR="00655E6E" w:rsidRDefault="00655E6E">
      <w:pPr>
        <w:spacing w:line="240" w:lineRule="exact"/>
        <w:rPr>
          <w:sz w:val="19"/>
          <w:szCs w:val="19"/>
        </w:rPr>
      </w:pPr>
    </w:p>
    <w:p w14:paraId="6722EC28" w14:textId="77777777" w:rsidR="00655E6E" w:rsidRDefault="00655E6E">
      <w:pPr>
        <w:spacing w:line="240" w:lineRule="exact"/>
        <w:rPr>
          <w:sz w:val="19"/>
          <w:szCs w:val="19"/>
        </w:rPr>
      </w:pPr>
    </w:p>
    <w:p w14:paraId="41CAB7BD" w14:textId="77777777" w:rsidR="00655E6E" w:rsidRDefault="00655E6E">
      <w:pPr>
        <w:spacing w:before="109" w:after="109" w:line="240" w:lineRule="exact"/>
        <w:rPr>
          <w:sz w:val="19"/>
          <w:szCs w:val="19"/>
        </w:rPr>
      </w:pPr>
    </w:p>
    <w:p w14:paraId="18F79525" w14:textId="77777777" w:rsidR="00655E6E" w:rsidRDefault="00655E6E">
      <w:pPr>
        <w:spacing w:line="1" w:lineRule="exact"/>
        <w:sectPr w:rsidR="00655E6E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6D216ADB" w14:textId="77777777" w:rsidR="00655E6E" w:rsidRDefault="00F60A09">
      <w:pPr>
        <w:pStyle w:val="Zkladntext20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360D392A" w14:textId="77777777" w:rsidR="00655E6E" w:rsidRDefault="00F60A09">
      <w:pPr>
        <w:pStyle w:val="Zkladntext20"/>
        <w:shd w:val="clear" w:color="auto" w:fill="auto"/>
        <w:spacing w:after="0"/>
        <w:sectPr w:rsidR="00655E6E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3456BF6C" w14:textId="77777777" w:rsidR="00F60A09" w:rsidRDefault="00F60A09"/>
    <w:sectPr w:rsidR="00000000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B309" w14:textId="77777777" w:rsidR="00F60A09" w:rsidRDefault="00F60A09">
      <w:r>
        <w:separator/>
      </w:r>
    </w:p>
  </w:endnote>
  <w:endnote w:type="continuationSeparator" w:id="0">
    <w:p w14:paraId="09DD2278" w14:textId="77777777" w:rsidR="00F60A09" w:rsidRDefault="00F6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608B" w14:textId="77777777" w:rsidR="00655E6E" w:rsidRDefault="00F60A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6DA521E" wp14:editId="508D1566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A6F17" w14:textId="77777777" w:rsidR="00655E6E" w:rsidRDefault="00F60A09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29999999999995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97BF" w14:textId="77777777" w:rsidR="00655E6E" w:rsidRDefault="00655E6E"/>
  </w:footnote>
  <w:footnote w:type="continuationSeparator" w:id="0">
    <w:p w14:paraId="1020ECB6" w14:textId="77777777" w:rsidR="00655E6E" w:rsidRDefault="00655E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6E"/>
    <w:rsid w:val="003B1E67"/>
    <w:rsid w:val="00655E6E"/>
    <w:rsid w:val="00F6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A9FA"/>
  <w15:docId w15:val="{1C1A9BF5-C38A-4A5B-AD63-A8B7ECF8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2025-08-18T10:51:00Z</dcterms:created>
  <dcterms:modified xsi:type="dcterms:W3CDTF">2025-08-18T10:53:00Z</dcterms:modified>
</cp:coreProperties>
</file>