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6A9A" w14:textId="74288FDE" w:rsidR="00150361" w:rsidRDefault="008C41BA" w:rsidP="008C41BA">
      <w:pPr>
        <w:jc w:val="center"/>
        <w:rPr>
          <w:rFonts w:cstheme="minorHAnsi"/>
          <w:sz w:val="48"/>
          <w:szCs w:val="48"/>
        </w:rPr>
      </w:pPr>
      <w:r w:rsidRPr="008C41BA">
        <w:rPr>
          <w:rFonts w:cstheme="minorHAnsi"/>
          <w:sz w:val="48"/>
          <w:szCs w:val="48"/>
        </w:rPr>
        <w:t>DODATEK KE SMLOUVĚ O DÍLO</w:t>
      </w:r>
      <w:r w:rsidR="001A69AD">
        <w:rPr>
          <w:rFonts w:cstheme="minorHAnsi"/>
          <w:sz w:val="48"/>
          <w:szCs w:val="48"/>
        </w:rPr>
        <w:t xml:space="preserve"> Č. 1</w:t>
      </w:r>
    </w:p>
    <w:p w14:paraId="363F482A" w14:textId="4ED83AA2" w:rsidR="008C41BA" w:rsidRDefault="008C41BA" w:rsidP="003A54D8">
      <w:pPr>
        <w:autoSpaceDE w:val="0"/>
        <w:spacing w:before="240" w:after="400" w:line="240" w:lineRule="auto"/>
        <w:jc w:val="center"/>
        <w:rPr>
          <w:rFonts w:ascii="Arial" w:hAnsi="Arial" w:cs="Arial"/>
        </w:rPr>
      </w:pPr>
      <w:r w:rsidRPr="008C41BA">
        <w:rPr>
          <w:rFonts w:ascii="Arial" w:hAnsi="Arial" w:cs="Arial"/>
        </w:rPr>
        <w:t>číslo objednatele: 667/00069515/2024</w:t>
      </w:r>
    </w:p>
    <w:p w14:paraId="4AA265FB" w14:textId="77777777" w:rsidR="008C41BA" w:rsidRPr="00FD1070" w:rsidRDefault="008C41BA" w:rsidP="00FD1070">
      <w:pPr>
        <w:jc w:val="center"/>
        <w:rPr>
          <w:b/>
          <w:sz w:val="32"/>
          <w:szCs w:val="32"/>
        </w:rPr>
      </w:pPr>
      <w:r w:rsidRPr="00FD1070">
        <w:rPr>
          <w:b/>
          <w:sz w:val="32"/>
          <w:szCs w:val="32"/>
        </w:rPr>
        <w:t>„Oprava prostor v přízemí budovy školy“</w:t>
      </w:r>
    </w:p>
    <w:p w14:paraId="64FB216D" w14:textId="4C7ACDFC" w:rsidR="008C41BA" w:rsidRPr="008C41BA" w:rsidRDefault="008C41BA" w:rsidP="00FD1070">
      <w:pPr>
        <w:jc w:val="center"/>
        <w:rPr>
          <w:shd w:val="clear" w:color="auto" w:fill="FFFF00"/>
        </w:rPr>
      </w:pPr>
      <w:r>
        <w:rPr>
          <w:shd w:val="clear" w:color="auto" w:fill="FFFF00"/>
        </w:rPr>
        <w:t>UZAVŘENÉ DNE 23.10.2024</w:t>
      </w:r>
    </w:p>
    <w:p w14:paraId="658A03CD" w14:textId="175061DD" w:rsidR="00A9727F" w:rsidRPr="00A9727F" w:rsidRDefault="008C41BA" w:rsidP="00FD1070">
      <w:pPr>
        <w:jc w:val="center"/>
      </w:pPr>
      <w:r>
        <w:t xml:space="preserve">V souladu s ustanovením §2586 a násl. </w:t>
      </w:r>
      <w:r w:rsidR="001A69AD">
        <w:t>z</w:t>
      </w:r>
      <w:r>
        <w:t>ákona č. 89/2012 Sb., občanský zákoník, ve znění pozdějších předpisů</w:t>
      </w:r>
      <w:r w:rsidR="00A9727F">
        <w:t>.</w:t>
      </w:r>
    </w:p>
    <w:p w14:paraId="40ADC70F" w14:textId="77777777" w:rsidR="008C41BA" w:rsidRPr="00FD1070" w:rsidRDefault="008C41BA" w:rsidP="00FD1070">
      <w:pPr>
        <w:jc w:val="center"/>
        <w:rPr>
          <w:b/>
        </w:rPr>
      </w:pPr>
      <w:r w:rsidRPr="00FD1070">
        <w:rPr>
          <w:b/>
        </w:rPr>
        <w:t>Smluvní strany</w:t>
      </w:r>
    </w:p>
    <w:p w14:paraId="65BA5EF7" w14:textId="77777777" w:rsidR="008C41BA" w:rsidRPr="008C41BA" w:rsidRDefault="008C41BA" w:rsidP="003A54D8">
      <w:pPr>
        <w:autoSpaceDE w:val="0"/>
        <w:spacing w:before="240" w:after="120" w:line="240" w:lineRule="auto"/>
        <w:rPr>
          <w:rFonts w:ascii="Arial" w:hAnsi="Arial" w:cs="Arial"/>
          <w:b/>
          <w:bCs/>
        </w:rPr>
      </w:pPr>
      <w:r w:rsidRPr="008C41BA">
        <w:rPr>
          <w:rFonts w:ascii="Arial" w:hAnsi="Arial" w:cs="Arial"/>
          <w:b/>
          <w:bCs/>
        </w:rPr>
        <w:t>Objednatel</w:t>
      </w:r>
    </w:p>
    <w:p w14:paraId="39DA25BD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right="141"/>
        <w:rPr>
          <w:rFonts w:ascii="Arial" w:eastAsia="Times New Roman" w:hAnsi="Arial" w:cs="Arial"/>
          <w:b/>
          <w:color w:val="000000"/>
          <w:lang w:eastAsia="ar-SA"/>
        </w:rPr>
      </w:pPr>
      <w:r w:rsidRPr="008C41BA">
        <w:rPr>
          <w:rFonts w:ascii="Arial" w:eastAsia="Times New Roman" w:hAnsi="Arial" w:cs="Arial"/>
          <w:b/>
          <w:color w:val="000000"/>
          <w:lang w:eastAsia="ar-SA"/>
        </w:rPr>
        <w:t>Střední odborné učiliště, Čáslav, Žižkovo nám. 75</w:t>
      </w:r>
    </w:p>
    <w:p w14:paraId="00E68EBE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left="426" w:right="141"/>
        <w:rPr>
          <w:rFonts w:ascii="Arial" w:eastAsia="Times New Roman" w:hAnsi="Arial" w:cs="Arial"/>
          <w:b/>
          <w:lang w:eastAsia="ar-SA"/>
        </w:rPr>
      </w:pPr>
    </w:p>
    <w:p w14:paraId="27FEC2A7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right="141"/>
        <w:rPr>
          <w:rFonts w:ascii="Arial" w:eastAsia="Times New Roman" w:hAnsi="Arial" w:cs="Arial"/>
          <w:lang w:eastAsia="ar-SA"/>
        </w:rPr>
      </w:pPr>
      <w:r w:rsidRPr="008C41BA">
        <w:rPr>
          <w:rFonts w:ascii="Arial" w:eastAsia="Times New Roman" w:hAnsi="Arial" w:cs="Arial"/>
          <w:lang w:eastAsia="ar-SA"/>
        </w:rPr>
        <w:t xml:space="preserve">Se sídlem: </w:t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  <w:t xml:space="preserve">Nám. J. Žižky z Trocnova 75, 286 01 Čáslav </w:t>
      </w:r>
    </w:p>
    <w:p w14:paraId="737E39E9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right="141"/>
        <w:rPr>
          <w:rFonts w:ascii="Arial" w:eastAsia="Times New Roman" w:hAnsi="Arial" w:cs="Arial"/>
          <w:lang w:eastAsia="ar-SA"/>
        </w:rPr>
      </w:pPr>
      <w:r w:rsidRPr="008C41BA">
        <w:rPr>
          <w:rFonts w:ascii="Arial" w:eastAsia="Times New Roman" w:hAnsi="Arial" w:cs="Arial"/>
          <w:lang w:eastAsia="ar-SA"/>
        </w:rPr>
        <w:t xml:space="preserve">IČO: </w:t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  <w:t>00069515</w:t>
      </w:r>
    </w:p>
    <w:p w14:paraId="4C80A2A8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right="141"/>
        <w:rPr>
          <w:rFonts w:ascii="Arial" w:eastAsia="Times New Roman" w:hAnsi="Arial" w:cs="Arial"/>
          <w:lang w:eastAsia="ar-SA"/>
        </w:rPr>
      </w:pPr>
      <w:r w:rsidRPr="008C41BA">
        <w:rPr>
          <w:rFonts w:ascii="Arial" w:eastAsia="Times New Roman" w:hAnsi="Arial" w:cs="Arial"/>
          <w:lang w:eastAsia="ar-SA"/>
        </w:rPr>
        <w:t>Zastoupený:</w:t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bCs/>
          <w:lang w:eastAsia="ar-SA"/>
        </w:rPr>
        <w:t xml:space="preserve">Ing. Mgr. Irenou </w:t>
      </w:r>
      <w:proofErr w:type="spellStart"/>
      <w:r w:rsidRPr="008C41BA">
        <w:rPr>
          <w:rFonts w:ascii="Arial" w:eastAsia="Times New Roman" w:hAnsi="Arial" w:cs="Arial"/>
          <w:bCs/>
          <w:lang w:eastAsia="ar-SA"/>
        </w:rPr>
        <w:t>Androvou</w:t>
      </w:r>
      <w:proofErr w:type="spellEnd"/>
      <w:r w:rsidRPr="008C41BA">
        <w:rPr>
          <w:rFonts w:ascii="Arial" w:eastAsia="Times New Roman" w:hAnsi="Arial" w:cs="Arial"/>
          <w:bCs/>
          <w:lang w:eastAsia="ar-SA"/>
        </w:rPr>
        <w:t>, ředitelkou</w:t>
      </w:r>
    </w:p>
    <w:p w14:paraId="7DECE4C3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right="141"/>
        <w:rPr>
          <w:rFonts w:ascii="Arial" w:eastAsia="Times New Roman" w:hAnsi="Arial" w:cs="Arial"/>
          <w:lang w:eastAsia="ar-SA"/>
        </w:rPr>
      </w:pPr>
      <w:r w:rsidRPr="008C41BA">
        <w:rPr>
          <w:rFonts w:ascii="Arial" w:eastAsia="Times New Roman" w:hAnsi="Arial" w:cs="Arial"/>
          <w:lang w:eastAsia="ar-SA"/>
        </w:rPr>
        <w:t>Tel.:</w:t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  <w:t>+420 </w:t>
      </w:r>
      <w:r w:rsidRPr="008C41BA">
        <w:rPr>
          <w:rFonts w:ascii="Arial" w:eastAsia="Times New Roman" w:hAnsi="Arial" w:cs="Arial"/>
          <w:bCs/>
          <w:lang w:eastAsia="ar-SA"/>
        </w:rPr>
        <w:t>327 313 182</w:t>
      </w:r>
    </w:p>
    <w:p w14:paraId="041115F6" w14:textId="77777777" w:rsidR="008C41BA" w:rsidRPr="008C41BA" w:rsidRDefault="008C41BA" w:rsidP="003A54D8">
      <w:pPr>
        <w:spacing w:before="240" w:after="400" w:line="240" w:lineRule="auto"/>
        <w:rPr>
          <w:rFonts w:ascii="Arial" w:hAnsi="Arial" w:cs="Arial"/>
          <w:bCs/>
        </w:rPr>
      </w:pPr>
      <w:r w:rsidRPr="008C41BA">
        <w:rPr>
          <w:rFonts w:ascii="Arial" w:hAnsi="Arial" w:cs="Arial"/>
        </w:rPr>
        <w:t>Kontaktní osoba zadavatele:</w:t>
      </w:r>
      <w:r w:rsidRPr="008C41BA">
        <w:rPr>
          <w:rFonts w:ascii="Arial" w:hAnsi="Arial" w:cs="Arial"/>
        </w:rPr>
        <w:tab/>
      </w:r>
      <w:r w:rsidRPr="008C41BA">
        <w:rPr>
          <w:rFonts w:ascii="Arial" w:hAnsi="Arial" w:cs="Arial"/>
          <w:bCs/>
        </w:rPr>
        <w:t>Ing. Mgr. Irena Andrová</w:t>
      </w:r>
    </w:p>
    <w:p w14:paraId="1E84416E" w14:textId="77777777" w:rsidR="008C41BA" w:rsidRPr="008C41BA" w:rsidRDefault="008C41BA" w:rsidP="003A54D8">
      <w:pPr>
        <w:widowControl w:val="0"/>
        <w:tabs>
          <w:tab w:val="left" w:pos="1985"/>
        </w:tabs>
        <w:suppressAutoHyphens/>
        <w:autoSpaceDE w:val="0"/>
        <w:spacing w:after="0" w:line="240" w:lineRule="auto"/>
        <w:ind w:right="141"/>
        <w:rPr>
          <w:rFonts w:ascii="Arial" w:eastAsia="Times New Roman" w:hAnsi="Arial" w:cs="Arial"/>
          <w:lang w:eastAsia="ar-SA"/>
        </w:rPr>
      </w:pPr>
      <w:r w:rsidRPr="008C41BA">
        <w:rPr>
          <w:rFonts w:ascii="Arial" w:eastAsia="Times New Roman" w:hAnsi="Arial" w:cs="Arial"/>
          <w:lang w:eastAsia="ar-SA"/>
        </w:rPr>
        <w:t>Tel.:</w:t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  <w:t>+420 </w:t>
      </w:r>
      <w:r w:rsidRPr="008C41BA">
        <w:rPr>
          <w:rFonts w:ascii="Arial" w:eastAsia="Times New Roman" w:hAnsi="Arial" w:cs="Arial"/>
          <w:bCs/>
          <w:lang w:eastAsia="ar-SA"/>
        </w:rPr>
        <w:t>327 313 182</w:t>
      </w:r>
    </w:p>
    <w:p w14:paraId="52CEE23D" w14:textId="77777777" w:rsidR="008C41BA" w:rsidRPr="008C41BA" w:rsidRDefault="008C41BA" w:rsidP="00FD1070">
      <w:pPr>
        <w:rPr>
          <w:rFonts w:ascii="Arial" w:eastAsia="Times New Roman" w:hAnsi="Arial" w:cs="Arial"/>
          <w:lang w:eastAsia="ar-SA"/>
        </w:rPr>
      </w:pPr>
      <w:r w:rsidRPr="008C41BA">
        <w:rPr>
          <w:rFonts w:ascii="Arial" w:eastAsia="Times New Roman" w:hAnsi="Arial" w:cs="Arial"/>
          <w:lang w:eastAsia="ar-SA"/>
        </w:rPr>
        <w:t>E-mail:</w:t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r w:rsidRPr="008C41BA">
        <w:rPr>
          <w:rFonts w:ascii="Arial" w:eastAsia="Times New Roman" w:hAnsi="Arial" w:cs="Arial"/>
          <w:lang w:eastAsia="ar-SA"/>
        </w:rPr>
        <w:tab/>
      </w:r>
      <w:hyperlink r:id="rId5" w:history="1">
        <w:r w:rsidRPr="008C41BA">
          <w:rPr>
            <w:rFonts w:ascii="Arial" w:eastAsia="Calibri" w:hAnsi="Arial" w:cs="Arial"/>
            <w:color w:val="0000FF"/>
            <w:u w:val="single"/>
          </w:rPr>
          <w:t>sou@soucaslav.cz</w:t>
        </w:r>
      </w:hyperlink>
    </w:p>
    <w:p w14:paraId="65CA30B9" w14:textId="77777777" w:rsidR="008C41BA" w:rsidRPr="008C41BA" w:rsidRDefault="008C41BA" w:rsidP="00FD1070">
      <w:pPr>
        <w:rPr>
          <w:rFonts w:ascii="Arial" w:hAnsi="Arial" w:cs="Arial"/>
        </w:rPr>
      </w:pPr>
      <w:r w:rsidRPr="008C41BA">
        <w:rPr>
          <w:rFonts w:ascii="Arial" w:hAnsi="Arial" w:cs="Arial"/>
        </w:rPr>
        <w:t xml:space="preserve">bankovní spojení: </w:t>
      </w:r>
      <w:r w:rsidRPr="008C41BA">
        <w:rPr>
          <w:rFonts w:ascii="Arial" w:hAnsi="Arial" w:cs="Arial"/>
        </w:rPr>
        <w:tab/>
        <w:t>Komerční banka, a.s.</w:t>
      </w:r>
    </w:p>
    <w:p w14:paraId="18BC1EFF" w14:textId="77777777" w:rsidR="008C41BA" w:rsidRPr="008C41BA" w:rsidRDefault="008C41BA" w:rsidP="00FD1070">
      <w:pPr>
        <w:rPr>
          <w:rFonts w:ascii="Arial" w:hAnsi="Arial" w:cs="Arial"/>
        </w:rPr>
      </w:pPr>
      <w:r w:rsidRPr="008C41BA">
        <w:rPr>
          <w:rFonts w:ascii="Arial" w:hAnsi="Arial" w:cs="Arial"/>
        </w:rPr>
        <w:t xml:space="preserve">číslo účtu: </w:t>
      </w:r>
      <w:r w:rsidRPr="008C41BA">
        <w:rPr>
          <w:rFonts w:ascii="Arial" w:hAnsi="Arial" w:cs="Arial"/>
        </w:rPr>
        <w:tab/>
      </w:r>
      <w:r w:rsidRPr="008C41BA">
        <w:rPr>
          <w:rFonts w:ascii="Arial" w:hAnsi="Arial" w:cs="Arial"/>
        </w:rPr>
        <w:tab/>
        <w:t>8637161/0100</w:t>
      </w:r>
    </w:p>
    <w:p w14:paraId="03FDE4CC" w14:textId="7B678F58" w:rsidR="008C41BA" w:rsidRPr="008C41BA" w:rsidRDefault="008C41BA" w:rsidP="00FD1070">
      <w:pPr>
        <w:rPr>
          <w:rFonts w:ascii="Arial" w:hAnsi="Arial" w:cs="Arial"/>
          <w:bCs/>
          <w:sz w:val="20"/>
          <w:szCs w:val="20"/>
        </w:rPr>
      </w:pPr>
      <w:r w:rsidRPr="008C41BA">
        <w:rPr>
          <w:rFonts w:ascii="Arial" w:hAnsi="Arial" w:cs="Arial"/>
        </w:rPr>
        <w:t>(dále také „</w:t>
      </w:r>
      <w:r w:rsidRPr="008C41BA">
        <w:rPr>
          <w:rFonts w:ascii="Arial" w:hAnsi="Arial" w:cs="Arial"/>
          <w:b/>
        </w:rPr>
        <w:t>objednatel</w:t>
      </w:r>
      <w:r w:rsidRPr="008C41BA">
        <w:rPr>
          <w:rFonts w:ascii="Arial" w:hAnsi="Arial" w:cs="Arial"/>
        </w:rPr>
        <w:t>“)</w:t>
      </w:r>
      <w:r w:rsidR="00771539">
        <w:rPr>
          <w:rFonts w:ascii="Arial" w:hAnsi="Arial" w:cs="Arial"/>
        </w:rPr>
        <w:t xml:space="preserve"> a</w:t>
      </w:r>
    </w:p>
    <w:p w14:paraId="154F8678" w14:textId="77777777" w:rsidR="008C41BA" w:rsidRPr="00A9727F" w:rsidRDefault="008C41BA" w:rsidP="003A54D8">
      <w:pPr>
        <w:spacing w:before="240" w:after="400" w:line="240" w:lineRule="auto"/>
        <w:rPr>
          <w:b/>
        </w:rPr>
      </w:pPr>
      <w:r w:rsidRPr="00A9727F">
        <w:rPr>
          <w:b/>
        </w:rPr>
        <w:t>Dodavatel</w:t>
      </w:r>
    </w:p>
    <w:p w14:paraId="26E66C22" w14:textId="77777777" w:rsidR="008C41BA" w:rsidRPr="00A9727F" w:rsidRDefault="008C41BA" w:rsidP="00A9727F">
      <w:pPr>
        <w:spacing w:line="240" w:lineRule="auto"/>
        <w:rPr>
          <w:b/>
        </w:rPr>
      </w:pPr>
      <w:r w:rsidRPr="00A9727F">
        <w:rPr>
          <w:b/>
        </w:rPr>
        <w:t>Nové domky 2020 s.r.o.</w:t>
      </w:r>
    </w:p>
    <w:p w14:paraId="70CF1337" w14:textId="77777777" w:rsidR="008C41BA" w:rsidRPr="008C41BA" w:rsidRDefault="008C41BA" w:rsidP="00A9727F">
      <w:pPr>
        <w:spacing w:line="240" w:lineRule="auto"/>
      </w:pPr>
      <w:r w:rsidRPr="008C41BA">
        <w:t>zastoupený:</w:t>
      </w:r>
      <w:r w:rsidRPr="008C41BA">
        <w:tab/>
      </w:r>
      <w:r w:rsidRPr="008C41BA">
        <w:tab/>
      </w:r>
      <w:proofErr w:type="spellStart"/>
      <w:r w:rsidRPr="008C41BA">
        <w:t>Vasylem</w:t>
      </w:r>
      <w:proofErr w:type="spellEnd"/>
      <w:r w:rsidRPr="008C41BA">
        <w:t xml:space="preserve"> </w:t>
      </w:r>
      <w:proofErr w:type="spellStart"/>
      <w:r w:rsidRPr="008C41BA">
        <w:t>Rishkem</w:t>
      </w:r>
      <w:proofErr w:type="spellEnd"/>
    </w:p>
    <w:p w14:paraId="53210E07" w14:textId="77777777" w:rsidR="008C41BA" w:rsidRPr="008C41BA" w:rsidRDefault="008C41BA" w:rsidP="00A9727F">
      <w:pPr>
        <w:spacing w:line="240" w:lineRule="auto"/>
      </w:pPr>
      <w:r w:rsidRPr="008C41BA">
        <w:t>IČO:</w:t>
      </w:r>
      <w:r w:rsidRPr="008C41BA">
        <w:tab/>
      </w:r>
      <w:r w:rsidRPr="008C41BA">
        <w:tab/>
      </w:r>
      <w:r w:rsidRPr="008C41BA">
        <w:tab/>
        <w:t>09743031</w:t>
      </w:r>
    </w:p>
    <w:p w14:paraId="362415DC" w14:textId="77777777" w:rsidR="008C41BA" w:rsidRPr="008C41BA" w:rsidRDefault="008C41BA" w:rsidP="00A9727F">
      <w:pPr>
        <w:spacing w:line="240" w:lineRule="auto"/>
      </w:pPr>
      <w:r w:rsidRPr="008C41BA">
        <w:t>DIČ:</w:t>
      </w:r>
      <w:r w:rsidRPr="008C41BA">
        <w:tab/>
      </w:r>
      <w:r w:rsidRPr="008C41BA">
        <w:tab/>
      </w:r>
      <w:r w:rsidRPr="008C41BA">
        <w:tab/>
        <w:t>CZ09743031</w:t>
      </w:r>
    </w:p>
    <w:p w14:paraId="2167614E" w14:textId="20D55617" w:rsidR="008C41BA" w:rsidRPr="008C41BA" w:rsidRDefault="008C41BA" w:rsidP="00A9727F">
      <w:pPr>
        <w:spacing w:line="240" w:lineRule="auto"/>
      </w:pPr>
      <w:r w:rsidRPr="008C41BA">
        <w:rPr>
          <w:bCs/>
          <w:kern w:val="3"/>
          <w:lang w:bidi="cs-CZ"/>
        </w:rPr>
        <w:t xml:space="preserve">se sídlem: </w:t>
      </w:r>
      <w:r w:rsidRPr="008C41BA">
        <w:rPr>
          <w:bCs/>
          <w:kern w:val="3"/>
          <w:lang w:bidi="cs-CZ"/>
        </w:rPr>
        <w:tab/>
      </w:r>
      <w:r w:rsidRPr="008C41BA">
        <w:rPr>
          <w:bCs/>
          <w:kern w:val="3"/>
          <w:lang w:bidi="cs-CZ"/>
        </w:rPr>
        <w:tab/>
      </w:r>
      <w:r w:rsidR="009C3608">
        <w:t>Křemení 10</w:t>
      </w:r>
      <w:r w:rsidRPr="008C41BA">
        <w:t>, 257 01 Chotýšany</w:t>
      </w:r>
    </w:p>
    <w:p w14:paraId="160CB2A6" w14:textId="78763FD2" w:rsidR="008C41BA" w:rsidRPr="008C41BA" w:rsidRDefault="008C41BA" w:rsidP="003A54D8">
      <w:pPr>
        <w:autoSpaceDE w:val="0"/>
        <w:spacing w:before="240" w:after="400" w:line="240" w:lineRule="auto"/>
        <w:rPr>
          <w:rFonts w:ascii="Arial" w:hAnsi="Arial" w:cs="Arial"/>
        </w:rPr>
      </w:pPr>
      <w:r w:rsidRPr="008C41BA">
        <w:rPr>
          <w:rFonts w:ascii="Arial" w:hAnsi="Arial" w:cs="Arial"/>
        </w:rPr>
        <w:t>zápis v OR:</w:t>
      </w:r>
      <w:r w:rsidRPr="008C41BA">
        <w:rPr>
          <w:rFonts w:ascii="Arial" w:hAnsi="Arial" w:cs="Arial"/>
        </w:rPr>
        <w:tab/>
      </w:r>
      <w:r w:rsidRPr="008C41BA">
        <w:rPr>
          <w:rFonts w:ascii="Arial" w:hAnsi="Arial" w:cs="Arial"/>
        </w:rPr>
        <w:tab/>
      </w:r>
      <w:r w:rsidR="009C3608">
        <w:rPr>
          <w:rFonts w:ascii="Arial" w:hAnsi="Arial" w:cs="Arial"/>
        </w:rPr>
        <w:t>u Městského soudu v Praze,</w:t>
      </w:r>
      <w:r w:rsidRPr="008C41BA">
        <w:rPr>
          <w:rFonts w:ascii="Arial" w:hAnsi="Arial" w:cs="Arial"/>
        </w:rPr>
        <w:t xml:space="preserve"> </w:t>
      </w:r>
      <w:proofErr w:type="spellStart"/>
      <w:r w:rsidRPr="008C41BA">
        <w:rPr>
          <w:rFonts w:ascii="Arial" w:hAnsi="Arial" w:cs="Arial"/>
        </w:rPr>
        <w:t>sp</w:t>
      </w:r>
      <w:proofErr w:type="spellEnd"/>
      <w:r w:rsidRPr="008C41BA">
        <w:rPr>
          <w:rFonts w:ascii="Arial" w:hAnsi="Arial" w:cs="Arial"/>
        </w:rPr>
        <w:t xml:space="preserve">. zn. </w:t>
      </w:r>
      <w:r w:rsidR="009C3608">
        <w:rPr>
          <w:rFonts w:ascii="Arial" w:hAnsi="Arial" w:cs="Arial"/>
        </w:rPr>
        <w:t>C 3441582</w:t>
      </w:r>
    </w:p>
    <w:p w14:paraId="002E3E76" w14:textId="69983A06" w:rsidR="008C41BA" w:rsidRPr="008C41BA" w:rsidRDefault="008C41BA" w:rsidP="003A54D8">
      <w:pPr>
        <w:autoSpaceDE w:val="0"/>
        <w:spacing w:before="240" w:after="400" w:line="240" w:lineRule="auto"/>
        <w:rPr>
          <w:rFonts w:ascii="Arial" w:hAnsi="Arial" w:cs="Arial"/>
        </w:rPr>
      </w:pPr>
      <w:r w:rsidRPr="008C41BA">
        <w:rPr>
          <w:rFonts w:ascii="Arial" w:hAnsi="Arial" w:cs="Arial"/>
        </w:rPr>
        <w:t xml:space="preserve">bankovní spojení: </w:t>
      </w:r>
      <w:r w:rsidRPr="008C41BA">
        <w:rPr>
          <w:rFonts w:ascii="Arial" w:hAnsi="Arial" w:cs="Arial"/>
        </w:rPr>
        <w:tab/>
      </w:r>
      <w:r w:rsidR="004E61C6">
        <w:rPr>
          <w:rFonts w:ascii="Arial" w:hAnsi="Arial" w:cs="Arial"/>
        </w:rPr>
        <w:t xml:space="preserve"> </w:t>
      </w:r>
    </w:p>
    <w:p w14:paraId="091ED22B" w14:textId="05A7FDB3" w:rsidR="008C41BA" w:rsidRPr="008C41BA" w:rsidRDefault="008C41BA" w:rsidP="00A9727F">
      <w:r w:rsidRPr="008C41BA">
        <w:t xml:space="preserve">číslo účtu: </w:t>
      </w:r>
      <w:r w:rsidRPr="008C41BA">
        <w:tab/>
      </w:r>
      <w:r w:rsidRPr="008C41BA">
        <w:tab/>
      </w:r>
      <w:r w:rsidR="004E61C6">
        <w:t xml:space="preserve"> </w:t>
      </w:r>
    </w:p>
    <w:p w14:paraId="7E716FEB" w14:textId="77777777" w:rsidR="008C41BA" w:rsidRPr="008C41BA" w:rsidRDefault="008C41BA" w:rsidP="00A9727F">
      <w:r w:rsidRPr="008C41BA">
        <w:t>(dále jen „</w:t>
      </w:r>
      <w:r w:rsidRPr="008C41BA">
        <w:rPr>
          <w:b/>
        </w:rPr>
        <w:t>dodavatel</w:t>
      </w:r>
      <w:r w:rsidRPr="008C41BA">
        <w:t>“)</w:t>
      </w:r>
    </w:p>
    <w:p w14:paraId="60DF90B5" w14:textId="77777777" w:rsidR="008C41BA" w:rsidRPr="008C41BA" w:rsidRDefault="008C41BA" w:rsidP="00A9727F">
      <w:pPr>
        <w:rPr>
          <w:bCs/>
        </w:rPr>
      </w:pPr>
      <w:r w:rsidRPr="008C41BA">
        <w:lastRenderedPageBreak/>
        <w:t xml:space="preserve">uzavírají podle příslušných ustanovení občanského zákoníku </w:t>
      </w:r>
    </w:p>
    <w:p w14:paraId="4565F446" w14:textId="41CDEC59" w:rsidR="008C41BA" w:rsidRDefault="008C41BA" w:rsidP="00A9727F">
      <w:pPr>
        <w:rPr>
          <w:bCs/>
        </w:rPr>
      </w:pPr>
      <w:r w:rsidRPr="008C41BA">
        <w:rPr>
          <w:bCs/>
        </w:rPr>
        <w:t>tuto smlouvu o dílo (dále také „</w:t>
      </w:r>
      <w:r w:rsidRPr="008C41BA">
        <w:rPr>
          <w:b/>
          <w:bCs/>
        </w:rPr>
        <w:t>Smlouva</w:t>
      </w:r>
      <w:r w:rsidRPr="008C41BA">
        <w:rPr>
          <w:bCs/>
        </w:rPr>
        <w:t>“):</w:t>
      </w:r>
    </w:p>
    <w:p w14:paraId="32CD50BC" w14:textId="7D6D9E33" w:rsidR="00F31034" w:rsidRPr="004C0DDE" w:rsidRDefault="006F05AC" w:rsidP="004C0DDE">
      <w:pPr>
        <w:pStyle w:val="Odstavecseseznamem"/>
        <w:keepNext/>
        <w:numPr>
          <w:ilvl w:val="0"/>
          <w:numId w:val="3"/>
        </w:numPr>
        <w:suppressAutoHyphens/>
        <w:spacing w:before="360" w:after="240" w:line="360" w:lineRule="auto"/>
        <w:jc w:val="center"/>
        <w:textAlignment w:val="baseline"/>
        <w:outlineLvl w:val="0"/>
        <w:rPr>
          <w:rFonts w:ascii="Arial" w:eastAsia="Times New Roman" w:hAnsi="Arial" w:cs="Cambria"/>
          <w:b/>
          <w:bCs/>
          <w:caps/>
          <w:kern w:val="22"/>
          <w:szCs w:val="32"/>
          <w:lang w:eastAsia="ar-SA"/>
        </w:rPr>
      </w:pPr>
      <w:r w:rsidRPr="004C0DDE">
        <w:rPr>
          <w:rFonts w:ascii="Arial" w:eastAsia="Times New Roman" w:hAnsi="Arial" w:cs="Cambria"/>
          <w:b/>
          <w:bCs/>
          <w:caps/>
          <w:kern w:val="22"/>
          <w:szCs w:val="32"/>
          <w:lang w:eastAsia="ar-SA"/>
        </w:rPr>
        <w:t>ÚVODNÍ USTANOVENÍ</w:t>
      </w:r>
    </w:p>
    <w:p w14:paraId="0B065BC7" w14:textId="1D421E6B" w:rsidR="006F05AC" w:rsidRDefault="006F05AC" w:rsidP="006F05AC">
      <w:pPr>
        <w:rPr>
          <w:rFonts w:ascii="Arial" w:hAnsi="Arial" w:cs="Arial"/>
          <w:lang w:eastAsia="ar-SA"/>
        </w:rPr>
      </w:pPr>
      <w:r w:rsidRPr="00A9727F">
        <w:rPr>
          <w:rFonts w:ascii="Arial" w:hAnsi="Arial" w:cs="Arial"/>
          <w:lang w:eastAsia="ar-SA"/>
        </w:rPr>
        <w:t xml:space="preserve">Smluvní strany se dohodly z důvodu změn v provedení díla na tomto dodatku. </w:t>
      </w:r>
    </w:p>
    <w:p w14:paraId="725AE657" w14:textId="2C2F83FC" w:rsidR="00C63BE0" w:rsidRPr="00C63BE0" w:rsidRDefault="00A9727F" w:rsidP="003A54D8">
      <w:pPr>
        <w:keepNext/>
        <w:suppressAutoHyphens/>
        <w:spacing w:before="360" w:after="240" w:line="360" w:lineRule="auto"/>
        <w:ind w:left="709" w:hanging="709"/>
        <w:jc w:val="center"/>
        <w:textAlignment w:val="baseline"/>
        <w:outlineLvl w:val="0"/>
        <w:rPr>
          <w:rFonts w:ascii="Arial" w:eastAsia="Times New Roman" w:hAnsi="Arial" w:cs="Cambria"/>
          <w:b/>
          <w:bCs/>
          <w:caps/>
          <w:kern w:val="22"/>
          <w:szCs w:val="32"/>
          <w:lang w:val="x-none" w:eastAsia="ar-SA"/>
        </w:rPr>
      </w:pPr>
      <w:r>
        <w:rPr>
          <w:rFonts w:ascii="Arial" w:eastAsia="Times New Roman" w:hAnsi="Arial" w:cs="Cambria"/>
          <w:b/>
          <w:bCs/>
          <w:caps/>
          <w:kern w:val="22"/>
          <w:szCs w:val="32"/>
          <w:lang w:eastAsia="ar-SA"/>
        </w:rPr>
        <w:t>3</w:t>
      </w:r>
      <w:r w:rsidR="006F05AC">
        <w:rPr>
          <w:rFonts w:ascii="Arial" w:eastAsia="Times New Roman" w:hAnsi="Arial" w:cs="Cambria"/>
          <w:b/>
          <w:bCs/>
          <w:caps/>
          <w:kern w:val="22"/>
          <w:szCs w:val="32"/>
          <w:lang w:eastAsia="ar-SA"/>
        </w:rPr>
        <w:t>.</w:t>
      </w:r>
      <w:r w:rsidR="004C0DDE">
        <w:rPr>
          <w:rFonts w:ascii="Arial" w:eastAsia="Times New Roman" w:hAnsi="Arial" w:cs="Cambria"/>
          <w:b/>
          <w:bCs/>
          <w:caps/>
          <w:kern w:val="22"/>
          <w:szCs w:val="32"/>
          <w:lang w:eastAsia="ar-SA"/>
        </w:rPr>
        <w:t xml:space="preserve"> </w:t>
      </w:r>
      <w:r w:rsidR="00C63BE0" w:rsidRPr="00C63BE0">
        <w:rPr>
          <w:rFonts w:ascii="Arial" w:eastAsia="Times New Roman" w:hAnsi="Arial" w:cs="Cambria"/>
          <w:b/>
          <w:bCs/>
          <w:caps/>
          <w:kern w:val="22"/>
          <w:szCs w:val="32"/>
          <w:lang w:val="x-none" w:eastAsia="ar-SA"/>
        </w:rPr>
        <w:t>Cena za dílo</w:t>
      </w:r>
    </w:p>
    <w:p w14:paraId="5D9A33CF" w14:textId="580B3A71" w:rsidR="006F05AC" w:rsidRDefault="006F05AC" w:rsidP="00C63BE0">
      <w:pPr>
        <w:numPr>
          <w:ilvl w:val="1"/>
          <w:numId w:val="0"/>
        </w:numPr>
        <w:spacing w:before="120" w:after="120" w:line="360" w:lineRule="auto"/>
        <w:ind w:left="709" w:hanging="709"/>
        <w:jc w:val="both"/>
        <w:outlineLvl w:val="1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 xml:space="preserve">Cena za dílo se mění </w:t>
      </w:r>
      <w:r w:rsidR="00A9727F" w:rsidRPr="00A9727F">
        <w:rPr>
          <w:rFonts w:ascii="Arial" w:hAnsi="Arial" w:cs="Arial"/>
          <w:lang w:eastAsia="ar-SA"/>
        </w:rPr>
        <w:t xml:space="preserve">z důvodu změn v provedení díla </w:t>
      </w:r>
      <w:r>
        <w:rPr>
          <w:rFonts w:ascii="Arial" w:eastAsia="Times New Roman" w:hAnsi="Arial" w:cs="Times New Roman"/>
          <w:bCs/>
          <w:szCs w:val="24"/>
          <w:lang w:eastAsia="cs-CZ"/>
        </w:rPr>
        <w:t>podle</w:t>
      </w:r>
      <w:r w:rsidR="00517C45">
        <w:rPr>
          <w:rFonts w:ascii="Arial" w:eastAsia="Times New Roman" w:hAnsi="Arial" w:cs="Times New Roman"/>
          <w:bCs/>
          <w:szCs w:val="24"/>
          <w:lang w:eastAsia="cs-CZ"/>
        </w:rPr>
        <w:t xml:space="preserve"> změnového listu</w:t>
      </w:r>
      <w:r w:rsidR="00A9727F">
        <w:rPr>
          <w:rFonts w:ascii="Arial" w:eastAsia="Times New Roman" w:hAnsi="Arial" w:cs="Times New Roman"/>
          <w:bCs/>
          <w:szCs w:val="24"/>
          <w:lang w:eastAsia="cs-CZ"/>
        </w:rPr>
        <w:t xml:space="preserve"> v příloze.</w:t>
      </w:r>
    </w:p>
    <w:p w14:paraId="5CC3878A" w14:textId="74A0F314" w:rsidR="00C63BE0" w:rsidRDefault="00C63BE0" w:rsidP="00C63BE0">
      <w:pPr>
        <w:numPr>
          <w:ilvl w:val="1"/>
          <w:numId w:val="0"/>
        </w:numPr>
        <w:spacing w:before="120" w:after="120" w:line="360" w:lineRule="auto"/>
        <w:ind w:left="709" w:hanging="709"/>
        <w:jc w:val="both"/>
        <w:outlineLvl w:val="1"/>
        <w:rPr>
          <w:rFonts w:ascii="Arial" w:eastAsia="Times New Roman" w:hAnsi="Arial" w:cs="Times New Roman"/>
          <w:bCs/>
          <w:szCs w:val="24"/>
          <w:lang w:eastAsia="cs-CZ"/>
        </w:rPr>
      </w:pPr>
      <w:r w:rsidRPr="00C63BE0">
        <w:rPr>
          <w:rFonts w:ascii="Arial" w:eastAsia="Times New Roman" w:hAnsi="Arial" w:cs="Times New Roman"/>
          <w:bCs/>
          <w:szCs w:val="24"/>
          <w:lang w:eastAsia="cs-CZ"/>
        </w:rPr>
        <w:t xml:space="preserve">Cena za dílo </w:t>
      </w:r>
      <w:r>
        <w:rPr>
          <w:rFonts w:ascii="Arial" w:eastAsia="Times New Roman" w:hAnsi="Arial" w:cs="Times New Roman"/>
          <w:bCs/>
          <w:szCs w:val="24"/>
          <w:lang w:eastAsia="cs-CZ"/>
        </w:rPr>
        <w:t>se mění následovně:</w:t>
      </w:r>
    </w:p>
    <w:p w14:paraId="4392A9FD" w14:textId="3266AC63" w:rsidR="00C63BE0" w:rsidRDefault="00C63BE0" w:rsidP="00C63BE0">
      <w:pPr>
        <w:numPr>
          <w:ilvl w:val="1"/>
          <w:numId w:val="0"/>
        </w:numPr>
        <w:spacing w:before="120" w:after="120" w:line="360" w:lineRule="auto"/>
        <w:ind w:left="709" w:hanging="709"/>
        <w:jc w:val="both"/>
        <w:outlineLvl w:val="1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Původní cena díla</w:t>
      </w:r>
      <w:r w:rsidRPr="00C63BE0">
        <w:rPr>
          <w:rFonts w:ascii="Arial" w:eastAsia="Times New Roman" w:hAnsi="Arial" w:cs="Times New Roman"/>
          <w:bCs/>
          <w:szCs w:val="24"/>
          <w:lang w:eastAsia="cs-CZ"/>
        </w:rPr>
        <w:t xml:space="preserve"> </w:t>
      </w:r>
      <w:r w:rsidRPr="00C63BE0">
        <w:rPr>
          <w:rFonts w:ascii="Arial" w:eastAsia="Times New Roman" w:hAnsi="Arial" w:cs="Times New Roman"/>
          <w:b/>
          <w:bCs/>
          <w:szCs w:val="24"/>
          <w:lang w:eastAsia="cs-CZ"/>
        </w:rPr>
        <w:t>1 516 929</w:t>
      </w:r>
      <w:r w:rsidRPr="00C63BE0">
        <w:rPr>
          <w:rFonts w:ascii="Arial" w:eastAsia="Times New Roman" w:hAnsi="Arial" w:cs="Times New Roman"/>
          <w:bCs/>
          <w:szCs w:val="24"/>
          <w:lang w:eastAsia="cs-CZ"/>
        </w:rPr>
        <w:t>,-</w:t>
      </w:r>
      <w:r w:rsidRPr="00C63BE0">
        <w:rPr>
          <w:rFonts w:ascii="Arial" w:eastAsia="Times New Roman" w:hAnsi="Arial" w:cs="Times New Roman"/>
          <w:b/>
          <w:szCs w:val="24"/>
          <w:lang w:eastAsia="cs-CZ"/>
        </w:rPr>
        <w:t xml:space="preserve"> </w:t>
      </w:r>
      <w:bookmarkStart w:id="0" w:name="_Hlk184717595"/>
      <w:r w:rsidRPr="00C63BE0">
        <w:rPr>
          <w:rFonts w:ascii="Arial" w:eastAsia="Times New Roman" w:hAnsi="Arial" w:cs="Times New Roman"/>
          <w:b/>
          <w:szCs w:val="24"/>
          <w:lang w:eastAsia="cs-CZ"/>
        </w:rPr>
        <w:t>Kč bez DPH</w:t>
      </w:r>
      <w:r w:rsidRPr="00C63BE0">
        <w:rPr>
          <w:rFonts w:ascii="Arial" w:eastAsia="Times New Roman" w:hAnsi="Arial" w:cs="Times New Roman"/>
          <w:bCs/>
          <w:szCs w:val="24"/>
          <w:lang w:eastAsia="cs-CZ"/>
        </w:rPr>
        <w:t xml:space="preserve">, </w:t>
      </w:r>
      <w:r w:rsidR="00871AB7">
        <w:rPr>
          <w:rFonts w:ascii="Arial" w:eastAsia="Times New Roman" w:hAnsi="Arial" w:cs="Times New Roman"/>
          <w:bCs/>
          <w:szCs w:val="24"/>
          <w:lang w:eastAsia="cs-CZ"/>
        </w:rPr>
        <w:t xml:space="preserve">DPH ve výši </w:t>
      </w:r>
      <w:r w:rsidR="00871AB7" w:rsidRPr="00871AB7">
        <w:rPr>
          <w:rFonts w:ascii="Arial" w:eastAsia="Times New Roman" w:hAnsi="Arial" w:cs="Times New Roman"/>
          <w:b/>
          <w:bCs/>
          <w:szCs w:val="24"/>
          <w:lang w:eastAsia="cs-CZ"/>
        </w:rPr>
        <w:t>318 555,- K</w:t>
      </w:r>
      <w:r w:rsidR="00871AB7">
        <w:rPr>
          <w:rFonts w:ascii="Arial" w:eastAsia="Times New Roman" w:hAnsi="Arial" w:cs="Times New Roman"/>
          <w:b/>
          <w:bCs/>
          <w:szCs w:val="24"/>
          <w:lang w:eastAsia="cs-CZ"/>
        </w:rPr>
        <w:t>č</w:t>
      </w:r>
      <w:bookmarkEnd w:id="0"/>
    </w:p>
    <w:p w14:paraId="7D5F83B3" w14:textId="24C4F138" w:rsidR="00C63BE0" w:rsidRDefault="00C63BE0" w:rsidP="00C63BE0">
      <w:pPr>
        <w:numPr>
          <w:ilvl w:val="1"/>
          <w:numId w:val="0"/>
        </w:numPr>
        <w:spacing w:before="120" w:after="120" w:line="360" w:lineRule="auto"/>
        <w:ind w:left="709" w:hanging="709"/>
        <w:jc w:val="both"/>
        <w:outlineLvl w:val="1"/>
        <w:rPr>
          <w:rFonts w:ascii="Arial" w:eastAsia="Times New Roman" w:hAnsi="Arial" w:cs="Times New Roman"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 xml:space="preserve">Vícepráce          </w:t>
      </w:r>
      <w:r w:rsidR="00871AB7">
        <w:rPr>
          <w:rFonts w:ascii="Arial" w:eastAsia="Times New Roman" w:hAnsi="Arial" w:cs="Times New Roman"/>
          <w:bCs/>
          <w:szCs w:val="24"/>
          <w:lang w:eastAsia="cs-CZ"/>
        </w:rPr>
        <w:t xml:space="preserve">       </w:t>
      </w:r>
      <w:r w:rsidR="00871AB7" w:rsidRPr="00871AB7">
        <w:rPr>
          <w:rFonts w:ascii="Arial" w:eastAsia="Times New Roman" w:hAnsi="Arial" w:cs="Times New Roman"/>
          <w:b/>
          <w:bCs/>
          <w:szCs w:val="24"/>
          <w:lang w:eastAsia="cs-CZ"/>
        </w:rPr>
        <w:t>85 655,</w:t>
      </w:r>
      <w:r w:rsidR="00871AB7">
        <w:rPr>
          <w:rFonts w:ascii="Arial" w:eastAsia="Times New Roman" w:hAnsi="Arial" w:cs="Times New Roman"/>
          <w:b/>
          <w:bCs/>
          <w:szCs w:val="24"/>
          <w:lang w:eastAsia="cs-CZ"/>
        </w:rPr>
        <w:t>03</w:t>
      </w:r>
      <w:r w:rsidR="00871AB7" w:rsidRPr="00871AB7">
        <w:rPr>
          <w:rFonts w:ascii="Arial" w:eastAsia="Times New Roman" w:hAnsi="Arial" w:cs="Times New Roman"/>
          <w:b/>
          <w:szCs w:val="24"/>
          <w:lang w:eastAsia="cs-CZ"/>
        </w:rPr>
        <w:t xml:space="preserve"> </w:t>
      </w:r>
      <w:r w:rsidR="00871AB7" w:rsidRPr="00C63BE0">
        <w:rPr>
          <w:rFonts w:ascii="Arial" w:eastAsia="Times New Roman" w:hAnsi="Arial" w:cs="Times New Roman"/>
          <w:b/>
          <w:szCs w:val="24"/>
          <w:lang w:eastAsia="cs-CZ"/>
        </w:rPr>
        <w:t>Kč bez DPH</w:t>
      </w:r>
      <w:r w:rsidR="00871AB7" w:rsidRPr="00C63BE0">
        <w:rPr>
          <w:rFonts w:ascii="Arial" w:eastAsia="Times New Roman" w:hAnsi="Arial" w:cs="Times New Roman"/>
          <w:bCs/>
          <w:szCs w:val="24"/>
          <w:lang w:eastAsia="cs-CZ"/>
        </w:rPr>
        <w:t xml:space="preserve">, </w:t>
      </w:r>
      <w:r w:rsidR="00871AB7">
        <w:rPr>
          <w:rFonts w:ascii="Arial" w:eastAsia="Times New Roman" w:hAnsi="Arial" w:cs="Times New Roman"/>
          <w:bCs/>
          <w:szCs w:val="24"/>
          <w:lang w:eastAsia="cs-CZ"/>
        </w:rPr>
        <w:t xml:space="preserve">DPH ve výši </w:t>
      </w:r>
      <w:r w:rsidR="00871AB7">
        <w:rPr>
          <w:rFonts w:ascii="Arial" w:eastAsia="Times New Roman" w:hAnsi="Arial" w:cs="Times New Roman"/>
          <w:b/>
          <w:bCs/>
          <w:szCs w:val="24"/>
          <w:lang w:eastAsia="cs-CZ"/>
        </w:rPr>
        <w:t>17 987</w:t>
      </w:r>
      <w:r w:rsidR="00871AB7" w:rsidRPr="00871AB7">
        <w:rPr>
          <w:rFonts w:ascii="Arial" w:eastAsia="Times New Roman" w:hAnsi="Arial" w:cs="Times New Roman"/>
          <w:b/>
          <w:bCs/>
          <w:szCs w:val="24"/>
          <w:lang w:eastAsia="cs-CZ"/>
        </w:rPr>
        <w:t>,</w:t>
      </w:r>
      <w:r w:rsidR="00871AB7">
        <w:rPr>
          <w:rFonts w:ascii="Arial" w:eastAsia="Times New Roman" w:hAnsi="Arial" w:cs="Times New Roman"/>
          <w:b/>
          <w:bCs/>
          <w:szCs w:val="24"/>
          <w:lang w:eastAsia="cs-CZ"/>
        </w:rPr>
        <w:t>56</w:t>
      </w:r>
      <w:r w:rsidR="00871AB7" w:rsidRPr="00871AB7">
        <w:rPr>
          <w:rFonts w:ascii="Arial" w:eastAsia="Times New Roman" w:hAnsi="Arial" w:cs="Times New Roman"/>
          <w:b/>
          <w:bCs/>
          <w:szCs w:val="24"/>
          <w:lang w:eastAsia="cs-CZ"/>
        </w:rPr>
        <w:t xml:space="preserve"> K</w:t>
      </w:r>
      <w:r w:rsidR="00871AB7">
        <w:rPr>
          <w:rFonts w:ascii="Arial" w:eastAsia="Times New Roman" w:hAnsi="Arial" w:cs="Times New Roman"/>
          <w:b/>
          <w:bCs/>
          <w:szCs w:val="24"/>
          <w:lang w:eastAsia="cs-CZ"/>
        </w:rPr>
        <w:t>č</w:t>
      </w:r>
    </w:p>
    <w:p w14:paraId="3C8951D2" w14:textId="63265469" w:rsidR="00C63BE0" w:rsidRPr="00462B9C" w:rsidRDefault="00C63BE0" w:rsidP="00C63BE0">
      <w:pPr>
        <w:numPr>
          <w:ilvl w:val="1"/>
          <w:numId w:val="0"/>
        </w:numPr>
        <w:spacing w:before="120" w:after="120" w:line="360" w:lineRule="auto"/>
        <w:ind w:left="709" w:hanging="709"/>
        <w:jc w:val="both"/>
        <w:outlineLvl w:val="1"/>
        <w:rPr>
          <w:rFonts w:ascii="Arial" w:eastAsia="Times New Roman" w:hAnsi="Arial" w:cs="Times New Roman"/>
          <w:b/>
          <w:bCs/>
          <w:szCs w:val="24"/>
          <w:lang w:eastAsia="cs-CZ"/>
        </w:rPr>
      </w:pPr>
      <w:r>
        <w:rPr>
          <w:rFonts w:ascii="Arial" w:eastAsia="Times New Roman" w:hAnsi="Arial" w:cs="Times New Roman"/>
          <w:bCs/>
          <w:szCs w:val="24"/>
          <w:lang w:eastAsia="cs-CZ"/>
        </w:rPr>
        <w:t>Nová cena díla</w:t>
      </w:r>
      <w:r w:rsidR="00462B9C">
        <w:rPr>
          <w:rFonts w:ascii="Arial" w:eastAsia="Times New Roman" w:hAnsi="Arial" w:cs="Times New Roman"/>
          <w:bCs/>
          <w:szCs w:val="24"/>
          <w:lang w:eastAsia="cs-CZ"/>
        </w:rPr>
        <w:t xml:space="preserve">     </w:t>
      </w:r>
      <w:r w:rsidR="00462B9C" w:rsidRPr="00462B9C">
        <w:rPr>
          <w:rFonts w:ascii="Arial" w:eastAsia="Times New Roman" w:hAnsi="Arial" w:cs="Times New Roman"/>
          <w:b/>
          <w:bCs/>
          <w:szCs w:val="24"/>
          <w:lang w:eastAsia="cs-CZ"/>
        </w:rPr>
        <w:t>1</w:t>
      </w:r>
      <w:r w:rsidR="00382182">
        <w:rPr>
          <w:rFonts w:ascii="Arial" w:eastAsia="Times New Roman" w:hAnsi="Arial" w:cs="Times New Roman"/>
          <w:b/>
          <w:bCs/>
          <w:szCs w:val="24"/>
          <w:lang w:eastAsia="cs-CZ"/>
        </w:rPr>
        <w:t> </w:t>
      </w:r>
      <w:r w:rsidR="00462B9C" w:rsidRPr="00462B9C">
        <w:rPr>
          <w:rFonts w:ascii="Arial" w:eastAsia="Times New Roman" w:hAnsi="Arial" w:cs="Times New Roman"/>
          <w:b/>
          <w:bCs/>
          <w:szCs w:val="24"/>
          <w:lang w:eastAsia="cs-CZ"/>
        </w:rPr>
        <w:t>602</w:t>
      </w:r>
      <w:r w:rsidR="00382182">
        <w:rPr>
          <w:rFonts w:ascii="Arial" w:eastAsia="Times New Roman" w:hAnsi="Arial" w:cs="Times New Roman"/>
          <w:b/>
          <w:bCs/>
          <w:szCs w:val="24"/>
          <w:lang w:eastAsia="cs-CZ"/>
        </w:rPr>
        <w:t xml:space="preserve"> </w:t>
      </w:r>
      <w:r w:rsidR="00462B9C" w:rsidRPr="00462B9C">
        <w:rPr>
          <w:rFonts w:ascii="Arial" w:eastAsia="Times New Roman" w:hAnsi="Arial" w:cs="Times New Roman"/>
          <w:b/>
          <w:bCs/>
          <w:szCs w:val="24"/>
          <w:lang w:eastAsia="cs-CZ"/>
        </w:rPr>
        <w:t>584,03 Kč bez DPH,</w:t>
      </w:r>
      <w:r w:rsidR="00462B9C">
        <w:rPr>
          <w:rFonts w:ascii="Arial" w:eastAsia="Times New Roman" w:hAnsi="Arial" w:cs="Times New Roman"/>
          <w:bCs/>
          <w:szCs w:val="24"/>
          <w:lang w:eastAsia="cs-CZ"/>
        </w:rPr>
        <w:t xml:space="preserve"> DPH ve výši </w:t>
      </w:r>
      <w:r w:rsidR="00462B9C" w:rsidRPr="00462B9C">
        <w:rPr>
          <w:rFonts w:ascii="Arial" w:eastAsia="Times New Roman" w:hAnsi="Arial" w:cs="Times New Roman"/>
          <w:b/>
          <w:bCs/>
          <w:szCs w:val="24"/>
          <w:lang w:eastAsia="cs-CZ"/>
        </w:rPr>
        <w:t>336 542,56</w:t>
      </w:r>
      <w:r w:rsidR="00462B9C">
        <w:rPr>
          <w:rFonts w:ascii="Arial" w:eastAsia="Times New Roman" w:hAnsi="Arial" w:cs="Times New Roman"/>
          <w:b/>
          <w:bCs/>
          <w:szCs w:val="24"/>
          <w:lang w:eastAsia="cs-CZ"/>
        </w:rPr>
        <w:t xml:space="preserve"> Kč</w:t>
      </w:r>
    </w:p>
    <w:p w14:paraId="502F316E" w14:textId="27F030E7" w:rsidR="00C63BE0" w:rsidRDefault="00C63BE0" w:rsidP="00C63BE0">
      <w:pPr>
        <w:spacing w:before="120" w:after="120" w:line="360" w:lineRule="auto"/>
        <w:ind w:left="709"/>
        <w:rPr>
          <w:rFonts w:ascii="Arial" w:hAnsi="Arial" w:cs="Arial"/>
        </w:rPr>
      </w:pPr>
      <w:r w:rsidRPr="00C63BE0">
        <w:rPr>
          <w:rFonts w:ascii="Arial" w:hAnsi="Arial" w:cs="Arial"/>
        </w:rPr>
        <w:t xml:space="preserve">Celková cena za dílo činí </w:t>
      </w:r>
      <w:r w:rsidR="00462B9C" w:rsidRPr="00462B9C">
        <w:rPr>
          <w:rFonts w:ascii="Arial" w:hAnsi="Arial" w:cs="Arial"/>
          <w:b/>
        </w:rPr>
        <w:t>1 939 126,59</w:t>
      </w:r>
      <w:r w:rsidR="00462B9C">
        <w:rPr>
          <w:rFonts w:ascii="Arial" w:hAnsi="Arial" w:cs="Arial"/>
        </w:rPr>
        <w:t xml:space="preserve"> </w:t>
      </w:r>
      <w:r w:rsidRPr="00C63BE0">
        <w:rPr>
          <w:rFonts w:ascii="Arial" w:hAnsi="Arial" w:cs="Arial"/>
          <w:b/>
          <w:bCs/>
        </w:rPr>
        <w:t>Kč včetně DPH</w:t>
      </w:r>
      <w:r w:rsidR="000D6150">
        <w:rPr>
          <w:rFonts w:ascii="Arial" w:hAnsi="Arial" w:cs="Arial"/>
        </w:rPr>
        <w:t xml:space="preserve"> </w:t>
      </w:r>
    </w:p>
    <w:p w14:paraId="72EB58A2" w14:textId="77777777" w:rsidR="00FD1070" w:rsidRDefault="00FD1070" w:rsidP="00C63BE0">
      <w:pPr>
        <w:spacing w:before="120" w:after="120" w:line="360" w:lineRule="auto"/>
        <w:ind w:left="709"/>
        <w:rPr>
          <w:rFonts w:ascii="Arial" w:hAnsi="Arial" w:cs="Arial"/>
        </w:rPr>
      </w:pPr>
      <w:bookmarkStart w:id="1" w:name="_GoBack"/>
      <w:bookmarkEnd w:id="1"/>
    </w:p>
    <w:p w14:paraId="04F2A632" w14:textId="20605F2A" w:rsidR="003A54D8" w:rsidRPr="003A54D8" w:rsidRDefault="00A9727F" w:rsidP="003A54D8">
      <w:pPr>
        <w:spacing w:before="120" w:after="120" w:line="360" w:lineRule="auto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</w:t>
      </w:r>
      <w:r w:rsidR="004C0DDE">
        <w:rPr>
          <w:rFonts w:ascii="Arial" w:hAnsi="Arial" w:cs="Arial"/>
          <w:b/>
        </w:rPr>
        <w:t xml:space="preserve"> </w:t>
      </w:r>
      <w:r w:rsidR="00462B9C">
        <w:rPr>
          <w:rFonts w:ascii="Arial" w:hAnsi="Arial" w:cs="Arial"/>
          <w:b/>
        </w:rPr>
        <w:t>ZÁVĚREČNÁ UJEDNÁNÍ</w:t>
      </w:r>
    </w:p>
    <w:p w14:paraId="5C7751A2" w14:textId="5F8FD7D8" w:rsidR="003A54D8" w:rsidRDefault="003A54D8" w:rsidP="003A54D8">
      <w:pPr>
        <w:pStyle w:val="Odstavecseseznamem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Tento dodatek nabývá účinnosti dnem uveřejnění v Registru smluv v souladu se zákonem č. 340/2015 Sb., o zvláštních podmínkách účinnosti některých smluv, uveřejňování smluv a o registru smluv (zákon o registru smluv) v aktuálním znění.</w:t>
      </w:r>
    </w:p>
    <w:p w14:paraId="2C5859C1" w14:textId="377160D5" w:rsidR="003A54D8" w:rsidRDefault="003A54D8" w:rsidP="003A54D8">
      <w:pPr>
        <w:pStyle w:val="Odstavecseseznamem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Dodatek je vyhotoven elektronicky v jednom stejnopise a s platností originálu a podepsaný zaručeným elektronickým podpisem.</w:t>
      </w:r>
    </w:p>
    <w:p w14:paraId="0EFE0572" w14:textId="77777777" w:rsidR="00FD1070" w:rsidRDefault="00FD1070" w:rsidP="003A54D8">
      <w:pPr>
        <w:rPr>
          <w:rFonts w:ascii="Arial" w:hAnsi="Arial" w:cs="Arial"/>
          <w:bCs/>
        </w:rPr>
      </w:pPr>
    </w:p>
    <w:p w14:paraId="01301121" w14:textId="2FB055AC" w:rsidR="003A54D8" w:rsidRDefault="003A54D8" w:rsidP="003A54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Čáslavi dne dle el. </w:t>
      </w:r>
      <w:r w:rsidR="001A69AD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odpisu                                             V Praze dne dle el. podpisu</w:t>
      </w:r>
    </w:p>
    <w:p w14:paraId="4461ADF2" w14:textId="6F7E2007" w:rsidR="00C63BE0" w:rsidRDefault="003A54D8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Za objednatele                                                                    Za dodavatele</w:t>
      </w:r>
    </w:p>
    <w:p w14:paraId="35697C41" w14:textId="08F5113A" w:rsidR="00771539" w:rsidRDefault="004E61C6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11.12.2024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11.12.2024</w:t>
      </w:r>
    </w:p>
    <w:p w14:paraId="2411A02E" w14:textId="77777777" w:rsidR="00FD1070" w:rsidRDefault="00FD1070" w:rsidP="008C41BA">
      <w:pPr>
        <w:rPr>
          <w:rFonts w:ascii="Arial" w:hAnsi="Arial" w:cs="Arial"/>
          <w:bCs/>
        </w:rPr>
      </w:pPr>
    </w:p>
    <w:p w14:paraId="4F87BF40" w14:textId="77777777" w:rsidR="00FD1070" w:rsidRDefault="00FD1070" w:rsidP="008C41BA">
      <w:pPr>
        <w:rPr>
          <w:rFonts w:ascii="Arial" w:hAnsi="Arial" w:cs="Arial"/>
          <w:bCs/>
        </w:rPr>
      </w:pPr>
    </w:p>
    <w:p w14:paraId="0C82BDAB" w14:textId="77777777" w:rsidR="003A54D8" w:rsidRDefault="003A54D8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                           ---------------------------------------------------</w:t>
      </w:r>
    </w:p>
    <w:p w14:paraId="0752D975" w14:textId="531F8614" w:rsidR="003A54D8" w:rsidRDefault="003A54D8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Střední odborné učiliště,</w:t>
      </w:r>
      <w:r w:rsidR="00382182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 xml:space="preserve">Čáslav, </w:t>
      </w:r>
      <w:r w:rsidR="00771539">
        <w:rPr>
          <w:rFonts w:ascii="Arial" w:hAnsi="Arial" w:cs="Arial"/>
          <w:bCs/>
        </w:rPr>
        <w:t xml:space="preserve">  </w:t>
      </w:r>
      <w:proofErr w:type="gramEnd"/>
      <w:r w:rsidR="00771539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Nové domky 2020 s.r.o.</w:t>
      </w:r>
    </w:p>
    <w:p w14:paraId="1632DFE4" w14:textId="568DDE0F" w:rsidR="00771539" w:rsidRDefault="00771539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Žižkovo nám. 75</w:t>
      </w:r>
    </w:p>
    <w:p w14:paraId="1B8CD94A" w14:textId="7DDF2026" w:rsidR="00771539" w:rsidRDefault="00771539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Ing. Mgr. Irena Andrová                                                           </w:t>
      </w:r>
      <w:proofErr w:type="spellStart"/>
      <w:r>
        <w:rPr>
          <w:rFonts w:ascii="Arial" w:hAnsi="Arial" w:cs="Arial"/>
          <w:bCs/>
        </w:rPr>
        <w:t>Vasyl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Rishko</w:t>
      </w:r>
      <w:proofErr w:type="spellEnd"/>
    </w:p>
    <w:p w14:paraId="02C704A2" w14:textId="77777777" w:rsidR="00462B9C" w:rsidRDefault="00462B9C" w:rsidP="008C41BA">
      <w:pPr>
        <w:rPr>
          <w:rFonts w:ascii="Arial" w:hAnsi="Arial" w:cs="Arial"/>
          <w:bCs/>
        </w:rPr>
      </w:pPr>
    </w:p>
    <w:p w14:paraId="2D683F0D" w14:textId="57CA1046" w:rsidR="00462B9C" w:rsidRDefault="00462B9C" w:rsidP="008C41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Příloha: Změnový list č. 1</w:t>
      </w:r>
    </w:p>
    <w:sectPr w:rsidR="0046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772"/>
    <w:multiLevelType w:val="hybridMultilevel"/>
    <w:tmpl w:val="01A69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7913"/>
    <w:multiLevelType w:val="hybridMultilevel"/>
    <w:tmpl w:val="F9527CE8"/>
    <w:lvl w:ilvl="0" w:tplc="95C4E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4CA8"/>
    <w:multiLevelType w:val="hybridMultilevel"/>
    <w:tmpl w:val="BB26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A9"/>
    <w:rsid w:val="000D6150"/>
    <w:rsid w:val="00150361"/>
    <w:rsid w:val="001A69AD"/>
    <w:rsid w:val="001B2DA9"/>
    <w:rsid w:val="00382182"/>
    <w:rsid w:val="003A54D8"/>
    <w:rsid w:val="004566DE"/>
    <w:rsid w:val="00462B9C"/>
    <w:rsid w:val="004C0DDE"/>
    <w:rsid w:val="004E61C6"/>
    <w:rsid w:val="00517C45"/>
    <w:rsid w:val="006F05AC"/>
    <w:rsid w:val="00771539"/>
    <w:rsid w:val="007A3961"/>
    <w:rsid w:val="00871AB7"/>
    <w:rsid w:val="008C41BA"/>
    <w:rsid w:val="009C3608"/>
    <w:rsid w:val="00A9727F"/>
    <w:rsid w:val="00C63BE0"/>
    <w:rsid w:val="00DE40B8"/>
    <w:rsid w:val="00EE4FBF"/>
    <w:rsid w:val="00F31034"/>
    <w:rsid w:val="00FA469E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8343"/>
  <w15:chartTrackingRefBased/>
  <w15:docId w15:val="{9A6DBC7D-7D70-4B4A-80E7-78B35E37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@soucas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Čáslav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Ilona</cp:lastModifiedBy>
  <cp:revision>4</cp:revision>
  <cp:lastPrinted>2025-08-18T09:34:00Z</cp:lastPrinted>
  <dcterms:created xsi:type="dcterms:W3CDTF">2025-08-18T09:33:00Z</dcterms:created>
  <dcterms:modified xsi:type="dcterms:W3CDTF">2025-08-18T09:35:00Z</dcterms:modified>
</cp:coreProperties>
</file>