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53A94" w14:textId="48DFDAF5" w:rsidR="00197552" w:rsidRDefault="008A076D" w:rsidP="00197552">
      <w:pPr>
        <w:pStyle w:val="Nzev"/>
      </w:pPr>
      <w:r>
        <w:t>Dodatek č</w:t>
      </w:r>
      <w:r w:rsidR="00D9031A">
        <w:t xml:space="preserve">. </w:t>
      </w:r>
      <w:r w:rsidR="0080774C">
        <w:t>1</w:t>
      </w:r>
    </w:p>
    <w:p w14:paraId="6425436A" w14:textId="7A5D6B2D" w:rsidR="001813ED" w:rsidRDefault="001813ED" w:rsidP="003E2DF1">
      <w:pPr>
        <w:pStyle w:val="Nzev"/>
      </w:pPr>
      <w:r>
        <w:t>smlouvy o dílo</w:t>
      </w:r>
      <w:r w:rsidR="003E2DF1">
        <w:t xml:space="preserve"> a </w:t>
      </w:r>
      <w:r w:rsidR="0080774C" w:rsidRPr="0080774C">
        <w:t>LICENČNÍ SMLOUV</w:t>
      </w:r>
      <w:r>
        <w:t>y</w:t>
      </w:r>
      <w:r w:rsidR="0080774C" w:rsidRPr="0080774C">
        <w:t xml:space="preserve"> </w:t>
      </w:r>
      <w:r w:rsidR="003E2DF1">
        <w:br/>
      </w:r>
      <w:r w:rsidR="0080774C" w:rsidRPr="0080774C">
        <w:t>Č. SO –</w:t>
      </w:r>
      <w:r>
        <w:t xml:space="preserve"> </w:t>
      </w:r>
      <w:r w:rsidR="0047763E">
        <w:t>2245</w:t>
      </w:r>
    </w:p>
    <w:p w14:paraId="049818E5" w14:textId="72059600" w:rsidR="00197552" w:rsidRDefault="00197552" w:rsidP="00197552">
      <w:pPr>
        <w:pStyle w:val="Nzev"/>
      </w:pPr>
    </w:p>
    <w:p w14:paraId="59FFC56F" w14:textId="77777777" w:rsidR="00197552" w:rsidRDefault="00197552" w:rsidP="00197552"/>
    <w:p w14:paraId="44460EA9" w14:textId="77777777" w:rsidR="00197552" w:rsidRDefault="00197552" w:rsidP="00197552"/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426"/>
      </w:tblGrid>
      <w:tr w:rsidR="00197552" w:rsidRPr="00CA6B73" w14:paraId="6A632AA9" w14:textId="77777777" w:rsidTr="00427439">
        <w:trPr>
          <w:trHeight w:val="347"/>
        </w:trPr>
        <w:tc>
          <w:tcPr>
            <w:tcW w:w="5000" w:type="pct"/>
            <w:gridSpan w:val="2"/>
          </w:tcPr>
          <w:p w14:paraId="4EAD5358" w14:textId="0BDE40BE" w:rsidR="00197552" w:rsidRPr="00CA6B73" w:rsidRDefault="003E2DF1" w:rsidP="00427439">
            <w:pPr>
              <w:rPr>
                <w:rFonts w:cs="Arial"/>
                <w:b/>
              </w:rPr>
            </w:pPr>
            <w:r w:rsidRPr="003E2DF1">
              <w:rPr>
                <w:rFonts w:cs="Arial"/>
                <w:b/>
              </w:rPr>
              <w:t>Centrum kardiovaskulární a transplantační chirurgie Brno</w:t>
            </w:r>
          </w:p>
        </w:tc>
      </w:tr>
      <w:tr w:rsidR="00197552" w:rsidRPr="00CA6B73" w14:paraId="486A3717" w14:textId="77777777" w:rsidTr="00427439">
        <w:tc>
          <w:tcPr>
            <w:tcW w:w="1279" w:type="pct"/>
          </w:tcPr>
          <w:p w14:paraId="79689179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se sídlem</w:t>
            </w:r>
          </w:p>
        </w:tc>
        <w:tc>
          <w:tcPr>
            <w:tcW w:w="3721" w:type="pct"/>
          </w:tcPr>
          <w:p w14:paraId="3BA1C75E" w14:textId="486BFB13" w:rsidR="00197552" w:rsidRPr="008A076D" w:rsidRDefault="003E2DF1" w:rsidP="008A076D">
            <w:pPr>
              <w:ind w:left="350"/>
            </w:pPr>
            <w:r w:rsidRPr="00C94F37">
              <w:rPr>
                <w:rFonts w:cs="Arial"/>
                <w:bCs/>
              </w:rPr>
              <w:t xml:space="preserve">Pekařská 664/53, </w:t>
            </w:r>
            <w:proofErr w:type="gramStart"/>
            <w:r w:rsidRPr="00C94F37">
              <w:rPr>
                <w:rFonts w:cs="Arial"/>
                <w:bCs/>
              </w:rPr>
              <w:t>Brno - Staré</w:t>
            </w:r>
            <w:proofErr w:type="gramEnd"/>
            <w:r w:rsidRPr="00C94F37">
              <w:rPr>
                <w:rFonts w:cs="Arial"/>
                <w:bCs/>
              </w:rPr>
              <w:t xml:space="preserve"> Brno, PSČ 602 00,</w:t>
            </w:r>
          </w:p>
        </w:tc>
      </w:tr>
      <w:tr w:rsidR="00197552" w:rsidRPr="00CA6B73" w14:paraId="0D5CC000" w14:textId="77777777" w:rsidTr="00427439">
        <w:tc>
          <w:tcPr>
            <w:tcW w:w="1279" w:type="pct"/>
          </w:tcPr>
          <w:p w14:paraId="2DD0544F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zastoupená</w:t>
            </w:r>
          </w:p>
        </w:tc>
        <w:tc>
          <w:tcPr>
            <w:tcW w:w="3721" w:type="pct"/>
          </w:tcPr>
          <w:p w14:paraId="2C3F2435" w14:textId="42F09934" w:rsidR="00197552" w:rsidRPr="008A076D" w:rsidRDefault="003E2DF1" w:rsidP="0030351B">
            <w:pPr>
              <w:ind w:left="350"/>
            </w:pPr>
            <w:r>
              <w:t>Ing. Vlastimil Vajdák, ředitel</w:t>
            </w:r>
          </w:p>
        </w:tc>
      </w:tr>
      <w:tr w:rsidR="00197552" w:rsidRPr="00CA6B73" w14:paraId="4F5A52EC" w14:textId="77777777" w:rsidTr="00427439">
        <w:tc>
          <w:tcPr>
            <w:tcW w:w="1279" w:type="pct"/>
          </w:tcPr>
          <w:p w14:paraId="3A3E8310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IČ</w:t>
            </w:r>
          </w:p>
        </w:tc>
        <w:tc>
          <w:tcPr>
            <w:tcW w:w="3721" w:type="pct"/>
          </w:tcPr>
          <w:p w14:paraId="0B36C619" w14:textId="7ABCEDC4" w:rsidR="00197552" w:rsidRPr="008A076D" w:rsidRDefault="003E2DF1" w:rsidP="00427439">
            <w:pPr>
              <w:ind w:left="350"/>
            </w:pPr>
            <w:r w:rsidRPr="00237075">
              <w:rPr>
                <w:rFonts w:cs="Arial"/>
              </w:rPr>
              <w:t>00209775</w:t>
            </w:r>
            <w:r w:rsidR="0080774C" w:rsidRPr="0080774C">
              <w:t>,</w:t>
            </w:r>
          </w:p>
        </w:tc>
      </w:tr>
      <w:tr w:rsidR="003E2DF1" w:rsidRPr="00CA6B73" w14:paraId="5B295116" w14:textId="77777777" w:rsidTr="00427439">
        <w:tc>
          <w:tcPr>
            <w:tcW w:w="1279" w:type="pct"/>
          </w:tcPr>
          <w:p w14:paraId="706D2F5B" w14:textId="1EDDED94" w:rsidR="003E2DF1" w:rsidRPr="00CA6B73" w:rsidRDefault="003E2DF1" w:rsidP="00427439">
            <w:pPr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721" w:type="pct"/>
          </w:tcPr>
          <w:p w14:paraId="27BEBB6F" w14:textId="6218DC9C" w:rsidR="003E2DF1" w:rsidRPr="00237075" w:rsidRDefault="003E2DF1" w:rsidP="00427439">
            <w:pPr>
              <w:ind w:left="350"/>
              <w:rPr>
                <w:rFonts w:cs="Arial"/>
              </w:rPr>
            </w:pPr>
            <w:r w:rsidRPr="00380483">
              <w:rPr>
                <w:rFonts w:cs="Arial"/>
              </w:rPr>
              <w:t>CZ00209775</w:t>
            </w:r>
            <w:r w:rsidRPr="00A949FA">
              <w:rPr>
                <w:rFonts w:cs="Arial"/>
              </w:rPr>
              <w:t>,</w:t>
            </w:r>
          </w:p>
        </w:tc>
      </w:tr>
      <w:tr w:rsidR="00197552" w:rsidRPr="005A2CF8" w14:paraId="77A7E9F8" w14:textId="77777777" w:rsidTr="00427439">
        <w:tc>
          <w:tcPr>
            <w:tcW w:w="1279" w:type="pct"/>
          </w:tcPr>
          <w:p w14:paraId="50FD8F49" w14:textId="77777777" w:rsidR="00197552" w:rsidRPr="005A2CF8" w:rsidRDefault="00197552" w:rsidP="00427439">
            <w:pPr>
              <w:rPr>
                <w:rFonts w:cs="Arial"/>
              </w:rPr>
            </w:pPr>
            <w:r w:rsidRPr="005A2CF8">
              <w:rPr>
                <w:rFonts w:cs="Arial"/>
              </w:rPr>
              <w:t>bankovní spojení</w:t>
            </w:r>
          </w:p>
        </w:tc>
        <w:tc>
          <w:tcPr>
            <w:tcW w:w="3721" w:type="pct"/>
          </w:tcPr>
          <w:p w14:paraId="2A6ECC7F" w14:textId="710581D2" w:rsidR="00197552" w:rsidRPr="005A2CF8" w:rsidRDefault="003B6470" w:rsidP="00427439">
            <w:pPr>
              <w:ind w:left="350"/>
            </w:pPr>
            <w:r>
              <w:t>Česká národní banka</w:t>
            </w:r>
          </w:p>
        </w:tc>
      </w:tr>
      <w:tr w:rsidR="001813ED" w:rsidRPr="005A2CF8" w14:paraId="2FDAD30F" w14:textId="77777777" w:rsidTr="00427439">
        <w:tc>
          <w:tcPr>
            <w:tcW w:w="1279" w:type="pct"/>
          </w:tcPr>
          <w:p w14:paraId="61D3BB8E" w14:textId="2C09D844" w:rsidR="001813ED" w:rsidRPr="005A2CF8" w:rsidRDefault="001813ED" w:rsidP="00427439">
            <w:pPr>
              <w:rPr>
                <w:rFonts w:cs="Arial"/>
              </w:rPr>
            </w:pPr>
            <w:r w:rsidRPr="001813ED">
              <w:rPr>
                <w:rFonts w:cs="Arial"/>
              </w:rPr>
              <w:t>číslo účtu:</w:t>
            </w:r>
          </w:p>
        </w:tc>
        <w:tc>
          <w:tcPr>
            <w:tcW w:w="3721" w:type="pct"/>
          </w:tcPr>
          <w:p w14:paraId="12CF2568" w14:textId="3301A2C5" w:rsidR="001813ED" w:rsidRPr="001813ED" w:rsidRDefault="003B6470" w:rsidP="00427439">
            <w:pPr>
              <w:ind w:left="350"/>
            </w:pPr>
            <w:bookmarkStart w:id="0" w:name="_Hlk202272820"/>
            <w:r w:rsidRPr="00532008">
              <w:t>88634621/0710</w:t>
            </w:r>
            <w:bookmarkEnd w:id="0"/>
          </w:p>
        </w:tc>
      </w:tr>
      <w:tr w:rsidR="00197552" w:rsidRPr="005A2CF8" w14:paraId="0759BB4B" w14:textId="77777777" w:rsidTr="00427439">
        <w:tc>
          <w:tcPr>
            <w:tcW w:w="1279" w:type="pct"/>
          </w:tcPr>
          <w:p w14:paraId="7FC7B405" w14:textId="77777777" w:rsidR="00197552" w:rsidRPr="005A2CF8" w:rsidRDefault="00197552" w:rsidP="00427439">
            <w:pPr>
              <w:rPr>
                <w:rFonts w:cs="Arial"/>
              </w:rPr>
            </w:pPr>
            <w:r w:rsidRPr="005A2CF8">
              <w:rPr>
                <w:rFonts w:cs="Arial"/>
              </w:rPr>
              <w:t>adresa elektronické pošty:</w:t>
            </w:r>
          </w:p>
        </w:tc>
        <w:tc>
          <w:tcPr>
            <w:tcW w:w="3721" w:type="pct"/>
          </w:tcPr>
          <w:p w14:paraId="2B52176F" w14:textId="4491BD2E" w:rsidR="00197552" w:rsidRPr="005A2CF8" w:rsidRDefault="003E2DF1" w:rsidP="008A076D">
            <w:pPr>
              <w:ind w:left="350"/>
            </w:pPr>
            <w:r w:rsidRPr="00BF04D7">
              <w:t>cktch@cktch.cz</w:t>
            </w:r>
          </w:p>
        </w:tc>
      </w:tr>
    </w:tbl>
    <w:p w14:paraId="1872E80B" w14:textId="77777777" w:rsidR="00197552" w:rsidRPr="00CA6B73" w:rsidRDefault="00197552" w:rsidP="00197552">
      <w:pPr>
        <w:rPr>
          <w:rFonts w:cs="Arial"/>
          <w:snapToGrid w:val="0"/>
          <w:color w:val="000000"/>
        </w:rPr>
      </w:pPr>
      <w:r w:rsidRPr="005A2CF8">
        <w:rPr>
          <w:rFonts w:cs="Arial"/>
          <w:snapToGrid w:val="0"/>
          <w:color w:val="000000"/>
        </w:rPr>
        <w:t xml:space="preserve">(dále jen </w:t>
      </w:r>
      <w:r w:rsidR="00D9031A" w:rsidRPr="005A2CF8">
        <w:rPr>
          <w:rFonts w:cs="Arial"/>
          <w:b/>
          <w:snapToGrid w:val="0"/>
          <w:color w:val="000000"/>
        </w:rPr>
        <w:t>Objednate</w:t>
      </w:r>
      <w:r w:rsidR="00706417" w:rsidRPr="005A2CF8">
        <w:rPr>
          <w:rFonts w:cs="Arial"/>
          <w:b/>
          <w:snapToGrid w:val="0"/>
          <w:color w:val="000000"/>
        </w:rPr>
        <w:t>l</w:t>
      </w:r>
      <w:r w:rsidRPr="005A2CF8">
        <w:rPr>
          <w:rFonts w:cs="Arial"/>
          <w:snapToGrid w:val="0"/>
          <w:color w:val="000000"/>
        </w:rPr>
        <w:t>),</w:t>
      </w:r>
    </w:p>
    <w:p w14:paraId="0B3C9F87" w14:textId="77777777" w:rsidR="00197552" w:rsidRPr="00CA6B73" w:rsidRDefault="00197552" w:rsidP="00197552">
      <w:pPr>
        <w:rPr>
          <w:rFonts w:cs="Arial"/>
          <w:b/>
          <w:snapToGrid w:val="0"/>
          <w:color w:val="000000"/>
        </w:rPr>
      </w:pPr>
      <w:r w:rsidRPr="00CA6B73">
        <w:rPr>
          <w:rFonts w:cs="Arial"/>
          <w:b/>
          <w:snapToGrid w:val="0"/>
          <w:color w:val="000000"/>
        </w:rPr>
        <w:t>na straně jedné,</w:t>
      </w:r>
    </w:p>
    <w:p w14:paraId="2FC0B3FE" w14:textId="77777777" w:rsidR="00197552" w:rsidRPr="00CA6B73" w:rsidRDefault="00197552" w:rsidP="00197552">
      <w:pPr>
        <w:rPr>
          <w:rFonts w:cs="Arial"/>
          <w:sz w:val="12"/>
        </w:rPr>
      </w:pPr>
    </w:p>
    <w:p w14:paraId="0EC5E8B9" w14:textId="77777777" w:rsidR="00197552" w:rsidRPr="00CA6B73" w:rsidRDefault="00197552" w:rsidP="00197552">
      <w:pPr>
        <w:rPr>
          <w:rFonts w:cs="Arial"/>
        </w:rPr>
      </w:pPr>
      <w:r w:rsidRPr="00CA6B73">
        <w:rPr>
          <w:rFonts w:cs="Arial"/>
        </w:rPr>
        <w:t>a</w:t>
      </w:r>
    </w:p>
    <w:p w14:paraId="597DC5B1" w14:textId="77777777" w:rsidR="00197552" w:rsidRPr="00CA6B73" w:rsidRDefault="00197552" w:rsidP="00197552">
      <w:pPr>
        <w:rPr>
          <w:rFonts w:cs="Arial"/>
          <w:sz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426"/>
      </w:tblGrid>
      <w:tr w:rsidR="00AB79E9" w:rsidRPr="00CA6B73" w14:paraId="69ED8274" w14:textId="77777777" w:rsidTr="00427439">
        <w:trPr>
          <w:trHeight w:val="323"/>
        </w:trPr>
        <w:tc>
          <w:tcPr>
            <w:tcW w:w="5000" w:type="pct"/>
            <w:gridSpan w:val="2"/>
          </w:tcPr>
          <w:p w14:paraId="4915F1E4" w14:textId="77777777" w:rsidR="00AB79E9" w:rsidRPr="00AB79E9" w:rsidRDefault="00AB79E9" w:rsidP="00AB79E9">
            <w:pPr>
              <w:rPr>
                <w:rFonts w:cs="Arial"/>
                <w:b/>
              </w:rPr>
            </w:pPr>
            <w:r w:rsidRPr="00AB79E9">
              <w:rPr>
                <w:b/>
              </w:rPr>
              <w:t>STAPRO s. r. o.</w:t>
            </w:r>
          </w:p>
        </w:tc>
      </w:tr>
      <w:tr w:rsidR="00AB79E9" w:rsidRPr="00CA6B73" w14:paraId="79A63354" w14:textId="77777777" w:rsidTr="00427439">
        <w:trPr>
          <w:trHeight w:val="338"/>
        </w:trPr>
        <w:tc>
          <w:tcPr>
            <w:tcW w:w="5000" w:type="pct"/>
            <w:gridSpan w:val="2"/>
          </w:tcPr>
          <w:p w14:paraId="57B2990C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společnost zapsaná v obchodním rejstříku vedeném Krajským soudem v Hradci Králové, oddíl C vložka 148,</w:t>
            </w:r>
          </w:p>
        </w:tc>
      </w:tr>
      <w:tr w:rsidR="00AB79E9" w:rsidRPr="00CA6B73" w14:paraId="696B3640" w14:textId="77777777" w:rsidTr="00427439">
        <w:tc>
          <w:tcPr>
            <w:tcW w:w="1279" w:type="pct"/>
          </w:tcPr>
          <w:p w14:paraId="780C12C6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se sídlem</w:t>
            </w:r>
          </w:p>
        </w:tc>
        <w:tc>
          <w:tcPr>
            <w:tcW w:w="3721" w:type="pct"/>
          </w:tcPr>
          <w:p w14:paraId="0239407A" w14:textId="77777777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Pernštýnské náměstí 51, Staré Město, Pardubice, PSČ 530 02,</w:t>
            </w:r>
          </w:p>
        </w:tc>
      </w:tr>
      <w:tr w:rsidR="00AB79E9" w:rsidRPr="00CA6B73" w14:paraId="14840FE1" w14:textId="77777777" w:rsidTr="00427439">
        <w:tc>
          <w:tcPr>
            <w:tcW w:w="1279" w:type="pct"/>
          </w:tcPr>
          <w:p w14:paraId="510D1C5A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zastoupená</w:t>
            </w:r>
          </w:p>
        </w:tc>
        <w:tc>
          <w:tcPr>
            <w:tcW w:w="3721" w:type="pct"/>
          </w:tcPr>
          <w:p w14:paraId="7F059723" w14:textId="77777777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Ing. Leoš Raibr, jednatel společnosti,</w:t>
            </w:r>
          </w:p>
        </w:tc>
      </w:tr>
      <w:tr w:rsidR="00AB79E9" w:rsidRPr="00CA6B73" w14:paraId="0606C3EA" w14:textId="77777777" w:rsidTr="00427439">
        <w:tc>
          <w:tcPr>
            <w:tcW w:w="1279" w:type="pct"/>
          </w:tcPr>
          <w:p w14:paraId="2961EF73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IČ</w:t>
            </w:r>
          </w:p>
        </w:tc>
        <w:tc>
          <w:tcPr>
            <w:tcW w:w="3721" w:type="pct"/>
          </w:tcPr>
          <w:p w14:paraId="2D2BD7E9" w14:textId="77777777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13583531,</w:t>
            </w:r>
          </w:p>
        </w:tc>
      </w:tr>
      <w:tr w:rsidR="00AB79E9" w:rsidRPr="00CA6B73" w14:paraId="18692E68" w14:textId="77777777" w:rsidTr="00427439">
        <w:tc>
          <w:tcPr>
            <w:tcW w:w="1279" w:type="pct"/>
          </w:tcPr>
          <w:p w14:paraId="4C96994F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DIČ</w:t>
            </w:r>
          </w:p>
        </w:tc>
        <w:tc>
          <w:tcPr>
            <w:tcW w:w="3721" w:type="pct"/>
          </w:tcPr>
          <w:p w14:paraId="48845978" w14:textId="77777777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CZ13583531,</w:t>
            </w:r>
          </w:p>
        </w:tc>
      </w:tr>
      <w:tr w:rsidR="00AB79E9" w:rsidRPr="00CA6B73" w14:paraId="55AB6284" w14:textId="77777777" w:rsidTr="00427439">
        <w:tc>
          <w:tcPr>
            <w:tcW w:w="1279" w:type="pct"/>
          </w:tcPr>
          <w:p w14:paraId="16260F25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DIČ DPH</w:t>
            </w:r>
          </w:p>
        </w:tc>
        <w:tc>
          <w:tcPr>
            <w:tcW w:w="3721" w:type="pct"/>
          </w:tcPr>
          <w:p w14:paraId="4D1FBD3B" w14:textId="77777777" w:rsidR="00AB79E9" w:rsidRPr="00CA6B73" w:rsidRDefault="00AB79E9" w:rsidP="00AB79E9">
            <w:pPr>
              <w:rPr>
                <w:rFonts w:cs="Arial"/>
              </w:rPr>
            </w:pPr>
            <w:r>
              <w:t xml:space="preserve">      </w:t>
            </w:r>
            <w:r w:rsidRPr="00E4675C">
              <w:t>CZ699004728,</w:t>
            </w:r>
          </w:p>
        </w:tc>
      </w:tr>
      <w:tr w:rsidR="00AB79E9" w:rsidRPr="00CA6B73" w14:paraId="7B892545" w14:textId="77777777" w:rsidTr="00427439">
        <w:tc>
          <w:tcPr>
            <w:tcW w:w="1279" w:type="pct"/>
          </w:tcPr>
          <w:p w14:paraId="2AEF32E1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bankovní spojení</w:t>
            </w:r>
          </w:p>
        </w:tc>
        <w:tc>
          <w:tcPr>
            <w:tcW w:w="3721" w:type="pct"/>
          </w:tcPr>
          <w:p w14:paraId="357F9BCF" w14:textId="77777777" w:rsidR="00AB79E9" w:rsidRPr="00CA6B73" w:rsidRDefault="00AB79E9" w:rsidP="00AB79E9">
            <w:pPr>
              <w:ind w:left="350"/>
              <w:rPr>
                <w:rFonts w:cs="Arial"/>
                <w:highlight w:val="cyan"/>
              </w:rPr>
            </w:pPr>
            <w:r w:rsidRPr="00E4675C">
              <w:t xml:space="preserve">ČSOB Pardubice </w:t>
            </w:r>
            <w:proofErr w:type="spellStart"/>
            <w:r w:rsidRPr="00E4675C">
              <w:t>č.ú</w:t>
            </w:r>
            <w:proofErr w:type="spellEnd"/>
            <w:r w:rsidRPr="00E4675C">
              <w:t>.: 271810793/0300,</w:t>
            </w:r>
          </w:p>
        </w:tc>
      </w:tr>
    </w:tbl>
    <w:p w14:paraId="5767B66F" w14:textId="77777777" w:rsidR="00197552" w:rsidRPr="002B0C7C" w:rsidRDefault="00197552" w:rsidP="00197552">
      <w:pPr>
        <w:rPr>
          <w:b/>
        </w:rPr>
      </w:pPr>
      <w:r>
        <w:t xml:space="preserve">(dále jen </w:t>
      </w:r>
      <w:r w:rsidR="00D9031A">
        <w:rPr>
          <w:b/>
        </w:rPr>
        <w:t>Zhotovite</w:t>
      </w:r>
      <w:r w:rsidRPr="002B0C7C">
        <w:rPr>
          <w:b/>
        </w:rPr>
        <w:t>l),</w:t>
      </w:r>
    </w:p>
    <w:p w14:paraId="40CEAF98" w14:textId="77777777" w:rsidR="00197552" w:rsidRPr="002B0C7C" w:rsidRDefault="00197552" w:rsidP="00197552">
      <w:pPr>
        <w:rPr>
          <w:b/>
        </w:rPr>
      </w:pPr>
      <w:r w:rsidRPr="002B0C7C">
        <w:rPr>
          <w:b/>
        </w:rPr>
        <w:t>na straně druhé,</w:t>
      </w:r>
    </w:p>
    <w:p w14:paraId="543329F1" w14:textId="77777777" w:rsidR="00197552" w:rsidRDefault="00197552" w:rsidP="00197552"/>
    <w:p w14:paraId="49DCE694" w14:textId="77777777" w:rsidR="00197552" w:rsidRDefault="00197552" w:rsidP="00197552">
      <w:r>
        <w:t xml:space="preserve">dále </w:t>
      </w:r>
      <w:r w:rsidR="00192D97">
        <w:t xml:space="preserve">jen </w:t>
      </w:r>
      <w:r w:rsidRPr="002B0C7C">
        <w:rPr>
          <w:b/>
        </w:rPr>
        <w:t>Smluvní strana</w:t>
      </w:r>
      <w:r>
        <w:t xml:space="preserve"> nebo společně </w:t>
      </w:r>
      <w:r w:rsidRPr="002B0C7C">
        <w:rPr>
          <w:b/>
        </w:rPr>
        <w:t>Smluvní strany</w:t>
      </w:r>
      <w:r>
        <w:t>,</w:t>
      </w:r>
    </w:p>
    <w:p w14:paraId="3A86A86A" w14:textId="77777777" w:rsidR="00D9031A" w:rsidRDefault="00D9031A" w:rsidP="00197552"/>
    <w:p w14:paraId="5AF7AC85" w14:textId="77777777" w:rsidR="00197552" w:rsidRDefault="00D9031A" w:rsidP="00197552">
      <w:r>
        <w:t xml:space="preserve">uzavírají mezi sebou v souladu s ustanoveními § 2586 a násl. zákona č. 89/2012, občanského zákoníku (dále jen </w:t>
      </w:r>
      <w:proofErr w:type="spellStart"/>
      <w:r w:rsidRPr="00D9031A">
        <w:rPr>
          <w:b/>
        </w:rPr>
        <w:t>ObčZ</w:t>
      </w:r>
      <w:proofErr w:type="spellEnd"/>
      <w:r>
        <w:t xml:space="preserve">), </w:t>
      </w:r>
      <w:r w:rsidRPr="00D9031A">
        <w:rPr>
          <w:b/>
        </w:rPr>
        <w:t>dodatek Smlouvy o dílo</w:t>
      </w:r>
      <w:r>
        <w:t xml:space="preserve"> a zároveň </w:t>
      </w:r>
      <w:r w:rsidRPr="00D9031A">
        <w:rPr>
          <w:b/>
        </w:rPr>
        <w:t>Licenční smlouvy</w:t>
      </w:r>
      <w:r>
        <w:t xml:space="preserve"> v souladu s ustanoveními § 2358 a násl. </w:t>
      </w:r>
      <w:proofErr w:type="spellStart"/>
      <w:r>
        <w:t>ObčZ</w:t>
      </w:r>
      <w:proofErr w:type="spellEnd"/>
    </w:p>
    <w:p w14:paraId="6AA24521" w14:textId="77777777" w:rsidR="00197552" w:rsidRDefault="00197552" w:rsidP="00197552"/>
    <w:p w14:paraId="6E42E285" w14:textId="77777777" w:rsidR="00197552" w:rsidRDefault="00706417" w:rsidP="00197552">
      <w:pPr>
        <w:pStyle w:val="Nadpis1"/>
      </w:pPr>
      <w:r>
        <w:t xml:space="preserve">Účel </w:t>
      </w:r>
      <w:r w:rsidR="00D9031A">
        <w:t>dodatku</w:t>
      </w:r>
    </w:p>
    <w:p w14:paraId="16F8F8DD" w14:textId="3863A224" w:rsidR="00197552" w:rsidRPr="0080059E" w:rsidRDefault="00D9031A" w:rsidP="00D9031A">
      <w:pPr>
        <w:pStyle w:val="Odstavecseseznamem"/>
        <w:numPr>
          <w:ilvl w:val="0"/>
          <w:numId w:val="32"/>
        </w:numPr>
      </w:pPr>
      <w:r w:rsidRPr="001B3049">
        <w:t xml:space="preserve">Účelem </w:t>
      </w:r>
      <w:r>
        <w:t>tohoto dodatku</w:t>
      </w:r>
      <w:r w:rsidRPr="001B3049">
        <w:t xml:space="preserve"> je </w:t>
      </w:r>
      <w:r>
        <w:t xml:space="preserve">právní úprava vztahu smluvních stran </w:t>
      </w:r>
      <w:r w:rsidRPr="008A076D">
        <w:t xml:space="preserve">při </w:t>
      </w:r>
      <w:r w:rsidR="003E2DF1">
        <w:t xml:space="preserve">přechodu z informačního systému FONS Akord na informační systém FONS </w:t>
      </w:r>
      <w:proofErr w:type="spellStart"/>
      <w:r w:rsidR="003E2DF1">
        <w:t>Enterprise</w:t>
      </w:r>
      <w:proofErr w:type="spellEnd"/>
      <w:r w:rsidR="001813ED">
        <w:t xml:space="preserve"> </w:t>
      </w:r>
      <w:r w:rsidR="0080774C">
        <w:t>v souladu s platnými právními předpisy</w:t>
      </w:r>
      <w:r>
        <w:t>.</w:t>
      </w:r>
    </w:p>
    <w:p w14:paraId="686FE32A" w14:textId="77777777" w:rsidR="00197552" w:rsidRDefault="00197552" w:rsidP="00197552">
      <w:pPr>
        <w:pStyle w:val="Nadpis1"/>
      </w:pPr>
      <w:r>
        <w:t xml:space="preserve">Předmět </w:t>
      </w:r>
      <w:r w:rsidR="00D9031A">
        <w:t>dodatku</w:t>
      </w:r>
    </w:p>
    <w:p w14:paraId="1F7BDBDF" w14:textId="7D83C7C7" w:rsidR="004E4AE5" w:rsidRDefault="00D9031A" w:rsidP="003E2DF1">
      <w:pPr>
        <w:pStyle w:val="Odstavecseseznamem"/>
        <w:numPr>
          <w:ilvl w:val="0"/>
          <w:numId w:val="74"/>
        </w:numPr>
      </w:pPr>
      <w:r>
        <w:t>Předmětem tohoto</w:t>
      </w:r>
      <w:r w:rsidRPr="001B3049">
        <w:t xml:space="preserve"> </w:t>
      </w:r>
      <w:r>
        <w:t>dodatku</w:t>
      </w:r>
      <w:r w:rsidRPr="001B3049">
        <w:t xml:space="preserve"> je</w:t>
      </w:r>
      <w:r w:rsidR="003E2DF1">
        <w:t xml:space="preserve"> bezplatný přechod z informačního systému FONS Akord na informační systém FONS </w:t>
      </w:r>
      <w:proofErr w:type="spellStart"/>
      <w:r w:rsidR="003E2DF1">
        <w:t>Enterprise</w:t>
      </w:r>
      <w:proofErr w:type="spellEnd"/>
      <w:r w:rsidR="003E2DF1">
        <w:t xml:space="preserve"> z důvodu změny licenční politiky Zhotovitele.</w:t>
      </w:r>
    </w:p>
    <w:p w14:paraId="3A6ADDF5" w14:textId="439427E9" w:rsidR="003E2DF1" w:rsidRDefault="003E2DF1" w:rsidP="003E2DF1">
      <w:pPr>
        <w:pStyle w:val="Odstavecseseznamem"/>
        <w:numPr>
          <w:ilvl w:val="0"/>
          <w:numId w:val="74"/>
        </w:numPr>
      </w:pPr>
      <w:r>
        <w:t>Rozsah provozovaných modulů a licencí:</w:t>
      </w:r>
    </w:p>
    <w:tbl>
      <w:tblPr>
        <w:tblW w:w="963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32"/>
        <w:gridCol w:w="4506"/>
      </w:tblGrid>
      <w:tr w:rsidR="003E2DF1" w:rsidRPr="00402EDA" w14:paraId="54A52D9D" w14:textId="77777777" w:rsidTr="003E2DF1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8922B5" w14:textId="77777777" w:rsidR="003E2DF1" w:rsidRPr="00402EDA" w:rsidRDefault="003E2DF1" w:rsidP="005C6D43">
            <w:pPr>
              <w:jc w:val="left"/>
              <w:rPr>
                <w:rFonts w:cs="Arial"/>
              </w:rPr>
            </w:pPr>
            <w:r w:rsidRPr="00402EDA">
              <w:rPr>
                <w:rFonts w:cs="Arial"/>
              </w:rPr>
              <w:t>NKSE01-001</w:t>
            </w:r>
          </w:p>
        </w:tc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14:paraId="04052691" w14:textId="77777777" w:rsidR="003E2DF1" w:rsidRPr="00402EDA" w:rsidRDefault="003E2DF1" w:rsidP="005C6D43">
            <w:pPr>
              <w:rPr>
                <w:rFonts w:cs="Arial"/>
              </w:rPr>
            </w:pPr>
            <w:proofErr w:type="gramStart"/>
            <w:r w:rsidRPr="00402EDA">
              <w:rPr>
                <w:rFonts w:cs="Arial"/>
              </w:rPr>
              <w:t>FE - Systém</w:t>
            </w:r>
            <w:proofErr w:type="gramEnd"/>
          </w:p>
        </w:tc>
      </w:tr>
      <w:tr w:rsidR="003E2DF1" w:rsidRPr="00402EDA" w14:paraId="7CB61906" w14:textId="77777777" w:rsidTr="003E2DF1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</w:tcPr>
          <w:p w14:paraId="5FD3CEED" w14:textId="77777777" w:rsidR="003E2DF1" w:rsidRPr="00402EDA" w:rsidRDefault="003E2DF1" w:rsidP="005C6D43">
            <w:pPr>
              <w:jc w:val="left"/>
              <w:rPr>
                <w:rFonts w:cs="Arial"/>
              </w:rPr>
            </w:pPr>
            <w:r w:rsidRPr="00402EDA">
              <w:rPr>
                <w:rFonts w:cs="Arial"/>
              </w:rPr>
              <w:t>NKSE01-019</w:t>
            </w:r>
          </w:p>
        </w:tc>
        <w:tc>
          <w:tcPr>
            <w:tcW w:w="7938" w:type="dxa"/>
            <w:gridSpan w:val="2"/>
            <w:shd w:val="clear" w:color="auto" w:fill="auto"/>
            <w:noWrap/>
            <w:vAlign w:val="bottom"/>
          </w:tcPr>
          <w:p w14:paraId="5BB653B4" w14:textId="77777777" w:rsidR="003E2DF1" w:rsidRPr="00402EDA" w:rsidRDefault="003E2DF1" w:rsidP="005C6D43">
            <w:pPr>
              <w:jc w:val="left"/>
              <w:rPr>
                <w:rFonts w:cs="Arial"/>
              </w:rPr>
            </w:pPr>
            <w:proofErr w:type="gramStart"/>
            <w:r w:rsidRPr="00402EDA">
              <w:rPr>
                <w:rFonts w:cs="Arial"/>
              </w:rPr>
              <w:t>FE - Systém</w:t>
            </w:r>
            <w:proofErr w:type="gramEnd"/>
            <w:r w:rsidRPr="00402EDA">
              <w:rPr>
                <w:rFonts w:cs="Arial"/>
              </w:rPr>
              <w:t xml:space="preserve"> - Integrace s </w:t>
            </w:r>
            <w:proofErr w:type="spellStart"/>
            <w:r w:rsidRPr="00402EDA">
              <w:rPr>
                <w:rFonts w:cs="Arial"/>
              </w:rPr>
              <w:t>Active</w:t>
            </w:r>
            <w:proofErr w:type="spellEnd"/>
            <w:r w:rsidRPr="00402EDA">
              <w:rPr>
                <w:rFonts w:cs="Arial"/>
              </w:rPr>
              <w:t xml:space="preserve"> </w:t>
            </w:r>
            <w:proofErr w:type="spellStart"/>
            <w:r w:rsidRPr="00402EDA">
              <w:rPr>
                <w:rFonts w:cs="Arial"/>
              </w:rPr>
              <w:t>Directory</w:t>
            </w:r>
            <w:proofErr w:type="spellEnd"/>
          </w:p>
        </w:tc>
      </w:tr>
      <w:tr w:rsidR="003E2DF1" w:rsidRPr="00402EDA" w14:paraId="3F61DA09" w14:textId="77777777" w:rsidTr="003E2DF1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</w:tcPr>
          <w:p w14:paraId="70EAE5F3" w14:textId="77777777" w:rsidR="003E2DF1" w:rsidRPr="00402EDA" w:rsidRDefault="003E2DF1" w:rsidP="005C6D43">
            <w:pPr>
              <w:rPr>
                <w:rFonts w:cs="Arial"/>
                <w:color w:val="FF0000"/>
              </w:rPr>
            </w:pPr>
            <w:r w:rsidRPr="00402EDA">
              <w:rPr>
                <w:rFonts w:cs="Arial"/>
              </w:rPr>
              <w:t>NKSE01-091</w:t>
            </w:r>
          </w:p>
        </w:tc>
        <w:tc>
          <w:tcPr>
            <w:tcW w:w="7938" w:type="dxa"/>
            <w:gridSpan w:val="2"/>
            <w:shd w:val="clear" w:color="auto" w:fill="auto"/>
            <w:noWrap/>
            <w:vAlign w:val="bottom"/>
          </w:tcPr>
          <w:p w14:paraId="7E849555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proofErr w:type="gramStart"/>
            <w:r w:rsidRPr="00402EDA">
              <w:rPr>
                <w:rFonts w:cs="Arial"/>
                <w:color w:val="000000"/>
              </w:rPr>
              <w:t>FE - Evidence</w:t>
            </w:r>
            <w:proofErr w:type="gramEnd"/>
            <w:r w:rsidRPr="00402EDA">
              <w:rPr>
                <w:rFonts w:cs="Arial"/>
                <w:color w:val="000000"/>
              </w:rPr>
              <w:t xml:space="preserve"> hospitalizovaných</w:t>
            </w:r>
          </w:p>
        </w:tc>
      </w:tr>
      <w:tr w:rsidR="003E2DF1" w:rsidRPr="00402EDA" w14:paraId="4C1378F3" w14:textId="77777777" w:rsidTr="003E2DF1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F6645C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r w:rsidRPr="00402EDA">
              <w:rPr>
                <w:rFonts w:cs="Arial"/>
                <w:color w:val="000000"/>
              </w:rPr>
              <w:t>NKSE01-117</w:t>
            </w:r>
          </w:p>
        </w:tc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14:paraId="3274F623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proofErr w:type="gramStart"/>
            <w:r w:rsidRPr="00402EDA">
              <w:rPr>
                <w:rFonts w:cs="Arial"/>
                <w:color w:val="000000"/>
              </w:rPr>
              <w:t>FE - Lůžková</w:t>
            </w:r>
            <w:proofErr w:type="gramEnd"/>
            <w:r w:rsidRPr="00402EDA">
              <w:rPr>
                <w:rFonts w:cs="Arial"/>
                <w:color w:val="000000"/>
              </w:rPr>
              <w:t xml:space="preserve"> dokumentace</w:t>
            </w:r>
          </w:p>
        </w:tc>
      </w:tr>
      <w:tr w:rsidR="003E2DF1" w:rsidRPr="00402EDA" w14:paraId="4FC182DD" w14:textId="77777777" w:rsidTr="003E2DF1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</w:tcPr>
          <w:p w14:paraId="2213F31F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r w:rsidRPr="00402EDA">
              <w:rPr>
                <w:rFonts w:cs="Arial"/>
                <w:color w:val="000000"/>
              </w:rPr>
              <w:t>NKSE01-199</w:t>
            </w:r>
          </w:p>
        </w:tc>
        <w:tc>
          <w:tcPr>
            <w:tcW w:w="7938" w:type="dxa"/>
            <w:gridSpan w:val="2"/>
            <w:shd w:val="clear" w:color="auto" w:fill="auto"/>
            <w:noWrap/>
            <w:vAlign w:val="bottom"/>
          </w:tcPr>
          <w:p w14:paraId="7262B4DD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r w:rsidRPr="00402EDA">
              <w:rPr>
                <w:rFonts w:cs="Arial"/>
                <w:color w:val="000000"/>
              </w:rPr>
              <w:t xml:space="preserve">FE - Spol. </w:t>
            </w:r>
            <w:proofErr w:type="gramStart"/>
            <w:r w:rsidRPr="00402EDA">
              <w:rPr>
                <w:rFonts w:cs="Arial"/>
                <w:color w:val="000000"/>
              </w:rPr>
              <w:t>části - evidence</w:t>
            </w:r>
            <w:proofErr w:type="gramEnd"/>
            <w:r w:rsidRPr="00402EDA">
              <w:rPr>
                <w:rFonts w:cs="Arial"/>
                <w:color w:val="000000"/>
              </w:rPr>
              <w:t xml:space="preserve"> přístrojů</w:t>
            </w:r>
          </w:p>
        </w:tc>
      </w:tr>
      <w:tr w:rsidR="003E2DF1" w:rsidRPr="00402EDA" w14:paraId="0C6B010F" w14:textId="77777777" w:rsidTr="003E2DF1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</w:tcPr>
          <w:p w14:paraId="4DC6266F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r w:rsidRPr="00402EDA">
              <w:rPr>
                <w:rFonts w:cs="Arial"/>
                <w:color w:val="000000"/>
              </w:rPr>
              <w:t>NKSE01-674</w:t>
            </w:r>
          </w:p>
        </w:tc>
        <w:tc>
          <w:tcPr>
            <w:tcW w:w="7938" w:type="dxa"/>
            <w:gridSpan w:val="2"/>
            <w:shd w:val="clear" w:color="auto" w:fill="auto"/>
            <w:noWrap/>
            <w:vAlign w:val="bottom"/>
          </w:tcPr>
          <w:p w14:paraId="45BD5B79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proofErr w:type="gramStart"/>
            <w:r w:rsidRPr="00402EDA">
              <w:rPr>
                <w:rFonts w:cs="Arial"/>
                <w:color w:val="000000"/>
              </w:rPr>
              <w:t>FE - jednoznačná</w:t>
            </w:r>
            <w:proofErr w:type="gramEnd"/>
            <w:r w:rsidRPr="00402EDA">
              <w:rPr>
                <w:rFonts w:cs="Arial"/>
                <w:color w:val="000000"/>
              </w:rPr>
              <w:t xml:space="preserve"> identifikace pacientů</w:t>
            </w:r>
          </w:p>
        </w:tc>
      </w:tr>
      <w:tr w:rsidR="003E2DF1" w:rsidRPr="00402EDA" w14:paraId="7E171739" w14:textId="77777777" w:rsidTr="003E2DF1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</w:tcPr>
          <w:p w14:paraId="00145699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r w:rsidRPr="00402EDA">
              <w:rPr>
                <w:rFonts w:cs="Arial"/>
                <w:color w:val="000000"/>
              </w:rPr>
              <w:t>NLLE01-001</w:t>
            </w:r>
          </w:p>
        </w:tc>
        <w:tc>
          <w:tcPr>
            <w:tcW w:w="7938" w:type="dxa"/>
            <w:gridSpan w:val="2"/>
            <w:shd w:val="clear" w:color="auto" w:fill="auto"/>
            <w:noWrap/>
            <w:vAlign w:val="bottom"/>
          </w:tcPr>
          <w:p w14:paraId="274ADD43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proofErr w:type="gramStart"/>
            <w:r w:rsidRPr="00402EDA">
              <w:rPr>
                <w:rFonts w:cs="Arial"/>
                <w:color w:val="000000"/>
              </w:rPr>
              <w:t>FE - LOG</w:t>
            </w:r>
            <w:proofErr w:type="gramEnd"/>
            <w:r w:rsidRPr="00402EDA">
              <w:rPr>
                <w:rFonts w:cs="Arial"/>
                <w:color w:val="000000"/>
              </w:rPr>
              <w:t xml:space="preserve"> - Centrální sklad</w:t>
            </w:r>
          </w:p>
        </w:tc>
      </w:tr>
      <w:tr w:rsidR="003E2DF1" w:rsidRPr="00402EDA" w14:paraId="6C916A0F" w14:textId="77777777" w:rsidTr="003E2DF1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</w:tcPr>
          <w:p w14:paraId="56E2E2E9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r w:rsidRPr="00402EDA">
              <w:rPr>
                <w:rFonts w:cs="Arial"/>
                <w:color w:val="000000"/>
              </w:rPr>
              <w:t>NLLE01-020</w:t>
            </w:r>
          </w:p>
        </w:tc>
        <w:tc>
          <w:tcPr>
            <w:tcW w:w="7938" w:type="dxa"/>
            <w:gridSpan w:val="2"/>
            <w:shd w:val="clear" w:color="auto" w:fill="auto"/>
            <w:noWrap/>
            <w:vAlign w:val="bottom"/>
          </w:tcPr>
          <w:p w14:paraId="5927F290" w14:textId="77777777" w:rsidR="003E2DF1" w:rsidRPr="00402EDA" w:rsidRDefault="003E2DF1" w:rsidP="005C6D43">
            <w:pPr>
              <w:rPr>
                <w:rFonts w:cs="Arial"/>
                <w:color w:val="000000"/>
              </w:rPr>
            </w:pPr>
            <w:proofErr w:type="gramStart"/>
            <w:r w:rsidRPr="00402EDA">
              <w:rPr>
                <w:rFonts w:cs="Arial"/>
                <w:color w:val="000000"/>
              </w:rPr>
              <w:t>FE - LOG</w:t>
            </w:r>
            <w:proofErr w:type="gramEnd"/>
            <w:r w:rsidRPr="00402EDA">
              <w:rPr>
                <w:rFonts w:cs="Arial"/>
                <w:color w:val="000000"/>
              </w:rPr>
              <w:t xml:space="preserve"> – Sklad klinického pracoviště</w:t>
            </w:r>
          </w:p>
        </w:tc>
      </w:tr>
      <w:tr w:rsidR="003E2DF1" w:rsidRPr="00A949FA" w14:paraId="2CE79057" w14:textId="77777777" w:rsidTr="003E2D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466"/>
        </w:trPr>
        <w:tc>
          <w:tcPr>
            <w:tcW w:w="5133" w:type="dxa"/>
            <w:gridSpan w:val="2"/>
            <w:vAlign w:val="center"/>
          </w:tcPr>
          <w:p w14:paraId="219EA2EF" w14:textId="77777777" w:rsidR="003E2DF1" w:rsidRPr="00A949FA" w:rsidRDefault="003E2DF1" w:rsidP="005C6D43">
            <w:pPr>
              <w:ind w:left="142"/>
              <w:rPr>
                <w:rFonts w:cs="Arial"/>
                <w:bCs/>
                <w:snapToGrid w:val="0"/>
              </w:rPr>
            </w:pPr>
            <w:r w:rsidRPr="00162C24">
              <w:rPr>
                <w:rFonts w:cs="Arial"/>
                <w:bCs/>
                <w:snapToGrid w:val="0"/>
              </w:rPr>
              <w:t xml:space="preserve">Počet uživatelských licencí FONS </w:t>
            </w:r>
            <w:proofErr w:type="spellStart"/>
            <w:r w:rsidRPr="00162C24">
              <w:rPr>
                <w:rFonts w:cs="Arial"/>
                <w:bCs/>
                <w:snapToGrid w:val="0"/>
              </w:rPr>
              <w:t>Enterprise</w:t>
            </w:r>
            <w:proofErr w:type="spellEnd"/>
          </w:p>
        </w:tc>
        <w:tc>
          <w:tcPr>
            <w:tcW w:w="4506" w:type="dxa"/>
            <w:vAlign w:val="center"/>
          </w:tcPr>
          <w:p w14:paraId="08EDFBF5" w14:textId="05CFB4CC" w:rsidR="003E2DF1" w:rsidRPr="00A949FA" w:rsidRDefault="003E2DF1" w:rsidP="005C6D43">
            <w:pPr>
              <w:ind w:left="142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110 uživatelských licencí</w:t>
            </w:r>
          </w:p>
        </w:tc>
      </w:tr>
    </w:tbl>
    <w:p w14:paraId="31A48010" w14:textId="77777777" w:rsidR="00D9031A" w:rsidRDefault="00D9031A" w:rsidP="00D9031A">
      <w:pPr>
        <w:pStyle w:val="Nadpis1"/>
      </w:pPr>
      <w:r>
        <w:lastRenderedPageBreak/>
        <w:t>Ustanovení společná a závěrečná</w:t>
      </w:r>
    </w:p>
    <w:p w14:paraId="0ED1A20F" w14:textId="6E8605E6" w:rsidR="00D9031A" w:rsidRDefault="006544A2" w:rsidP="006544A2">
      <w:pPr>
        <w:pStyle w:val="Odstavecseseznamem"/>
        <w:numPr>
          <w:ilvl w:val="0"/>
          <w:numId w:val="73"/>
        </w:numPr>
        <w:ind w:left="450" w:hanging="450"/>
      </w:pPr>
      <w:r>
        <w:t>Dodatek nabývá platnosti dnem podpisu oprávněných zástupců obou smluvních stran a účinnosti dnem uveřejnění v Registru smluv</w:t>
      </w:r>
    </w:p>
    <w:p w14:paraId="1B42CE6D" w14:textId="6A4444E0" w:rsidR="00D9031A" w:rsidRDefault="00D9031A" w:rsidP="00D9031A">
      <w:pPr>
        <w:pStyle w:val="Odstavecseseznamem"/>
        <w:numPr>
          <w:ilvl w:val="0"/>
          <w:numId w:val="73"/>
        </w:numPr>
        <w:ind w:left="426" w:hanging="426"/>
      </w:pPr>
      <w:r>
        <w:t>Tento dodatek byl vyhotoven</w:t>
      </w:r>
      <w:r w:rsidRPr="0087734C">
        <w:t xml:space="preserve"> </w:t>
      </w:r>
      <w:r w:rsidR="00624471">
        <w:t>v jednom elektronicky podepsaném originále</w:t>
      </w:r>
      <w:r w:rsidRPr="0087734C">
        <w:t>.</w:t>
      </w:r>
    </w:p>
    <w:p w14:paraId="53AD926D" w14:textId="77777777" w:rsidR="006544A2" w:rsidRDefault="00D9031A" w:rsidP="006544A2">
      <w:pPr>
        <w:pStyle w:val="Odstavecseseznamem"/>
        <w:numPr>
          <w:ilvl w:val="0"/>
          <w:numId w:val="73"/>
        </w:numPr>
        <w:ind w:left="426" w:hanging="426"/>
      </w:pPr>
      <w:r>
        <w:t>Všechna ostatní ustanovení Smlouvy tímto dodatkem nedotčená zůstávají v platnosti.</w:t>
      </w:r>
    </w:p>
    <w:p w14:paraId="53E1A85C" w14:textId="7BE32EC3" w:rsidR="00E72671" w:rsidRPr="0080774C" w:rsidRDefault="006544A2" w:rsidP="003E2DF1">
      <w:pPr>
        <w:pStyle w:val="Odstavecseseznamem"/>
        <w:numPr>
          <w:ilvl w:val="0"/>
          <w:numId w:val="73"/>
        </w:numPr>
        <w:ind w:left="426" w:hanging="426"/>
        <w:jc w:val="left"/>
      </w:pPr>
      <w:r>
        <w:t>Smluvní strany potvrzují, že si tento Dodatek před jeho podpisem přečetly, porozuměly jeho obsahu a na důkaz této skutečnosti připojují své podpisy.</w:t>
      </w:r>
      <w:r>
        <w:cr/>
      </w:r>
    </w:p>
    <w:p w14:paraId="00FFF5D7" w14:textId="77777777" w:rsidR="006544A2" w:rsidRDefault="006544A2" w:rsidP="006544A2">
      <w:pPr>
        <w:ind w:firstLine="360"/>
        <w:rPr>
          <w:i/>
          <w:iCs/>
        </w:rPr>
      </w:pPr>
      <w:bookmarkStart w:id="1" w:name="_GoBack"/>
      <w:bookmarkEnd w:id="1"/>
    </w:p>
    <w:p w14:paraId="0FE5EEAF" w14:textId="77777777" w:rsidR="00CB477C" w:rsidRDefault="00CB477C" w:rsidP="00FE05A4">
      <w:pPr>
        <w:pStyle w:val="Obsah"/>
      </w:pPr>
    </w:p>
    <w:tbl>
      <w:tblPr>
        <w:tblW w:w="515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2760"/>
        <w:gridCol w:w="74"/>
        <w:gridCol w:w="1101"/>
        <w:gridCol w:w="1601"/>
        <w:gridCol w:w="582"/>
        <w:gridCol w:w="3283"/>
      </w:tblGrid>
      <w:tr w:rsidR="00EB715B" w:rsidRPr="00A949FA" w14:paraId="3498D611" w14:textId="77777777" w:rsidTr="00CA0AD1">
        <w:trPr>
          <w:trHeight w:val="216"/>
        </w:trPr>
        <w:tc>
          <w:tcPr>
            <w:tcW w:w="2344" w:type="pct"/>
            <w:gridSpan w:val="4"/>
          </w:tcPr>
          <w:p w14:paraId="030279AF" w14:textId="5A8ED3CD" w:rsidR="00EB715B" w:rsidRPr="00A949FA" w:rsidRDefault="00EB715B" w:rsidP="003343F2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V Pardubicích dne </w:t>
            </w:r>
            <w:r w:rsidR="00C20717">
              <w:rPr>
                <w:rFonts w:cs="Arial"/>
              </w:rPr>
              <w:t>21. 7. 2025</w:t>
            </w:r>
          </w:p>
        </w:tc>
        <w:tc>
          <w:tcPr>
            <w:tcW w:w="2656" w:type="pct"/>
            <w:gridSpan w:val="3"/>
          </w:tcPr>
          <w:p w14:paraId="1102D457" w14:textId="1A3217E4" w:rsidR="00EB715B" w:rsidRPr="00A949FA" w:rsidRDefault="0080774C" w:rsidP="0080774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</w:t>
            </w:r>
            <w:r w:rsidR="00EB715B" w:rsidRPr="00A949FA">
              <w:rPr>
                <w:rFonts w:cs="Arial"/>
              </w:rPr>
              <w:t>V</w:t>
            </w:r>
            <w:r w:rsidR="003E2DF1">
              <w:rPr>
                <w:rFonts w:cs="Arial"/>
              </w:rPr>
              <w:t xml:space="preserve"> Brně</w:t>
            </w:r>
            <w:r w:rsidR="004E4AE5">
              <w:rPr>
                <w:rFonts w:cs="Arial"/>
              </w:rPr>
              <w:t xml:space="preserve"> </w:t>
            </w:r>
            <w:r w:rsidR="00EB715B" w:rsidRPr="00A949FA">
              <w:rPr>
                <w:rFonts w:cs="Arial"/>
              </w:rPr>
              <w:t xml:space="preserve">dne </w:t>
            </w:r>
            <w:r w:rsidR="00C20717">
              <w:rPr>
                <w:rFonts w:cs="Arial"/>
              </w:rPr>
              <w:t>7. 8. 2025</w:t>
            </w:r>
          </w:p>
        </w:tc>
      </w:tr>
      <w:tr w:rsidR="00EB715B" w:rsidRPr="00A949FA" w14:paraId="60492169" w14:textId="77777777" w:rsidTr="00CA0AD1">
        <w:trPr>
          <w:cantSplit/>
          <w:trHeight w:val="1466"/>
        </w:trPr>
        <w:tc>
          <w:tcPr>
            <w:tcW w:w="1809" w:type="pct"/>
            <w:gridSpan w:val="3"/>
            <w:vAlign w:val="bottom"/>
          </w:tcPr>
          <w:p w14:paraId="66590717" w14:textId="77777777" w:rsidR="00EB715B" w:rsidRPr="00A949FA" w:rsidRDefault="00D9031A" w:rsidP="00427439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cs="Arial"/>
              </w:rPr>
            </w:pPr>
            <w:r>
              <w:rPr>
                <w:rFonts w:cs="Arial"/>
              </w:rPr>
              <w:t>Zhotovite</w:t>
            </w:r>
            <w:r w:rsidR="00706417">
              <w:rPr>
                <w:rFonts w:cs="Arial"/>
              </w:rPr>
              <w:t>l</w:t>
            </w:r>
            <w:r w:rsidR="00EB715B" w:rsidRPr="00A949FA">
              <w:rPr>
                <w:rFonts w:cs="Arial"/>
              </w:rPr>
              <w:t>: …………</w:t>
            </w:r>
            <w:proofErr w:type="gramStart"/>
            <w:r w:rsidR="00EB715B" w:rsidRPr="00A949FA">
              <w:rPr>
                <w:rFonts w:cs="Arial"/>
              </w:rPr>
              <w:t>…….</w:t>
            </w:r>
            <w:proofErr w:type="gramEnd"/>
            <w:r w:rsidR="00EB715B" w:rsidRPr="00A949FA">
              <w:rPr>
                <w:rFonts w:cs="Arial"/>
              </w:rPr>
              <w:t>.……………….…..</w:t>
            </w:r>
          </w:p>
        </w:tc>
        <w:tc>
          <w:tcPr>
            <w:tcW w:w="1313" w:type="pct"/>
            <w:gridSpan w:val="2"/>
            <w:vAlign w:val="bottom"/>
          </w:tcPr>
          <w:p w14:paraId="0071F10D" w14:textId="77777777" w:rsidR="00EB715B" w:rsidRPr="00A949FA" w:rsidRDefault="00EB715B" w:rsidP="00427439">
            <w:pPr>
              <w:jc w:val="center"/>
              <w:rPr>
                <w:rFonts w:cs="Arial"/>
              </w:rPr>
            </w:pPr>
          </w:p>
        </w:tc>
        <w:tc>
          <w:tcPr>
            <w:tcW w:w="1878" w:type="pct"/>
            <w:gridSpan w:val="2"/>
            <w:vAlign w:val="bottom"/>
          </w:tcPr>
          <w:p w14:paraId="27F8C91F" w14:textId="77777777" w:rsidR="003A0A2F" w:rsidRDefault="00D9031A" w:rsidP="00427439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Objednate</w:t>
            </w:r>
            <w:r w:rsidR="00706417">
              <w:rPr>
                <w:rFonts w:cs="Arial"/>
              </w:rPr>
              <w:t>l</w:t>
            </w:r>
            <w:r w:rsidR="00EB715B" w:rsidRPr="00A949FA">
              <w:rPr>
                <w:rFonts w:cs="Arial"/>
              </w:rPr>
              <w:t>:</w:t>
            </w:r>
          </w:p>
          <w:p w14:paraId="2E391E38" w14:textId="6CAC45A5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A949FA">
              <w:rPr>
                <w:rFonts w:cs="Arial"/>
              </w:rPr>
              <w:t>….………….………………………..</w:t>
            </w:r>
          </w:p>
        </w:tc>
      </w:tr>
      <w:tr w:rsidR="00EB715B" w:rsidRPr="00A949FA" w14:paraId="02E69839" w14:textId="77777777" w:rsidTr="00CA0AD1">
        <w:trPr>
          <w:cantSplit/>
          <w:trHeight w:val="228"/>
        </w:trPr>
        <w:tc>
          <w:tcPr>
            <w:tcW w:w="432" w:type="pct"/>
          </w:tcPr>
          <w:p w14:paraId="7093A108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  <w:r w:rsidRPr="00A949FA">
              <w:rPr>
                <w:rFonts w:cs="Arial"/>
              </w:rPr>
              <w:t xml:space="preserve"> </w:t>
            </w:r>
          </w:p>
        </w:tc>
        <w:tc>
          <w:tcPr>
            <w:tcW w:w="1341" w:type="pct"/>
          </w:tcPr>
          <w:p w14:paraId="6A959701" w14:textId="77777777" w:rsidR="00EB715B" w:rsidRPr="00A949FA" w:rsidRDefault="00EB715B" w:rsidP="00427439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Ing. Leoš Raibr</w:t>
            </w:r>
          </w:p>
        </w:tc>
        <w:tc>
          <w:tcPr>
            <w:tcW w:w="1632" w:type="pct"/>
            <w:gridSpan w:val="4"/>
          </w:tcPr>
          <w:p w14:paraId="07CEFF2C" w14:textId="77777777" w:rsidR="00EB715B" w:rsidRPr="00A949FA" w:rsidRDefault="00EB715B" w:rsidP="00427439">
            <w:pPr>
              <w:pStyle w:val="Zhlav"/>
              <w:jc w:val="right"/>
              <w:rPr>
                <w:rFonts w:cs="Arial"/>
              </w:rPr>
            </w:pPr>
          </w:p>
        </w:tc>
        <w:tc>
          <w:tcPr>
            <w:tcW w:w="1595" w:type="pct"/>
          </w:tcPr>
          <w:p w14:paraId="2B1FED7D" w14:textId="02405571" w:rsidR="00EB715B" w:rsidRPr="003343F2" w:rsidRDefault="003E2DF1" w:rsidP="00427439">
            <w:pPr>
              <w:pStyle w:val="Zhlav"/>
              <w:jc w:val="center"/>
              <w:rPr>
                <w:rFonts w:cs="Arial"/>
              </w:rPr>
            </w:pPr>
            <w:r>
              <w:rPr>
                <w:rFonts w:cs="Arial"/>
              </w:rPr>
              <w:t>Ing. Vlastimil Vajdák</w:t>
            </w:r>
          </w:p>
        </w:tc>
      </w:tr>
      <w:tr w:rsidR="00EB715B" w:rsidRPr="00A949FA" w14:paraId="6583E78B" w14:textId="77777777" w:rsidTr="00CA0AD1">
        <w:trPr>
          <w:cantSplit/>
          <w:trHeight w:val="228"/>
        </w:trPr>
        <w:tc>
          <w:tcPr>
            <w:tcW w:w="432" w:type="pct"/>
          </w:tcPr>
          <w:p w14:paraId="636A84F1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14:paraId="087B0146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jednatel společnosti </w:t>
            </w:r>
          </w:p>
          <w:p w14:paraId="71EC9E3D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STAPRO s. r. o.</w:t>
            </w:r>
          </w:p>
        </w:tc>
        <w:tc>
          <w:tcPr>
            <w:tcW w:w="1632" w:type="pct"/>
            <w:gridSpan w:val="4"/>
          </w:tcPr>
          <w:p w14:paraId="1D7F72C3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5" w:type="pct"/>
          </w:tcPr>
          <w:p w14:paraId="3D626C32" w14:textId="5E994489" w:rsidR="00EB715B" w:rsidRPr="003E2DF1" w:rsidRDefault="003E2DF1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ředitel</w:t>
            </w:r>
          </w:p>
          <w:p w14:paraId="03DD8D57" w14:textId="1663BC31" w:rsidR="00EB715B" w:rsidRPr="003E2DF1" w:rsidRDefault="003E2DF1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3E2DF1">
              <w:rPr>
                <w:rFonts w:cs="Arial"/>
              </w:rPr>
              <w:t>Centrum kardiovaskulární a transplantační chirurgie Brno</w:t>
            </w:r>
          </w:p>
        </w:tc>
      </w:tr>
      <w:tr w:rsidR="00CA0AD1" w:rsidRPr="00A949FA" w14:paraId="6ADF9538" w14:textId="77777777" w:rsidTr="00CA0AD1">
        <w:trPr>
          <w:cantSplit/>
          <w:trHeight w:val="1211"/>
        </w:trPr>
        <w:tc>
          <w:tcPr>
            <w:tcW w:w="432" w:type="pct"/>
          </w:tcPr>
          <w:p w14:paraId="2D60F1A5" w14:textId="77777777" w:rsidR="00CA0AD1" w:rsidRPr="00A949FA" w:rsidRDefault="00CA0AD1" w:rsidP="00CA0AD1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14:paraId="7B23171D" w14:textId="77777777" w:rsidR="00CA0AD1" w:rsidRPr="00A949FA" w:rsidRDefault="00CA0AD1" w:rsidP="00CA0AD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632" w:type="pct"/>
            <w:gridSpan w:val="4"/>
          </w:tcPr>
          <w:p w14:paraId="0C3A9B04" w14:textId="77777777" w:rsidR="00CA0AD1" w:rsidRPr="00A949FA" w:rsidRDefault="00CA0AD1" w:rsidP="00CA0AD1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5" w:type="pct"/>
          </w:tcPr>
          <w:p w14:paraId="3F599616" w14:textId="345ED3BF" w:rsidR="00CA0AD1" w:rsidRPr="00CA0AD1" w:rsidRDefault="00CA0AD1" w:rsidP="00CA0AD1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1CD68256" w14:textId="77777777" w:rsidR="00086093" w:rsidRDefault="00086093" w:rsidP="00ED77F4">
      <w:pPr>
        <w:rPr>
          <w:rFonts w:ascii="Signika" w:hAnsi="Signika"/>
          <w:b/>
          <w:color w:val="0070C0"/>
          <w:sz w:val="28"/>
          <w:szCs w:val="28"/>
        </w:rPr>
      </w:pPr>
    </w:p>
    <w:p w14:paraId="4F94CD67" w14:textId="77777777" w:rsidR="00C64367" w:rsidRDefault="00C64367" w:rsidP="00ED77F4">
      <w:pPr>
        <w:rPr>
          <w:rFonts w:ascii="Signika" w:hAnsi="Signika"/>
          <w:b/>
          <w:color w:val="0070C0"/>
          <w:sz w:val="28"/>
          <w:szCs w:val="28"/>
        </w:rPr>
      </w:pPr>
    </w:p>
    <w:p w14:paraId="7272435C" w14:textId="77777777" w:rsidR="00C64367" w:rsidRDefault="00C64367" w:rsidP="00ED77F4">
      <w:pPr>
        <w:rPr>
          <w:rFonts w:ascii="Signika" w:hAnsi="Signika"/>
          <w:b/>
          <w:color w:val="0070C0"/>
          <w:sz w:val="28"/>
          <w:szCs w:val="28"/>
        </w:rPr>
      </w:pPr>
    </w:p>
    <w:p w14:paraId="20A45A27" w14:textId="77777777" w:rsidR="00C64367" w:rsidRDefault="00C64367" w:rsidP="00ED77F4">
      <w:pPr>
        <w:rPr>
          <w:rFonts w:ascii="Signika" w:hAnsi="Signika"/>
          <w:b/>
          <w:color w:val="0070C0"/>
          <w:sz w:val="28"/>
          <w:szCs w:val="28"/>
        </w:rPr>
      </w:pPr>
    </w:p>
    <w:p w14:paraId="2993685D" w14:textId="2592FA2F" w:rsidR="00C64367" w:rsidRDefault="00C64367" w:rsidP="0080774C">
      <w:r>
        <w:rPr>
          <w:rFonts w:ascii="Signika" w:hAnsi="Signika"/>
          <w:b/>
          <w:color w:val="0070C0"/>
          <w:sz w:val="28"/>
          <w:szCs w:val="28"/>
        </w:rPr>
        <w:t xml:space="preserve">   </w:t>
      </w:r>
    </w:p>
    <w:p w14:paraId="7DBBFE7C" w14:textId="77777777" w:rsidR="00C64367" w:rsidRDefault="00C64367" w:rsidP="00C64367">
      <w:pPr>
        <w:pStyle w:val="Ploha"/>
        <w:numPr>
          <w:ilvl w:val="0"/>
          <w:numId w:val="0"/>
        </w:numPr>
        <w:ind w:left="720"/>
      </w:pPr>
    </w:p>
    <w:p w14:paraId="292A4AE1" w14:textId="77777777" w:rsidR="00C64367" w:rsidRDefault="00C64367" w:rsidP="00C64367">
      <w:pPr>
        <w:pStyle w:val="Ploha"/>
        <w:numPr>
          <w:ilvl w:val="0"/>
          <w:numId w:val="0"/>
        </w:numPr>
        <w:ind w:left="720"/>
      </w:pPr>
    </w:p>
    <w:p w14:paraId="24923024" w14:textId="77777777" w:rsidR="00C64367" w:rsidRDefault="00C64367" w:rsidP="00C64367">
      <w:pPr>
        <w:pStyle w:val="Ploha"/>
        <w:numPr>
          <w:ilvl w:val="0"/>
          <w:numId w:val="0"/>
        </w:numPr>
        <w:ind w:left="720"/>
      </w:pPr>
    </w:p>
    <w:p w14:paraId="14BE9E49" w14:textId="77777777" w:rsidR="00C64367" w:rsidRDefault="00C64367" w:rsidP="00C64367">
      <w:pPr>
        <w:pStyle w:val="Ploha"/>
        <w:numPr>
          <w:ilvl w:val="0"/>
          <w:numId w:val="0"/>
        </w:numPr>
        <w:ind w:left="720"/>
      </w:pPr>
    </w:p>
    <w:p w14:paraId="5E450B09" w14:textId="77777777" w:rsidR="00C64367" w:rsidRDefault="00C64367" w:rsidP="00C64367">
      <w:pPr>
        <w:pStyle w:val="Ploha"/>
        <w:numPr>
          <w:ilvl w:val="0"/>
          <w:numId w:val="0"/>
        </w:numPr>
        <w:ind w:left="720"/>
      </w:pPr>
    </w:p>
    <w:p w14:paraId="40228B2F" w14:textId="77777777" w:rsidR="00C64367" w:rsidRDefault="00C64367" w:rsidP="00C64367">
      <w:pPr>
        <w:pStyle w:val="Ploha"/>
        <w:numPr>
          <w:ilvl w:val="0"/>
          <w:numId w:val="0"/>
        </w:numPr>
        <w:ind w:left="720"/>
      </w:pPr>
    </w:p>
    <w:p w14:paraId="77250C7C" w14:textId="77777777" w:rsidR="00C64367" w:rsidRDefault="00C64367" w:rsidP="00C64367">
      <w:pPr>
        <w:pStyle w:val="Ploha"/>
        <w:numPr>
          <w:ilvl w:val="0"/>
          <w:numId w:val="0"/>
        </w:numPr>
        <w:ind w:left="720"/>
      </w:pPr>
    </w:p>
    <w:p w14:paraId="293C7934" w14:textId="77777777" w:rsidR="00CE3ED5" w:rsidRDefault="00CE3ED5" w:rsidP="00CE3ED5"/>
    <w:p w14:paraId="1CCA9313" w14:textId="77777777" w:rsidR="00F50208" w:rsidRDefault="00F50208" w:rsidP="00CE3ED5"/>
    <w:p w14:paraId="1687D19E" w14:textId="77777777" w:rsidR="00F50208" w:rsidRDefault="00F50208" w:rsidP="00CE3ED5"/>
    <w:p w14:paraId="45303E0B" w14:textId="77777777" w:rsidR="00F50208" w:rsidRDefault="00F50208" w:rsidP="00CE3ED5"/>
    <w:p w14:paraId="49592FC2" w14:textId="77777777" w:rsidR="00F50208" w:rsidRDefault="00F50208" w:rsidP="00CE3ED5"/>
    <w:p w14:paraId="32C6D015" w14:textId="77777777" w:rsidR="00F50208" w:rsidRDefault="00F50208" w:rsidP="00CE3ED5"/>
    <w:p w14:paraId="2194ECC2" w14:textId="77777777" w:rsidR="00F50208" w:rsidRDefault="00F50208" w:rsidP="00CE3ED5"/>
    <w:p w14:paraId="106F0332" w14:textId="77777777" w:rsidR="00F50208" w:rsidRDefault="00F50208" w:rsidP="00CE3ED5"/>
    <w:p w14:paraId="0B57FF49" w14:textId="77777777" w:rsidR="00F50208" w:rsidRDefault="00F50208" w:rsidP="00CE3ED5"/>
    <w:p w14:paraId="50FB10B4" w14:textId="77777777" w:rsidR="00F50208" w:rsidRDefault="00F50208" w:rsidP="00CE3ED5"/>
    <w:sectPr w:rsidR="00F50208" w:rsidSect="00C45744">
      <w:headerReference w:type="default" r:id="rId11"/>
      <w:footerReference w:type="default" r:id="rId12"/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8904F" w14:textId="77777777" w:rsidR="00A628AB" w:rsidRDefault="00A628AB">
      <w:r>
        <w:separator/>
      </w:r>
    </w:p>
  </w:endnote>
  <w:endnote w:type="continuationSeparator" w:id="0">
    <w:p w14:paraId="43B4BDF0" w14:textId="77777777" w:rsidR="00A628AB" w:rsidRDefault="00A628AB">
      <w:r>
        <w:continuationSeparator/>
      </w:r>
    </w:p>
  </w:endnote>
  <w:endnote w:type="continuationNotice" w:id="1">
    <w:p w14:paraId="565B0F0D" w14:textId="77777777" w:rsidR="00A628AB" w:rsidRDefault="00A62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Calibri"/>
    <w:charset w:val="EE"/>
    <w:family w:val="auto"/>
    <w:pitch w:val="variable"/>
    <w:sig w:usb0="A00000AF" w:usb1="00000003" w:usb2="00000000" w:usb3="00000000" w:csb0="000001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F7A6" w14:textId="5B05EF2E" w:rsidR="00192D97" w:rsidRPr="00D737D2" w:rsidRDefault="00192D97" w:rsidP="009217DE">
    <w:pPr>
      <w:pStyle w:val="Zpat"/>
      <w:rPr>
        <w:rFonts w:cs="Arial"/>
        <w:color w:val="A6A6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7B113" wp14:editId="0040D184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46221924" id="Obrázek 1" o:spid="_x0000_s1026" style="position:absolute;margin-left:680.6pt;margin-top:22.55pt;width:109.1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nU3fx70CAAC3BQAADgAAAAAAAAAAAAAAAAAuAgAAZHJzL2Uyb0RvYy54bWxQSwECLQAUAAYA&#10;CAAAACEAU0/QFeMAAAALAQAADwAAAAAAAAAAAAAAAAAXBQAAZHJzL2Rvd25yZXYueG1sUEsFBgAA&#10;AAAEAAQA8wAAACcGAAAAAA==&#10;" filled="f" stroked="f">
              <o:lock v:ext="edit" aspectratio="t"/>
              <w10:wrap anchorx="margin"/>
            </v:rect>
          </w:pict>
        </mc:Fallback>
      </mc:AlternateContent>
    </w:r>
    <w:r w:rsidR="00D9031A">
      <w:rPr>
        <w:rFonts w:cs="Arial"/>
        <w:color w:val="A6A6A6"/>
        <w:sz w:val="16"/>
      </w:rPr>
      <w:t>Dodatek smlouvy o dílo a licenční smlouvy</w:t>
    </w:r>
    <w:r w:rsidRPr="00D737D2">
      <w:rPr>
        <w:rFonts w:cs="Arial"/>
        <w:color w:val="A6A6A6"/>
        <w:sz w:val="16"/>
      </w:rPr>
      <w:tab/>
      <w:t xml:space="preserve">strana </w:t>
    </w:r>
    <w:r w:rsidRPr="00D737D2">
      <w:rPr>
        <w:rFonts w:cs="Arial"/>
        <w:color w:val="A6A6A6"/>
        <w:sz w:val="16"/>
      </w:rPr>
      <w:fldChar w:fldCharType="begin"/>
    </w:r>
    <w:r w:rsidRPr="00D737D2">
      <w:rPr>
        <w:rFonts w:cs="Arial"/>
        <w:color w:val="A6A6A6"/>
        <w:sz w:val="16"/>
      </w:rPr>
      <w:instrText xml:space="preserve"> PAGE </w:instrText>
    </w:r>
    <w:r w:rsidRPr="00D737D2">
      <w:rPr>
        <w:rFonts w:cs="Arial"/>
        <w:color w:val="A6A6A6"/>
        <w:sz w:val="16"/>
      </w:rPr>
      <w:fldChar w:fldCharType="separate"/>
    </w:r>
    <w:r w:rsidR="003343F2">
      <w:rPr>
        <w:rFonts w:cs="Arial"/>
        <w:noProof/>
        <w:color w:val="A6A6A6"/>
        <w:sz w:val="16"/>
      </w:rPr>
      <w:t>2</w:t>
    </w:r>
    <w:r w:rsidRPr="00D737D2">
      <w:rPr>
        <w:rFonts w:cs="Arial"/>
        <w:color w:val="A6A6A6"/>
        <w:sz w:val="16"/>
      </w:rPr>
      <w:fldChar w:fldCharType="end"/>
    </w:r>
    <w:r w:rsidRPr="00D737D2">
      <w:rPr>
        <w:rFonts w:cs="Arial"/>
        <w:color w:val="A6A6A6"/>
        <w:sz w:val="16"/>
      </w:rPr>
      <w:tab/>
    </w:r>
    <w:r w:rsidR="003E2DF1" w:rsidRPr="003E2DF1">
      <w:rPr>
        <w:rFonts w:cs="Arial"/>
        <w:color w:val="A6A6A6"/>
        <w:sz w:val="16"/>
      </w:rPr>
      <w:t>Centrum kardiovaskulární a transplantační chirurgie Brno</w:t>
    </w:r>
  </w:p>
  <w:p w14:paraId="04996B68" w14:textId="77777777" w:rsidR="00192D97" w:rsidRPr="00034EE9" w:rsidRDefault="00192D97" w:rsidP="009217D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B25D7D" wp14:editId="42B96884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DEADD5D" id="Obdélník 10" o:spid="_x0000_s1026" style="position:absolute;margin-left:-2.45pt;margin-top:3.3pt;width:495.75pt;height:1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" fillcolor="#a6a6a6" stroked="f" strokeweight="2pt">
              <v:path arrowok="t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EB6B97" wp14:editId="2B8B5F51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469A4" w14:textId="77777777" w:rsidR="00192D97" w:rsidRPr="00D737D2" w:rsidRDefault="00192D97" w:rsidP="009217D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DEB6B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" filled="f" stroked="f">
              <v:textbox>
                <w:txbxContent>
                  <w:p w14:paraId="1CD469A4" w14:textId="77777777" w:rsidR="00192D97" w:rsidRPr="00D737D2" w:rsidRDefault="00192D97" w:rsidP="009217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BA2EEE" w14:textId="77777777" w:rsidR="00192D97" w:rsidRDefault="00192D97" w:rsidP="00786981">
    <w:pPr>
      <w:pStyle w:val="Zpat"/>
      <w:tabs>
        <w:tab w:val="clear" w:pos="4536"/>
        <w:tab w:val="clear" w:pos="9072"/>
        <w:tab w:val="left" w:pos="2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2C947" w14:textId="77777777" w:rsidR="00A628AB" w:rsidRDefault="00A628AB">
      <w:r>
        <w:separator/>
      </w:r>
    </w:p>
  </w:footnote>
  <w:footnote w:type="continuationSeparator" w:id="0">
    <w:p w14:paraId="058E9B40" w14:textId="77777777" w:rsidR="00A628AB" w:rsidRDefault="00A628AB">
      <w:r>
        <w:continuationSeparator/>
      </w:r>
    </w:p>
  </w:footnote>
  <w:footnote w:type="continuationNotice" w:id="1">
    <w:p w14:paraId="0CC0D971" w14:textId="77777777" w:rsidR="00A628AB" w:rsidRDefault="00A628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D022" w14:textId="77777777" w:rsidR="00192D97" w:rsidRDefault="00192D97" w:rsidP="00EB715B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13176EF" wp14:editId="11AC9A80">
          <wp:simplePos x="0" y="0"/>
          <wp:positionH relativeFrom="column">
            <wp:posOffset>-2540</wp:posOffset>
          </wp:positionH>
          <wp:positionV relativeFrom="paragraph">
            <wp:posOffset>-292100</wp:posOffset>
          </wp:positionV>
          <wp:extent cx="1466850" cy="262255"/>
          <wp:effectExtent l="0" t="0" r="0" b="4445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25AFD4BA" wp14:editId="6580AE3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815975" cy="264795"/>
          <wp:effectExtent l="0" t="0" r="3175" b="1905"/>
          <wp:wrapNone/>
          <wp:docPr id="4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;visibility:visible;mso-wrap-style:square" o:bullet="t">
        <v:imagedata r:id="rId1" o:title=""/>
      </v:shape>
    </w:pict>
  </w:numPicBullet>
  <w:numPicBullet w:numPicBulletId="1">
    <w:pict>
      <v:shape id="_x0000_i1027" type="#_x0000_t75" style="width:11.8pt;height:11.8pt;visibility:visible;mso-wrap-style:square" o:bullet="t">
        <v:imagedata r:id="rId2" o:title=""/>
      </v:shape>
    </w:pict>
  </w:numPicBullet>
  <w:numPicBullet w:numPicBulletId="2">
    <w:pict>
      <v:shape id="_x0000_i1028" type="#_x0000_t75" style="width:11.8pt;height:11.8pt;visibility:visible;mso-wrap-style:square" o:bullet="t">
        <v:imagedata r:id="rId3" o:title=""/>
      </v:shape>
    </w:pict>
  </w:numPicBullet>
  <w:numPicBullet w:numPicBulletId="3">
    <w:pict>
      <v:shape id="_x0000_i1029" type="#_x0000_t75" style="width:11.8pt;height:11.8pt;visibility:visible;mso-wrap-style:square" o:bullet="t">
        <v:imagedata r:id="rId4" o:title=""/>
      </v:shape>
    </w:pict>
  </w:numPicBullet>
  <w:numPicBullet w:numPicBulletId="4">
    <w:pict>
      <v:shape id="_x0000_i1030" type="#_x0000_t75" style="width:23.65pt;height:23.65pt;visibility:visible;mso-wrap-style:square" o:bullet="t">
        <v:imagedata r:id="rId5" o:title=""/>
      </v:shape>
    </w:pict>
  </w:numPicBullet>
  <w:numPicBullet w:numPicBulletId="5">
    <w:pict>
      <v:shape id="_x0000_i1031" type="#_x0000_t75" style="width:23.65pt;height:23.65pt;visibility:visible;mso-wrap-style:square" o:bullet="t">
        <v:imagedata r:id="rId6" o:title=""/>
      </v:shape>
    </w:pict>
  </w:numPicBullet>
  <w:numPicBullet w:numPicBulletId="6">
    <w:pict>
      <v:shape id="_x0000_i1032" type="#_x0000_t75" style="width:23.65pt;height:35.45pt;visibility:visible;mso-wrap-style:square" o:bullet="t">
        <v:imagedata r:id="rId7" o:title=""/>
      </v:shape>
    </w:pict>
  </w:numPicBullet>
  <w:numPicBullet w:numPicBulletId="7">
    <w:pict>
      <v:shape id="_x0000_i1033" type="#_x0000_t75" style="width:23.65pt;height:35.45pt;visibility:visible;mso-wrap-style:square" o:bullet="t">
        <v:imagedata r:id="rId8" o:title=""/>
      </v:shape>
    </w:pict>
  </w:numPicBullet>
  <w:numPicBullet w:numPicBulletId="8">
    <w:pict>
      <v:shape id="_x0000_i1034" type="#_x0000_t75" style="width:23.65pt;height:35.45pt;visibility:visible;mso-wrap-style:square" o:bullet="t">
        <v:imagedata r:id="rId9" o:title=""/>
      </v:shape>
    </w:pict>
  </w:numPicBullet>
  <w:abstractNum w:abstractNumId="0" w15:restartNumberingAfterBreak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6B3D88"/>
    <w:multiLevelType w:val="hybridMultilevel"/>
    <w:tmpl w:val="E56C1BAE"/>
    <w:lvl w:ilvl="0" w:tplc="297035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C7D69"/>
    <w:multiLevelType w:val="hybridMultilevel"/>
    <w:tmpl w:val="F7CE5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A20B6"/>
    <w:multiLevelType w:val="multilevel"/>
    <w:tmpl w:val="0EEA93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60E5D0C"/>
    <w:multiLevelType w:val="hybridMultilevel"/>
    <w:tmpl w:val="DBA6F5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19E46DA6"/>
    <w:multiLevelType w:val="hybridMultilevel"/>
    <w:tmpl w:val="A0BAA5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7442AB"/>
    <w:multiLevelType w:val="hybridMultilevel"/>
    <w:tmpl w:val="C464C020"/>
    <w:lvl w:ilvl="0" w:tplc="33C21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056589"/>
    <w:multiLevelType w:val="hybridMultilevel"/>
    <w:tmpl w:val="30024B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297505"/>
    <w:multiLevelType w:val="hybridMultilevel"/>
    <w:tmpl w:val="ADD2F0EE"/>
    <w:lvl w:ilvl="0" w:tplc="9EE092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8143BA"/>
    <w:multiLevelType w:val="hybridMultilevel"/>
    <w:tmpl w:val="98A21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E4581"/>
    <w:multiLevelType w:val="hybridMultilevel"/>
    <w:tmpl w:val="8F68F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36D60"/>
    <w:multiLevelType w:val="hybridMultilevel"/>
    <w:tmpl w:val="50BCC9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7A0C42"/>
    <w:multiLevelType w:val="hybridMultilevel"/>
    <w:tmpl w:val="ADD2F0E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285017"/>
    <w:multiLevelType w:val="multilevel"/>
    <w:tmpl w:val="9CF623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3A936906"/>
    <w:multiLevelType w:val="hybridMultilevel"/>
    <w:tmpl w:val="D812C2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0C512A"/>
    <w:multiLevelType w:val="hybridMultilevel"/>
    <w:tmpl w:val="09880B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4A71D8"/>
    <w:multiLevelType w:val="hybridMultilevel"/>
    <w:tmpl w:val="CBFC158A"/>
    <w:lvl w:ilvl="0" w:tplc="AF3C06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8B5A2E"/>
    <w:multiLevelType w:val="hybridMultilevel"/>
    <w:tmpl w:val="B1DA6D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D065DE"/>
    <w:multiLevelType w:val="hybridMultilevel"/>
    <w:tmpl w:val="6DE098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4" w15:restartNumberingAfterBreak="0">
    <w:nsid w:val="4BBB77D4"/>
    <w:multiLevelType w:val="hybridMultilevel"/>
    <w:tmpl w:val="A3903ED8"/>
    <w:lvl w:ilvl="0" w:tplc="04050001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5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05627AC"/>
    <w:multiLevelType w:val="hybridMultilevel"/>
    <w:tmpl w:val="6C5EB3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935B53"/>
    <w:multiLevelType w:val="hybridMultilevel"/>
    <w:tmpl w:val="8DFC80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346CAC"/>
    <w:multiLevelType w:val="hybridMultilevel"/>
    <w:tmpl w:val="B8F03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555C7C97"/>
    <w:multiLevelType w:val="hybridMultilevel"/>
    <w:tmpl w:val="A58A0AC2"/>
    <w:lvl w:ilvl="0" w:tplc="68B44418">
      <w:start w:val="1"/>
      <w:numFmt w:val="decimal"/>
      <w:pStyle w:val="Ploha"/>
      <w:lvlText w:val="č. %1"/>
      <w:lvlJc w:val="left"/>
      <w:pPr>
        <w:ind w:left="720" w:hanging="360"/>
      </w:pPr>
      <w:rPr>
        <w:rFonts w:ascii="Signika" w:hAnsi="Signika" w:hint="default"/>
        <w:b/>
        <w:i w:val="0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E159C3"/>
    <w:multiLevelType w:val="multilevel"/>
    <w:tmpl w:val="220A1FFE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lohanadpistvrt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Plohanadpisptrov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44" w15:restartNumberingAfterBreak="0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46" w15:restartNumberingAfterBreak="0">
    <w:nsid w:val="5C27140E"/>
    <w:multiLevelType w:val="hybridMultilevel"/>
    <w:tmpl w:val="195411B0"/>
    <w:lvl w:ilvl="0" w:tplc="05A04F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7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9" w15:restartNumberingAfterBreak="0">
    <w:nsid w:val="65D97EA5"/>
    <w:multiLevelType w:val="hybridMultilevel"/>
    <w:tmpl w:val="5C70C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AA01F3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CC4450"/>
    <w:multiLevelType w:val="hybridMultilevel"/>
    <w:tmpl w:val="0A4C4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DB329C8"/>
    <w:multiLevelType w:val="hybridMultilevel"/>
    <w:tmpl w:val="DA186452"/>
    <w:lvl w:ilvl="0" w:tplc="237219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DB92184"/>
    <w:multiLevelType w:val="hybridMultilevel"/>
    <w:tmpl w:val="EEA0F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0E5AF6"/>
    <w:multiLevelType w:val="singleLevel"/>
    <w:tmpl w:val="74A0A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1E237B6"/>
    <w:multiLevelType w:val="hybridMultilevel"/>
    <w:tmpl w:val="383EFF02"/>
    <w:lvl w:ilvl="0" w:tplc="99562020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2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732A5ECB"/>
    <w:multiLevelType w:val="hybridMultilevel"/>
    <w:tmpl w:val="39EC69BC"/>
    <w:lvl w:ilvl="0" w:tplc="C99018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B2348C5"/>
    <w:multiLevelType w:val="hybridMultilevel"/>
    <w:tmpl w:val="AC60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CBD2BAB"/>
    <w:multiLevelType w:val="hybridMultilevel"/>
    <w:tmpl w:val="56C66C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3" w15:restartNumberingAfterBreak="0">
    <w:nsid w:val="7CFD47F4"/>
    <w:multiLevelType w:val="hybridMultilevel"/>
    <w:tmpl w:val="589CBFC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7EE61CC3"/>
    <w:multiLevelType w:val="hybridMultilevel"/>
    <w:tmpl w:val="70200CF4"/>
    <w:lvl w:ilvl="0" w:tplc="65387E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B64B54"/>
    <w:multiLevelType w:val="hybridMultilevel"/>
    <w:tmpl w:val="CDCA6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30"/>
  </w:num>
  <w:num w:numId="3">
    <w:abstractNumId w:val="34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7"/>
  </w:num>
  <w:num w:numId="7">
    <w:abstractNumId w:val="10"/>
  </w:num>
  <w:num w:numId="8">
    <w:abstractNumId w:val="13"/>
  </w:num>
  <w:num w:numId="9">
    <w:abstractNumId w:val="56"/>
  </w:num>
  <w:num w:numId="10">
    <w:abstractNumId w:val="22"/>
  </w:num>
  <w:num w:numId="11">
    <w:abstractNumId w:val="51"/>
  </w:num>
  <w:num w:numId="12">
    <w:abstractNumId w:val="23"/>
  </w:num>
  <w:num w:numId="13">
    <w:abstractNumId w:val="36"/>
  </w:num>
  <w:num w:numId="14">
    <w:abstractNumId w:val="35"/>
  </w:num>
  <w:num w:numId="15">
    <w:abstractNumId w:val="44"/>
  </w:num>
  <w:num w:numId="16">
    <w:abstractNumId w:val="9"/>
  </w:num>
  <w:num w:numId="17">
    <w:abstractNumId w:val="59"/>
  </w:num>
  <w:num w:numId="18">
    <w:abstractNumId w:val="7"/>
  </w:num>
  <w:num w:numId="19">
    <w:abstractNumId w:val="40"/>
  </w:num>
  <w:num w:numId="20">
    <w:abstractNumId w:val="57"/>
  </w:num>
  <w:num w:numId="21">
    <w:abstractNumId w:val="25"/>
  </w:num>
  <w:num w:numId="22">
    <w:abstractNumId w:val="2"/>
  </w:num>
  <w:num w:numId="23">
    <w:abstractNumId w:val="62"/>
  </w:num>
  <w:num w:numId="24">
    <w:abstractNumId w:val="42"/>
  </w:num>
  <w:num w:numId="25">
    <w:abstractNumId w:val="12"/>
  </w:num>
  <w:num w:numId="26">
    <w:abstractNumId w:val="3"/>
  </w:num>
  <w:num w:numId="27">
    <w:abstractNumId w:val="15"/>
  </w:num>
  <w:num w:numId="28">
    <w:abstractNumId w:val="48"/>
  </w:num>
  <w:num w:numId="29">
    <w:abstractNumId w:val="33"/>
  </w:num>
  <w:num w:numId="30">
    <w:abstractNumId w:val="55"/>
  </w:num>
  <w:num w:numId="31">
    <w:abstractNumId w:val="29"/>
  </w:num>
  <w:num w:numId="32">
    <w:abstractNumId w:val="16"/>
  </w:num>
  <w:num w:numId="33">
    <w:abstractNumId w:val="60"/>
  </w:num>
  <w:num w:numId="34">
    <w:abstractNumId w:val="8"/>
  </w:num>
  <w:num w:numId="35">
    <w:abstractNumId w:val="28"/>
  </w:num>
  <w:num w:numId="36">
    <w:abstractNumId w:val="52"/>
  </w:num>
  <w:num w:numId="37">
    <w:abstractNumId w:val="50"/>
  </w:num>
  <w:num w:numId="38">
    <w:abstractNumId w:val="1"/>
  </w:num>
  <w:num w:numId="39">
    <w:abstractNumId w:val="6"/>
  </w:num>
  <w:num w:numId="40">
    <w:abstractNumId w:val="53"/>
  </w:num>
  <w:num w:numId="41">
    <w:abstractNumId w:val="64"/>
  </w:num>
  <w:num w:numId="42">
    <w:abstractNumId w:val="11"/>
  </w:num>
  <w:num w:numId="43">
    <w:abstractNumId w:val="49"/>
  </w:num>
  <w:num w:numId="44">
    <w:abstractNumId w:val="65"/>
  </w:num>
  <w:num w:numId="45">
    <w:abstractNumId w:val="38"/>
  </w:num>
  <w:num w:numId="46">
    <w:abstractNumId w:val="26"/>
  </w:num>
  <w:num w:numId="47">
    <w:abstractNumId w:val="31"/>
  </w:num>
  <w:num w:numId="48">
    <w:abstractNumId w:val="14"/>
  </w:num>
  <w:num w:numId="49">
    <w:abstractNumId w:val="20"/>
  </w:num>
  <w:num w:numId="50">
    <w:abstractNumId w:val="32"/>
  </w:num>
  <w:num w:numId="51">
    <w:abstractNumId w:val="27"/>
  </w:num>
  <w:num w:numId="52">
    <w:abstractNumId w:val="4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</w:num>
  <w:num w:numId="63">
    <w:abstractNumId w:val="37"/>
  </w:num>
  <w:num w:numId="64">
    <w:abstractNumId w:val="24"/>
  </w:num>
  <w:num w:numId="65">
    <w:abstractNumId w:val="39"/>
  </w:num>
  <w:num w:numId="66">
    <w:abstractNumId w:val="61"/>
  </w:num>
  <w:num w:numId="67">
    <w:abstractNumId w:val="41"/>
  </w:num>
  <w:num w:numId="68">
    <w:abstractNumId w:val="18"/>
  </w:num>
  <w:num w:numId="69">
    <w:abstractNumId w:val="54"/>
  </w:num>
  <w:num w:numId="70">
    <w:abstractNumId w:val="43"/>
  </w:num>
  <w:num w:numId="71">
    <w:abstractNumId w:val="63"/>
  </w:num>
  <w:num w:numId="72">
    <w:abstractNumId w:val="19"/>
  </w:num>
  <w:num w:numId="73">
    <w:abstractNumId w:val="58"/>
  </w:num>
  <w:num w:numId="74">
    <w:abstractNumId w:val="21"/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Noris_Set" w:val="Yes"/>
  </w:docVars>
  <w:rsids>
    <w:rsidRoot w:val="008A076D"/>
    <w:rsid w:val="000018DA"/>
    <w:rsid w:val="00001BBF"/>
    <w:rsid w:val="00003368"/>
    <w:rsid w:val="00023DCB"/>
    <w:rsid w:val="00025D60"/>
    <w:rsid w:val="00032244"/>
    <w:rsid w:val="000324BB"/>
    <w:rsid w:val="0003438A"/>
    <w:rsid w:val="00034EE9"/>
    <w:rsid w:val="000356B9"/>
    <w:rsid w:val="00042973"/>
    <w:rsid w:val="00046896"/>
    <w:rsid w:val="00050874"/>
    <w:rsid w:val="000552AB"/>
    <w:rsid w:val="00055B0B"/>
    <w:rsid w:val="00057334"/>
    <w:rsid w:val="000619CB"/>
    <w:rsid w:val="00063655"/>
    <w:rsid w:val="0006398A"/>
    <w:rsid w:val="000641C9"/>
    <w:rsid w:val="00065B6C"/>
    <w:rsid w:val="00073DB8"/>
    <w:rsid w:val="000767D4"/>
    <w:rsid w:val="000823A4"/>
    <w:rsid w:val="0008497B"/>
    <w:rsid w:val="00086093"/>
    <w:rsid w:val="000904C5"/>
    <w:rsid w:val="00092D5F"/>
    <w:rsid w:val="000A1EA4"/>
    <w:rsid w:val="000A5160"/>
    <w:rsid w:val="000B1707"/>
    <w:rsid w:val="000B1D95"/>
    <w:rsid w:val="000C1517"/>
    <w:rsid w:val="000C315C"/>
    <w:rsid w:val="000C48D8"/>
    <w:rsid w:val="000C54AB"/>
    <w:rsid w:val="000C54D0"/>
    <w:rsid w:val="000D1311"/>
    <w:rsid w:val="000D380C"/>
    <w:rsid w:val="000D7A62"/>
    <w:rsid w:val="000E7B57"/>
    <w:rsid w:val="000F041F"/>
    <w:rsid w:val="000F16DA"/>
    <w:rsid w:val="000F1A64"/>
    <w:rsid w:val="000F42E9"/>
    <w:rsid w:val="000F4A18"/>
    <w:rsid w:val="000F4CCF"/>
    <w:rsid w:val="000F64D6"/>
    <w:rsid w:val="00100AD6"/>
    <w:rsid w:val="00101D2B"/>
    <w:rsid w:val="001036EC"/>
    <w:rsid w:val="00103BA4"/>
    <w:rsid w:val="00107F1D"/>
    <w:rsid w:val="0011315E"/>
    <w:rsid w:val="00113C89"/>
    <w:rsid w:val="001144D4"/>
    <w:rsid w:val="00115F10"/>
    <w:rsid w:val="00122791"/>
    <w:rsid w:val="00123116"/>
    <w:rsid w:val="00123D7E"/>
    <w:rsid w:val="0012437F"/>
    <w:rsid w:val="00124824"/>
    <w:rsid w:val="00124995"/>
    <w:rsid w:val="00124C8C"/>
    <w:rsid w:val="00131C95"/>
    <w:rsid w:val="001442B2"/>
    <w:rsid w:val="00145A90"/>
    <w:rsid w:val="0015046A"/>
    <w:rsid w:val="00150814"/>
    <w:rsid w:val="001546BE"/>
    <w:rsid w:val="00157D0E"/>
    <w:rsid w:val="0016107B"/>
    <w:rsid w:val="00161382"/>
    <w:rsid w:val="001617FA"/>
    <w:rsid w:val="00161FAB"/>
    <w:rsid w:val="001813ED"/>
    <w:rsid w:val="001814FF"/>
    <w:rsid w:val="00183837"/>
    <w:rsid w:val="00183B07"/>
    <w:rsid w:val="00190D2F"/>
    <w:rsid w:val="00192460"/>
    <w:rsid w:val="00192D97"/>
    <w:rsid w:val="001958BA"/>
    <w:rsid w:val="00197552"/>
    <w:rsid w:val="001A0A81"/>
    <w:rsid w:val="001A6BD9"/>
    <w:rsid w:val="001B12C7"/>
    <w:rsid w:val="001B3C6D"/>
    <w:rsid w:val="001B7EAA"/>
    <w:rsid w:val="001D0BF7"/>
    <w:rsid w:val="001D7D5E"/>
    <w:rsid w:val="001E259E"/>
    <w:rsid w:val="001E58E8"/>
    <w:rsid w:val="001E6923"/>
    <w:rsid w:val="001F1DC8"/>
    <w:rsid w:val="001F2CBD"/>
    <w:rsid w:val="001F3BA6"/>
    <w:rsid w:val="001F4259"/>
    <w:rsid w:val="001F53C4"/>
    <w:rsid w:val="001F6197"/>
    <w:rsid w:val="001F6B72"/>
    <w:rsid w:val="00201C38"/>
    <w:rsid w:val="00203587"/>
    <w:rsid w:val="00204603"/>
    <w:rsid w:val="00204835"/>
    <w:rsid w:val="00206768"/>
    <w:rsid w:val="002074EF"/>
    <w:rsid w:val="00213FBB"/>
    <w:rsid w:val="00215424"/>
    <w:rsid w:val="00220CFD"/>
    <w:rsid w:val="00222DF7"/>
    <w:rsid w:val="00222F43"/>
    <w:rsid w:val="002251C9"/>
    <w:rsid w:val="00226EB7"/>
    <w:rsid w:val="00230E0B"/>
    <w:rsid w:val="00232971"/>
    <w:rsid w:val="00247232"/>
    <w:rsid w:val="002557DF"/>
    <w:rsid w:val="0025606D"/>
    <w:rsid w:val="00260473"/>
    <w:rsid w:val="002650A4"/>
    <w:rsid w:val="00266804"/>
    <w:rsid w:val="00274EB8"/>
    <w:rsid w:val="00276926"/>
    <w:rsid w:val="002808F6"/>
    <w:rsid w:val="00283B0C"/>
    <w:rsid w:val="0028704B"/>
    <w:rsid w:val="00291BC6"/>
    <w:rsid w:val="00295B5C"/>
    <w:rsid w:val="002969F1"/>
    <w:rsid w:val="002A45C7"/>
    <w:rsid w:val="002A527F"/>
    <w:rsid w:val="002A6084"/>
    <w:rsid w:val="002A731F"/>
    <w:rsid w:val="002B0E8A"/>
    <w:rsid w:val="002B1C56"/>
    <w:rsid w:val="002B318F"/>
    <w:rsid w:val="002B4525"/>
    <w:rsid w:val="002B61A1"/>
    <w:rsid w:val="002C0F86"/>
    <w:rsid w:val="002C3A06"/>
    <w:rsid w:val="002C3B5F"/>
    <w:rsid w:val="002C4C7B"/>
    <w:rsid w:val="002C5A44"/>
    <w:rsid w:val="002C7524"/>
    <w:rsid w:val="002C7A44"/>
    <w:rsid w:val="002D1D5F"/>
    <w:rsid w:val="002D260C"/>
    <w:rsid w:val="002D4011"/>
    <w:rsid w:val="002D7125"/>
    <w:rsid w:val="002D71E6"/>
    <w:rsid w:val="002D762B"/>
    <w:rsid w:val="002E11DF"/>
    <w:rsid w:val="002F2B5A"/>
    <w:rsid w:val="002F2CE6"/>
    <w:rsid w:val="002F43C8"/>
    <w:rsid w:val="002F753C"/>
    <w:rsid w:val="003011C6"/>
    <w:rsid w:val="0030351B"/>
    <w:rsid w:val="00305958"/>
    <w:rsid w:val="00310299"/>
    <w:rsid w:val="00310444"/>
    <w:rsid w:val="00312387"/>
    <w:rsid w:val="00322A23"/>
    <w:rsid w:val="00323D50"/>
    <w:rsid w:val="00332601"/>
    <w:rsid w:val="003338B0"/>
    <w:rsid w:val="003343F2"/>
    <w:rsid w:val="003345DF"/>
    <w:rsid w:val="00335CCD"/>
    <w:rsid w:val="00341377"/>
    <w:rsid w:val="00344FB0"/>
    <w:rsid w:val="00345659"/>
    <w:rsid w:val="00353157"/>
    <w:rsid w:val="003545DB"/>
    <w:rsid w:val="00356D98"/>
    <w:rsid w:val="0036153D"/>
    <w:rsid w:val="0036413E"/>
    <w:rsid w:val="00366A02"/>
    <w:rsid w:val="00366FEC"/>
    <w:rsid w:val="00371A8A"/>
    <w:rsid w:val="00372BEA"/>
    <w:rsid w:val="003740BA"/>
    <w:rsid w:val="00376921"/>
    <w:rsid w:val="00386D28"/>
    <w:rsid w:val="00391A07"/>
    <w:rsid w:val="00395E5A"/>
    <w:rsid w:val="003A0A2F"/>
    <w:rsid w:val="003A122E"/>
    <w:rsid w:val="003A15A8"/>
    <w:rsid w:val="003B1C74"/>
    <w:rsid w:val="003B6208"/>
    <w:rsid w:val="003B624F"/>
    <w:rsid w:val="003B6470"/>
    <w:rsid w:val="003C447C"/>
    <w:rsid w:val="003C4EC1"/>
    <w:rsid w:val="003C739B"/>
    <w:rsid w:val="003D14B0"/>
    <w:rsid w:val="003D4CEE"/>
    <w:rsid w:val="003E1C14"/>
    <w:rsid w:val="003E2DF1"/>
    <w:rsid w:val="003E400A"/>
    <w:rsid w:val="003E4C69"/>
    <w:rsid w:val="003F1444"/>
    <w:rsid w:val="003F2837"/>
    <w:rsid w:val="003F2CB4"/>
    <w:rsid w:val="003F304D"/>
    <w:rsid w:val="003F5671"/>
    <w:rsid w:val="003F7182"/>
    <w:rsid w:val="00403717"/>
    <w:rsid w:val="00406306"/>
    <w:rsid w:val="00407A21"/>
    <w:rsid w:val="00407EF8"/>
    <w:rsid w:val="00416317"/>
    <w:rsid w:val="004249E6"/>
    <w:rsid w:val="00424D2C"/>
    <w:rsid w:val="00426093"/>
    <w:rsid w:val="0042736F"/>
    <w:rsid w:val="00427439"/>
    <w:rsid w:val="00431776"/>
    <w:rsid w:val="00432359"/>
    <w:rsid w:val="00432645"/>
    <w:rsid w:val="0043467F"/>
    <w:rsid w:val="004357F9"/>
    <w:rsid w:val="004403FE"/>
    <w:rsid w:val="004429A6"/>
    <w:rsid w:val="00444F02"/>
    <w:rsid w:val="00447CC3"/>
    <w:rsid w:val="00452A66"/>
    <w:rsid w:val="004571A6"/>
    <w:rsid w:val="00460345"/>
    <w:rsid w:val="00460A05"/>
    <w:rsid w:val="00464FD4"/>
    <w:rsid w:val="00465E0C"/>
    <w:rsid w:val="00466C29"/>
    <w:rsid w:val="00466DD7"/>
    <w:rsid w:val="00472E61"/>
    <w:rsid w:val="0047458B"/>
    <w:rsid w:val="0047763E"/>
    <w:rsid w:val="0048064C"/>
    <w:rsid w:val="00480993"/>
    <w:rsid w:val="0048465B"/>
    <w:rsid w:val="004976F5"/>
    <w:rsid w:val="004A1E78"/>
    <w:rsid w:val="004A3127"/>
    <w:rsid w:val="004A3189"/>
    <w:rsid w:val="004A5372"/>
    <w:rsid w:val="004A60C5"/>
    <w:rsid w:val="004A7A37"/>
    <w:rsid w:val="004B0108"/>
    <w:rsid w:val="004B346A"/>
    <w:rsid w:val="004B6C23"/>
    <w:rsid w:val="004C043B"/>
    <w:rsid w:val="004C6D47"/>
    <w:rsid w:val="004D5141"/>
    <w:rsid w:val="004E2015"/>
    <w:rsid w:val="004E35BE"/>
    <w:rsid w:val="004E4326"/>
    <w:rsid w:val="004E4AE5"/>
    <w:rsid w:val="004E7E22"/>
    <w:rsid w:val="004F193E"/>
    <w:rsid w:val="004F479B"/>
    <w:rsid w:val="004F5952"/>
    <w:rsid w:val="004F69AF"/>
    <w:rsid w:val="004F7768"/>
    <w:rsid w:val="00502F21"/>
    <w:rsid w:val="00505292"/>
    <w:rsid w:val="005074FA"/>
    <w:rsid w:val="00513F81"/>
    <w:rsid w:val="0051586B"/>
    <w:rsid w:val="00520619"/>
    <w:rsid w:val="005258D1"/>
    <w:rsid w:val="00525982"/>
    <w:rsid w:val="00525F45"/>
    <w:rsid w:val="00530D01"/>
    <w:rsid w:val="0053150F"/>
    <w:rsid w:val="00532725"/>
    <w:rsid w:val="005327B7"/>
    <w:rsid w:val="00535221"/>
    <w:rsid w:val="005375A7"/>
    <w:rsid w:val="00541DDE"/>
    <w:rsid w:val="005435A6"/>
    <w:rsid w:val="00553ED3"/>
    <w:rsid w:val="00554FAA"/>
    <w:rsid w:val="00561AD0"/>
    <w:rsid w:val="00562434"/>
    <w:rsid w:val="0056464A"/>
    <w:rsid w:val="00565F58"/>
    <w:rsid w:val="0057454B"/>
    <w:rsid w:val="00574ACC"/>
    <w:rsid w:val="00575DD0"/>
    <w:rsid w:val="0058572D"/>
    <w:rsid w:val="0058593B"/>
    <w:rsid w:val="0059012B"/>
    <w:rsid w:val="00593778"/>
    <w:rsid w:val="00594768"/>
    <w:rsid w:val="005956F2"/>
    <w:rsid w:val="0059588A"/>
    <w:rsid w:val="005A2CF8"/>
    <w:rsid w:val="005A3212"/>
    <w:rsid w:val="005A3F80"/>
    <w:rsid w:val="005A7127"/>
    <w:rsid w:val="005A7A40"/>
    <w:rsid w:val="005B0787"/>
    <w:rsid w:val="005B376D"/>
    <w:rsid w:val="005B5AA2"/>
    <w:rsid w:val="005B5F68"/>
    <w:rsid w:val="005C3157"/>
    <w:rsid w:val="005D13EA"/>
    <w:rsid w:val="005D1C99"/>
    <w:rsid w:val="005D2960"/>
    <w:rsid w:val="005D2AF6"/>
    <w:rsid w:val="005D5DBF"/>
    <w:rsid w:val="005E2D87"/>
    <w:rsid w:val="005E60CD"/>
    <w:rsid w:val="005E659F"/>
    <w:rsid w:val="005E6BCD"/>
    <w:rsid w:val="005F4932"/>
    <w:rsid w:val="005F55EA"/>
    <w:rsid w:val="006004F8"/>
    <w:rsid w:val="006014AE"/>
    <w:rsid w:val="0060253B"/>
    <w:rsid w:val="00606F5C"/>
    <w:rsid w:val="00610DC1"/>
    <w:rsid w:val="00610FC9"/>
    <w:rsid w:val="00611673"/>
    <w:rsid w:val="0061267A"/>
    <w:rsid w:val="006146C6"/>
    <w:rsid w:val="00617770"/>
    <w:rsid w:val="00621EE7"/>
    <w:rsid w:val="00624471"/>
    <w:rsid w:val="00625DE9"/>
    <w:rsid w:val="00625EA2"/>
    <w:rsid w:val="006325F3"/>
    <w:rsid w:val="0063306F"/>
    <w:rsid w:val="00633E77"/>
    <w:rsid w:val="00634C3D"/>
    <w:rsid w:val="00637076"/>
    <w:rsid w:val="00642B72"/>
    <w:rsid w:val="00642F91"/>
    <w:rsid w:val="006434F4"/>
    <w:rsid w:val="00646118"/>
    <w:rsid w:val="00651537"/>
    <w:rsid w:val="00652FED"/>
    <w:rsid w:val="00653A54"/>
    <w:rsid w:val="006544A2"/>
    <w:rsid w:val="00655ED6"/>
    <w:rsid w:val="00661ADE"/>
    <w:rsid w:val="00664178"/>
    <w:rsid w:val="00664D4A"/>
    <w:rsid w:val="00665F0E"/>
    <w:rsid w:val="006707B8"/>
    <w:rsid w:val="00670B0E"/>
    <w:rsid w:val="00671FA3"/>
    <w:rsid w:val="00675CC6"/>
    <w:rsid w:val="00675E05"/>
    <w:rsid w:val="00677DFD"/>
    <w:rsid w:val="00680908"/>
    <w:rsid w:val="0069109A"/>
    <w:rsid w:val="00691BC4"/>
    <w:rsid w:val="00691DA2"/>
    <w:rsid w:val="00693988"/>
    <w:rsid w:val="00694A7B"/>
    <w:rsid w:val="00696D07"/>
    <w:rsid w:val="006971CD"/>
    <w:rsid w:val="006A21C2"/>
    <w:rsid w:val="006A2F53"/>
    <w:rsid w:val="006A3897"/>
    <w:rsid w:val="006A3BD9"/>
    <w:rsid w:val="006B5A96"/>
    <w:rsid w:val="006C1A36"/>
    <w:rsid w:val="006C33DA"/>
    <w:rsid w:val="006C7C75"/>
    <w:rsid w:val="006D3C9D"/>
    <w:rsid w:val="006E2308"/>
    <w:rsid w:val="006E2676"/>
    <w:rsid w:val="006E26DE"/>
    <w:rsid w:val="006E4093"/>
    <w:rsid w:val="006F43D1"/>
    <w:rsid w:val="006F485E"/>
    <w:rsid w:val="00706417"/>
    <w:rsid w:val="0070743E"/>
    <w:rsid w:val="00707E47"/>
    <w:rsid w:val="00715007"/>
    <w:rsid w:val="00715135"/>
    <w:rsid w:val="007172A9"/>
    <w:rsid w:val="00717F39"/>
    <w:rsid w:val="00720435"/>
    <w:rsid w:val="007249DA"/>
    <w:rsid w:val="00725973"/>
    <w:rsid w:val="00731F1B"/>
    <w:rsid w:val="00735D2E"/>
    <w:rsid w:val="00746F7F"/>
    <w:rsid w:val="0074787B"/>
    <w:rsid w:val="00752405"/>
    <w:rsid w:val="00760A50"/>
    <w:rsid w:val="00762303"/>
    <w:rsid w:val="00763E8B"/>
    <w:rsid w:val="00763FC0"/>
    <w:rsid w:val="00764B53"/>
    <w:rsid w:val="00766760"/>
    <w:rsid w:val="007713E8"/>
    <w:rsid w:val="00776707"/>
    <w:rsid w:val="00780656"/>
    <w:rsid w:val="007807F6"/>
    <w:rsid w:val="0078661E"/>
    <w:rsid w:val="00786981"/>
    <w:rsid w:val="00792530"/>
    <w:rsid w:val="00797632"/>
    <w:rsid w:val="007A1066"/>
    <w:rsid w:val="007A1F7E"/>
    <w:rsid w:val="007A5CCE"/>
    <w:rsid w:val="007A60D7"/>
    <w:rsid w:val="007A645E"/>
    <w:rsid w:val="007B2C42"/>
    <w:rsid w:val="007B438A"/>
    <w:rsid w:val="007C0296"/>
    <w:rsid w:val="007C0E5B"/>
    <w:rsid w:val="007C1565"/>
    <w:rsid w:val="007C5517"/>
    <w:rsid w:val="007C77BC"/>
    <w:rsid w:val="007D2980"/>
    <w:rsid w:val="007D2D09"/>
    <w:rsid w:val="007D5B17"/>
    <w:rsid w:val="007E38C7"/>
    <w:rsid w:val="007E70B7"/>
    <w:rsid w:val="007F22E3"/>
    <w:rsid w:val="007F3EBC"/>
    <w:rsid w:val="007F46FF"/>
    <w:rsid w:val="0080059E"/>
    <w:rsid w:val="00804BA0"/>
    <w:rsid w:val="008051D6"/>
    <w:rsid w:val="00806CDF"/>
    <w:rsid w:val="0080774C"/>
    <w:rsid w:val="00810A53"/>
    <w:rsid w:val="008130CE"/>
    <w:rsid w:val="0081435A"/>
    <w:rsid w:val="00814378"/>
    <w:rsid w:val="008147B3"/>
    <w:rsid w:val="00817367"/>
    <w:rsid w:val="00820851"/>
    <w:rsid w:val="008244FC"/>
    <w:rsid w:val="00824697"/>
    <w:rsid w:val="0082669E"/>
    <w:rsid w:val="00826AFF"/>
    <w:rsid w:val="00827F8F"/>
    <w:rsid w:val="00830B18"/>
    <w:rsid w:val="00832E78"/>
    <w:rsid w:val="00837718"/>
    <w:rsid w:val="00843545"/>
    <w:rsid w:val="00847825"/>
    <w:rsid w:val="008528A4"/>
    <w:rsid w:val="00855772"/>
    <w:rsid w:val="00857168"/>
    <w:rsid w:val="008632EB"/>
    <w:rsid w:val="00863526"/>
    <w:rsid w:val="00863661"/>
    <w:rsid w:val="0086481C"/>
    <w:rsid w:val="00864FBC"/>
    <w:rsid w:val="00866970"/>
    <w:rsid w:val="00866B9D"/>
    <w:rsid w:val="008703FE"/>
    <w:rsid w:val="00877832"/>
    <w:rsid w:val="00882801"/>
    <w:rsid w:val="00883196"/>
    <w:rsid w:val="0089209B"/>
    <w:rsid w:val="00894CF4"/>
    <w:rsid w:val="00895AED"/>
    <w:rsid w:val="00896A22"/>
    <w:rsid w:val="00896F77"/>
    <w:rsid w:val="008A066B"/>
    <w:rsid w:val="008A076D"/>
    <w:rsid w:val="008A0BB9"/>
    <w:rsid w:val="008A2D51"/>
    <w:rsid w:val="008A2D6E"/>
    <w:rsid w:val="008A5DCC"/>
    <w:rsid w:val="008B2839"/>
    <w:rsid w:val="008B2EBB"/>
    <w:rsid w:val="008B3846"/>
    <w:rsid w:val="008B654E"/>
    <w:rsid w:val="008B7527"/>
    <w:rsid w:val="008C0E62"/>
    <w:rsid w:val="008C19DB"/>
    <w:rsid w:val="008C36BC"/>
    <w:rsid w:val="008C4367"/>
    <w:rsid w:val="008C6989"/>
    <w:rsid w:val="008C6B4C"/>
    <w:rsid w:val="008C7F9A"/>
    <w:rsid w:val="008D3D41"/>
    <w:rsid w:val="008D5EAA"/>
    <w:rsid w:val="008D78D5"/>
    <w:rsid w:val="008D7D68"/>
    <w:rsid w:val="008D7F61"/>
    <w:rsid w:val="008E1AAD"/>
    <w:rsid w:val="008E6785"/>
    <w:rsid w:val="008F1CF2"/>
    <w:rsid w:val="00901374"/>
    <w:rsid w:val="00903DA6"/>
    <w:rsid w:val="00906645"/>
    <w:rsid w:val="00915A1F"/>
    <w:rsid w:val="009217DE"/>
    <w:rsid w:val="009233C2"/>
    <w:rsid w:val="0092418D"/>
    <w:rsid w:val="00932C2A"/>
    <w:rsid w:val="009375A0"/>
    <w:rsid w:val="00941A48"/>
    <w:rsid w:val="00945FBA"/>
    <w:rsid w:val="0094794C"/>
    <w:rsid w:val="00951366"/>
    <w:rsid w:val="00951E17"/>
    <w:rsid w:val="009521D7"/>
    <w:rsid w:val="009521EF"/>
    <w:rsid w:val="00955D38"/>
    <w:rsid w:val="00957EAA"/>
    <w:rsid w:val="00962A89"/>
    <w:rsid w:val="009658FC"/>
    <w:rsid w:val="00967790"/>
    <w:rsid w:val="009720AB"/>
    <w:rsid w:val="009743DF"/>
    <w:rsid w:val="0098068B"/>
    <w:rsid w:val="009827CE"/>
    <w:rsid w:val="00982B45"/>
    <w:rsid w:val="009830A1"/>
    <w:rsid w:val="009834C4"/>
    <w:rsid w:val="00986A48"/>
    <w:rsid w:val="00987231"/>
    <w:rsid w:val="00990403"/>
    <w:rsid w:val="00991D27"/>
    <w:rsid w:val="009928AE"/>
    <w:rsid w:val="00993AB3"/>
    <w:rsid w:val="00997666"/>
    <w:rsid w:val="009A362C"/>
    <w:rsid w:val="009A47C4"/>
    <w:rsid w:val="009A65C2"/>
    <w:rsid w:val="009B546D"/>
    <w:rsid w:val="009C1647"/>
    <w:rsid w:val="009C1C6C"/>
    <w:rsid w:val="009D070C"/>
    <w:rsid w:val="009D4F0F"/>
    <w:rsid w:val="009E1868"/>
    <w:rsid w:val="009E4F6B"/>
    <w:rsid w:val="009E62DD"/>
    <w:rsid w:val="009F3916"/>
    <w:rsid w:val="00A02FEC"/>
    <w:rsid w:val="00A03B4C"/>
    <w:rsid w:val="00A04BF4"/>
    <w:rsid w:val="00A04C47"/>
    <w:rsid w:val="00A17150"/>
    <w:rsid w:val="00A175CC"/>
    <w:rsid w:val="00A2191B"/>
    <w:rsid w:val="00A24C5C"/>
    <w:rsid w:val="00A254D2"/>
    <w:rsid w:val="00A272C2"/>
    <w:rsid w:val="00A32C88"/>
    <w:rsid w:val="00A33003"/>
    <w:rsid w:val="00A33199"/>
    <w:rsid w:val="00A33A41"/>
    <w:rsid w:val="00A340FD"/>
    <w:rsid w:val="00A34A9B"/>
    <w:rsid w:val="00A417E7"/>
    <w:rsid w:val="00A4550B"/>
    <w:rsid w:val="00A50C02"/>
    <w:rsid w:val="00A545DA"/>
    <w:rsid w:val="00A572D7"/>
    <w:rsid w:val="00A60DD7"/>
    <w:rsid w:val="00A628AB"/>
    <w:rsid w:val="00A6435F"/>
    <w:rsid w:val="00A64B70"/>
    <w:rsid w:val="00A65213"/>
    <w:rsid w:val="00A656A2"/>
    <w:rsid w:val="00A65826"/>
    <w:rsid w:val="00A71B88"/>
    <w:rsid w:val="00A76DC8"/>
    <w:rsid w:val="00A80889"/>
    <w:rsid w:val="00A82CF5"/>
    <w:rsid w:val="00A923DB"/>
    <w:rsid w:val="00A949FA"/>
    <w:rsid w:val="00A95183"/>
    <w:rsid w:val="00A955E4"/>
    <w:rsid w:val="00A95BB9"/>
    <w:rsid w:val="00A96288"/>
    <w:rsid w:val="00A96C4F"/>
    <w:rsid w:val="00AA2C30"/>
    <w:rsid w:val="00AB00DB"/>
    <w:rsid w:val="00AB118C"/>
    <w:rsid w:val="00AB1475"/>
    <w:rsid w:val="00AB210F"/>
    <w:rsid w:val="00AB2F51"/>
    <w:rsid w:val="00AB43DA"/>
    <w:rsid w:val="00AB4544"/>
    <w:rsid w:val="00AB79E9"/>
    <w:rsid w:val="00AB7FA3"/>
    <w:rsid w:val="00AC1A3C"/>
    <w:rsid w:val="00AC7FB0"/>
    <w:rsid w:val="00AD1DB8"/>
    <w:rsid w:val="00AD4CCA"/>
    <w:rsid w:val="00AE05F7"/>
    <w:rsid w:val="00AE2017"/>
    <w:rsid w:val="00AF2A38"/>
    <w:rsid w:val="00AF317E"/>
    <w:rsid w:val="00AF6EFE"/>
    <w:rsid w:val="00B02AAC"/>
    <w:rsid w:val="00B03ECF"/>
    <w:rsid w:val="00B050F5"/>
    <w:rsid w:val="00B1120D"/>
    <w:rsid w:val="00B1179A"/>
    <w:rsid w:val="00B16AA4"/>
    <w:rsid w:val="00B21817"/>
    <w:rsid w:val="00B229B4"/>
    <w:rsid w:val="00B2498B"/>
    <w:rsid w:val="00B26697"/>
    <w:rsid w:val="00B27BDC"/>
    <w:rsid w:val="00B379DD"/>
    <w:rsid w:val="00B37E3D"/>
    <w:rsid w:val="00B40C5D"/>
    <w:rsid w:val="00B41851"/>
    <w:rsid w:val="00B422D9"/>
    <w:rsid w:val="00B43589"/>
    <w:rsid w:val="00B438E6"/>
    <w:rsid w:val="00B452D7"/>
    <w:rsid w:val="00B45688"/>
    <w:rsid w:val="00B5149E"/>
    <w:rsid w:val="00B55A3A"/>
    <w:rsid w:val="00B60351"/>
    <w:rsid w:val="00B61C8B"/>
    <w:rsid w:val="00B6336E"/>
    <w:rsid w:val="00B672A7"/>
    <w:rsid w:val="00B67DC4"/>
    <w:rsid w:val="00B726BF"/>
    <w:rsid w:val="00B75EB5"/>
    <w:rsid w:val="00B761EE"/>
    <w:rsid w:val="00B7788D"/>
    <w:rsid w:val="00B8016F"/>
    <w:rsid w:val="00B80962"/>
    <w:rsid w:val="00B81083"/>
    <w:rsid w:val="00B82995"/>
    <w:rsid w:val="00B86210"/>
    <w:rsid w:val="00B97850"/>
    <w:rsid w:val="00BA2A4F"/>
    <w:rsid w:val="00BA4A19"/>
    <w:rsid w:val="00BB63C7"/>
    <w:rsid w:val="00BB69C1"/>
    <w:rsid w:val="00BB77CE"/>
    <w:rsid w:val="00BC1017"/>
    <w:rsid w:val="00BC45A3"/>
    <w:rsid w:val="00BC645B"/>
    <w:rsid w:val="00BC6A5F"/>
    <w:rsid w:val="00BD0473"/>
    <w:rsid w:val="00BD36EF"/>
    <w:rsid w:val="00BD3994"/>
    <w:rsid w:val="00BD62E2"/>
    <w:rsid w:val="00BE202F"/>
    <w:rsid w:val="00BE48A1"/>
    <w:rsid w:val="00BE5319"/>
    <w:rsid w:val="00BE6A79"/>
    <w:rsid w:val="00BF105A"/>
    <w:rsid w:val="00BF5297"/>
    <w:rsid w:val="00BF575C"/>
    <w:rsid w:val="00C00BBC"/>
    <w:rsid w:val="00C05119"/>
    <w:rsid w:val="00C053DB"/>
    <w:rsid w:val="00C0753F"/>
    <w:rsid w:val="00C1435B"/>
    <w:rsid w:val="00C17516"/>
    <w:rsid w:val="00C20717"/>
    <w:rsid w:val="00C2153C"/>
    <w:rsid w:val="00C23281"/>
    <w:rsid w:val="00C23E14"/>
    <w:rsid w:val="00C25DB5"/>
    <w:rsid w:val="00C31C37"/>
    <w:rsid w:val="00C33E10"/>
    <w:rsid w:val="00C356A3"/>
    <w:rsid w:val="00C4297C"/>
    <w:rsid w:val="00C45744"/>
    <w:rsid w:val="00C505B0"/>
    <w:rsid w:val="00C5302B"/>
    <w:rsid w:val="00C53577"/>
    <w:rsid w:val="00C558F6"/>
    <w:rsid w:val="00C575BF"/>
    <w:rsid w:val="00C605FD"/>
    <w:rsid w:val="00C60BC9"/>
    <w:rsid w:val="00C61FAE"/>
    <w:rsid w:val="00C64367"/>
    <w:rsid w:val="00C646F9"/>
    <w:rsid w:val="00C671C0"/>
    <w:rsid w:val="00C714AE"/>
    <w:rsid w:val="00C715EF"/>
    <w:rsid w:val="00C76C38"/>
    <w:rsid w:val="00C81801"/>
    <w:rsid w:val="00C83600"/>
    <w:rsid w:val="00C85B17"/>
    <w:rsid w:val="00C9135C"/>
    <w:rsid w:val="00C92898"/>
    <w:rsid w:val="00C939D3"/>
    <w:rsid w:val="00C964AC"/>
    <w:rsid w:val="00CA0AD1"/>
    <w:rsid w:val="00CA4D7E"/>
    <w:rsid w:val="00CA55F8"/>
    <w:rsid w:val="00CA61EE"/>
    <w:rsid w:val="00CA6893"/>
    <w:rsid w:val="00CA6B73"/>
    <w:rsid w:val="00CB477C"/>
    <w:rsid w:val="00CB542B"/>
    <w:rsid w:val="00CB669F"/>
    <w:rsid w:val="00CB7096"/>
    <w:rsid w:val="00CB7A2F"/>
    <w:rsid w:val="00CC7BED"/>
    <w:rsid w:val="00CC7EF0"/>
    <w:rsid w:val="00CD35C2"/>
    <w:rsid w:val="00CD6C0A"/>
    <w:rsid w:val="00CD7CEC"/>
    <w:rsid w:val="00CE2D09"/>
    <w:rsid w:val="00CE3ED5"/>
    <w:rsid w:val="00CE618B"/>
    <w:rsid w:val="00CE6627"/>
    <w:rsid w:val="00CF1E10"/>
    <w:rsid w:val="00CF4AFB"/>
    <w:rsid w:val="00CF4BF4"/>
    <w:rsid w:val="00CF7848"/>
    <w:rsid w:val="00D0031A"/>
    <w:rsid w:val="00D00DA7"/>
    <w:rsid w:val="00D010D0"/>
    <w:rsid w:val="00D07118"/>
    <w:rsid w:val="00D07FC7"/>
    <w:rsid w:val="00D11968"/>
    <w:rsid w:val="00D13941"/>
    <w:rsid w:val="00D14D2E"/>
    <w:rsid w:val="00D228A6"/>
    <w:rsid w:val="00D24768"/>
    <w:rsid w:val="00D25F07"/>
    <w:rsid w:val="00D30205"/>
    <w:rsid w:val="00D360E4"/>
    <w:rsid w:val="00D43CAE"/>
    <w:rsid w:val="00D43D29"/>
    <w:rsid w:val="00D50D5E"/>
    <w:rsid w:val="00D50DD2"/>
    <w:rsid w:val="00D55B66"/>
    <w:rsid w:val="00D5786A"/>
    <w:rsid w:val="00D60B45"/>
    <w:rsid w:val="00D6112E"/>
    <w:rsid w:val="00D63022"/>
    <w:rsid w:val="00D66BDC"/>
    <w:rsid w:val="00D737D2"/>
    <w:rsid w:val="00D74853"/>
    <w:rsid w:val="00D759E6"/>
    <w:rsid w:val="00D75EAD"/>
    <w:rsid w:val="00D867F9"/>
    <w:rsid w:val="00D9031A"/>
    <w:rsid w:val="00D91503"/>
    <w:rsid w:val="00D91AA1"/>
    <w:rsid w:val="00D936FA"/>
    <w:rsid w:val="00D96933"/>
    <w:rsid w:val="00DA298B"/>
    <w:rsid w:val="00DA4784"/>
    <w:rsid w:val="00DA710A"/>
    <w:rsid w:val="00DB00A8"/>
    <w:rsid w:val="00DB0F67"/>
    <w:rsid w:val="00DB3857"/>
    <w:rsid w:val="00DB4821"/>
    <w:rsid w:val="00DB72FF"/>
    <w:rsid w:val="00DB7B22"/>
    <w:rsid w:val="00DC000E"/>
    <w:rsid w:val="00DC45C2"/>
    <w:rsid w:val="00DC6E87"/>
    <w:rsid w:val="00DD1C36"/>
    <w:rsid w:val="00DD35EB"/>
    <w:rsid w:val="00DD4E5D"/>
    <w:rsid w:val="00DD6543"/>
    <w:rsid w:val="00DD6D26"/>
    <w:rsid w:val="00DD7E2A"/>
    <w:rsid w:val="00DE2BAA"/>
    <w:rsid w:val="00DE56B6"/>
    <w:rsid w:val="00DE6F7C"/>
    <w:rsid w:val="00DF08D2"/>
    <w:rsid w:val="00DF1D6E"/>
    <w:rsid w:val="00DF3DB3"/>
    <w:rsid w:val="00DF49BC"/>
    <w:rsid w:val="00DF69AB"/>
    <w:rsid w:val="00E04524"/>
    <w:rsid w:val="00E066D8"/>
    <w:rsid w:val="00E07C08"/>
    <w:rsid w:val="00E1012D"/>
    <w:rsid w:val="00E11989"/>
    <w:rsid w:val="00E11DEF"/>
    <w:rsid w:val="00E177C9"/>
    <w:rsid w:val="00E21058"/>
    <w:rsid w:val="00E21794"/>
    <w:rsid w:val="00E22C84"/>
    <w:rsid w:val="00E23BAF"/>
    <w:rsid w:val="00E306B6"/>
    <w:rsid w:val="00E320DB"/>
    <w:rsid w:val="00E32D83"/>
    <w:rsid w:val="00E356B7"/>
    <w:rsid w:val="00E3573F"/>
    <w:rsid w:val="00E45EE8"/>
    <w:rsid w:val="00E473A8"/>
    <w:rsid w:val="00E5612B"/>
    <w:rsid w:val="00E6040B"/>
    <w:rsid w:val="00E62C8F"/>
    <w:rsid w:val="00E65D08"/>
    <w:rsid w:val="00E671FF"/>
    <w:rsid w:val="00E71B1D"/>
    <w:rsid w:val="00E72671"/>
    <w:rsid w:val="00E74010"/>
    <w:rsid w:val="00E8349E"/>
    <w:rsid w:val="00E83A3E"/>
    <w:rsid w:val="00E83D44"/>
    <w:rsid w:val="00E86AF8"/>
    <w:rsid w:val="00E90E6B"/>
    <w:rsid w:val="00E914B9"/>
    <w:rsid w:val="00E9540F"/>
    <w:rsid w:val="00E9604E"/>
    <w:rsid w:val="00EA1771"/>
    <w:rsid w:val="00EA1C93"/>
    <w:rsid w:val="00EA228B"/>
    <w:rsid w:val="00EB1E0A"/>
    <w:rsid w:val="00EB5C45"/>
    <w:rsid w:val="00EB715B"/>
    <w:rsid w:val="00EB777B"/>
    <w:rsid w:val="00EC0D27"/>
    <w:rsid w:val="00EC16AF"/>
    <w:rsid w:val="00ED77F4"/>
    <w:rsid w:val="00EE4385"/>
    <w:rsid w:val="00EE6590"/>
    <w:rsid w:val="00EE7670"/>
    <w:rsid w:val="00EF140F"/>
    <w:rsid w:val="00F07404"/>
    <w:rsid w:val="00F16FC5"/>
    <w:rsid w:val="00F16FE4"/>
    <w:rsid w:val="00F17D69"/>
    <w:rsid w:val="00F24DB1"/>
    <w:rsid w:val="00F3035F"/>
    <w:rsid w:val="00F30C8A"/>
    <w:rsid w:val="00F32FC1"/>
    <w:rsid w:val="00F3512E"/>
    <w:rsid w:val="00F40D90"/>
    <w:rsid w:val="00F41625"/>
    <w:rsid w:val="00F41D2F"/>
    <w:rsid w:val="00F41DA7"/>
    <w:rsid w:val="00F47761"/>
    <w:rsid w:val="00F50208"/>
    <w:rsid w:val="00F50455"/>
    <w:rsid w:val="00F52335"/>
    <w:rsid w:val="00F53C03"/>
    <w:rsid w:val="00F548AD"/>
    <w:rsid w:val="00F56DCD"/>
    <w:rsid w:val="00F70A2B"/>
    <w:rsid w:val="00F76C9F"/>
    <w:rsid w:val="00F82E79"/>
    <w:rsid w:val="00F84344"/>
    <w:rsid w:val="00F87C64"/>
    <w:rsid w:val="00F91333"/>
    <w:rsid w:val="00F94984"/>
    <w:rsid w:val="00F95CA0"/>
    <w:rsid w:val="00FA0331"/>
    <w:rsid w:val="00FA0CB8"/>
    <w:rsid w:val="00FA2068"/>
    <w:rsid w:val="00FA2A9D"/>
    <w:rsid w:val="00FA4A1B"/>
    <w:rsid w:val="00FA561A"/>
    <w:rsid w:val="00FB27DE"/>
    <w:rsid w:val="00FB6AD2"/>
    <w:rsid w:val="00FB712D"/>
    <w:rsid w:val="00FC39B1"/>
    <w:rsid w:val="00FC60F2"/>
    <w:rsid w:val="00FE05A4"/>
    <w:rsid w:val="00FE28D1"/>
    <w:rsid w:val="00FE2D91"/>
    <w:rsid w:val="00FE35EC"/>
    <w:rsid w:val="00FE3740"/>
    <w:rsid w:val="00FF515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622E50C6"/>
  <w15:docId w15:val="{D0E4E0E7-E9A5-42A2-9C55-0744CF17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F4932"/>
    <w:pPr>
      <w:jc w:val="both"/>
    </w:pPr>
  </w:style>
  <w:style w:type="paragraph" w:styleId="Nadpis1">
    <w:name w:val="heading 1"/>
    <w:aliases w:val="Smlouva-článek"/>
    <w:basedOn w:val="Normln"/>
    <w:next w:val="Normln"/>
    <w:link w:val="Nadpis1Char"/>
    <w:qFormat/>
    <w:rsid w:val="009217DE"/>
    <w:pPr>
      <w:keepNext/>
      <w:numPr>
        <w:numId w:val="14"/>
      </w:numPr>
      <w:spacing w:before="240" w:after="120"/>
      <w:ind w:left="284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basedOn w:val="Normln"/>
    <w:next w:val="Normln"/>
    <w:link w:val="Nadpis2Char"/>
    <w:pPr>
      <w:keepNext/>
      <w:numPr>
        <w:numId w:val="1"/>
      </w:numPr>
      <w:tabs>
        <w:tab w:val="left" w:pos="360"/>
      </w:tabs>
      <w:spacing w:before="240" w:after="6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"/>
    <w:basedOn w:val="Normln"/>
    <w:next w:val="Normln"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rsid w:val="00895AED"/>
    <w:pPr>
      <w:keepNext/>
      <w:keepLines/>
      <w:spacing w:after="60"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95AED"/>
    <w:pPr>
      <w:spacing w:before="240" w:after="60"/>
      <w:outlineLvl w:val="5"/>
    </w:pPr>
    <w:rPr>
      <w:b/>
      <w:bCs/>
      <w:szCs w:val="22"/>
      <w:lang w:eastAsia="en-US"/>
    </w:rPr>
  </w:style>
  <w:style w:type="paragraph" w:styleId="Nadpis8">
    <w:name w:val="heading 8"/>
    <w:basedOn w:val="Normln"/>
    <w:next w:val="Zkladntext"/>
    <w:pPr>
      <w:keepNext/>
      <w:spacing w:before="80" w:after="6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16317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pPr>
      <w:ind w:left="360"/>
    </w:pPr>
  </w:style>
  <w:style w:type="paragraph" w:styleId="Zkladntext2">
    <w:name w:val="Body Text 2"/>
    <w:basedOn w:val="Normln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styleId="Podnadpis">
    <w:name w:val="Subtitle"/>
    <w:basedOn w:val="Normln"/>
    <w:link w:val="Podnadpis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semiHidden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uiPriority w:val="99"/>
    <w:semiHidden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4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basedOn w:val="Normln"/>
    <w:link w:val="OdstavecseseznamemChar"/>
    <w:uiPriority w:val="34"/>
    <w:rsid w:val="002C7524"/>
    <w:pPr>
      <w:ind w:left="720"/>
      <w:contextualSpacing/>
    </w:pPr>
  </w:style>
  <w:style w:type="character" w:customStyle="1" w:styleId="Nadpis1Char">
    <w:name w:val="Nadpis 1 Char"/>
    <w:aliases w:val="Smlouva-článek Char"/>
    <w:link w:val="Nadpis1"/>
    <w:rsid w:val="009217DE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link w:val="Nadpis2"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5"/>
      </w:numPr>
    </w:pPr>
  </w:style>
  <w:style w:type="numbering" w:customStyle="1" w:styleId="Styl2">
    <w:name w:val="Styl2"/>
    <w:uiPriority w:val="99"/>
    <w:rsid w:val="002C3A06"/>
    <w:pPr>
      <w:numPr>
        <w:numId w:val="6"/>
      </w:numPr>
    </w:pPr>
  </w:style>
  <w:style w:type="numbering" w:customStyle="1" w:styleId="Styl3">
    <w:name w:val="Styl3"/>
    <w:uiPriority w:val="99"/>
    <w:rsid w:val="002C3A06"/>
    <w:pPr>
      <w:numPr>
        <w:numId w:val="7"/>
      </w:numPr>
    </w:pPr>
  </w:style>
  <w:style w:type="numbering" w:customStyle="1" w:styleId="Styl4">
    <w:name w:val="Styl4"/>
    <w:uiPriority w:val="99"/>
    <w:rsid w:val="002650A4"/>
    <w:pPr>
      <w:numPr>
        <w:numId w:val="8"/>
      </w:numPr>
    </w:pPr>
  </w:style>
  <w:style w:type="numbering" w:customStyle="1" w:styleId="Styl5">
    <w:name w:val="Styl5"/>
    <w:uiPriority w:val="99"/>
    <w:rsid w:val="002650A4"/>
    <w:pPr>
      <w:numPr>
        <w:numId w:val="9"/>
      </w:numPr>
    </w:pPr>
  </w:style>
  <w:style w:type="numbering" w:customStyle="1" w:styleId="Styl6">
    <w:name w:val="Styl6"/>
    <w:uiPriority w:val="99"/>
    <w:rsid w:val="002650A4"/>
    <w:pPr>
      <w:numPr>
        <w:numId w:val="10"/>
      </w:numPr>
    </w:pPr>
  </w:style>
  <w:style w:type="numbering" w:customStyle="1" w:styleId="Styl7">
    <w:name w:val="Styl7"/>
    <w:uiPriority w:val="99"/>
    <w:rsid w:val="002650A4"/>
    <w:pPr>
      <w:numPr>
        <w:numId w:val="11"/>
      </w:numPr>
    </w:pPr>
  </w:style>
  <w:style w:type="numbering" w:customStyle="1" w:styleId="Styl8">
    <w:name w:val="Styl8"/>
    <w:uiPriority w:val="99"/>
    <w:rsid w:val="002650A4"/>
    <w:pPr>
      <w:numPr>
        <w:numId w:val="12"/>
      </w:numPr>
    </w:pPr>
  </w:style>
  <w:style w:type="numbering" w:customStyle="1" w:styleId="Styl9">
    <w:name w:val="Styl9"/>
    <w:uiPriority w:val="99"/>
    <w:rsid w:val="002650A4"/>
    <w:pPr>
      <w:numPr>
        <w:numId w:val="13"/>
      </w:numPr>
    </w:pPr>
  </w:style>
  <w:style w:type="numbering" w:customStyle="1" w:styleId="Styl10">
    <w:name w:val="Styl10"/>
    <w:uiPriority w:val="99"/>
    <w:rsid w:val="00DD4E5D"/>
    <w:pPr>
      <w:numPr>
        <w:numId w:val="15"/>
      </w:numPr>
    </w:pPr>
  </w:style>
  <w:style w:type="numbering" w:customStyle="1" w:styleId="Styl11">
    <w:name w:val="Styl11"/>
    <w:uiPriority w:val="99"/>
    <w:rsid w:val="00FF60DF"/>
    <w:pPr>
      <w:numPr>
        <w:numId w:val="16"/>
      </w:numPr>
    </w:pPr>
  </w:style>
  <w:style w:type="character" w:customStyle="1" w:styleId="ZhlavChar">
    <w:name w:val="Záhlaví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rsid w:val="009F3916"/>
    <w:pPr>
      <w:numPr>
        <w:ilvl w:val="1"/>
        <w:numId w:val="17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rsid w:val="00416317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1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3"/>
      </w:numPr>
      <w:spacing w:before="0" w:after="6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1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5A3212"/>
    <w:pPr>
      <w:numPr>
        <w:numId w:val="18"/>
      </w:numPr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A80889"/>
    <w:pPr>
      <w:numPr>
        <w:numId w:val="19"/>
      </w:numPr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5A3212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20"/>
      </w:numPr>
      <w:ind w:left="851" w:hanging="284"/>
    </w:pPr>
  </w:style>
  <w:style w:type="character" w:customStyle="1" w:styleId="Odrka2doplohyChar">
    <w:name w:val="Odrážka 2 do přílohy Char"/>
    <w:link w:val="Odrka2doplohy"/>
    <w:rsid w:val="00A80889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27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nadpisChar">
    <w:name w:val="Podnadpis Char"/>
    <w:link w:val="Podnadpis"/>
    <w:uiPriority w:val="11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2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uiPriority w:val="99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 w:after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CB477C"/>
    <w:pPr>
      <w:numPr>
        <w:numId w:val="67"/>
      </w:numPr>
    </w:pPr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9217DE"/>
    <w:pPr>
      <w:ind w:left="400" w:hanging="400"/>
      <w:jc w:val="left"/>
    </w:pPr>
    <w:rPr>
      <w:rFonts w:ascii="Calibri" w:hAnsi="Calibri"/>
      <w:b/>
      <w:bCs/>
    </w:rPr>
  </w:style>
  <w:style w:type="character" w:customStyle="1" w:styleId="TitulekChar">
    <w:name w:val="Titulek Char"/>
    <w:link w:val="Titulek"/>
    <w:rsid w:val="009217DE"/>
    <w:rPr>
      <w:b/>
      <w:bCs/>
    </w:rPr>
  </w:style>
  <w:style w:type="character" w:customStyle="1" w:styleId="PlohaChar">
    <w:name w:val="Příloha Char"/>
    <w:link w:val="Ploha"/>
    <w:rsid w:val="009217DE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D50DD2"/>
    <w:pPr>
      <w:numPr>
        <w:numId w:val="25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26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D50DD2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24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31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5A3212"/>
    <w:pPr>
      <w:numPr>
        <w:numId w:val="28"/>
      </w:numPr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29"/>
      </w:numPr>
    </w:pPr>
  </w:style>
  <w:style w:type="character" w:customStyle="1" w:styleId="Odrazka1zacislemChar">
    <w:name w:val="Odrazka 1 za cislem Char"/>
    <w:link w:val="Odrazka1zacislem"/>
    <w:rsid w:val="005A3212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30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A02FEC"/>
    <w:pPr>
      <w:numPr>
        <w:ilvl w:val="0"/>
      </w:numPr>
      <w:spacing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A02FEC"/>
    <w:pPr>
      <w:numPr>
        <w:ilvl w:val="1"/>
      </w:numPr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A02FEC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A02FEC"/>
    <w:pPr>
      <w:spacing w:after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A02FEC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F70A2B"/>
    <w:pPr>
      <w:numPr>
        <w:ilvl w:val="0"/>
      </w:numPr>
    </w:pPr>
  </w:style>
  <w:style w:type="character" w:customStyle="1" w:styleId="SmlouvanadpistetroveChar">
    <w:name w:val="Smlouva nadpis třetí úroveň Char"/>
    <w:link w:val="Smlouvanadpistetrove"/>
    <w:rsid w:val="00A02FEC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A02FEC"/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F70A2B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8C0E62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A02FEC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8C0E62"/>
    <w:rPr>
      <w:rFonts w:ascii="Signika" w:hAnsi="Signika" w:cs="Arial"/>
      <w:b/>
    </w:rPr>
  </w:style>
  <w:style w:type="paragraph" w:customStyle="1" w:styleId="Obsah">
    <w:name w:val="Obsah"/>
    <w:basedOn w:val="Seznamobrzk"/>
    <w:link w:val="ObsahChar"/>
    <w:qFormat/>
    <w:rsid w:val="00FE05A4"/>
    <w:pPr>
      <w:tabs>
        <w:tab w:val="right" w:pos="9968"/>
      </w:tabs>
    </w:pPr>
    <w:rPr>
      <w:rFonts w:ascii="Arial" w:hAnsi="Arial"/>
      <w:b w:val="0"/>
    </w:rPr>
  </w:style>
  <w:style w:type="paragraph" w:customStyle="1" w:styleId="Plohanadpistvrtrove">
    <w:name w:val="Příloha nadpis čtvrtá úroveň"/>
    <w:basedOn w:val="Plohanadpistetrovn"/>
    <w:link w:val="PlohanadpistvrtroveChar"/>
    <w:qFormat/>
    <w:rsid w:val="00A95BB9"/>
    <w:pPr>
      <w:numPr>
        <w:ilvl w:val="3"/>
      </w:numPr>
    </w:pPr>
    <w:rPr>
      <w:b w:val="0"/>
    </w:rPr>
  </w:style>
  <w:style w:type="character" w:customStyle="1" w:styleId="SeznamobrzkChar">
    <w:name w:val="Seznam obrázků Char"/>
    <w:link w:val="Seznamobrzk"/>
    <w:uiPriority w:val="99"/>
    <w:rsid w:val="00FE05A4"/>
    <w:rPr>
      <w:rFonts w:ascii="Calibri" w:hAnsi="Calibri"/>
      <w:b/>
      <w:bCs/>
    </w:rPr>
  </w:style>
  <w:style w:type="character" w:customStyle="1" w:styleId="ObsahChar">
    <w:name w:val="Obsah Char"/>
    <w:link w:val="Obsah"/>
    <w:rsid w:val="00FE05A4"/>
    <w:rPr>
      <w:rFonts w:ascii="Calibri" w:hAnsi="Calibri"/>
      <w:b w:val="0"/>
      <w:bCs/>
    </w:rPr>
  </w:style>
  <w:style w:type="paragraph" w:customStyle="1" w:styleId="Plohanadpisptrove">
    <w:name w:val="Příloha nadpis pátá úroveň"/>
    <w:basedOn w:val="Plohanadpistvrtrove"/>
    <w:link w:val="PlohanadpisptroveChar"/>
    <w:qFormat/>
    <w:rsid w:val="00A95BB9"/>
    <w:pPr>
      <w:numPr>
        <w:ilvl w:val="4"/>
      </w:numPr>
    </w:pPr>
  </w:style>
  <w:style w:type="character" w:customStyle="1" w:styleId="PlohanadpistvrtroveChar">
    <w:name w:val="Příloha nadpis čtvrtá úroveň Char"/>
    <w:link w:val="Plohanadpistvrtrove"/>
    <w:rsid w:val="00A95BB9"/>
    <w:rPr>
      <w:rFonts w:ascii="Signika" w:hAnsi="Signika" w:cs="Arial"/>
      <w:b w:val="0"/>
    </w:rPr>
  </w:style>
  <w:style w:type="paragraph" w:styleId="Obsah1">
    <w:name w:val="toc 1"/>
    <w:basedOn w:val="Normln"/>
    <w:next w:val="Normln"/>
    <w:autoRedefine/>
    <w:uiPriority w:val="39"/>
    <w:unhideWhenUsed/>
    <w:rsid w:val="00CB477C"/>
  </w:style>
  <w:style w:type="character" w:customStyle="1" w:styleId="PlohanadpisptroveChar">
    <w:name w:val="Příloha nadpis pátá úroveň Char"/>
    <w:link w:val="Plohanadpisptrove"/>
    <w:rsid w:val="00A95BB9"/>
    <w:rPr>
      <w:rFonts w:ascii="Signika" w:hAnsi="Signika" w:cs="Arial"/>
      <w:b w:val="0"/>
    </w:rPr>
  </w:style>
  <w:style w:type="paragraph" w:customStyle="1" w:styleId="Tun">
    <w:name w:val="Tučné"/>
    <w:basedOn w:val="Normln"/>
    <w:link w:val="TunChar"/>
    <w:qFormat/>
    <w:rsid w:val="00ED77F4"/>
    <w:pPr>
      <w:spacing w:before="120"/>
    </w:pPr>
    <w:rPr>
      <w:b/>
    </w:rPr>
  </w:style>
  <w:style w:type="character" w:customStyle="1" w:styleId="TunChar">
    <w:name w:val="Tučné Char"/>
    <w:link w:val="Tun"/>
    <w:rsid w:val="00ED77F4"/>
    <w:rPr>
      <w:b/>
    </w:rPr>
  </w:style>
  <w:style w:type="character" w:customStyle="1" w:styleId="normaltextrun">
    <w:name w:val="normaltextrun"/>
    <w:basedOn w:val="Standardnpsmoodstavce"/>
    <w:rsid w:val="0030351B"/>
  </w:style>
  <w:style w:type="character" w:customStyle="1" w:styleId="eop">
    <w:name w:val="eop"/>
    <w:basedOn w:val="Standardnpsmoodstavce"/>
    <w:rsid w:val="0030351B"/>
  </w:style>
  <w:style w:type="paragraph" w:styleId="Normlnweb">
    <w:name w:val="Normal (Web)"/>
    <w:basedOn w:val="Normln"/>
    <w:uiPriority w:val="99"/>
    <w:semiHidden/>
    <w:unhideWhenUsed/>
    <w:rsid w:val="00E71B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E4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wmf"/><Relationship Id="rId7" Type="http://schemas.openxmlformats.org/officeDocument/2006/relationships/image" Target="media/image7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wmf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dovska\Desktop\&#352;ablony\Dodatek_SOD_vzor_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673CA800B7E41A9BEA8C2F9F5DD6D" ma:contentTypeVersion="4" ma:contentTypeDescription="Create a new document." ma:contentTypeScope="" ma:versionID="06c4f958fcf34b4ba981ada6852227d5">
  <xsd:schema xmlns:xsd="http://www.w3.org/2001/XMLSchema" xmlns:xs="http://www.w3.org/2001/XMLSchema" xmlns:p="http://schemas.microsoft.com/office/2006/metadata/properties" xmlns:ns1="http://schemas.microsoft.com/sharepoint/v3" xmlns:ns3="http://schemas.microsoft.com/sharepoint/v4" targetNamespace="http://schemas.microsoft.com/office/2006/metadata/properties" ma:root="true" ma:fieldsID="b84e2dcc9a0b6a7c7ff64cd0f4375ed1" ns1:_="" ns3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F59B35D-E91C-4FA8-A0D2-24F470870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F10FE-C278-476D-BA80-D65F2753D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E1864-69B9-4DB6-AD9E-0DA446D84E6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4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C9F3E5-2A81-4554-A596-F30FCA8C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Dodatek_SOD_vzor_2015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STAPRO s.r.o.</Company>
  <LinksUpToDate>false</LinksUpToDate>
  <CharactersWithSpaces>2697</CharactersWithSpaces>
  <SharedDoc>false</SharedDoc>
  <HLinks>
    <vt:vector size="120" baseType="variant">
      <vt:variant>
        <vt:i4>5636218</vt:i4>
      </vt:variant>
      <vt:variant>
        <vt:i4>135</vt:i4>
      </vt:variant>
      <vt:variant>
        <vt:i4>0</vt:i4>
      </vt:variant>
      <vt:variant>
        <vt:i4>5</vt:i4>
      </vt:variant>
      <vt:variant>
        <vt:lpwstr>mailto:xxx@stapro.cz</vt:lpwstr>
      </vt:variant>
      <vt:variant>
        <vt:lpwstr/>
      </vt:variant>
      <vt:variant>
        <vt:i4>3735557</vt:i4>
      </vt:variant>
      <vt:variant>
        <vt:i4>132</vt:i4>
      </vt:variant>
      <vt:variant>
        <vt:i4>0</vt:i4>
      </vt:variant>
      <vt:variant>
        <vt:i4>5</vt:i4>
      </vt:variant>
      <vt:variant>
        <vt:lpwstr>mailto:stanovska@stapro.cz</vt:lpwstr>
      </vt:variant>
      <vt:variant>
        <vt:lpwstr/>
      </vt:variant>
      <vt:variant>
        <vt:i4>4849775</vt:i4>
      </vt:variant>
      <vt:variant>
        <vt:i4>129</vt:i4>
      </vt:variant>
      <vt:variant>
        <vt:i4>0</vt:i4>
      </vt:variant>
      <vt:variant>
        <vt:i4>5</vt:i4>
      </vt:variant>
      <vt:variant>
        <vt:lpwstr>mailto:stapro@stapro.cz</vt:lpwstr>
      </vt:variant>
      <vt:variant>
        <vt:lpwstr/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_Toc433611550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_Toc433611549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_Toc433611548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_Toc433611547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_Toc433611546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_Toc433611545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_Toc433611544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_Toc433611543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_Toc433611542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_Toc433611541</vt:lpwstr>
      </vt:variant>
      <vt:variant>
        <vt:i4>1507379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_Toc433611540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_Toc433611539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_Toc433611538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_Toc433611537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_Toc433611536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_Toc433611535</vt:lpwstr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mailto:nemocnice@nemocnice.cz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Sádovská Michaela</dc:creator>
  <cp:keywords/>
  <cp:lastModifiedBy>Látalová Klára</cp:lastModifiedBy>
  <cp:revision>2</cp:revision>
  <cp:lastPrinted>2015-06-23T13:14:00Z</cp:lastPrinted>
  <dcterms:created xsi:type="dcterms:W3CDTF">2025-08-08T12:56:00Z</dcterms:created>
  <dcterms:modified xsi:type="dcterms:W3CDTF">2025-08-08T12:56:00Z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0x010100CB1673CA800B7E41A9BEA8C2F9F5DD6D</vt:lpwstr>
  </property>
</Properties>
</file>