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8A01" w14:textId="3574EED7" w:rsidR="005E348B" w:rsidRDefault="005E348B" w:rsidP="005E348B">
      <w:pPr>
        <w:shd w:val="clear" w:color="auto" w:fill="FFFFFF"/>
        <w:ind w:right="24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Smlouva o dílo</w:t>
      </w:r>
      <w:r w:rsidR="00562681">
        <w:rPr>
          <w:b/>
          <w:bCs/>
          <w:iCs/>
          <w:color w:val="000000"/>
          <w:sz w:val="32"/>
          <w:szCs w:val="32"/>
        </w:rPr>
        <w:t xml:space="preserve"> </w:t>
      </w:r>
    </w:p>
    <w:p w14:paraId="581098F4" w14:textId="77777777" w:rsidR="00874C9E" w:rsidRDefault="00874C9E" w:rsidP="005E348B">
      <w:pPr>
        <w:shd w:val="clear" w:color="auto" w:fill="FFFFFF"/>
        <w:ind w:right="240"/>
        <w:jc w:val="center"/>
        <w:rPr>
          <w:b/>
          <w:bCs/>
          <w:iCs/>
          <w:color w:val="000000"/>
          <w:sz w:val="32"/>
          <w:szCs w:val="32"/>
        </w:rPr>
      </w:pPr>
    </w:p>
    <w:p w14:paraId="692D219A" w14:textId="77777777" w:rsidR="005E348B" w:rsidRDefault="005E348B" w:rsidP="005E348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uzavřena v souladu s ustanovením § 2586 a následujících zákona č. 89/2012 Sb., občanský zákoník, ve znění pozdějších předpisů, </w:t>
      </w:r>
    </w:p>
    <w:p w14:paraId="036EF79A" w14:textId="77777777" w:rsidR="005E348B" w:rsidRDefault="005E348B" w:rsidP="005E348B">
      <w:pPr>
        <w:shd w:val="clear" w:color="auto" w:fill="FFFFFF"/>
        <w:rPr>
          <w:color w:val="000000"/>
        </w:rPr>
      </w:pPr>
    </w:p>
    <w:p w14:paraId="531D7C93" w14:textId="77777777" w:rsidR="005E348B" w:rsidRDefault="005E348B" w:rsidP="005E348B">
      <w:pPr>
        <w:shd w:val="clear" w:color="auto" w:fill="FFFFFF"/>
        <w:spacing w:after="120"/>
        <w:rPr>
          <w:b/>
          <w:color w:val="000000"/>
        </w:rPr>
      </w:pPr>
      <w:r>
        <w:rPr>
          <w:b/>
          <w:color w:val="000000"/>
        </w:rPr>
        <w:t>1. Smluvní strany</w:t>
      </w:r>
    </w:p>
    <w:p w14:paraId="2D4104FF" w14:textId="7FB67DBB" w:rsidR="005E348B" w:rsidRDefault="00A018D5" w:rsidP="005E348B">
      <w:pPr>
        <w:rPr>
          <w:b/>
        </w:rPr>
      </w:pPr>
      <w:r w:rsidRPr="00A018D5">
        <w:rPr>
          <w:bCs/>
        </w:rPr>
        <w:t>Název:</w:t>
      </w:r>
      <w:r>
        <w:rPr>
          <w:b/>
        </w:rPr>
        <w:t xml:space="preserve"> </w:t>
      </w:r>
      <w:r w:rsidR="005E348B">
        <w:rPr>
          <w:b/>
        </w:rPr>
        <w:t>Město Český Těšín</w:t>
      </w:r>
    </w:p>
    <w:p w14:paraId="32696C33" w14:textId="77777777" w:rsidR="005E348B" w:rsidRDefault="005E348B" w:rsidP="005E348B">
      <w:r>
        <w:t>sídlo:</w:t>
      </w:r>
      <w:r>
        <w:tab/>
        <w:t>náměstí ČSA 1/1, 737 01 Český Těšín</w:t>
      </w:r>
    </w:p>
    <w:p w14:paraId="1168B7E6" w14:textId="509A6A9A" w:rsidR="005E348B" w:rsidRDefault="005E348B" w:rsidP="005E348B">
      <w:r>
        <w:t>zastoupeno: Kar</w:t>
      </w:r>
      <w:r w:rsidR="00562681">
        <w:t>e</w:t>
      </w:r>
      <w:r>
        <w:t>l Kul</w:t>
      </w:r>
      <w:r w:rsidR="00562681">
        <w:t>a</w:t>
      </w:r>
      <w:r>
        <w:t>, starost</w:t>
      </w:r>
      <w:r w:rsidR="00562681">
        <w:t>a</w:t>
      </w:r>
    </w:p>
    <w:p w14:paraId="79639E16" w14:textId="77777777" w:rsidR="005E348B" w:rsidRDefault="005E348B" w:rsidP="005E348B">
      <w:r>
        <w:t>ve věcech smluvních:</w:t>
      </w:r>
      <w:r>
        <w:tab/>
        <w:t xml:space="preserve">   Ing. Karína Benatzká, vedoucí odboru místního hospodářství</w:t>
      </w:r>
    </w:p>
    <w:p w14:paraId="7DB4A048" w14:textId="6B77F20C" w:rsidR="005E348B" w:rsidRDefault="005E348B" w:rsidP="005E348B">
      <w:r>
        <w:t xml:space="preserve">ve věcech technických: </w:t>
      </w:r>
      <w:r w:rsidR="00562681">
        <w:t>Marcela Recman</w:t>
      </w:r>
      <w:r>
        <w:t xml:space="preserve">ová, </w:t>
      </w:r>
      <w:r w:rsidR="00562681">
        <w:t>ved. odd. správy komunikací a liniových staveb</w:t>
      </w:r>
    </w:p>
    <w:p w14:paraId="1575F8BF" w14:textId="6C7B4CDA" w:rsidR="005E348B" w:rsidRDefault="005E348B" w:rsidP="005E348B">
      <w:pPr>
        <w:ind w:left="2124"/>
      </w:pPr>
      <w:r>
        <w:t xml:space="preserve">   tel.</w:t>
      </w:r>
      <w:r w:rsidR="00562681">
        <w:t xml:space="preserve"> č.</w:t>
      </w:r>
      <w:r w:rsidR="00E85675">
        <w:t xml:space="preserve"> </w:t>
      </w:r>
      <w:proofErr w:type="spellStart"/>
      <w:r w:rsidR="00E85675">
        <w:t>xxxx</w:t>
      </w:r>
      <w:proofErr w:type="spellEnd"/>
      <w:r>
        <w:t xml:space="preserve"> email: </w:t>
      </w:r>
      <w:proofErr w:type="spellStart"/>
      <w:r w:rsidR="00E85675">
        <w:t>xxxxx</w:t>
      </w:r>
      <w:proofErr w:type="spellEnd"/>
    </w:p>
    <w:p w14:paraId="69D48456" w14:textId="77777777" w:rsidR="005E348B" w:rsidRDefault="005E348B" w:rsidP="005E348B">
      <w:r>
        <w:t>IČO: 00297437</w:t>
      </w:r>
    </w:p>
    <w:p w14:paraId="18E5C5FD" w14:textId="77777777" w:rsidR="005E348B" w:rsidRDefault="005E348B" w:rsidP="005E348B">
      <w:r>
        <w:t>DIČ: CZ00297437</w:t>
      </w:r>
    </w:p>
    <w:p w14:paraId="41E94038" w14:textId="77777777" w:rsidR="005E348B" w:rsidRDefault="005E348B" w:rsidP="005E348B">
      <w:r>
        <w:t>Bankovní spojení: Komerční banka, a.s.</w:t>
      </w:r>
    </w:p>
    <w:p w14:paraId="2C517EDC" w14:textId="77777777" w:rsidR="005E348B" w:rsidRDefault="005E348B" w:rsidP="005E348B">
      <w:r>
        <w:t>č. účtu:</w:t>
      </w:r>
      <w:r>
        <w:tab/>
        <w:t xml:space="preserve"> 86-6000360257/0100</w:t>
      </w:r>
    </w:p>
    <w:p w14:paraId="4D7C8195" w14:textId="77777777" w:rsidR="005E348B" w:rsidRDefault="005E348B" w:rsidP="005E348B">
      <w:pPr>
        <w:rPr>
          <w:i/>
        </w:rPr>
      </w:pPr>
      <w:r>
        <w:rPr>
          <w:i/>
        </w:rPr>
        <w:t>(dále jen „objednatel“)</w:t>
      </w:r>
    </w:p>
    <w:p w14:paraId="3C840BCB" w14:textId="77777777" w:rsidR="005E348B" w:rsidRDefault="005E348B" w:rsidP="005E348B">
      <w:pPr>
        <w:spacing w:before="120" w:after="120"/>
      </w:pPr>
      <w:r>
        <w:t xml:space="preserve">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2BC1D2" w14:textId="5BF0D51B" w:rsidR="000F05B6" w:rsidRPr="00236CD2" w:rsidRDefault="000F05B6" w:rsidP="005E348B">
      <w:pPr>
        <w:rPr>
          <w:b/>
          <w:bCs/>
        </w:rPr>
      </w:pPr>
      <w:r>
        <w:t>Název:</w:t>
      </w:r>
      <w:r w:rsidR="00155EE7">
        <w:t xml:space="preserve"> </w:t>
      </w:r>
      <w:r w:rsidR="00155EE7" w:rsidRPr="00236CD2">
        <w:rPr>
          <w:b/>
          <w:bCs/>
        </w:rPr>
        <w:t>STAVBY A STATIKA spol. s r.o.</w:t>
      </w:r>
    </w:p>
    <w:p w14:paraId="19A8CE64" w14:textId="05901F31" w:rsidR="005E348B" w:rsidRDefault="005E348B" w:rsidP="005E348B">
      <w:r>
        <w:t xml:space="preserve">sídlo: </w:t>
      </w:r>
      <w:r w:rsidR="00155EE7">
        <w:t>1. máje 230, 739 61 Třinec – Staré Město</w:t>
      </w:r>
    </w:p>
    <w:p w14:paraId="5320C6E1" w14:textId="1C7151AB" w:rsidR="00A018D5" w:rsidRDefault="005E348B" w:rsidP="005E348B">
      <w:r>
        <w:t>zasto</w:t>
      </w:r>
      <w:r w:rsidR="001778E1">
        <w:t xml:space="preserve">upený: </w:t>
      </w:r>
      <w:r w:rsidR="003E7AD9">
        <w:tab/>
      </w:r>
      <w:r w:rsidR="00AC28A8">
        <w:t xml:space="preserve">Jan </w:t>
      </w:r>
      <w:proofErr w:type="spellStart"/>
      <w:r w:rsidR="00AC28A8">
        <w:t>Sojnek</w:t>
      </w:r>
      <w:proofErr w:type="spellEnd"/>
      <w:r w:rsidR="00AC28A8">
        <w:t xml:space="preserve"> – jednatel společnosti</w:t>
      </w:r>
    </w:p>
    <w:p w14:paraId="034CF49C" w14:textId="5B2D3722" w:rsidR="000F05B6" w:rsidRDefault="005E348B" w:rsidP="003E7AD9">
      <w:pPr>
        <w:ind w:left="708" w:firstLine="708"/>
      </w:pPr>
      <w:proofErr w:type="spellStart"/>
      <w:r>
        <w:t>tel.</w:t>
      </w:r>
      <w:r w:rsidR="00562681">
        <w:t>č</w:t>
      </w:r>
      <w:proofErr w:type="spellEnd"/>
      <w:r w:rsidR="00562681">
        <w:t>.</w:t>
      </w:r>
      <w:r>
        <w:t xml:space="preserve">: </w:t>
      </w:r>
      <w:r w:rsidR="000F05B6">
        <w:t xml:space="preserve"> </w:t>
      </w:r>
      <w:proofErr w:type="spellStart"/>
      <w:r w:rsidR="00E85675">
        <w:t>xxxx</w:t>
      </w:r>
      <w:proofErr w:type="spellEnd"/>
      <w:r w:rsidR="008B438A">
        <w:t xml:space="preserve">, </w:t>
      </w:r>
      <w:r>
        <w:t xml:space="preserve">email: </w:t>
      </w:r>
      <w:proofErr w:type="spellStart"/>
      <w:r w:rsidR="00E85675">
        <w:t>xxxxxxx</w:t>
      </w:r>
      <w:proofErr w:type="spellEnd"/>
    </w:p>
    <w:p w14:paraId="18A856E8" w14:textId="2354CE9C" w:rsidR="003E7AD9" w:rsidRDefault="003E7AD9" w:rsidP="003E7AD9">
      <w:r>
        <w:t xml:space="preserve">ve věcech technických: </w:t>
      </w:r>
      <w:r>
        <w:tab/>
        <w:t xml:space="preserve">Jan </w:t>
      </w:r>
      <w:proofErr w:type="spellStart"/>
      <w:r>
        <w:t>Sojnek</w:t>
      </w:r>
      <w:proofErr w:type="spellEnd"/>
    </w:p>
    <w:p w14:paraId="31FC743E" w14:textId="7A6C9368" w:rsidR="003E7AD9" w:rsidRDefault="003E7AD9" w:rsidP="003E7AD9">
      <w:r>
        <w:tab/>
      </w:r>
      <w:r>
        <w:tab/>
      </w:r>
      <w:r>
        <w:tab/>
      </w:r>
      <w:r>
        <w:tab/>
        <w:t>Ing. Darina Majer Sojneková</w:t>
      </w:r>
    </w:p>
    <w:p w14:paraId="35E3DA1E" w14:textId="48C4A2D5" w:rsidR="003E7AD9" w:rsidRDefault="003E7AD9" w:rsidP="003E7AD9">
      <w:pPr>
        <w:ind w:left="2124" w:firstLine="708"/>
      </w:pPr>
      <w:proofErr w:type="spellStart"/>
      <w:r>
        <w:t>tel.č</w:t>
      </w:r>
      <w:proofErr w:type="spellEnd"/>
      <w:r>
        <w:t xml:space="preserve">.:  </w:t>
      </w:r>
      <w:proofErr w:type="spellStart"/>
      <w:r w:rsidR="00E85675">
        <w:t>xxxx</w:t>
      </w:r>
      <w:proofErr w:type="spellEnd"/>
      <w:r w:rsidR="008B438A">
        <w:t xml:space="preserve">, </w:t>
      </w:r>
      <w:r>
        <w:t xml:space="preserve">email: </w:t>
      </w:r>
      <w:r w:rsidR="00E85675">
        <w:t>xxxxxxxxx</w:t>
      </w:r>
    </w:p>
    <w:p w14:paraId="6F7D52F1" w14:textId="77777777" w:rsidR="003E7AD9" w:rsidRDefault="003E7AD9" w:rsidP="003E7AD9"/>
    <w:p w14:paraId="649D1CB8" w14:textId="62928AE4" w:rsidR="005E348B" w:rsidRDefault="005E348B" w:rsidP="005E348B">
      <w:r>
        <w:t>IČ</w:t>
      </w:r>
      <w:r w:rsidR="00562681">
        <w:t>O</w:t>
      </w:r>
      <w:r>
        <w:t xml:space="preserve">: </w:t>
      </w:r>
      <w:r w:rsidR="00155EE7">
        <w:t>29451809</w:t>
      </w:r>
    </w:p>
    <w:p w14:paraId="7A639BE7" w14:textId="67CBA8F8" w:rsidR="005E348B" w:rsidRDefault="005E348B" w:rsidP="005E348B">
      <w:r>
        <w:t xml:space="preserve">DIČ: </w:t>
      </w:r>
      <w:r w:rsidR="00236CD2">
        <w:t>CZ29451809</w:t>
      </w:r>
    </w:p>
    <w:p w14:paraId="5A60DDAF" w14:textId="6995D0CE" w:rsidR="005E348B" w:rsidRDefault="005E348B" w:rsidP="005E348B">
      <w:r>
        <w:t xml:space="preserve">Bankovní spojení: </w:t>
      </w:r>
      <w:r w:rsidR="00AC28A8">
        <w:t>UNICREDIT BANK, a.s.</w:t>
      </w:r>
    </w:p>
    <w:p w14:paraId="51256AA6" w14:textId="6D962CC6" w:rsidR="005E348B" w:rsidRPr="00AC28A8" w:rsidRDefault="005E348B" w:rsidP="005E348B">
      <w:pPr>
        <w:snapToGrid w:val="0"/>
        <w:jc w:val="both"/>
        <w:rPr>
          <w:iCs/>
        </w:rPr>
      </w:pPr>
      <w:r>
        <w:t>č. účtu:</w:t>
      </w:r>
      <w:r>
        <w:tab/>
        <w:t xml:space="preserve"> </w:t>
      </w:r>
      <w:r w:rsidR="00AC28A8">
        <w:rPr>
          <w:iCs/>
        </w:rPr>
        <w:t>2108087442/2700</w:t>
      </w:r>
    </w:p>
    <w:p w14:paraId="2379479C" w14:textId="77777777" w:rsidR="005E348B" w:rsidRDefault="005E348B" w:rsidP="005E348B">
      <w:pPr>
        <w:snapToGrid w:val="0"/>
        <w:jc w:val="both"/>
        <w:rPr>
          <w:i/>
        </w:rPr>
      </w:pPr>
      <w:r>
        <w:rPr>
          <w:i/>
        </w:rPr>
        <w:t>(dále jen „zhotovitel“)</w:t>
      </w:r>
    </w:p>
    <w:p w14:paraId="09E57F69" w14:textId="77777777" w:rsidR="00874C9E" w:rsidRDefault="00874C9E" w:rsidP="005E348B">
      <w:pPr>
        <w:autoSpaceDE w:val="0"/>
        <w:autoSpaceDN w:val="0"/>
        <w:adjustRightInd w:val="0"/>
        <w:jc w:val="both"/>
        <w:rPr>
          <w:bCs/>
        </w:rPr>
      </w:pPr>
    </w:p>
    <w:p w14:paraId="05A33F80" w14:textId="44558390" w:rsidR="005E348B" w:rsidRPr="00874C9E" w:rsidRDefault="005E348B" w:rsidP="00874C9E">
      <w:pPr>
        <w:shd w:val="clear" w:color="auto" w:fill="FFFFFF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Předmět smlouvy</w:t>
      </w:r>
    </w:p>
    <w:p w14:paraId="0B992756" w14:textId="3C3A61A9" w:rsidR="0094543F" w:rsidRPr="00236CD2" w:rsidRDefault="005E348B" w:rsidP="005E348B">
      <w:pPr>
        <w:autoSpaceDN w:val="0"/>
        <w:jc w:val="both"/>
      </w:pPr>
      <w:r>
        <w:rPr>
          <w:b/>
        </w:rPr>
        <w:t>2.1</w:t>
      </w:r>
      <w:r>
        <w:t xml:space="preserve"> Zhotovitel se touto smlouvou zavazuje provádět na základě výzvy objednatele řádně, včas </w:t>
      </w:r>
      <w:r w:rsidRPr="00236CD2">
        <w:t xml:space="preserve">a na své nebezpečí </w:t>
      </w:r>
      <w:r w:rsidR="000F05B6" w:rsidRPr="00236CD2">
        <w:t xml:space="preserve">diagnostiku mostu evid. č. 703b-M1 (most Družby), který </w:t>
      </w:r>
      <w:r w:rsidR="00E20A84" w:rsidRPr="00236CD2">
        <w:t xml:space="preserve">má </w:t>
      </w:r>
      <w:r w:rsidRPr="00236CD2">
        <w:t>měst</w:t>
      </w:r>
      <w:r w:rsidR="00E20A84" w:rsidRPr="00236CD2">
        <w:t>o</w:t>
      </w:r>
      <w:r w:rsidRPr="00236CD2">
        <w:t xml:space="preserve"> Český Těšín</w:t>
      </w:r>
      <w:r w:rsidR="00E20A84" w:rsidRPr="00236CD2">
        <w:t xml:space="preserve"> povinnost na základě Smlouvy mezi Českou republikou a Polskou republikou o údržbě silničních hraničních mostních objektů a společných úseků silnic na česko-polských státních hranicích č. 121/2009 </w:t>
      </w:r>
      <w:proofErr w:type="spellStart"/>
      <w:r w:rsidR="00E20A84" w:rsidRPr="00236CD2">
        <w:t>Sb.m.s</w:t>
      </w:r>
      <w:proofErr w:type="spellEnd"/>
      <w:r w:rsidR="00E20A84" w:rsidRPr="00236CD2">
        <w:t>., udržovat</w:t>
      </w:r>
      <w:r w:rsidRPr="00236CD2">
        <w:t>,</w:t>
      </w:r>
      <w:r w:rsidR="004325BF" w:rsidRPr="00236CD2">
        <w:t xml:space="preserve"> přičemž uvedené dílo bude obsahovat </w:t>
      </w:r>
      <w:r w:rsidR="0094543F" w:rsidRPr="00236CD2">
        <w:t>A)</w:t>
      </w:r>
      <w:r w:rsidR="004325BF" w:rsidRPr="00236CD2">
        <w:t xml:space="preserve"> Diagnostický průzkum a </w:t>
      </w:r>
      <w:r w:rsidR="0094543F" w:rsidRPr="00236CD2">
        <w:t>B)</w:t>
      </w:r>
      <w:r w:rsidR="004325BF" w:rsidRPr="00236CD2">
        <w:t xml:space="preserve"> Studii opravy</w:t>
      </w:r>
      <w:r w:rsidR="009332EB" w:rsidRPr="00236CD2">
        <w:t>, s níže uvedenou specifikací</w:t>
      </w:r>
      <w:r w:rsidR="004325BF" w:rsidRPr="00236CD2">
        <w:t>.</w:t>
      </w:r>
    </w:p>
    <w:p w14:paraId="62C7C31A" w14:textId="6D30B52A" w:rsidR="005E348B" w:rsidRDefault="005E348B" w:rsidP="005E348B">
      <w:pPr>
        <w:autoSpaceDN w:val="0"/>
        <w:jc w:val="both"/>
      </w:pPr>
    </w:p>
    <w:p w14:paraId="442C81A4" w14:textId="17241E7D" w:rsidR="0094543F" w:rsidRPr="00CE1D9B" w:rsidRDefault="0094543F" w:rsidP="0094543F">
      <w:pPr>
        <w:autoSpaceDN w:val="0"/>
        <w:jc w:val="both"/>
        <w:rPr>
          <w:b/>
        </w:rPr>
      </w:pPr>
      <w:r w:rsidRPr="00CE1D9B">
        <w:rPr>
          <w:b/>
        </w:rPr>
        <w:t>A) Diagnostický průzkum bude obsahovat tyto činnosti zhotovitele:</w:t>
      </w:r>
    </w:p>
    <w:p w14:paraId="0D23FFAD" w14:textId="77777777" w:rsidR="0094543F" w:rsidRPr="0094543F" w:rsidRDefault="0094543F" w:rsidP="0094543F">
      <w:pPr>
        <w:rPr>
          <w:b/>
          <w:u w:val="single"/>
        </w:rPr>
      </w:pPr>
      <w:r w:rsidRPr="0094543F">
        <w:rPr>
          <w:b/>
          <w:u w:val="single"/>
        </w:rPr>
        <w:t>Nosná konstrukce:</w:t>
      </w:r>
    </w:p>
    <w:p w14:paraId="57650FF9" w14:textId="598D7635" w:rsidR="0094543F" w:rsidRPr="0094543F" w:rsidRDefault="0094543F" w:rsidP="009332EB">
      <w:pPr>
        <w:numPr>
          <w:ilvl w:val="0"/>
          <w:numId w:val="3"/>
        </w:numPr>
      </w:pPr>
      <w:r w:rsidRPr="0094543F">
        <w:t>Stanovení pevnosti betonu v tlaku (4x odběr vzorků, p</w:t>
      </w:r>
      <w:r>
        <w:t xml:space="preserve">růměr cca 80 mm, úprava vzorků, </w:t>
      </w:r>
      <w:r w:rsidRPr="0094543F">
        <w:t>zkouška pevnosti, vyhodnocení pevnosti)</w:t>
      </w:r>
      <w:r w:rsidR="002C1DFD">
        <w:t>.</w:t>
      </w:r>
    </w:p>
    <w:p w14:paraId="5B22A59D" w14:textId="57819F40" w:rsidR="0094543F" w:rsidRPr="0094543F" w:rsidRDefault="0094543F" w:rsidP="0094543F">
      <w:pPr>
        <w:numPr>
          <w:ilvl w:val="0"/>
          <w:numId w:val="3"/>
        </w:numPr>
      </w:pPr>
      <w:r w:rsidRPr="0094543F">
        <w:t xml:space="preserve">Stanovení pevnosti betonu v tahu (16x </w:t>
      </w:r>
      <w:proofErr w:type="spellStart"/>
      <w:r w:rsidRPr="0094543F">
        <w:t>odtrhová</w:t>
      </w:r>
      <w:proofErr w:type="spellEnd"/>
      <w:r w:rsidRPr="0094543F">
        <w:t xml:space="preserve"> zkouška na nosnících)</w:t>
      </w:r>
      <w:r w:rsidR="002C1DFD">
        <w:t>.</w:t>
      </w:r>
    </w:p>
    <w:p w14:paraId="5B384FED" w14:textId="78BA76FF" w:rsidR="0094543F" w:rsidRPr="0094543F" w:rsidRDefault="0094543F" w:rsidP="0094543F">
      <w:pPr>
        <w:numPr>
          <w:ilvl w:val="0"/>
          <w:numId w:val="3"/>
        </w:numPr>
      </w:pPr>
      <w:r w:rsidRPr="0094543F">
        <w:t xml:space="preserve">Stanovení hloubky zasažení betonu </w:t>
      </w:r>
      <w:proofErr w:type="spellStart"/>
      <w:r w:rsidRPr="0094543F">
        <w:t>karbonatac</w:t>
      </w:r>
      <w:r w:rsidR="004054DB">
        <w:t>í</w:t>
      </w:r>
      <w:proofErr w:type="spellEnd"/>
      <w:r w:rsidRPr="0094543F">
        <w:t xml:space="preserve"> (4x FFT zkouška na vývrtech nebo </w:t>
      </w:r>
    </w:p>
    <w:p w14:paraId="1A5F1369" w14:textId="73DD7C4F" w:rsidR="0094543F" w:rsidRPr="0094543F" w:rsidRDefault="0094543F" w:rsidP="0094543F">
      <w:r w:rsidRPr="0094543F">
        <w:t xml:space="preserve">           v sondách)</w:t>
      </w:r>
      <w:r w:rsidR="002C1DFD">
        <w:t>.</w:t>
      </w:r>
    </w:p>
    <w:p w14:paraId="4C787497" w14:textId="1C1E4ECA" w:rsidR="0094543F" w:rsidRPr="0094543F" w:rsidRDefault="0094543F" w:rsidP="0094543F">
      <w:pPr>
        <w:numPr>
          <w:ilvl w:val="0"/>
          <w:numId w:val="3"/>
        </w:numPr>
      </w:pPr>
      <w:r w:rsidRPr="0094543F">
        <w:lastRenderedPageBreak/>
        <w:t>Stanovení množství chloridových iontů v betonu nosníků (4x odběr vzorku v blízkosti kanálků s PP výztuží, příprava vzorku, chemická analýza, interpretace výsledků)</w:t>
      </w:r>
      <w:r w:rsidR="002C1DFD">
        <w:t>.</w:t>
      </w:r>
    </w:p>
    <w:p w14:paraId="441DAFB4" w14:textId="772FD083" w:rsidR="0094543F" w:rsidRPr="0094543F" w:rsidRDefault="0094543F" w:rsidP="0094543F">
      <w:pPr>
        <w:numPr>
          <w:ilvl w:val="0"/>
          <w:numId w:val="3"/>
        </w:numPr>
      </w:pPr>
      <w:r w:rsidRPr="0094543F">
        <w:t xml:space="preserve">Stanovení množství chloridových iontů v injektážní maltě kanálků (4x odběr vzorku </w:t>
      </w:r>
      <w:r>
        <w:t xml:space="preserve">   </w:t>
      </w:r>
      <w:r>
        <w:br/>
      </w:r>
      <w:r w:rsidRPr="0094543F">
        <w:t xml:space="preserve">injektážní malty z kanálků, příprava vzorku, </w:t>
      </w:r>
      <w:proofErr w:type="spellStart"/>
      <w:r w:rsidRPr="0094543F">
        <w:t>chem</w:t>
      </w:r>
      <w:proofErr w:type="spellEnd"/>
      <w:r w:rsidRPr="0094543F">
        <w:t>. analýza, interpretace výsledků)</w:t>
      </w:r>
    </w:p>
    <w:p w14:paraId="41EA66FB" w14:textId="2C525F2F" w:rsidR="0094543F" w:rsidRPr="0094543F" w:rsidRDefault="0094543F" w:rsidP="0094543F">
      <w:pPr>
        <w:numPr>
          <w:ilvl w:val="0"/>
          <w:numId w:val="3"/>
        </w:numPr>
      </w:pPr>
      <w:r w:rsidRPr="0094543F">
        <w:t>Stanovení nasákavostí betonu (4x vzorky betonu)</w:t>
      </w:r>
      <w:r w:rsidR="002C1DFD">
        <w:t>.</w:t>
      </w:r>
    </w:p>
    <w:p w14:paraId="587D75D0" w14:textId="12A6E0FF" w:rsidR="0094543F" w:rsidRPr="0094543F" w:rsidRDefault="0094543F" w:rsidP="0094543F">
      <w:pPr>
        <w:numPr>
          <w:ilvl w:val="0"/>
          <w:numId w:val="3"/>
        </w:numPr>
      </w:pPr>
      <w:r w:rsidRPr="0094543F">
        <w:t xml:space="preserve">Zjištění stavu PP výztuže (sekané a vrtané sondy min. </w:t>
      </w:r>
      <w:r w:rsidR="004054DB">
        <w:t xml:space="preserve">v </w:t>
      </w:r>
      <w:r w:rsidRPr="0094543F">
        <w:t>7 nosnících v každém poli ze spodního líce, u krajních nosníku z boku a v kotevní oblasti)</w:t>
      </w:r>
      <w:r w:rsidR="002C1DFD">
        <w:t>.</w:t>
      </w:r>
    </w:p>
    <w:p w14:paraId="49E36ADD" w14:textId="2589D912" w:rsidR="00CE1D9B" w:rsidRPr="00CE1D9B" w:rsidRDefault="0094543F" w:rsidP="00CE1D9B">
      <w:pPr>
        <w:numPr>
          <w:ilvl w:val="0"/>
          <w:numId w:val="3"/>
        </w:numPr>
      </w:pPr>
      <w:r w:rsidRPr="0094543F">
        <w:t>Zjištění skladby vozovkového souvrství na mostě (1 vratná sonda s vodotěsným zapravením)</w:t>
      </w:r>
      <w:r w:rsidR="002C1DFD">
        <w:t>.</w:t>
      </w:r>
    </w:p>
    <w:p w14:paraId="19B85305" w14:textId="77777777" w:rsidR="00CE1D9B" w:rsidRPr="00CE1D9B" w:rsidRDefault="00CE1D9B" w:rsidP="00CE1D9B">
      <w:pPr>
        <w:rPr>
          <w:b/>
          <w:u w:val="single"/>
        </w:rPr>
      </w:pPr>
      <w:r w:rsidRPr="00CE1D9B">
        <w:rPr>
          <w:b/>
          <w:u w:val="single"/>
        </w:rPr>
        <w:t>Ostatní:</w:t>
      </w:r>
    </w:p>
    <w:p w14:paraId="4F55B364" w14:textId="77777777" w:rsidR="00CE1D9B" w:rsidRPr="00CE1D9B" w:rsidRDefault="00CE1D9B" w:rsidP="00CE1D9B">
      <w:pPr>
        <w:numPr>
          <w:ilvl w:val="0"/>
          <w:numId w:val="4"/>
        </w:numPr>
      </w:pPr>
      <w:r w:rsidRPr="00CE1D9B">
        <w:t>Doprava pracovníků na stavbu a zpět.</w:t>
      </w:r>
    </w:p>
    <w:p w14:paraId="25CFF598" w14:textId="77777777" w:rsidR="00CE1D9B" w:rsidRPr="00CE1D9B" w:rsidRDefault="00CE1D9B" w:rsidP="00CE1D9B">
      <w:pPr>
        <w:numPr>
          <w:ilvl w:val="0"/>
          <w:numId w:val="4"/>
        </w:numPr>
      </w:pPr>
      <w:r w:rsidRPr="00CE1D9B">
        <w:t xml:space="preserve">Zpřístupnění konstrukce ze spodního líce lešením vč. případné demontáže a zpětné montáže při zvýšení hladiny vodního toku. Zajistit podmínky vyplývající od správce vodního toku jejich č.j.: POD/6809/2025 z 28.04.2025 (uzavření dočasného záboru ve spolupráci se zhotovitelem záměru (podklad nutný pro zábor) si objednatel zajistí sám vč. zaplacení finančních nákladů). </w:t>
      </w:r>
    </w:p>
    <w:p w14:paraId="360DA222" w14:textId="781549E8" w:rsidR="00CE1D9B" w:rsidRPr="00CE1D9B" w:rsidRDefault="00CE1D9B" w:rsidP="00CE1D9B">
      <w:pPr>
        <w:numPr>
          <w:ilvl w:val="0"/>
          <w:numId w:val="4"/>
        </w:numPr>
      </w:pPr>
      <w:r w:rsidRPr="00CE1D9B">
        <w:t>Zapravení sekaných a vrtaných sond příslušnými materiály (barevnéh</w:t>
      </w:r>
      <w:r>
        <w:t>o sjednocení dle Rozhodnutí</w:t>
      </w:r>
      <w:r w:rsidRPr="00CE1D9B">
        <w:t xml:space="preserve"> </w:t>
      </w:r>
      <w:r>
        <w:t xml:space="preserve">naše </w:t>
      </w:r>
      <w:r w:rsidRPr="00CE1D9B">
        <w:t>č.j.: MUCT/36623/2025 z 16.05.2025 orgánu státní památkové péče).</w:t>
      </w:r>
    </w:p>
    <w:p w14:paraId="4619535E" w14:textId="653835EA" w:rsidR="00CE1D9B" w:rsidRDefault="00CE1D9B" w:rsidP="00CE1D9B">
      <w:pPr>
        <w:numPr>
          <w:ilvl w:val="0"/>
          <w:numId w:val="4"/>
        </w:numPr>
      </w:pPr>
      <w:r w:rsidRPr="00CE1D9B">
        <w:t>Vypracování závěrečné zprávy (2x výtisk s autorizačním razítkem zkoušení a diagnostika staveb s fotodokumentací a protokoly o zkouškách na datovém nosiči)</w:t>
      </w:r>
      <w:r>
        <w:t>.</w:t>
      </w:r>
    </w:p>
    <w:p w14:paraId="38793537" w14:textId="0878394F" w:rsidR="00CE1D9B" w:rsidRDefault="00CE1D9B" w:rsidP="00EE71B3"/>
    <w:p w14:paraId="2B03C530" w14:textId="54223536" w:rsidR="00CE1D9B" w:rsidRDefault="00CE1D9B" w:rsidP="00CE1D9B">
      <w:pPr>
        <w:rPr>
          <w:b/>
        </w:rPr>
      </w:pPr>
      <w:r w:rsidRPr="00CE1D9B">
        <w:rPr>
          <w:b/>
        </w:rPr>
        <w:t>B) Studie opravy</w:t>
      </w:r>
      <w:r w:rsidRPr="00CE1D9B">
        <w:t xml:space="preserve"> </w:t>
      </w:r>
      <w:r w:rsidRPr="00CE1D9B">
        <w:rPr>
          <w:b/>
        </w:rPr>
        <w:t>bude obsahovat tyto činnosti zhotovitele:</w:t>
      </w:r>
    </w:p>
    <w:p w14:paraId="127C0C06" w14:textId="0416A7AF" w:rsidR="002C1DFD" w:rsidRPr="00EE71B3" w:rsidRDefault="002C1DFD" w:rsidP="002C1DFD">
      <w:pPr>
        <w:numPr>
          <w:ilvl w:val="0"/>
          <w:numId w:val="5"/>
        </w:numPr>
      </w:pPr>
      <w:r w:rsidRPr="00EE71B3">
        <w:t>Popis stávajícího stavu mostu a jeho část</w:t>
      </w:r>
      <w:r w:rsidR="004054DB">
        <w:t>í</w:t>
      </w:r>
      <w:r w:rsidRPr="00EE71B3">
        <w:t>.</w:t>
      </w:r>
    </w:p>
    <w:p w14:paraId="3BE5F25C" w14:textId="77777777" w:rsidR="002C1DFD" w:rsidRPr="00EE71B3" w:rsidRDefault="002C1DFD" w:rsidP="002C1DFD">
      <w:pPr>
        <w:numPr>
          <w:ilvl w:val="0"/>
          <w:numId w:val="5"/>
        </w:numPr>
      </w:pPr>
      <w:r w:rsidRPr="00EE71B3">
        <w:t>Celkové zhodnocení mostu dle diagnostického průzkumu.</w:t>
      </w:r>
    </w:p>
    <w:p w14:paraId="7F8F8564" w14:textId="77777777" w:rsidR="002C1DFD" w:rsidRPr="00EE71B3" w:rsidRDefault="002C1DFD" w:rsidP="002C1DFD">
      <w:pPr>
        <w:numPr>
          <w:ilvl w:val="0"/>
          <w:numId w:val="5"/>
        </w:numPr>
      </w:pPr>
      <w:r w:rsidRPr="00EE71B3">
        <w:t>Statické posouzení únosnosti dle předloženého diagnostického průzkumu.</w:t>
      </w:r>
    </w:p>
    <w:p w14:paraId="073B4074" w14:textId="6614745F" w:rsidR="00CE1D9B" w:rsidRPr="00CE1D9B" w:rsidRDefault="002C1DFD" w:rsidP="00EE71B3">
      <w:pPr>
        <w:numPr>
          <w:ilvl w:val="0"/>
          <w:numId w:val="5"/>
        </w:numPr>
      </w:pPr>
      <w:r w:rsidRPr="00EE71B3">
        <w:t>Odborný odhad ceny oprav mostu.</w:t>
      </w:r>
    </w:p>
    <w:p w14:paraId="18AD1628" w14:textId="77777777" w:rsidR="0094543F" w:rsidRDefault="0094543F" w:rsidP="00EE71B3"/>
    <w:p w14:paraId="24949FBA" w14:textId="1F8EA73F" w:rsidR="005E348B" w:rsidRDefault="005E348B" w:rsidP="005E348B">
      <w:pPr>
        <w:autoSpaceDN w:val="0"/>
        <w:jc w:val="both"/>
      </w:pPr>
      <w:r>
        <w:rPr>
          <w:b/>
        </w:rPr>
        <w:t xml:space="preserve">2.2 </w:t>
      </w:r>
      <w:r>
        <w:t>Objednatel se zavazuje za řádně a včas provedené dílo zaplatit cenu za podmínek uvedených v čl. 4 této smlouvy.</w:t>
      </w:r>
    </w:p>
    <w:p w14:paraId="74C06FE5" w14:textId="77777777" w:rsidR="005E348B" w:rsidRDefault="005E348B" w:rsidP="005E348B">
      <w:pPr>
        <w:autoSpaceDN w:val="0"/>
        <w:jc w:val="both"/>
      </w:pPr>
    </w:p>
    <w:p w14:paraId="5FB2692F" w14:textId="77777777" w:rsidR="00874C9E" w:rsidRDefault="00874C9E" w:rsidP="005E348B">
      <w:pPr>
        <w:autoSpaceDN w:val="0"/>
        <w:jc w:val="both"/>
      </w:pPr>
    </w:p>
    <w:p w14:paraId="15918F6B" w14:textId="394A7882" w:rsidR="005E348B" w:rsidRDefault="005E348B" w:rsidP="005E348B">
      <w:pPr>
        <w:tabs>
          <w:tab w:val="num" w:pos="600"/>
        </w:tabs>
        <w:autoSpaceDN w:val="0"/>
        <w:jc w:val="both"/>
        <w:rPr>
          <w:b/>
        </w:rPr>
      </w:pPr>
      <w:r>
        <w:rPr>
          <w:b/>
        </w:rPr>
        <w:t>3. Místo</w:t>
      </w:r>
      <w:r w:rsidR="007F67C3">
        <w:rPr>
          <w:b/>
        </w:rPr>
        <w:t xml:space="preserve"> a termín</w:t>
      </w:r>
      <w:r>
        <w:rPr>
          <w:b/>
        </w:rPr>
        <w:t xml:space="preserve"> plnění </w:t>
      </w:r>
    </w:p>
    <w:p w14:paraId="6A0F1D58" w14:textId="70C386AC" w:rsidR="007F67C3" w:rsidRDefault="007F67C3" w:rsidP="005E348B">
      <w:pPr>
        <w:tabs>
          <w:tab w:val="num" w:pos="600"/>
        </w:tabs>
        <w:autoSpaceDN w:val="0"/>
        <w:jc w:val="both"/>
        <w:rPr>
          <w:bCs/>
        </w:rPr>
      </w:pPr>
      <w:r w:rsidRPr="00236CD2">
        <w:rPr>
          <w:b/>
        </w:rPr>
        <w:t>3.1</w:t>
      </w:r>
      <w:r>
        <w:rPr>
          <w:bCs/>
        </w:rPr>
        <w:t xml:space="preserve"> </w:t>
      </w:r>
      <w:r w:rsidR="000F05B6" w:rsidRPr="000F05B6">
        <w:rPr>
          <w:bCs/>
        </w:rPr>
        <w:t xml:space="preserve">Most </w:t>
      </w:r>
      <w:r w:rsidR="000F05B6">
        <w:rPr>
          <w:bCs/>
        </w:rPr>
        <w:t xml:space="preserve">evid. č.: 703b-M1 (most Družby) vystavěný </w:t>
      </w:r>
      <w:r w:rsidR="00A018D5">
        <w:rPr>
          <w:bCs/>
        </w:rPr>
        <w:t xml:space="preserve">přes </w:t>
      </w:r>
      <w:r w:rsidR="000F05B6">
        <w:rPr>
          <w:bCs/>
        </w:rPr>
        <w:t xml:space="preserve">vodní tok Olše </w:t>
      </w:r>
      <w:r w:rsidR="00A018D5">
        <w:rPr>
          <w:bCs/>
        </w:rPr>
        <w:t xml:space="preserve">na části </w:t>
      </w:r>
      <w:r w:rsidR="000F05B6">
        <w:rPr>
          <w:bCs/>
        </w:rPr>
        <w:t>pozemk</w:t>
      </w:r>
      <w:r w:rsidR="00A018D5">
        <w:rPr>
          <w:bCs/>
        </w:rPr>
        <w:t>u</w:t>
      </w:r>
      <w:r w:rsidR="000F05B6">
        <w:rPr>
          <w:bCs/>
        </w:rPr>
        <w:t xml:space="preserve"> parc. č. </w:t>
      </w:r>
      <w:r w:rsidR="00A018D5">
        <w:rPr>
          <w:bCs/>
        </w:rPr>
        <w:t>3334/1 v </w:t>
      </w:r>
      <w:proofErr w:type="spellStart"/>
      <w:r w:rsidR="00A018D5">
        <w:rPr>
          <w:bCs/>
        </w:rPr>
        <w:t>k.ú</w:t>
      </w:r>
      <w:proofErr w:type="spellEnd"/>
      <w:r w:rsidR="00A018D5">
        <w:rPr>
          <w:bCs/>
        </w:rPr>
        <w:t>. Český Těšín, ul. Hlavní třída v Českém Těšíně, který spojuje Č</w:t>
      </w:r>
      <w:r w:rsidR="00377968">
        <w:rPr>
          <w:bCs/>
        </w:rPr>
        <w:t>eskou republiku</w:t>
      </w:r>
      <w:r w:rsidR="00A018D5">
        <w:rPr>
          <w:bCs/>
        </w:rPr>
        <w:t xml:space="preserve"> a P</w:t>
      </w:r>
      <w:r w:rsidR="00377968">
        <w:rPr>
          <w:bCs/>
        </w:rPr>
        <w:t>olskou republiku</w:t>
      </w:r>
      <w:r w:rsidR="00A018D5">
        <w:rPr>
          <w:bCs/>
        </w:rPr>
        <w:t>.</w:t>
      </w:r>
      <w:r w:rsidR="000F05B6">
        <w:rPr>
          <w:bCs/>
        </w:rPr>
        <w:t xml:space="preserve"> </w:t>
      </w:r>
    </w:p>
    <w:p w14:paraId="52F14695" w14:textId="1B43BB6C" w:rsidR="000F05B6" w:rsidRPr="00236CD2" w:rsidRDefault="007F67C3" w:rsidP="005E348B">
      <w:pPr>
        <w:tabs>
          <w:tab w:val="num" w:pos="600"/>
        </w:tabs>
        <w:autoSpaceDN w:val="0"/>
        <w:jc w:val="both"/>
        <w:rPr>
          <w:b/>
        </w:rPr>
      </w:pPr>
      <w:r w:rsidRPr="00236CD2">
        <w:rPr>
          <w:b/>
        </w:rPr>
        <w:t>3.2</w:t>
      </w:r>
      <w:r>
        <w:rPr>
          <w:bCs/>
        </w:rPr>
        <w:t xml:space="preserve"> Zhotovitel je povinen dílo dokončit a předat nejpozději do </w:t>
      </w:r>
      <w:r w:rsidRPr="00236CD2">
        <w:rPr>
          <w:b/>
        </w:rPr>
        <w:t>31.1</w:t>
      </w:r>
      <w:r w:rsidR="00236CD2" w:rsidRPr="00236CD2">
        <w:rPr>
          <w:b/>
        </w:rPr>
        <w:t>2</w:t>
      </w:r>
      <w:r w:rsidRPr="00236CD2">
        <w:rPr>
          <w:b/>
        </w:rPr>
        <w:t>.2025.</w:t>
      </w:r>
      <w:r w:rsidR="000F05B6" w:rsidRPr="00236CD2">
        <w:rPr>
          <w:b/>
        </w:rPr>
        <w:t xml:space="preserve"> </w:t>
      </w:r>
    </w:p>
    <w:p w14:paraId="2C15E8CD" w14:textId="77777777" w:rsidR="00236CD2" w:rsidRDefault="00236CD2" w:rsidP="005E348B">
      <w:pPr>
        <w:tabs>
          <w:tab w:val="num" w:pos="600"/>
        </w:tabs>
        <w:autoSpaceDN w:val="0"/>
        <w:jc w:val="both"/>
        <w:rPr>
          <w:b/>
        </w:rPr>
      </w:pPr>
    </w:p>
    <w:p w14:paraId="165F8D3E" w14:textId="77777777" w:rsidR="00874C9E" w:rsidRDefault="00874C9E" w:rsidP="005E348B">
      <w:pPr>
        <w:tabs>
          <w:tab w:val="num" w:pos="600"/>
        </w:tabs>
        <w:autoSpaceDN w:val="0"/>
        <w:jc w:val="both"/>
        <w:rPr>
          <w:b/>
        </w:rPr>
      </w:pPr>
    </w:p>
    <w:p w14:paraId="3033ECF2" w14:textId="1079CF64" w:rsidR="005E348B" w:rsidRDefault="005E348B" w:rsidP="005E348B">
      <w:pPr>
        <w:tabs>
          <w:tab w:val="num" w:pos="600"/>
        </w:tabs>
        <w:autoSpaceDN w:val="0"/>
        <w:jc w:val="both"/>
        <w:rPr>
          <w:b/>
        </w:rPr>
      </w:pPr>
      <w:r>
        <w:rPr>
          <w:b/>
        </w:rPr>
        <w:t>4.  Cena a způsob úhrady díla</w:t>
      </w:r>
    </w:p>
    <w:p w14:paraId="0C0FCFB4" w14:textId="73952C64" w:rsidR="00A018D5" w:rsidRDefault="005E348B" w:rsidP="005E348B">
      <w:pPr>
        <w:autoSpaceDN w:val="0"/>
        <w:jc w:val="both"/>
        <w:rPr>
          <w:bCs/>
          <w:iCs/>
        </w:rPr>
      </w:pPr>
      <w:r w:rsidRPr="00236CD2">
        <w:rPr>
          <w:b/>
        </w:rPr>
        <w:t>4.1</w:t>
      </w:r>
      <w:r>
        <w:t xml:space="preserve"> Smluvní strany této smlouvy se dohodly na ceně za řádnou a včasnou realizaci</w:t>
      </w:r>
      <w:r w:rsidR="00A018D5">
        <w:t xml:space="preserve"> v celkové </w:t>
      </w:r>
      <w:r w:rsidRPr="00A018D5">
        <w:rPr>
          <w:bCs/>
          <w:iCs/>
        </w:rPr>
        <w:t>výši</w:t>
      </w:r>
      <w:r w:rsidR="00A018D5">
        <w:rPr>
          <w:bCs/>
          <w:iCs/>
        </w:rPr>
        <w:t xml:space="preserve"> dle </w:t>
      </w:r>
      <w:r w:rsidR="00CB6CB6">
        <w:rPr>
          <w:bCs/>
          <w:iCs/>
        </w:rPr>
        <w:t xml:space="preserve">podané cenové nabídky </w:t>
      </w:r>
    </w:p>
    <w:p w14:paraId="0A660D94" w14:textId="03E481AB" w:rsidR="00A018D5" w:rsidRDefault="00236CD2" w:rsidP="00CB6CB6">
      <w:pPr>
        <w:autoSpaceDN w:val="0"/>
        <w:ind w:left="708" w:firstLine="708"/>
        <w:jc w:val="both"/>
        <w:rPr>
          <w:bCs/>
          <w:iCs/>
        </w:rPr>
      </w:pPr>
      <w:r>
        <w:rPr>
          <w:bCs/>
          <w:iCs/>
        </w:rPr>
        <w:t>387.500,--</w:t>
      </w:r>
      <w:r w:rsidR="005E348B" w:rsidRPr="00A018D5">
        <w:rPr>
          <w:bCs/>
          <w:iCs/>
        </w:rPr>
        <w:t xml:space="preserve"> Kč bez DPH</w:t>
      </w:r>
    </w:p>
    <w:p w14:paraId="3FCC9055" w14:textId="128A5B07" w:rsidR="00A018D5" w:rsidRDefault="00236CD2" w:rsidP="00CB6CB6">
      <w:pPr>
        <w:autoSpaceDN w:val="0"/>
        <w:ind w:left="708" w:firstLine="708"/>
        <w:jc w:val="both"/>
        <w:rPr>
          <w:bCs/>
          <w:iCs/>
        </w:rPr>
      </w:pPr>
      <w:r>
        <w:rPr>
          <w:bCs/>
          <w:iCs/>
        </w:rPr>
        <w:t xml:space="preserve">  81.375,-- </w:t>
      </w:r>
      <w:r w:rsidR="00A018D5">
        <w:rPr>
          <w:bCs/>
          <w:iCs/>
        </w:rPr>
        <w:t>Kč DPH 21%</w:t>
      </w:r>
    </w:p>
    <w:p w14:paraId="710265C3" w14:textId="1EB05A86" w:rsidR="00A018D5" w:rsidRDefault="00236CD2" w:rsidP="00CB6CB6">
      <w:pPr>
        <w:autoSpaceDN w:val="0"/>
        <w:ind w:left="708" w:firstLine="708"/>
        <w:jc w:val="both"/>
        <w:rPr>
          <w:bCs/>
          <w:iCs/>
        </w:rPr>
      </w:pPr>
      <w:r>
        <w:rPr>
          <w:bCs/>
          <w:iCs/>
        </w:rPr>
        <w:t xml:space="preserve">468.875,-- </w:t>
      </w:r>
      <w:r w:rsidR="00A018D5">
        <w:rPr>
          <w:bCs/>
          <w:iCs/>
        </w:rPr>
        <w:t>Kč s DPH</w:t>
      </w:r>
    </w:p>
    <w:p w14:paraId="2A6700C1" w14:textId="477F8094" w:rsidR="005E348B" w:rsidRPr="00236CD2" w:rsidRDefault="005E348B" w:rsidP="005E348B">
      <w:pPr>
        <w:autoSpaceDN w:val="0"/>
        <w:jc w:val="both"/>
        <w:rPr>
          <w:bCs/>
          <w:iCs/>
        </w:rPr>
      </w:pPr>
      <w:r w:rsidRPr="00A018D5">
        <w:rPr>
          <w:bCs/>
          <w:iCs/>
        </w:rPr>
        <w:t>Tato cena je pevná a neměnná po dobu realizace díla.</w:t>
      </w:r>
      <w:r w:rsidR="00236CD2">
        <w:rPr>
          <w:bCs/>
          <w:iCs/>
        </w:rPr>
        <w:t xml:space="preserve"> </w:t>
      </w:r>
    </w:p>
    <w:p w14:paraId="29FE79CD" w14:textId="62FDB7E5" w:rsidR="005E348B" w:rsidRDefault="005E348B" w:rsidP="00CB6CB6">
      <w:pPr>
        <w:jc w:val="both"/>
      </w:pPr>
      <w:r>
        <w:rPr>
          <w:b/>
        </w:rPr>
        <w:t>4.</w:t>
      </w:r>
      <w:r w:rsidR="00CB6CB6">
        <w:rPr>
          <w:b/>
        </w:rPr>
        <w:t xml:space="preserve">2 </w:t>
      </w:r>
      <w:r>
        <w:t>Stane-li se zhotovitel nespolehlivým plátcem, hodnota plnění odpovídající dani bude   hrazena přímo na účet správce daně v režimu podle §109a zákona o dani z přidané hodnoty.</w:t>
      </w:r>
    </w:p>
    <w:p w14:paraId="6DE16D64" w14:textId="46600E1D" w:rsidR="005E348B" w:rsidRDefault="005E348B" w:rsidP="005E348B">
      <w:pPr>
        <w:jc w:val="both"/>
      </w:pPr>
      <w:r>
        <w:rPr>
          <w:b/>
        </w:rPr>
        <w:lastRenderedPageBreak/>
        <w:t>4.</w:t>
      </w:r>
      <w:r w:rsidR="00CB6CB6">
        <w:rPr>
          <w:b/>
        </w:rPr>
        <w:t>3</w:t>
      </w:r>
      <w:r>
        <w:rPr>
          <w:b/>
        </w:rPr>
        <w:t xml:space="preserve"> </w:t>
      </w:r>
      <w:r>
        <w:t xml:space="preserve">Fakturace bude provedena po písemném předání a převzetí </w:t>
      </w:r>
      <w:r w:rsidR="004A5C89">
        <w:t xml:space="preserve">celého </w:t>
      </w:r>
      <w:r>
        <w:t>díla</w:t>
      </w:r>
      <w:r w:rsidR="004A5C89">
        <w:t xml:space="preserve"> specifikovaného v čl. 2 odst. 2.1 této smlouvy</w:t>
      </w:r>
      <w:r>
        <w:t xml:space="preserve"> bez vad a nedodělků.</w:t>
      </w:r>
      <w:r w:rsidR="00CB6CB6">
        <w:t xml:space="preserve"> </w:t>
      </w:r>
      <w:r>
        <w:t>Nedílnou součástí faktury musí být kopie předávacího protokolu v rozsahu dle čl. 6 této smlouvy, podepsaného oprávněnými zástupci obou smluvních stran.</w:t>
      </w:r>
    </w:p>
    <w:p w14:paraId="7C2E7861" w14:textId="700BB41D" w:rsidR="005E348B" w:rsidRDefault="005E348B" w:rsidP="005E348B">
      <w:pPr>
        <w:jc w:val="both"/>
      </w:pPr>
      <w:r>
        <w:rPr>
          <w:b/>
        </w:rPr>
        <w:t>4.</w:t>
      </w:r>
      <w:r w:rsidR="00CB6CB6">
        <w:rPr>
          <w:b/>
        </w:rPr>
        <w:t>4</w:t>
      </w:r>
      <w:r>
        <w:t xml:space="preserve"> </w:t>
      </w:r>
      <w:r w:rsidR="00CB6CB6">
        <w:t xml:space="preserve"> </w:t>
      </w:r>
      <w:r>
        <w:t xml:space="preserve">Faktura musí obsahovat náležitosti dle platných obecně závazných právních předpisů a </w:t>
      </w:r>
    </w:p>
    <w:p w14:paraId="1DCD268A" w14:textId="77777777" w:rsidR="005E348B" w:rsidRDefault="005E348B" w:rsidP="005E348B">
      <w:pPr>
        <w:jc w:val="both"/>
      </w:pPr>
      <w:r>
        <w:t>musí být doručena na adresu objednatele.</w:t>
      </w:r>
    </w:p>
    <w:p w14:paraId="624C3500" w14:textId="7044FBE9" w:rsidR="005E348B" w:rsidRDefault="005E348B" w:rsidP="005E348B">
      <w:pPr>
        <w:jc w:val="both"/>
      </w:pPr>
      <w:r>
        <w:rPr>
          <w:b/>
        </w:rPr>
        <w:t>4.</w:t>
      </w:r>
      <w:r w:rsidR="00CB6CB6">
        <w:rPr>
          <w:b/>
        </w:rPr>
        <w:t>5</w:t>
      </w:r>
      <w:r>
        <w:rPr>
          <w:b/>
        </w:rPr>
        <w:t xml:space="preserve">  </w:t>
      </w:r>
      <w:r>
        <w:t xml:space="preserve">Doba splatnosti daňového dokladu je stanovena na 15 kalendářních dnů ode dne doručení </w:t>
      </w:r>
    </w:p>
    <w:p w14:paraId="209A3C09" w14:textId="77777777" w:rsidR="005E348B" w:rsidRDefault="005E348B" w:rsidP="005E348B">
      <w:pPr>
        <w:jc w:val="both"/>
      </w:pPr>
      <w:r>
        <w:t xml:space="preserve">faktury objednateli. </w:t>
      </w:r>
    </w:p>
    <w:p w14:paraId="3D7DBDA9" w14:textId="77777777" w:rsidR="00874C9E" w:rsidRDefault="00874C9E" w:rsidP="005E348B">
      <w:pPr>
        <w:jc w:val="both"/>
      </w:pPr>
    </w:p>
    <w:p w14:paraId="41E6983F" w14:textId="77777777" w:rsidR="005E348B" w:rsidRDefault="005E348B" w:rsidP="005E348B">
      <w:pPr>
        <w:autoSpaceDE w:val="0"/>
        <w:autoSpaceDN w:val="0"/>
        <w:spacing w:before="120" w:line="254" w:lineRule="auto"/>
        <w:rPr>
          <w:b/>
          <w:iCs/>
          <w:color w:val="000000"/>
        </w:rPr>
      </w:pPr>
      <w:r>
        <w:rPr>
          <w:b/>
        </w:rPr>
        <w:t xml:space="preserve">5.  </w:t>
      </w:r>
      <w:r>
        <w:rPr>
          <w:b/>
          <w:iCs/>
          <w:color w:val="000000"/>
        </w:rPr>
        <w:t>Podmínky zhotovení díla</w:t>
      </w:r>
    </w:p>
    <w:p w14:paraId="25A569B1" w14:textId="487C3244" w:rsidR="005E348B" w:rsidRDefault="005E348B" w:rsidP="005E348B">
      <w:pPr>
        <w:autoSpaceDE w:val="0"/>
        <w:autoSpaceDN w:val="0"/>
        <w:rPr>
          <w:b/>
          <w:iCs/>
          <w:color w:val="000000"/>
        </w:rPr>
      </w:pPr>
      <w:r>
        <w:rPr>
          <w:b/>
          <w:iCs/>
        </w:rPr>
        <w:t>5.1</w:t>
      </w:r>
      <w:r>
        <w:rPr>
          <w:iCs/>
        </w:rPr>
        <w:t xml:space="preserve"> </w:t>
      </w:r>
      <w:r>
        <w:rPr>
          <w:iCs/>
          <w:color w:val="000000"/>
        </w:rPr>
        <w:t xml:space="preserve">Zhotovitel se zavazuje na vlastní náklady a s použitím vlastních prostředků zabezpečit   </w:t>
      </w:r>
    </w:p>
    <w:p w14:paraId="55D4799A" w14:textId="1A8F12A6" w:rsidR="005E348B" w:rsidRDefault="005E348B" w:rsidP="005E348B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řádnou realizaci plnění předmětu smlouvy. </w:t>
      </w:r>
    </w:p>
    <w:p w14:paraId="537CF6FA" w14:textId="33882108" w:rsidR="005E348B" w:rsidRDefault="005E348B" w:rsidP="004C672D">
      <w:pPr>
        <w:ind w:hanging="357"/>
        <w:jc w:val="both"/>
        <w:rPr>
          <w:iCs/>
          <w:color w:val="000000"/>
        </w:rPr>
      </w:pPr>
      <w:r>
        <w:rPr>
          <w:b/>
          <w:iCs/>
          <w:color w:val="000000"/>
        </w:rPr>
        <w:t xml:space="preserve">      5.</w:t>
      </w:r>
      <w:r w:rsidR="004C672D">
        <w:rPr>
          <w:b/>
          <w:iCs/>
          <w:color w:val="000000"/>
        </w:rPr>
        <w:t>2</w:t>
      </w:r>
      <w:r>
        <w:rPr>
          <w:iCs/>
          <w:color w:val="000000"/>
        </w:rPr>
        <w:t xml:space="preserve"> Zhotovitel je v souvislosti s realizací sjednaného plnění předmětu smlouvy</w:t>
      </w:r>
      <w:r w:rsidR="004C672D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povinen dodržovat ustanovení </w:t>
      </w:r>
      <w:r>
        <w:rPr>
          <w:iCs/>
        </w:rPr>
        <w:t xml:space="preserve">všech obecně závazných právních předpisů, technických norem ČSN </w:t>
      </w:r>
      <w:r>
        <w:rPr>
          <w:iCs/>
          <w:color w:val="000000"/>
        </w:rPr>
        <w:t>a technologické postupy platné pro jednotlivé práce. Zhotovení díla v sobě zahrnuje také dodávku veškerého materiálu nutného pro realizaci díla, jak rovněž všechny montážní práce, přesuny hmot, likvidaci sutin a jiného odpadu vzniklého při realizaci díla. Zhotovitel je povinen počínat si zejména tak, aby v souvislosti s realizací díla nedošlo ke vzniku škod na zdraví všech osob v prostoru staveniště.</w:t>
      </w:r>
    </w:p>
    <w:p w14:paraId="7C1BB613" w14:textId="16D9D846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5.</w:t>
      </w:r>
      <w:r w:rsidR="008271E8">
        <w:rPr>
          <w:b/>
          <w:iCs/>
          <w:color w:val="000000"/>
        </w:rPr>
        <w:t>3</w:t>
      </w:r>
      <w:r>
        <w:rPr>
          <w:iCs/>
          <w:color w:val="000000"/>
        </w:rPr>
        <w:t xml:space="preserve"> Zhotovitel je povinen provést dílo sám nebo ve spolupráci s dalšími osobami jím pověřenými, přičemž odpovědnost za řádné provedení díla </w:t>
      </w:r>
      <w:r w:rsidR="005D5335">
        <w:rPr>
          <w:iCs/>
          <w:color w:val="000000"/>
        </w:rPr>
        <w:t xml:space="preserve">dle této smlouvy </w:t>
      </w:r>
      <w:r>
        <w:rPr>
          <w:iCs/>
          <w:color w:val="000000"/>
        </w:rPr>
        <w:t>nese ve vztahu k objednateli jen zhotovitel.</w:t>
      </w:r>
    </w:p>
    <w:p w14:paraId="4E24EE43" w14:textId="3E4AB51F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5.</w:t>
      </w:r>
      <w:r w:rsidR="008271E8">
        <w:rPr>
          <w:b/>
          <w:iCs/>
          <w:color w:val="000000"/>
        </w:rPr>
        <w:t>4</w:t>
      </w:r>
      <w:r>
        <w:rPr>
          <w:iCs/>
          <w:color w:val="000000"/>
        </w:rPr>
        <w:t xml:space="preserve"> Zhotovitel prohlašuje, že je odborně způsobilý k zajištění předmětu plnění podle této smlouvy.</w:t>
      </w:r>
    </w:p>
    <w:p w14:paraId="79D567D0" w14:textId="531328DF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5.</w:t>
      </w:r>
      <w:r w:rsidR="008271E8">
        <w:rPr>
          <w:b/>
          <w:iCs/>
          <w:color w:val="000000"/>
        </w:rPr>
        <w:t>5</w:t>
      </w:r>
      <w:r>
        <w:rPr>
          <w:iCs/>
          <w:color w:val="000000"/>
        </w:rPr>
        <w:t xml:space="preserve"> Zhotovitel zajistí, aby nedošlo k ohrožování, nadměrnému nebo zbytečnému obtěžování okolí realizací plnění předmětu smlouvy. Zhotovitel je povinen udržovat na převzatém místě díla pořádek a čistotu a je povinen zajistit na vlastní náklady likvidaci a uložení veškerých odpadů, které jsou výsledkem jeho činnosti při provádění díla.</w:t>
      </w:r>
    </w:p>
    <w:p w14:paraId="0AFC90D9" w14:textId="2113DF36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5.</w:t>
      </w:r>
      <w:r w:rsidR="008271E8">
        <w:rPr>
          <w:b/>
          <w:iCs/>
          <w:color w:val="000000"/>
        </w:rPr>
        <w:t>6</w:t>
      </w:r>
      <w:r>
        <w:rPr>
          <w:iCs/>
          <w:color w:val="000000"/>
        </w:rPr>
        <w:t xml:space="preserve"> Zhotovitel je odpovědný za případné škody na majetku objednatele, popř. jiných subjektů, v souvislosti s realizací prací, tyto je povinen odstranit na vlastní náklady.</w:t>
      </w:r>
    </w:p>
    <w:p w14:paraId="164D9918" w14:textId="1266D92F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5.</w:t>
      </w:r>
      <w:r w:rsidR="008271E8">
        <w:rPr>
          <w:b/>
          <w:iCs/>
          <w:color w:val="000000"/>
        </w:rPr>
        <w:t>7</w:t>
      </w:r>
      <w:r>
        <w:rPr>
          <w:iCs/>
          <w:color w:val="000000"/>
        </w:rPr>
        <w:t xml:space="preserve"> Odstranění odpadu bude prováděno v souladu se zákonem č. 541/2020 Sb., o odpadech, ve znění pozdějších předpisů.</w:t>
      </w:r>
    </w:p>
    <w:p w14:paraId="6EDF12D7" w14:textId="77777777" w:rsidR="00236CD2" w:rsidRDefault="00236CD2" w:rsidP="00236CD2">
      <w:pPr>
        <w:spacing w:before="120" w:line="254" w:lineRule="auto"/>
        <w:rPr>
          <w:iCs/>
          <w:color w:val="000000"/>
        </w:rPr>
      </w:pPr>
    </w:p>
    <w:p w14:paraId="51E48D69" w14:textId="01748A02" w:rsidR="005E348B" w:rsidRDefault="005E348B" w:rsidP="00236CD2">
      <w:pPr>
        <w:spacing w:before="120" w:line="254" w:lineRule="auto"/>
        <w:rPr>
          <w:b/>
          <w:iCs/>
          <w:color w:val="000000"/>
        </w:rPr>
      </w:pPr>
      <w:r>
        <w:rPr>
          <w:b/>
          <w:iCs/>
          <w:color w:val="000000"/>
        </w:rPr>
        <w:t>6.  Předání a převzetí předmětu díla</w:t>
      </w:r>
    </w:p>
    <w:p w14:paraId="4811CA90" w14:textId="3F0B6E70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6.1</w:t>
      </w:r>
      <w:r>
        <w:rPr>
          <w:iCs/>
          <w:color w:val="000000"/>
        </w:rPr>
        <w:t xml:space="preserve"> Zhotovitel bude plnit svou povinnost provést dílo tak, že řádně ukončí a předá plnění předmětu smlouvy objednateli.</w:t>
      </w:r>
    </w:p>
    <w:p w14:paraId="6D94D2D9" w14:textId="677D2E92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6.2</w:t>
      </w:r>
      <w:r>
        <w:rPr>
          <w:iCs/>
          <w:color w:val="000000"/>
        </w:rPr>
        <w:t xml:space="preserve"> Objednatel se zavazuje do 5-ti pracovních dní od oznámení zhotovitele, že plnění předmětu smlouvy je ukončen, dané plnění převzít za podmínky, že nebude vykazovat žádné vady ani nedodělky.</w:t>
      </w:r>
    </w:p>
    <w:p w14:paraId="0169B530" w14:textId="1329BAC5" w:rsidR="005E348B" w:rsidRDefault="005E348B" w:rsidP="005E348B">
      <w:pPr>
        <w:jc w:val="both"/>
        <w:rPr>
          <w:iCs/>
          <w:color w:val="000000"/>
        </w:rPr>
      </w:pPr>
      <w:r>
        <w:rPr>
          <w:b/>
          <w:iCs/>
          <w:color w:val="000000"/>
        </w:rPr>
        <w:t>6.3</w:t>
      </w:r>
      <w:r>
        <w:rPr>
          <w:iCs/>
          <w:color w:val="000000"/>
        </w:rPr>
        <w:t xml:space="preserve"> Předání a převzetí plnění předmětu smlouvy objednatel a zhotovitel potvrdí formou předávacího protokolu podepsaného oprávněnými zástupci obou smluvních stran.</w:t>
      </w:r>
    </w:p>
    <w:p w14:paraId="4F58AAB5" w14:textId="77777777" w:rsidR="005E348B" w:rsidRDefault="005E348B" w:rsidP="005E348B">
      <w:pPr>
        <w:jc w:val="both"/>
        <w:rPr>
          <w:iCs/>
          <w:color w:val="000000"/>
        </w:rPr>
      </w:pPr>
    </w:p>
    <w:p w14:paraId="1799CB68" w14:textId="77777777" w:rsidR="005E348B" w:rsidRDefault="005E348B" w:rsidP="005E348B">
      <w:pPr>
        <w:jc w:val="both"/>
        <w:rPr>
          <w:iCs/>
          <w:color w:val="000000"/>
        </w:rPr>
      </w:pPr>
    </w:p>
    <w:p w14:paraId="51BED914" w14:textId="77777777" w:rsidR="00236CD2" w:rsidRPr="00236CD2" w:rsidRDefault="005E348B" w:rsidP="00236CD2">
      <w:pPr>
        <w:pStyle w:val="Bezmezer"/>
        <w:rPr>
          <w:b/>
          <w:bCs/>
        </w:rPr>
      </w:pPr>
      <w:r w:rsidRPr="00236CD2">
        <w:rPr>
          <w:b/>
          <w:bCs/>
        </w:rPr>
        <w:t>7.  Záruka</w:t>
      </w:r>
    </w:p>
    <w:p w14:paraId="3131225D" w14:textId="59B00BBB" w:rsidR="005E348B" w:rsidRPr="00236CD2" w:rsidRDefault="005E348B" w:rsidP="00874C9E">
      <w:pPr>
        <w:pStyle w:val="Bezmezer"/>
        <w:jc w:val="both"/>
      </w:pPr>
      <w:r w:rsidRPr="00236CD2">
        <w:rPr>
          <w:b/>
          <w:bCs/>
        </w:rPr>
        <w:t>7.1</w:t>
      </w:r>
      <w:r>
        <w:t xml:space="preserve">  Dílo má vady, jestliže jeho provedení neodpovídá požadavkům uvedeným v této smlouvě, příslušným právním předpisům, technickým normám nebo jiné dokumentaci vztahující se k provedení díla, popř. pokud neumožňuje užívání, k němuž bylo určeno a provedeno. </w:t>
      </w:r>
    </w:p>
    <w:p w14:paraId="450009A0" w14:textId="46EA03D8" w:rsidR="005E348B" w:rsidRDefault="005E348B" w:rsidP="00874C9E">
      <w:pPr>
        <w:jc w:val="both"/>
      </w:pPr>
      <w:r w:rsidRPr="00236CD2">
        <w:rPr>
          <w:b/>
          <w:bCs/>
        </w:rPr>
        <w:t>7.2</w:t>
      </w:r>
      <w:r>
        <w:t xml:space="preserve"> </w:t>
      </w:r>
      <w:r w:rsidR="004C672D">
        <w:t xml:space="preserve"> </w:t>
      </w:r>
      <w:r>
        <w:t xml:space="preserve">Zhotovitel odpovídá za vady, jež má dílo v průběhu </w:t>
      </w:r>
      <w:r w:rsidR="004C672D">
        <w:t>realizace</w:t>
      </w:r>
      <w:r>
        <w:t xml:space="preserve">, dále za vady, jež má dílo v době jeho předání a převzetí a vady, které se projeví v záruční době. Za vady díla, které se </w:t>
      </w:r>
      <w:r>
        <w:lastRenderedPageBreak/>
        <w:t xml:space="preserve">projeví po záruční době, odpovídá zhotovitel, jestliže byly způsobeny porušením jeho povinnosti. </w:t>
      </w:r>
    </w:p>
    <w:p w14:paraId="2D7E26AD" w14:textId="7DE7D747" w:rsidR="005E348B" w:rsidRDefault="005E348B" w:rsidP="00874C9E">
      <w:pPr>
        <w:jc w:val="both"/>
      </w:pPr>
      <w:r>
        <w:rPr>
          <w:b/>
        </w:rPr>
        <w:t>7.3</w:t>
      </w:r>
      <w:r w:rsidR="00874C9E">
        <w:t xml:space="preserve">  </w:t>
      </w:r>
      <w:r>
        <w:t xml:space="preserve">Záruční doba předmětu díla se sjednává v délce 24 měsíců.  Záruční lhůta </w:t>
      </w:r>
      <w:r>
        <w:tab/>
        <w:t xml:space="preserve">začíná běžet dnem, kdy objednatel převezme dílo bez vad a nedodělků. </w:t>
      </w:r>
    </w:p>
    <w:p w14:paraId="5B9E95BC" w14:textId="08BB7767" w:rsidR="005E348B" w:rsidRDefault="005E348B" w:rsidP="00874C9E">
      <w:pPr>
        <w:jc w:val="both"/>
      </w:pPr>
      <w:r>
        <w:rPr>
          <w:b/>
        </w:rPr>
        <w:t>7.4</w:t>
      </w:r>
      <w:r>
        <w:t xml:space="preserve"> Dílo bude po celou dobu záruční doby způsobilé řádně plnit svůj účel, který ze smlouvy vyplývá a pro který dílo existuje a zachová si v tomto smyslu po uvedenou dobu příslušné vlastnosti k tomu potřebné. </w:t>
      </w:r>
    </w:p>
    <w:p w14:paraId="6DE333CC" w14:textId="77777777" w:rsidR="005E348B" w:rsidRDefault="005E348B" w:rsidP="005E348B">
      <w:pPr>
        <w:spacing w:before="120"/>
        <w:contextualSpacing/>
        <w:jc w:val="both"/>
      </w:pPr>
      <w:r>
        <w:rPr>
          <w:b/>
        </w:rPr>
        <w:t>7.5</w:t>
      </w:r>
      <w:r>
        <w:t xml:space="preserve"> </w:t>
      </w:r>
      <w:r>
        <w:tab/>
        <w:t xml:space="preserve">Objednatel písemně /postačí e-mailem/ oznámí zhotoviteli výskyt vady a vadu popíše, </w:t>
      </w:r>
      <w:r>
        <w:tab/>
        <w:t>v oznámení. Má se za to, že objednatel požaduje bezplatné odstranění vady, nestanoví-</w:t>
      </w:r>
    </w:p>
    <w:p w14:paraId="40470588" w14:textId="5A4B4ED6" w:rsidR="005E348B" w:rsidRDefault="005E348B" w:rsidP="005E348B">
      <w:pPr>
        <w:spacing w:before="120"/>
        <w:contextualSpacing/>
        <w:jc w:val="both"/>
      </w:pPr>
      <w:r>
        <w:t xml:space="preserve">           </w:t>
      </w:r>
      <w:proofErr w:type="spellStart"/>
      <w:r>
        <w:t>li</w:t>
      </w:r>
      <w:proofErr w:type="spellEnd"/>
      <w:r>
        <w:t xml:space="preserve"> v oznámení jinak.</w:t>
      </w:r>
    </w:p>
    <w:p w14:paraId="7FAC05F3" w14:textId="77777777" w:rsidR="005E348B" w:rsidRDefault="005E348B" w:rsidP="005E348B">
      <w:pPr>
        <w:numPr>
          <w:ilvl w:val="1"/>
          <w:numId w:val="1"/>
        </w:numPr>
        <w:spacing w:before="120" w:after="120"/>
        <w:contextualSpacing/>
        <w:jc w:val="both"/>
      </w:pPr>
      <w:r>
        <w:t xml:space="preserve">     Reklamované vady v záruční době se zhotovitel zavazuje odstranit nejpozději do 14 </w:t>
      </w:r>
      <w:r>
        <w:tab/>
        <w:t xml:space="preserve">kalendářních dní ode dne jejich nahlášení. </w:t>
      </w:r>
    </w:p>
    <w:p w14:paraId="056D296D" w14:textId="77777777" w:rsidR="005E348B" w:rsidRDefault="005E348B" w:rsidP="005E348B">
      <w:pPr>
        <w:numPr>
          <w:ilvl w:val="1"/>
          <w:numId w:val="1"/>
        </w:numPr>
        <w:spacing w:before="120" w:after="120"/>
        <w:contextualSpacing/>
        <w:jc w:val="both"/>
      </w:pPr>
      <w:r>
        <w:tab/>
        <w:t xml:space="preserve">Neodstraní-li zhotovitel ve stanoveném termínu vadu reklamovanou v záruční době </w:t>
      </w:r>
      <w:r>
        <w:tab/>
        <w:t xml:space="preserve">nebo vadu, kterou mělo dílo v době převzetí objednatelem, je objednatel oprávněn </w:t>
      </w:r>
      <w:r>
        <w:tab/>
        <w:t xml:space="preserve">pověřit odstraněním vady jinou osobu. Veškeré takto vzniklé náklady je zhotovitel </w:t>
      </w:r>
      <w:r>
        <w:tab/>
        <w:t>povinen uhradit objednateli.</w:t>
      </w:r>
    </w:p>
    <w:p w14:paraId="47DAEEAC" w14:textId="77777777" w:rsidR="005E348B" w:rsidRDefault="005E348B" w:rsidP="005E348B">
      <w:pPr>
        <w:numPr>
          <w:ilvl w:val="1"/>
          <w:numId w:val="1"/>
        </w:numPr>
        <w:spacing w:before="120" w:after="120"/>
        <w:ind w:left="357" w:hanging="357"/>
        <w:contextualSpacing/>
        <w:jc w:val="both"/>
      </w:pPr>
      <w:r>
        <w:tab/>
        <w:t>Provedenou opravu vady zhotovitel objednateli předá písemně.</w:t>
      </w:r>
    </w:p>
    <w:p w14:paraId="35031F8A" w14:textId="77777777" w:rsidR="005E348B" w:rsidRDefault="005E348B" w:rsidP="005E348B">
      <w:pPr>
        <w:numPr>
          <w:ilvl w:val="1"/>
          <w:numId w:val="1"/>
        </w:numPr>
        <w:spacing w:before="120"/>
        <w:contextualSpacing/>
        <w:jc w:val="both"/>
      </w:pPr>
      <w:r>
        <w:t xml:space="preserve"> </w:t>
      </w:r>
      <w:r>
        <w:tab/>
        <w:t xml:space="preserve">Zhotovitel zabezpečí na své náklady veškerá opatření nezbytná k odstranění vady. </w:t>
      </w:r>
    </w:p>
    <w:p w14:paraId="7F7E3B97" w14:textId="77777777" w:rsidR="005E348B" w:rsidRDefault="005E348B" w:rsidP="005E348B">
      <w:pPr>
        <w:jc w:val="both"/>
      </w:pPr>
    </w:p>
    <w:p w14:paraId="2D81A03A" w14:textId="77777777" w:rsidR="00874C9E" w:rsidRDefault="00874C9E" w:rsidP="005E348B">
      <w:pPr>
        <w:jc w:val="both"/>
      </w:pPr>
    </w:p>
    <w:p w14:paraId="28C10C2A" w14:textId="77777777" w:rsidR="005E348B" w:rsidRPr="00874C9E" w:rsidRDefault="005E348B" w:rsidP="00874C9E">
      <w:pPr>
        <w:pStyle w:val="Bezmezer"/>
        <w:jc w:val="both"/>
        <w:rPr>
          <w:b/>
          <w:bCs/>
        </w:rPr>
      </w:pPr>
      <w:r w:rsidRPr="00874C9E">
        <w:rPr>
          <w:b/>
          <w:bCs/>
        </w:rPr>
        <w:t xml:space="preserve">8.  Smluvní pokuty, úrok z prodlení </w:t>
      </w:r>
    </w:p>
    <w:p w14:paraId="10FC67ED" w14:textId="39578116" w:rsidR="005E348B" w:rsidRDefault="005E348B" w:rsidP="00874C9E">
      <w:pPr>
        <w:pStyle w:val="Bezmezer"/>
        <w:jc w:val="both"/>
      </w:pPr>
      <w:r w:rsidRPr="00874C9E">
        <w:rPr>
          <w:b/>
          <w:bCs/>
        </w:rPr>
        <w:t>8.1</w:t>
      </w:r>
      <w:r>
        <w:t xml:space="preserve"> V případě prodlení zhotovitele s dokončením díla v dohodnutém termínu se zhotovitel zavazuje uhradit objednateli smluvní pokutu ve výši 0,5 % z ceny díla</w:t>
      </w:r>
      <w:r w:rsidR="001D6A01">
        <w:t xml:space="preserve"> včetně DPH</w:t>
      </w:r>
      <w:r>
        <w:t>, u něhož je v prodlení, za každý i započatý den do výše ceny díla</w:t>
      </w:r>
      <w:r w:rsidR="00022283">
        <w:t xml:space="preserve"> včetně DPH</w:t>
      </w:r>
      <w:r>
        <w:t xml:space="preserve">. V případě prodlení zhotovitele s odstraněním reklamovaných vad se zhotovitel zavazuje uhradit objednateli smluvní pokutu ve výši </w:t>
      </w:r>
      <w:r w:rsidR="004C672D">
        <w:t>1.000,--</w:t>
      </w:r>
      <w:r>
        <w:t xml:space="preserve"> Kč za každý den prodlení. </w:t>
      </w:r>
    </w:p>
    <w:p w14:paraId="3E2B9935" w14:textId="307157C6" w:rsidR="005E348B" w:rsidRDefault="005E348B" w:rsidP="00874C9E">
      <w:pPr>
        <w:pStyle w:val="Bezmezer"/>
        <w:jc w:val="both"/>
        <w:rPr>
          <w:iCs/>
        </w:rPr>
      </w:pPr>
      <w:r w:rsidRPr="00874C9E">
        <w:rPr>
          <w:b/>
          <w:bCs/>
        </w:rPr>
        <w:t>8.2</w:t>
      </w:r>
      <w:r>
        <w:t xml:space="preserve"> V případě prodlení s úhradou konečné faktury v termínu splatnosti se objednatel zavazuje uhradit zhotoviteli úrok z prodlení ve výši 0,5 % z celkové dlužné částky</w:t>
      </w:r>
      <w:r w:rsidR="00F016B0">
        <w:t xml:space="preserve"> včetně DPH</w:t>
      </w:r>
      <w:r>
        <w:t xml:space="preserve"> za každý den prodlení.</w:t>
      </w:r>
    </w:p>
    <w:p w14:paraId="2F6904F6" w14:textId="77777777" w:rsidR="005E348B" w:rsidRDefault="005E348B" w:rsidP="00874C9E">
      <w:pPr>
        <w:pStyle w:val="Bezmezer"/>
        <w:jc w:val="both"/>
        <w:rPr>
          <w:iCs/>
        </w:rPr>
      </w:pPr>
    </w:p>
    <w:p w14:paraId="6E7D2B52" w14:textId="77777777" w:rsidR="00874C9E" w:rsidRDefault="00874C9E" w:rsidP="00874C9E">
      <w:pPr>
        <w:pStyle w:val="Bezmezer"/>
        <w:jc w:val="both"/>
        <w:rPr>
          <w:iCs/>
        </w:rPr>
      </w:pPr>
    </w:p>
    <w:p w14:paraId="6AF01720" w14:textId="77777777" w:rsidR="005E348B" w:rsidRPr="00874C9E" w:rsidRDefault="005E348B" w:rsidP="00874C9E">
      <w:pPr>
        <w:pStyle w:val="Bezmezer"/>
        <w:rPr>
          <w:b/>
          <w:bCs/>
        </w:rPr>
      </w:pPr>
      <w:r w:rsidRPr="00874C9E">
        <w:rPr>
          <w:b/>
          <w:bCs/>
        </w:rPr>
        <w:t>9.  Závěrečná ustanovení</w:t>
      </w:r>
    </w:p>
    <w:p w14:paraId="7020BFF0" w14:textId="5585F227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1</w:t>
      </w:r>
      <w:r>
        <w:t xml:space="preserve">  Jakékoliv změny nebo doplnění této smlouvy musí být učiněny písemnou formou</w:t>
      </w:r>
      <w:r w:rsidR="00D375BC">
        <w:t>,</w:t>
      </w:r>
      <w:r>
        <w:t xml:space="preserve"> a to formou dodatků, schváleny podpisem odpovědných zástupců smluvních stran.</w:t>
      </w:r>
    </w:p>
    <w:p w14:paraId="33704509" w14:textId="503B1D56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2</w:t>
      </w:r>
      <w:r>
        <w:t xml:space="preserve">  Pokud by některý odstavec této smlouvy v budoucnu odporoval některému zákonnému   ustanovení, nezpochybňuje se tato smlouva jako celek, nýbrž pouze dotyčný odstavec.              Smluvní strany se zavazují, že neplatné ustanovení nahradí platnými, které se co nejvíce přibližují smyslu a účelu původních ustanovení.</w:t>
      </w:r>
    </w:p>
    <w:p w14:paraId="4C05364B" w14:textId="06E14B68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3</w:t>
      </w:r>
      <w:r>
        <w:t xml:space="preserve">  Právní vztahy touto smlouvou neupravené se řídí zákonem č. 89/2012 Sb., občanským</w:t>
      </w:r>
      <w:r w:rsidR="00D375BC">
        <w:t xml:space="preserve"> </w:t>
      </w:r>
      <w:r>
        <w:t>zákoníkem, v platném znění.</w:t>
      </w:r>
    </w:p>
    <w:p w14:paraId="7F00A9B1" w14:textId="0C167C1F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4</w:t>
      </w:r>
      <w:r w:rsidRPr="00874C9E">
        <w:rPr>
          <w:b/>
          <w:bCs/>
        </w:rPr>
        <w:t xml:space="preserve"> </w:t>
      </w:r>
      <w:r w:rsidR="00874C9E">
        <w:rPr>
          <w:b/>
          <w:bCs/>
        </w:rPr>
        <w:t xml:space="preserve"> </w:t>
      </w:r>
      <w:r>
        <w:t>Smluvní strany potvrzují svým podpisem, že si tuto smlouvu včetně příloh přečetly a že smlouva nebyla ujednána v tísni, ani za jinak jednostranně nevýhodných podmínek.</w:t>
      </w:r>
    </w:p>
    <w:p w14:paraId="577AF252" w14:textId="20CD4069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5</w:t>
      </w:r>
      <w:r>
        <w:t xml:space="preserve">  Tato smlouva je podepsána vlastnoručně, nebo elektronicky. Je-li smlouva podepsána vlastnoručně, je vyhotovena ve dvou (2) stejnopisech, z nichž každá strana obdrží po jednom (1) stejnopise. Je-li smlouva podepsána elektronicky, je podepsána pomocí uznávaného elektronického podpisu. Za datum podpisu se považuje údaj uvedený v časovém razítku, pokud není, pak datum uvedené v elektronickém podpisu podepisující strany.</w:t>
      </w:r>
    </w:p>
    <w:p w14:paraId="22AF19EB" w14:textId="3703D0CE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6</w:t>
      </w:r>
      <w:r>
        <w:t xml:space="preserve"> </w:t>
      </w:r>
      <w:r w:rsidR="00874C9E">
        <w:t xml:space="preserve">  </w:t>
      </w:r>
      <w:r>
        <w:t xml:space="preserve">Objednatel a zhotovitel jsou oprávněni odstoupit od této smlouvy v případech stanovených v občanském zákoníku a v případech uvedených v této smlouvě. </w:t>
      </w:r>
    </w:p>
    <w:p w14:paraId="328215F4" w14:textId="286E3B57" w:rsidR="005E348B" w:rsidRDefault="005E348B" w:rsidP="00874C9E">
      <w:pPr>
        <w:pStyle w:val="Bezmezer"/>
        <w:jc w:val="both"/>
      </w:pPr>
      <w:r w:rsidRPr="00874C9E">
        <w:rPr>
          <w:b/>
          <w:bCs/>
        </w:rPr>
        <w:lastRenderedPageBreak/>
        <w:t>9.</w:t>
      </w:r>
      <w:r w:rsidR="001E12BC" w:rsidRPr="00874C9E">
        <w:rPr>
          <w:b/>
          <w:bCs/>
        </w:rPr>
        <w:t>7</w:t>
      </w:r>
      <w:r>
        <w:t xml:space="preserve"> Město Český Těšín informovalo druhou smluvní stranu, že je povinným subjektem ve         smyslu zákona č. 340/2015 Sb., o registru smluv</w:t>
      </w:r>
      <w:r w:rsidR="001E12BC">
        <w:t>, ve znění pozdějších předpisů</w:t>
      </w:r>
      <w:r>
        <w:t xml:space="preserve"> (dále také zákon)</w:t>
      </w:r>
      <w:r w:rsidR="001E12BC">
        <w:t xml:space="preserve">. Smluvní strany se </w:t>
      </w:r>
      <w:r>
        <w:t>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14:paraId="4390F35A" w14:textId="3C98EB6F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8</w:t>
      </w:r>
      <w:r>
        <w:t xml:space="preserve"> Osobní údaje uvedené v této smlouvě budou zpracovány pouze za účelem plnění této          smlouvy.</w:t>
      </w:r>
    </w:p>
    <w:p w14:paraId="2AD4A900" w14:textId="27E73D8B" w:rsidR="005E348B" w:rsidRDefault="005E348B" w:rsidP="00874C9E">
      <w:pPr>
        <w:pStyle w:val="Bezmezer"/>
        <w:jc w:val="both"/>
      </w:pPr>
      <w:r w:rsidRPr="00874C9E">
        <w:rPr>
          <w:b/>
          <w:bCs/>
        </w:rPr>
        <w:t>9.</w:t>
      </w:r>
      <w:r w:rsidR="001E12BC" w:rsidRPr="00874C9E">
        <w:rPr>
          <w:b/>
          <w:bCs/>
        </w:rPr>
        <w:t>9</w:t>
      </w:r>
      <w:r w:rsidR="00874C9E">
        <w:t xml:space="preserve"> </w:t>
      </w:r>
      <w:r>
        <w:t>Tato smlouva nabývá platnosti dnem podpisu oběma smluvními stranami a účinnosti         dnem zveřejnění v registru smluv.</w:t>
      </w:r>
    </w:p>
    <w:p w14:paraId="3B642EA8" w14:textId="77777777" w:rsidR="005E348B" w:rsidRDefault="005E348B" w:rsidP="00874C9E">
      <w:pPr>
        <w:pStyle w:val="Bezmezer"/>
        <w:rPr>
          <w:iCs/>
          <w:color w:val="FF0000"/>
        </w:rPr>
      </w:pPr>
    </w:p>
    <w:p w14:paraId="0D5EABB7" w14:textId="77777777" w:rsidR="005E348B" w:rsidRDefault="005E348B" w:rsidP="005E348B">
      <w:pPr>
        <w:rPr>
          <w:iCs/>
          <w:color w:val="FF0000"/>
        </w:rPr>
      </w:pPr>
    </w:p>
    <w:p w14:paraId="6EA093A9" w14:textId="77777777" w:rsidR="00874C9E" w:rsidRDefault="00874C9E" w:rsidP="005E348B">
      <w:pPr>
        <w:rPr>
          <w:iCs/>
          <w:color w:val="FF0000"/>
        </w:rPr>
      </w:pPr>
    </w:p>
    <w:p w14:paraId="03EE464E" w14:textId="28995FC4" w:rsidR="005E348B" w:rsidRDefault="005E348B" w:rsidP="005E348B">
      <w:pPr>
        <w:rPr>
          <w:iCs/>
        </w:rPr>
      </w:pPr>
      <w:r>
        <w:rPr>
          <w:iCs/>
        </w:rPr>
        <w:t>V Českém Těšíně dne</w:t>
      </w:r>
      <w:r>
        <w:rPr>
          <w:iCs/>
        </w:rPr>
        <w:tab/>
        <w:t xml:space="preserve"> </w:t>
      </w:r>
      <w:r w:rsidR="00E85675">
        <w:rPr>
          <w:iCs/>
        </w:rPr>
        <w:t>15.08.2025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V</w:t>
      </w:r>
      <w:r w:rsidR="00874C9E">
        <w:rPr>
          <w:iCs/>
        </w:rPr>
        <w:t xml:space="preserve"> Třinci </w:t>
      </w:r>
      <w:proofErr w:type="gramStart"/>
      <w:r>
        <w:rPr>
          <w:iCs/>
        </w:rPr>
        <w:t xml:space="preserve">dne  </w:t>
      </w:r>
      <w:r w:rsidR="00E85675">
        <w:rPr>
          <w:iCs/>
        </w:rPr>
        <w:t>15.08.2025</w:t>
      </w:r>
      <w:proofErr w:type="gramEnd"/>
    </w:p>
    <w:p w14:paraId="670BC200" w14:textId="77777777" w:rsidR="005E348B" w:rsidRDefault="005E348B" w:rsidP="005E348B"/>
    <w:p w14:paraId="491E6586" w14:textId="77777777" w:rsidR="005E348B" w:rsidRDefault="005E348B" w:rsidP="005E348B"/>
    <w:p w14:paraId="2E299242" w14:textId="77777777" w:rsidR="005E348B" w:rsidRDefault="005E348B" w:rsidP="005E348B"/>
    <w:p w14:paraId="0BDCB9E2" w14:textId="77777777" w:rsidR="005E348B" w:rsidRDefault="005E348B" w:rsidP="005E348B"/>
    <w:p w14:paraId="2DD3C6A7" w14:textId="77777777" w:rsidR="005E348B" w:rsidRDefault="005E348B" w:rsidP="005E348B"/>
    <w:p w14:paraId="3078CD4F" w14:textId="77777777" w:rsidR="005E348B" w:rsidRDefault="005E348B" w:rsidP="005E348B"/>
    <w:p w14:paraId="256924F8" w14:textId="77777777" w:rsidR="005E348B" w:rsidRDefault="005E348B" w:rsidP="005E348B">
      <w:r>
        <w:t>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</w:t>
      </w:r>
    </w:p>
    <w:p w14:paraId="4DBC0CB1" w14:textId="77777777" w:rsidR="005E348B" w:rsidRDefault="005E348B" w:rsidP="005E348B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423FD0E5" w14:textId="3666488E" w:rsidR="005E348B" w:rsidRDefault="004054DB" w:rsidP="005E348B">
      <w:proofErr w:type="spellStart"/>
      <w:r>
        <w:t>xxxxx</w:t>
      </w:r>
      <w:proofErr w:type="spellEnd"/>
      <w:r w:rsidR="005E348B">
        <w:t>, starost</w:t>
      </w:r>
      <w:r w:rsidR="001778E1">
        <w:t xml:space="preserve">a </w:t>
      </w:r>
      <w:r w:rsidR="00D375BC">
        <w:tab/>
      </w:r>
      <w:r w:rsidR="001778E1">
        <w:tab/>
      </w:r>
      <w:r w:rsidR="001778E1">
        <w:tab/>
      </w:r>
      <w:r w:rsidR="001778E1">
        <w:tab/>
      </w:r>
      <w:r w:rsidR="001778E1">
        <w:tab/>
        <w:t xml:space="preserve">            </w:t>
      </w:r>
      <w:proofErr w:type="spellStart"/>
      <w:r>
        <w:t>xxxxxx</w:t>
      </w:r>
      <w:proofErr w:type="spellEnd"/>
      <w:r w:rsidR="00AC28A8">
        <w:t>, jednatel</w:t>
      </w:r>
      <w:r w:rsidR="007B507D">
        <w:t xml:space="preserve"> společnosti</w:t>
      </w:r>
    </w:p>
    <w:p w14:paraId="253DBEEE" w14:textId="77777777" w:rsidR="005E348B" w:rsidRDefault="005E348B" w:rsidP="005E348B">
      <w:pPr>
        <w:rPr>
          <w:b/>
        </w:rPr>
      </w:pPr>
    </w:p>
    <w:p w14:paraId="4CD26CDA" w14:textId="77777777" w:rsidR="005E348B" w:rsidRDefault="005E348B" w:rsidP="005E348B"/>
    <w:p w14:paraId="3FA6D078" w14:textId="77777777" w:rsidR="005E348B" w:rsidRDefault="005E348B" w:rsidP="005E348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986D4C" w14:textId="77777777" w:rsidR="005E348B" w:rsidRDefault="005E348B"/>
    <w:p w14:paraId="5BA5F76A" w14:textId="77777777" w:rsidR="005E348B" w:rsidRDefault="005E348B"/>
    <w:p w14:paraId="091192A0" w14:textId="77777777" w:rsidR="005E348B" w:rsidRDefault="005E348B"/>
    <w:p w14:paraId="0232B3EF" w14:textId="77777777" w:rsidR="005E348B" w:rsidRDefault="005E348B"/>
    <w:p w14:paraId="6E2D86F4" w14:textId="77777777" w:rsidR="005E348B" w:rsidRDefault="005E348B"/>
    <w:p w14:paraId="639F2225" w14:textId="77777777" w:rsidR="005E348B" w:rsidRDefault="005E348B"/>
    <w:p w14:paraId="6AEDDEBF" w14:textId="77777777" w:rsidR="005E348B" w:rsidRDefault="005E348B"/>
    <w:sectPr w:rsidR="005E3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62CE" w14:textId="77777777" w:rsidR="00FB0D0E" w:rsidRDefault="00FB0D0E" w:rsidP="001E2F21">
      <w:r>
        <w:separator/>
      </w:r>
    </w:p>
  </w:endnote>
  <w:endnote w:type="continuationSeparator" w:id="0">
    <w:p w14:paraId="4F08DB58" w14:textId="77777777" w:rsidR="00FB0D0E" w:rsidRDefault="00FB0D0E" w:rsidP="001E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9174504"/>
      <w:docPartObj>
        <w:docPartGallery w:val="Page Numbers (Bottom of Page)"/>
        <w:docPartUnique/>
      </w:docPartObj>
    </w:sdtPr>
    <w:sdtContent>
      <w:p w14:paraId="62BD8DB1" w14:textId="2794AAE4" w:rsidR="001E2F21" w:rsidRDefault="001E2F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00">
          <w:rPr>
            <w:noProof/>
          </w:rPr>
          <w:t>5</w:t>
        </w:r>
        <w:r>
          <w:fldChar w:fldCharType="end"/>
        </w:r>
      </w:p>
    </w:sdtContent>
  </w:sdt>
  <w:p w14:paraId="1CF1BC95" w14:textId="77777777" w:rsidR="001E2F21" w:rsidRDefault="001E2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D324" w14:textId="77777777" w:rsidR="00FB0D0E" w:rsidRDefault="00FB0D0E" w:rsidP="001E2F21">
      <w:r>
        <w:separator/>
      </w:r>
    </w:p>
  </w:footnote>
  <w:footnote w:type="continuationSeparator" w:id="0">
    <w:p w14:paraId="14F9FCB9" w14:textId="77777777" w:rsidR="00FB0D0E" w:rsidRDefault="00FB0D0E" w:rsidP="001E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6A53"/>
    <w:multiLevelType w:val="hybridMultilevel"/>
    <w:tmpl w:val="8C343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41A0"/>
    <w:multiLevelType w:val="hybridMultilevel"/>
    <w:tmpl w:val="D6E23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642FE"/>
    <w:multiLevelType w:val="multilevel"/>
    <w:tmpl w:val="A8B2581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AAC6762"/>
    <w:multiLevelType w:val="hybridMultilevel"/>
    <w:tmpl w:val="E8F817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04316F"/>
    <w:multiLevelType w:val="hybridMultilevel"/>
    <w:tmpl w:val="766CA32A"/>
    <w:lvl w:ilvl="0" w:tplc="E88265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944752">
    <w:abstractNumId w:val="2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957892">
    <w:abstractNumId w:val="4"/>
  </w:num>
  <w:num w:numId="3" w16cid:durableId="1750999317">
    <w:abstractNumId w:val="0"/>
  </w:num>
  <w:num w:numId="4" w16cid:durableId="855771057">
    <w:abstractNumId w:val="3"/>
  </w:num>
  <w:num w:numId="5" w16cid:durableId="979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E3"/>
    <w:rsid w:val="00022283"/>
    <w:rsid w:val="000F05B6"/>
    <w:rsid w:val="0014397A"/>
    <w:rsid w:val="00155EE7"/>
    <w:rsid w:val="001778E1"/>
    <w:rsid w:val="001D6A01"/>
    <w:rsid w:val="001E12BC"/>
    <w:rsid w:val="001E2F21"/>
    <w:rsid w:val="001F4C19"/>
    <w:rsid w:val="00236CD2"/>
    <w:rsid w:val="002C1DFD"/>
    <w:rsid w:val="00360F47"/>
    <w:rsid w:val="0036217F"/>
    <w:rsid w:val="00377968"/>
    <w:rsid w:val="003D68DF"/>
    <w:rsid w:val="003E7AD9"/>
    <w:rsid w:val="004054DB"/>
    <w:rsid w:val="004325BF"/>
    <w:rsid w:val="00437AF6"/>
    <w:rsid w:val="004A5C89"/>
    <w:rsid w:val="004C672D"/>
    <w:rsid w:val="004E4F30"/>
    <w:rsid w:val="00506FF8"/>
    <w:rsid w:val="00562681"/>
    <w:rsid w:val="005D5335"/>
    <w:rsid w:val="005E348B"/>
    <w:rsid w:val="00667780"/>
    <w:rsid w:val="0069239A"/>
    <w:rsid w:val="0072428B"/>
    <w:rsid w:val="00776FB7"/>
    <w:rsid w:val="00786E87"/>
    <w:rsid w:val="00793139"/>
    <w:rsid w:val="007B507D"/>
    <w:rsid w:val="007F3D19"/>
    <w:rsid w:val="007F67C3"/>
    <w:rsid w:val="008047DE"/>
    <w:rsid w:val="008271E8"/>
    <w:rsid w:val="00874C9E"/>
    <w:rsid w:val="008B438A"/>
    <w:rsid w:val="008C705D"/>
    <w:rsid w:val="009332EB"/>
    <w:rsid w:val="0094543F"/>
    <w:rsid w:val="00A018D5"/>
    <w:rsid w:val="00A01CDE"/>
    <w:rsid w:val="00AC28A8"/>
    <w:rsid w:val="00AF1B70"/>
    <w:rsid w:val="00B51D49"/>
    <w:rsid w:val="00B5294F"/>
    <w:rsid w:val="00B64E0A"/>
    <w:rsid w:val="00C05C96"/>
    <w:rsid w:val="00C41EB0"/>
    <w:rsid w:val="00C422E3"/>
    <w:rsid w:val="00CA6FA5"/>
    <w:rsid w:val="00CB6CB6"/>
    <w:rsid w:val="00CE1D9B"/>
    <w:rsid w:val="00D00D1E"/>
    <w:rsid w:val="00D375BC"/>
    <w:rsid w:val="00E20A84"/>
    <w:rsid w:val="00E603E8"/>
    <w:rsid w:val="00E85675"/>
    <w:rsid w:val="00EE71B3"/>
    <w:rsid w:val="00F016B0"/>
    <w:rsid w:val="00F37E64"/>
    <w:rsid w:val="00F82DB1"/>
    <w:rsid w:val="00FB0D0E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DE10D"/>
  <w15:chartTrackingRefBased/>
  <w15:docId w15:val="{7840EBFF-029F-4469-AC99-A61F0612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2F21"/>
    <w:rPr>
      <w:color w:val="0563C1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E2F21"/>
    <w:rPr>
      <w:rFonts w:ascii="Calibri" w:eastAsia="Calibri" w:hAnsi="Calibri" w:cs="Calibri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1E2F2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E2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4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4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348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4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48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68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A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A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E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E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DE3C-33E2-4983-A110-2E9FDEC2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2059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Recmanová Marcela</cp:lastModifiedBy>
  <cp:revision>2</cp:revision>
  <cp:lastPrinted>2025-08-11T07:41:00Z</cp:lastPrinted>
  <dcterms:created xsi:type="dcterms:W3CDTF">2025-08-15T11:24:00Z</dcterms:created>
  <dcterms:modified xsi:type="dcterms:W3CDTF">2025-08-15T11:24:00Z</dcterms:modified>
</cp:coreProperties>
</file>