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722"/>
        <w:gridCol w:w="1417"/>
        <w:gridCol w:w="6"/>
        <w:gridCol w:w="136"/>
        <w:gridCol w:w="1140"/>
        <w:gridCol w:w="136"/>
        <w:gridCol w:w="3969"/>
        <w:gridCol w:w="6"/>
      </w:tblGrid>
      <w:tr w:rsidR="007E2A78" w:rsidTr="007E2A78">
        <w:trPr>
          <w:trHeight w:val="1701"/>
        </w:trPr>
        <w:tc>
          <w:tcPr>
            <w:tcW w:w="2849" w:type="dxa"/>
            <w:gridSpan w:val="2"/>
            <w:tcBorders>
              <w:right w:val="nil"/>
            </w:tcBorders>
          </w:tcPr>
          <w:p w:rsidR="007E2A78" w:rsidRDefault="007E2A7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532" w:type="dxa"/>
            <w:gridSpan w:val="8"/>
            <w:tcBorders>
              <w:left w:val="nil"/>
            </w:tcBorders>
            <w:vAlign w:val="center"/>
            <w:hideMark/>
          </w:tcPr>
          <w:p w:rsidR="007E2A78" w:rsidRDefault="007E2A78" w:rsidP="00AF34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2025/0989/OOŽP-OSZI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Z2</w:t>
            </w:r>
          </w:p>
        </w:tc>
      </w:tr>
      <w:tr w:rsidR="0078120B" w:rsidTr="007E2A78">
        <w:trPr>
          <w:trHeight w:val="1331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04" w:type="dxa"/>
            <w:gridSpan w:val="4"/>
            <w:tcBorders>
              <w:left w:val="nil"/>
            </w:tcBorders>
          </w:tcPr>
          <w:p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78120B" w:rsidRDefault="003C689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ochrany životního prostředí</w:t>
            </w:r>
          </w:p>
          <w:p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78120B" w:rsidRDefault="0066602E" w:rsidP="007812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78120B">
              <w:rPr>
                <w:rFonts w:ascii="Arial" w:hAnsi="Arial" w:cs="Arial"/>
                <w:sz w:val="22"/>
                <w:szCs w:val="22"/>
              </w:rPr>
              <w:t xml:space="preserve">  Praha 3</w:t>
            </w:r>
          </w:p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TILIA Garden s.r.o.</w:t>
            </w:r>
          </w:p>
          <w:p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3C689B">
              <w:rPr>
                <w:rFonts w:ascii="Arial" w:hAnsi="Arial" w:cs="Arial"/>
                <w:sz w:val="22"/>
                <w:szCs w:val="22"/>
              </w:rPr>
              <w:t>28181557</w:t>
            </w:r>
          </w:p>
          <w:p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Olšanská 2643/1a</w:t>
            </w:r>
          </w:p>
          <w:p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8C7110">
        <w:trPr>
          <w:gridAfter w:val="1"/>
          <w:wAfter w:w="6" w:type="dxa"/>
          <w:trHeight w:val="612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3C689B" w:rsidRDefault="003C689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základě „Rámcové dohody o poskytování služeb – Údržba a zakládání ploch veřejné zeleně“ č. 2022/00021/OOŽP Z2, uzavřené dne 16. 02. 2022, a Vaší cenové nabídky Z2 024/2025 ze dne 13.8.2025 u Vás objednáváme ošetření keřových porostů na lokalitách MČ P3, v termínu do 3.10.2025. Práce budou provedeny v rozsahu oceněného výkazu výměr (nabídka), který tvoří nedílnou součást objednávky. Četnost a velikost plochy řezu tvarovaných keřových porostů bude předem odsouhlasena správcem zeleně. </w:t>
            </w:r>
          </w:p>
          <w:p w:rsidR="00232102" w:rsidRDefault="003C689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Fakturace proběhne dle skutečně provedených prací.</w:t>
            </w:r>
          </w:p>
        </w:tc>
      </w:tr>
      <w:tr w:rsidR="0017746F" w:rsidTr="008C7110">
        <w:trPr>
          <w:gridAfter w:val="1"/>
          <w:wAfter w:w="6" w:type="dxa"/>
          <w:trHeight w:val="170"/>
        </w:trPr>
        <w:tc>
          <w:tcPr>
            <w:tcW w:w="10375" w:type="dxa"/>
            <w:gridSpan w:val="9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8C7110">
        <w:trPr>
          <w:gridAfter w:val="1"/>
          <w:wAfter w:w="6" w:type="dxa"/>
          <w:trHeight w:val="340"/>
        </w:trPr>
        <w:tc>
          <w:tcPr>
            <w:tcW w:w="498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3C689B">
              <w:rPr>
                <w:rFonts w:ascii="Arial" w:hAnsi="Arial" w:cs="Arial"/>
                <w:sz w:val="22"/>
                <w:szCs w:val="22"/>
              </w:rPr>
              <w:t>03.10.2025</w:t>
            </w:r>
          </w:p>
        </w:tc>
        <w:tc>
          <w:tcPr>
            <w:tcW w:w="5387" w:type="dxa"/>
            <w:gridSpan w:val="5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3C689B">
              <w:rPr>
                <w:rFonts w:ascii="Arial" w:hAnsi="Arial" w:cs="Arial"/>
                <w:sz w:val="22"/>
                <w:szCs w:val="22"/>
              </w:rPr>
              <w:t>86 560,06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3C689B">
              <w:rPr>
                <w:rFonts w:ascii="Arial" w:hAnsi="Arial" w:cs="Arial"/>
                <w:sz w:val="22"/>
                <w:szCs w:val="22"/>
              </w:rPr>
              <w:t>104 737,67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8C7110">
        <w:trPr>
          <w:gridAfter w:val="1"/>
          <w:wAfter w:w="6" w:type="dxa"/>
          <w:trHeight w:val="3019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3C689B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707BC6" w:rsidRPr="00707BC6" w:rsidRDefault="00C657FA" w:rsidP="00707B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707BC6" w:rsidRPr="00707BC6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707BC6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8C7110">
        <w:trPr>
          <w:gridAfter w:val="1"/>
          <w:wAfter w:w="6" w:type="dxa"/>
          <w:trHeight w:val="275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3C689B">
              <w:rPr>
                <w:rFonts w:ascii="Arial" w:hAnsi="Arial" w:cs="Arial"/>
                <w:sz w:val="22"/>
                <w:szCs w:val="22"/>
              </w:rPr>
              <w:t>2025/0989/OOŽP-OSZI</w:t>
            </w:r>
          </w:p>
        </w:tc>
      </w:tr>
      <w:tr w:rsidR="00232102" w:rsidTr="008C7110">
        <w:trPr>
          <w:gridAfter w:val="1"/>
          <w:wAfter w:w="6" w:type="dxa"/>
          <w:trHeight w:val="1183"/>
        </w:trPr>
        <w:tc>
          <w:tcPr>
            <w:tcW w:w="5130" w:type="dxa"/>
            <w:gridSpan w:val="6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66602E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8C7110">
        <w:trPr>
          <w:gridAfter w:val="1"/>
          <w:wAfter w:w="6" w:type="dxa"/>
          <w:trHeight w:val="1005"/>
        </w:trPr>
        <w:tc>
          <w:tcPr>
            <w:tcW w:w="357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C689B">
              <w:rPr>
                <w:rFonts w:ascii="Arial" w:hAnsi="Arial" w:cs="Arial"/>
                <w:sz w:val="22"/>
                <w:szCs w:val="22"/>
              </w:rPr>
              <w:t>14.08.2025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Zdeněk Krenk</w:t>
            </w:r>
          </w:p>
          <w:p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ochrany životního prostředí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C7ABE" w:rsidRDefault="002C7ABE" w:rsidP="002C7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3C689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8C7110">
        <w:trPr>
          <w:gridAfter w:val="1"/>
          <w:wAfter w:w="6" w:type="dxa"/>
          <w:trHeight w:val="567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3C689B">
              <w:rPr>
                <w:rFonts w:ascii="Arial" w:hAnsi="Arial" w:cs="Arial"/>
                <w:sz w:val="22"/>
                <w:szCs w:val="22"/>
              </w:rPr>
              <w:t>Lucia Šimková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689B">
              <w:rPr>
                <w:rFonts w:ascii="Arial" w:hAnsi="Arial" w:cs="Arial"/>
                <w:sz w:val="22"/>
                <w:szCs w:val="22"/>
              </w:rPr>
              <w:t>222116317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23C07"/>
    <w:rsid w:val="001306A4"/>
    <w:rsid w:val="0017746F"/>
    <w:rsid w:val="001F5C4A"/>
    <w:rsid w:val="00217B59"/>
    <w:rsid w:val="00232102"/>
    <w:rsid w:val="00244719"/>
    <w:rsid w:val="002B72D2"/>
    <w:rsid w:val="002C7ABE"/>
    <w:rsid w:val="002D3D0D"/>
    <w:rsid w:val="003C689B"/>
    <w:rsid w:val="00417160"/>
    <w:rsid w:val="0042002D"/>
    <w:rsid w:val="00471CC2"/>
    <w:rsid w:val="004D3191"/>
    <w:rsid w:val="00592071"/>
    <w:rsid w:val="00625EAE"/>
    <w:rsid w:val="0066602E"/>
    <w:rsid w:val="006847F5"/>
    <w:rsid w:val="00694788"/>
    <w:rsid w:val="006A7C07"/>
    <w:rsid w:val="00707BC6"/>
    <w:rsid w:val="00730875"/>
    <w:rsid w:val="0074043A"/>
    <w:rsid w:val="00743710"/>
    <w:rsid w:val="007451C3"/>
    <w:rsid w:val="0078120B"/>
    <w:rsid w:val="007E2A78"/>
    <w:rsid w:val="00865CCC"/>
    <w:rsid w:val="00895B56"/>
    <w:rsid w:val="008C7110"/>
    <w:rsid w:val="008E5F7C"/>
    <w:rsid w:val="009025C1"/>
    <w:rsid w:val="00926EC1"/>
    <w:rsid w:val="00971604"/>
    <w:rsid w:val="00A92267"/>
    <w:rsid w:val="00AA075B"/>
    <w:rsid w:val="00AF34C8"/>
    <w:rsid w:val="00B86D91"/>
    <w:rsid w:val="00B94E5A"/>
    <w:rsid w:val="00BC2234"/>
    <w:rsid w:val="00C04CDB"/>
    <w:rsid w:val="00C46899"/>
    <w:rsid w:val="00C657FA"/>
    <w:rsid w:val="00CC5A6D"/>
    <w:rsid w:val="00CC6A98"/>
    <w:rsid w:val="00CF1934"/>
    <w:rsid w:val="00D90058"/>
    <w:rsid w:val="00DB52D3"/>
    <w:rsid w:val="00E10A84"/>
    <w:rsid w:val="00E33CDD"/>
    <w:rsid w:val="00FB062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0774B6-AC6D-48F5-A8F6-4870EB8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2039</Characters>
  <Application>Microsoft Office Word</Application>
  <DocSecurity>4</DocSecurity>
  <Lines>16</Lines>
  <Paragraphs>4</Paragraphs>
  <ScaleCrop>false</ScaleCrop>
  <Company>Marbes CONSULTING s.r.o.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2025-08-15T10:16:00Z</dcterms:created>
  <dcterms:modified xsi:type="dcterms:W3CDTF">2025-08-15T10:16:00Z</dcterms:modified>
</cp:coreProperties>
</file>